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Default="00474582" w:rsidP="00474582">
      <w:pPr>
        <w:rPr>
          <w:rFonts w:cs="B Titr"/>
          <w:b/>
          <w:bCs/>
          <w:sz w:val="30"/>
          <w:szCs w:val="30"/>
          <w:rtl/>
          <w:lang w:bidi="fa-IR"/>
        </w:rPr>
      </w:pPr>
    </w:p>
    <w:p w:rsidR="00B85354" w:rsidRPr="00B85354" w:rsidRDefault="00B85354" w:rsidP="00474582">
      <w:pPr>
        <w:rPr>
          <w:rFonts w:cs="B Titr"/>
          <w:b/>
          <w:bCs/>
          <w:sz w:val="30"/>
          <w:szCs w:val="30"/>
          <w:rtl/>
          <w:lang w:bidi="fa-IR"/>
        </w:rPr>
      </w:pPr>
    </w:p>
    <w:p w:rsidR="00B85354" w:rsidRPr="00782315" w:rsidRDefault="00B85354" w:rsidP="00B85354">
      <w:pPr>
        <w:jc w:val="center"/>
        <w:rPr>
          <w:sz w:val="34"/>
          <w:szCs w:val="34"/>
          <w:rtl/>
          <w:lang w:bidi="fa-IR"/>
        </w:rPr>
      </w:pPr>
      <w:r w:rsidRPr="00782315">
        <w:rPr>
          <w:rFonts w:cs="B Titr" w:hint="cs"/>
          <w:sz w:val="80"/>
          <w:szCs w:val="80"/>
          <w:rtl/>
          <w:lang w:bidi="fa-IR"/>
        </w:rPr>
        <w:t>برگزیده</w:t>
      </w:r>
      <w:r w:rsidRPr="00782315">
        <w:rPr>
          <w:rFonts w:cs="B Titr" w:hint="eastAsia"/>
          <w:sz w:val="80"/>
          <w:szCs w:val="80"/>
          <w:rtl/>
          <w:lang w:bidi="fa-IR"/>
        </w:rPr>
        <w:t>‌</w:t>
      </w:r>
      <w:r w:rsidRPr="00782315">
        <w:rPr>
          <w:rFonts w:cs="B Titr" w:hint="cs"/>
          <w:sz w:val="80"/>
          <w:szCs w:val="80"/>
          <w:rtl/>
          <w:lang w:bidi="fa-IR"/>
        </w:rPr>
        <w:t>ای از آداب شرعی</w:t>
      </w:r>
    </w:p>
    <w:p w:rsidR="00B85354" w:rsidRPr="006177DE" w:rsidRDefault="00B85354" w:rsidP="00B85354">
      <w:pPr>
        <w:jc w:val="center"/>
        <w:rPr>
          <w:rFonts w:ascii="mylotus" w:hAnsi="mylotus" w:cs="mylotus"/>
          <w:b/>
          <w:bCs/>
          <w:sz w:val="48"/>
          <w:szCs w:val="48"/>
          <w:rtl/>
          <w:lang w:bidi="fa-IR"/>
        </w:rPr>
      </w:pPr>
      <w:r>
        <w:rPr>
          <w:rFonts w:ascii="mylotus" w:hAnsi="mylotus" w:cs="mylotus" w:hint="cs"/>
          <w:b/>
          <w:bCs/>
          <w:sz w:val="48"/>
          <w:szCs w:val="48"/>
          <w:rtl/>
          <w:lang w:bidi="fa-IR"/>
        </w:rPr>
        <w:t>ترجمه کتاب: (منتقی الآداب الشرعیة)</w:t>
      </w:r>
    </w:p>
    <w:p w:rsidR="00B85354" w:rsidRDefault="00B85354" w:rsidP="00B85354">
      <w:pPr>
        <w:jc w:val="center"/>
        <w:rPr>
          <w:rFonts w:ascii="mylotus" w:hAnsi="mylotus" w:cs="mylotus"/>
          <w:b/>
          <w:bCs/>
          <w:sz w:val="44"/>
          <w:szCs w:val="44"/>
          <w:rtl/>
          <w:lang w:bidi="fa-IR"/>
        </w:rPr>
      </w:pPr>
    </w:p>
    <w:p w:rsidR="00B85354" w:rsidRPr="00B85354" w:rsidRDefault="00B85354" w:rsidP="00B85354">
      <w:pPr>
        <w:jc w:val="center"/>
        <w:rPr>
          <w:rFonts w:ascii="mylotus" w:hAnsi="mylotus" w:cs="mylotus"/>
          <w:b/>
          <w:bCs/>
          <w:sz w:val="44"/>
          <w:szCs w:val="44"/>
          <w:rtl/>
          <w:lang w:bidi="fa-IR"/>
        </w:rPr>
      </w:pPr>
    </w:p>
    <w:p w:rsidR="00B85354" w:rsidRPr="00A21B5D" w:rsidRDefault="00B85354" w:rsidP="00B85354">
      <w:pPr>
        <w:widowControl w:val="0"/>
        <w:jc w:val="center"/>
        <w:rPr>
          <w:rFonts w:ascii="Lotus Linotype" w:hAnsi="Lotus Linotype" w:cs="B Yagut"/>
          <w:b/>
          <w:bCs/>
          <w:spacing w:val="-2"/>
          <w:sz w:val="32"/>
          <w:szCs w:val="32"/>
          <w:rtl/>
          <w:lang w:bidi="fa-IR"/>
        </w:rPr>
      </w:pPr>
      <w:r w:rsidRPr="00A21B5D">
        <w:rPr>
          <w:rFonts w:ascii="Lotus Linotype" w:hAnsi="Lotus Linotype" w:cs="B Yagut"/>
          <w:b/>
          <w:bCs/>
          <w:spacing w:val="-2"/>
          <w:sz w:val="32"/>
          <w:szCs w:val="32"/>
          <w:rtl/>
          <w:lang w:bidi="fa-IR"/>
        </w:rPr>
        <w:t>نويسنده:</w:t>
      </w:r>
    </w:p>
    <w:p w:rsidR="00B85354" w:rsidRPr="00A21B5D" w:rsidRDefault="00B85354" w:rsidP="00B85354">
      <w:pPr>
        <w:widowControl w:val="0"/>
        <w:jc w:val="center"/>
        <w:rPr>
          <w:rFonts w:ascii="Lotus Linotype" w:hAnsi="Lotus Linotype" w:cs="B Yagut"/>
          <w:b/>
          <w:bCs/>
          <w:spacing w:val="-2"/>
          <w:sz w:val="32"/>
          <w:szCs w:val="32"/>
          <w:rtl/>
        </w:rPr>
      </w:pPr>
      <w:r w:rsidRPr="00A21B5D">
        <w:rPr>
          <w:rFonts w:ascii="Lotus Linotype" w:hAnsi="Lotus Linotype" w:cs="B Yagut"/>
          <w:b/>
          <w:bCs/>
          <w:spacing w:val="-2"/>
          <w:sz w:val="36"/>
          <w:szCs w:val="36"/>
          <w:rtl/>
          <w:lang w:bidi="fa-IR"/>
        </w:rPr>
        <w:t>ماجد بن سعود آل عوشن</w:t>
      </w:r>
    </w:p>
    <w:p w:rsidR="00B85354" w:rsidRPr="00B85354" w:rsidRDefault="00B85354" w:rsidP="00B85354">
      <w:pPr>
        <w:widowControl w:val="0"/>
        <w:jc w:val="center"/>
        <w:rPr>
          <w:rFonts w:ascii="Lotus Linotype" w:hAnsi="Lotus Linotype" w:cs="B Yagut"/>
          <w:b/>
          <w:bCs/>
          <w:spacing w:val="-2"/>
          <w:sz w:val="20"/>
          <w:szCs w:val="20"/>
          <w:rtl/>
          <w:lang w:bidi="fa-IR"/>
        </w:rPr>
      </w:pPr>
    </w:p>
    <w:p w:rsidR="00B85354" w:rsidRPr="00A21B5D" w:rsidRDefault="00B85354" w:rsidP="00B85354">
      <w:pPr>
        <w:widowControl w:val="0"/>
        <w:jc w:val="center"/>
        <w:rPr>
          <w:rFonts w:ascii="Lotus Linotype" w:hAnsi="Lotus Linotype" w:cs="B Yagut"/>
          <w:b/>
          <w:bCs/>
          <w:spacing w:val="-2"/>
          <w:sz w:val="32"/>
          <w:szCs w:val="32"/>
          <w:rtl/>
          <w:lang w:bidi="fa-IR"/>
        </w:rPr>
      </w:pPr>
      <w:r w:rsidRPr="00A21B5D">
        <w:rPr>
          <w:rFonts w:ascii="Lotus Linotype" w:hAnsi="Lotus Linotype" w:cs="B Yagut"/>
          <w:b/>
          <w:bCs/>
          <w:spacing w:val="-2"/>
          <w:sz w:val="32"/>
          <w:szCs w:val="32"/>
          <w:rtl/>
          <w:lang w:bidi="fa-IR"/>
        </w:rPr>
        <w:t>ترجمه:</w:t>
      </w:r>
    </w:p>
    <w:p w:rsidR="00B85354" w:rsidRPr="00B85354" w:rsidRDefault="00B85354" w:rsidP="00B85354">
      <w:pPr>
        <w:widowControl w:val="0"/>
        <w:jc w:val="center"/>
        <w:rPr>
          <w:rFonts w:ascii="Lotus Linotype" w:hAnsi="Lotus Linotype" w:cs="B Yagut"/>
          <w:b/>
          <w:bCs/>
          <w:spacing w:val="-2"/>
          <w:rtl/>
          <w:lang w:bidi="fa-IR"/>
        </w:rPr>
      </w:pPr>
      <w:r w:rsidRPr="00B85354">
        <w:rPr>
          <w:rFonts w:ascii="Lotus Linotype" w:hAnsi="Lotus Linotype" w:cs="B Yagut" w:hint="cs"/>
          <w:b/>
          <w:bCs/>
          <w:spacing w:val="-2"/>
          <w:sz w:val="32"/>
          <w:szCs w:val="32"/>
          <w:rtl/>
          <w:lang w:bidi="fa-IR"/>
        </w:rPr>
        <w:t>ا</w:t>
      </w:r>
      <w:r w:rsidRPr="00B85354">
        <w:rPr>
          <w:rFonts w:ascii="Lotus Linotype" w:hAnsi="Lotus Linotype" w:cs="B Yagut"/>
          <w:b/>
          <w:bCs/>
          <w:spacing w:val="-2"/>
          <w:sz w:val="32"/>
          <w:szCs w:val="32"/>
          <w:rtl/>
          <w:lang w:bidi="fa-IR"/>
        </w:rPr>
        <w:t xml:space="preserve">سحاق </w:t>
      </w:r>
      <w:r w:rsidRPr="00B85354">
        <w:rPr>
          <w:rFonts w:ascii="Lotus Linotype" w:hAnsi="Lotus Linotype" w:cs="B Yagut" w:hint="cs"/>
          <w:b/>
          <w:bCs/>
          <w:spacing w:val="-2"/>
          <w:sz w:val="32"/>
          <w:szCs w:val="32"/>
          <w:rtl/>
          <w:lang w:bidi="fa-IR"/>
        </w:rPr>
        <w:t>دبیری</w:t>
      </w:r>
      <w:r w:rsidRPr="00B85354">
        <w:rPr>
          <w:rFonts w:ascii="Lotus Linotype" w:hAnsi="Lotus Linotype" w:cs="CTraditional Arabic" w:hint="cs"/>
          <w:b/>
          <w:bCs/>
          <w:spacing w:val="-2"/>
          <w:sz w:val="36"/>
          <w:szCs w:val="36"/>
          <w:rtl/>
          <w:lang w:bidi="fa-IR"/>
        </w:rPr>
        <w:t xml:space="preserve"> </w:t>
      </w:r>
      <w:r w:rsidRPr="00B85354">
        <w:rPr>
          <w:rFonts w:ascii="Lotus Linotype" w:hAnsi="Lotus Linotype" w:cs="CTraditional Arabic" w:hint="cs"/>
          <w:spacing w:val="-2"/>
          <w:sz w:val="32"/>
          <w:szCs w:val="32"/>
          <w:rtl/>
          <w:lang w:bidi="fa-IR"/>
        </w:rPr>
        <w:t>/</w:t>
      </w:r>
    </w:p>
    <w:p w:rsidR="00B85354" w:rsidRPr="00B85354" w:rsidRDefault="00B85354" w:rsidP="00B85354">
      <w:pPr>
        <w:widowControl w:val="0"/>
        <w:jc w:val="center"/>
        <w:rPr>
          <w:sz w:val="22"/>
          <w:szCs w:val="22"/>
          <w:rtl/>
          <w:lang w:bidi="fa-IR"/>
        </w:rPr>
      </w:pPr>
    </w:p>
    <w:p w:rsidR="00EB0368" w:rsidRPr="00B85354" w:rsidRDefault="00B85354" w:rsidP="00B85354">
      <w:pPr>
        <w:jc w:val="center"/>
        <w:rPr>
          <w:rFonts w:cs="B Yagut"/>
          <w:b/>
          <w:bCs/>
          <w:sz w:val="10"/>
          <w:szCs w:val="10"/>
          <w:rtl/>
          <w:lang w:bidi="fa-IR"/>
        </w:rPr>
        <w:sectPr w:rsidR="00EB0368" w:rsidRPr="00B85354" w:rsidSect="00863559">
          <w:headerReference w:type="even" r:id="rId9"/>
          <w:headerReference w:type="default" r:id="rId10"/>
          <w:footerReference w:type="even" r:id="rId11"/>
          <w:footerReference w:type="default" r:id="rId12"/>
          <w:footnotePr>
            <w:numRestart w:val="eachPage"/>
          </w:footnotePr>
          <w:pgSz w:w="9356" w:h="13608" w:code="9"/>
          <w:pgMar w:top="1021" w:right="1134"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B85354">
        <w:rPr>
          <w:rFonts w:ascii="Lotus Linotype" w:hAnsi="Lotus Linotype" w:cs="B Yagut"/>
          <w:b/>
          <w:bCs/>
          <w:rtl/>
        </w:rPr>
        <w:t>چاپ اول 1428/1386</w:t>
      </w:r>
      <w:r>
        <w:rPr>
          <w:rFonts w:cs="B Yagut" w:hint="cs"/>
          <w:b/>
          <w:bCs/>
          <w:sz w:val="10"/>
          <w:szCs w:val="10"/>
          <w:rtl/>
          <w:lang w:bidi="fa-IR"/>
        </w:rPr>
        <w:t xml:space="preserve"> </w:t>
      </w:r>
      <w:r w:rsidRPr="00B85354">
        <w:rPr>
          <w:rFonts w:cs="Traditional Arabic" w:hint="cs"/>
          <w:b/>
          <w:bCs/>
          <w:sz w:val="30"/>
          <w:szCs w:val="30"/>
          <w:rtl/>
          <w:lang w:bidi="fa-IR"/>
        </w:rPr>
        <w:t>ﻫ</w:t>
      </w: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
        <w:gridCol w:w="17"/>
        <w:gridCol w:w="2304"/>
        <w:gridCol w:w="1159"/>
        <w:gridCol w:w="544"/>
        <w:gridCol w:w="1406"/>
        <w:gridCol w:w="2104"/>
        <w:gridCol w:w="12"/>
        <w:gridCol w:w="17"/>
      </w:tblGrid>
      <w:tr w:rsidR="00782315" w:rsidRPr="00782315" w:rsidTr="00A83460">
        <w:trPr>
          <w:gridBefore w:val="2"/>
          <w:wBefore w:w="19" w:type="pct"/>
          <w:trHeight w:val="425"/>
          <w:jc w:val="center"/>
        </w:trPr>
        <w:tc>
          <w:tcPr>
            <w:tcW w:w="1521" w:type="pct"/>
            <w:vAlign w:val="center"/>
          </w:tcPr>
          <w:p w:rsidR="00782315" w:rsidRPr="00782315" w:rsidRDefault="00782315" w:rsidP="00782315">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61" w:type="pct"/>
            <w:gridSpan w:val="6"/>
            <w:vAlign w:val="center"/>
          </w:tcPr>
          <w:p w:rsidR="00782315" w:rsidRPr="00782315" w:rsidRDefault="00782315" w:rsidP="00782315">
            <w:pPr>
              <w:spacing w:after="60"/>
              <w:jc w:val="both"/>
              <w:rPr>
                <w:rFonts w:ascii="IRMitra" w:hAnsi="IRMitra" w:cs="IRMitra"/>
                <w:color w:val="244061" w:themeColor="accent1" w:themeShade="80"/>
                <w:sz w:val="26"/>
                <w:szCs w:val="26"/>
                <w:rtl/>
              </w:rPr>
            </w:pPr>
            <w:r w:rsidRPr="00782315">
              <w:rPr>
                <w:rFonts w:ascii="IRMitra" w:hAnsi="IRMitra" w:cs="IRMitra"/>
                <w:color w:val="244061" w:themeColor="accent1" w:themeShade="80"/>
                <w:sz w:val="26"/>
                <w:szCs w:val="26"/>
                <w:rtl/>
              </w:rPr>
              <w:t>برگز</w:t>
            </w:r>
            <w:r w:rsidRPr="00782315">
              <w:rPr>
                <w:rFonts w:ascii="IRMitra" w:hAnsi="IRMitra" w:cs="IRMitra" w:hint="cs"/>
                <w:color w:val="244061" w:themeColor="accent1" w:themeShade="80"/>
                <w:sz w:val="26"/>
                <w:szCs w:val="26"/>
                <w:rtl/>
              </w:rPr>
              <w:t>ی</w:t>
            </w:r>
            <w:r w:rsidRPr="00782315">
              <w:rPr>
                <w:rFonts w:ascii="IRMitra" w:hAnsi="IRMitra" w:cs="IRMitra" w:hint="eastAsia"/>
                <w:color w:val="244061" w:themeColor="accent1" w:themeShade="80"/>
                <w:sz w:val="26"/>
                <w:szCs w:val="26"/>
                <w:rtl/>
              </w:rPr>
              <w:t>ده‌ا</w:t>
            </w:r>
            <w:r w:rsidRPr="00782315">
              <w:rPr>
                <w:rFonts w:ascii="IRMitra" w:hAnsi="IRMitra" w:cs="IRMitra" w:hint="cs"/>
                <w:color w:val="244061" w:themeColor="accent1" w:themeShade="80"/>
                <w:sz w:val="26"/>
                <w:szCs w:val="26"/>
                <w:rtl/>
              </w:rPr>
              <w:t>ی</w:t>
            </w:r>
            <w:r w:rsidRPr="00782315">
              <w:rPr>
                <w:rFonts w:ascii="IRMitra" w:hAnsi="IRMitra" w:cs="IRMitra"/>
                <w:color w:val="244061" w:themeColor="accent1" w:themeShade="80"/>
                <w:sz w:val="26"/>
                <w:szCs w:val="26"/>
                <w:rtl/>
              </w:rPr>
              <w:t xml:space="preserve"> از آداب شرع</w:t>
            </w:r>
            <w:r w:rsidRPr="00782315">
              <w:rPr>
                <w:rFonts w:ascii="IRMitra" w:hAnsi="IRMitra" w:cs="IRMitra" w:hint="cs"/>
                <w:color w:val="244061" w:themeColor="accent1" w:themeShade="80"/>
                <w:sz w:val="26"/>
                <w:szCs w:val="26"/>
                <w:rtl/>
              </w:rPr>
              <w:t>ی</w:t>
            </w:r>
          </w:p>
        </w:tc>
      </w:tr>
      <w:tr w:rsidR="00782315" w:rsidRPr="00782315" w:rsidTr="00A83460">
        <w:trPr>
          <w:gridBefore w:val="2"/>
          <w:wBefore w:w="19" w:type="pct"/>
          <w:trHeight w:val="486"/>
          <w:jc w:val="center"/>
        </w:trPr>
        <w:tc>
          <w:tcPr>
            <w:tcW w:w="1521" w:type="pct"/>
            <w:vAlign w:val="center"/>
          </w:tcPr>
          <w:p w:rsidR="00782315" w:rsidRPr="00782315" w:rsidRDefault="00782315" w:rsidP="00782315">
            <w:pPr>
              <w:spacing w:before="60" w:after="60"/>
              <w:jc w:val="both"/>
              <w:rPr>
                <w:rFonts w:ascii="IRMitra" w:hAnsi="IRMitra" w:cs="IRMitra"/>
                <w:b/>
                <w:bCs/>
                <w:sz w:val="25"/>
                <w:szCs w:val="25"/>
                <w:rtl/>
              </w:rPr>
            </w:pPr>
            <w:r w:rsidRPr="00782315">
              <w:rPr>
                <w:rFonts w:ascii="IRMitra" w:hAnsi="IRMitra" w:cs="IRMitra" w:hint="cs"/>
                <w:b/>
                <w:bCs/>
                <w:sz w:val="25"/>
                <w:szCs w:val="25"/>
                <w:rtl/>
              </w:rPr>
              <w:t>عنوان اصلی:</w:t>
            </w:r>
          </w:p>
        </w:tc>
        <w:tc>
          <w:tcPr>
            <w:tcW w:w="3461" w:type="pct"/>
            <w:gridSpan w:val="6"/>
            <w:vAlign w:val="center"/>
          </w:tcPr>
          <w:p w:rsidR="00782315" w:rsidRPr="00782315" w:rsidRDefault="00782315" w:rsidP="00782315">
            <w:pPr>
              <w:spacing w:before="60" w:after="60"/>
              <w:jc w:val="both"/>
              <w:rPr>
                <w:rFonts w:ascii="IRMitra" w:hAnsi="IRMitra" w:cs="IRMitra"/>
                <w:color w:val="244061" w:themeColor="accent1" w:themeShade="80"/>
                <w:sz w:val="26"/>
                <w:szCs w:val="26"/>
                <w:rtl/>
              </w:rPr>
            </w:pPr>
            <w:r w:rsidRPr="00782315">
              <w:rPr>
                <w:rFonts w:ascii="IRMitra" w:hAnsi="IRMitra" w:cs="IRMitra"/>
                <w:color w:val="244061" w:themeColor="accent1" w:themeShade="80"/>
                <w:sz w:val="26"/>
                <w:szCs w:val="26"/>
                <w:rtl/>
              </w:rPr>
              <w:t>منتق</w:t>
            </w:r>
            <w:r w:rsidRPr="00782315">
              <w:rPr>
                <w:rFonts w:ascii="IRMitra" w:hAnsi="IRMitra" w:cs="IRMitra" w:hint="cs"/>
                <w:color w:val="244061" w:themeColor="accent1" w:themeShade="80"/>
                <w:sz w:val="26"/>
                <w:szCs w:val="26"/>
                <w:rtl/>
              </w:rPr>
              <w:t>ی</w:t>
            </w:r>
            <w:r w:rsidRPr="00782315">
              <w:rPr>
                <w:rFonts w:ascii="IRMitra" w:hAnsi="IRMitra" w:cs="IRMitra"/>
                <w:color w:val="244061" w:themeColor="accent1" w:themeShade="80"/>
                <w:sz w:val="26"/>
                <w:szCs w:val="26"/>
                <w:rtl/>
              </w:rPr>
              <w:t xml:space="preserve"> الآداب الشرع</w:t>
            </w:r>
            <w:r w:rsidRPr="00782315">
              <w:rPr>
                <w:rFonts w:ascii="IRMitra" w:hAnsi="IRMitra" w:cs="IRMitra" w:hint="cs"/>
                <w:color w:val="244061" w:themeColor="accent1" w:themeShade="80"/>
                <w:sz w:val="26"/>
                <w:szCs w:val="26"/>
                <w:rtl/>
              </w:rPr>
              <w:t>ی</w:t>
            </w:r>
            <w:r w:rsidRPr="00782315">
              <w:rPr>
                <w:rFonts w:ascii="IRMitra" w:hAnsi="IRMitra" w:cs="IRMitra" w:hint="eastAsia"/>
                <w:color w:val="244061" w:themeColor="accent1" w:themeShade="80"/>
                <w:sz w:val="26"/>
                <w:szCs w:val="26"/>
                <w:rtl/>
              </w:rPr>
              <w:t>ة</w:t>
            </w:r>
          </w:p>
        </w:tc>
      </w:tr>
      <w:tr w:rsidR="00782315" w:rsidRPr="00782315" w:rsidTr="00A83460">
        <w:trPr>
          <w:gridBefore w:val="2"/>
          <w:wBefore w:w="19" w:type="pct"/>
          <w:trHeight w:val="495"/>
          <w:jc w:val="center"/>
        </w:trPr>
        <w:tc>
          <w:tcPr>
            <w:tcW w:w="1521" w:type="pct"/>
          </w:tcPr>
          <w:p w:rsidR="00782315" w:rsidRPr="00782315" w:rsidRDefault="00782315" w:rsidP="00782315">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61" w:type="pct"/>
            <w:gridSpan w:val="6"/>
          </w:tcPr>
          <w:p w:rsidR="00782315" w:rsidRPr="00782315" w:rsidRDefault="00782315" w:rsidP="00782315">
            <w:pPr>
              <w:spacing w:before="60" w:after="60"/>
              <w:jc w:val="both"/>
              <w:rPr>
                <w:rFonts w:ascii="IRMitra" w:hAnsi="IRMitra" w:cs="IRMitra"/>
                <w:color w:val="244061" w:themeColor="accent1" w:themeShade="80"/>
                <w:sz w:val="26"/>
                <w:szCs w:val="26"/>
                <w:rtl/>
              </w:rPr>
            </w:pPr>
            <w:r w:rsidRPr="00782315">
              <w:rPr>
                <w:rFonts w:ascii="IRMitra" w:hAnsi="IRMitra" w:cs="IRMitra"/>
                <w:color w:val="244061" w:themeColor="accent1" w:themeShade="80"/>
                <w:sz w:val="26"/>
                <w:szCs w:val="26"/>
                <w:rtl/>
              </w:rPr>
              <w:t>ماجد بن سعود آل عوشن</w:t>
            </w:r>
          </w:p>
        </w:tc>
      </w:tr>
      <w:tr w:rsidR="00782315" w:rsidRPr="00782315" w:rsidTr="00A83460">
        <w:trPr>
          <w:gridBefore w:val="2"/>
          <w:wBefore w:w="19" w:type="pct"/>
          <w:trHeight w:val="486"/>
          <w:jc w:val="center"/>
        </w:trPr>
        <w:tc>
          <w:tcPr>
            <w:tcW w:w="1521" w:type="pct"/>
          </w:tcPr>
          <w:p w:rsidR="00782315" w:rsidRPr="00782315" w:rsidRDefault="00782315" w:rsidP="00782315">
            <w:pPr>
              <w:spacing w:before="60" w:after="60"/>
              <w:jc w:val="both"/>
              <w:rPr>
                <w:rFonts w:ascii="IRMitra" w:hAnsi="IRMitra" w:cs="IRMitra"/>
                <w:b/>
                <w:bCs/>
                <w:sz w:val="25"/>
                <w:szCs w:val="25"/>
                <w:rtl/>
              </w:rPr>
            </w:pPr>
            <w:r w:rsidRPr="00782315">
              <w:rPr>
                <w:rFonts w:ascii="IRMitra" w:hAnsi="IRMitra" w:cs="IRMitra" w:hint="cs"/>
                <w:b/>
                <w:bCs/>
                <w:sz w:val="25"/>
                <w:szCs w:val="25"/>
                <w:rtl/>
              </w:rPr>
              <w:t>ترجمه:</w:t>
            </w:r>
          </w:p>
        </w:tc>
        <w:tc>
          <w:tcPr>
            <w:tcW w:w="3461" w:type="pct"/>
            <w:gridSpan w:val="6"/>
          </w:tcPr>
          <w:p w:rsidR="00782315" w:rsidRPr="00782315" w:rsidRDefault="00782315" w:rsidP="00782315">
            <w:pPr>
              <w:spacing w:before="60" w:after="60"/>
              <w:jc w:val="both"/>
              <w:rPr>
                <w:rFonts w:ascii="IRMitra" w:hAnsi="IRMitra" w:cs="IRMitra"/>
                <w:color w:val="244061" w:themeColor="accent1" w:themeShade="80"/>
                <w:sz w:val="26"/>
                <w:szCs w:val="26"/>
                <w:rtl/>
              </w:rPr>
            </w:pPr>
            <w:r w:rsidRPr="00782315">
              <w:rPr>
                <w:rFonts w:ascii="IRMitra" w:hAnsi="IRMitra" w:cs="IRMitra"/>
                <w:color w:val="244061" w:themeColor="accent1" w:themeShade="80"/>
                <w:sz w:val="26"/>
                <w:szCs w:val="26"/>
                <w:rtl/>
              </w:rPr>
              <w:t>اسحاق دب</w:t>
            </w:r>
            <w:r w:rsidRPr="00782315">
              <w:rPr>
                <w:rFonts w:ascii="IRMitra" w:hAnsi="IRMitra" w:cs="IRMitra" w:hint="cs"/>
                <w:color w:val="244061" w:themeColor="accent1" w:themeShade="80"/>
                <w:sz w:val="26"/>
                <w:szCs w:val="26"/>
                <w:rtl/>
              </w:rPr>
              <w:t>ی</w:t>
            </w:r>
            <w:r w:rsidRPr="00782315">
              <w:rPr>
                <w:rFonts w:ascii="IRMitra" w:hAnsi="IRMitra" w:cs="IRMitra" w:hint="eastAsia"/>
                <w:color w:val="244061" w:themeColor="accent1" w:themeShade="80"/>
                <w:sz w:val="26"/>
                <w:szCs w:val="26"/>
                <w:rtl/>
              </w:rPr>
              <w:t>ر</w:t>
            </w:r>
            <w:r w:rsidRPr="00782315">
              <w:rPr>
                <w:rFonts w:ascii="IRMitra" w:hAnsi="IRMitra" w:cs="IRMitra" w:hint="cs"/>
                <w:color w:val="244061" w:themeColor="accent1" w:themeShade="80"/>
                <w:sz w:val="26"/>
                <w:szCs w:val="26"/>
                <w:rtl/>
              </w:rPr>
              <w:t>ی</w:t>
            </w:r>
          </w:p>
        </w:tc>
      </w:tr>
      <w:tr w:rsidR="00782315" w:rsidRPr="00782315" w:rsidTr="00A83460">
        <w:trPr>
          <w:gridBefore w:val="2"/>
          <w:wBefore w:w="19" w:type="pct"/>
          <w:trHeight w:val="469"/>
          <w:jc w:val="center"/>
        </w:trPr>
        <w:tc>
          <w:tcPr>
            <w:tcW w:w="1521" w:type="pct"/>
            <w:vAlign w:val="center"/>
          </w:tcPr>
          <w:p w:rsidR="00782315" w:rsidRPr="00782315" w:rsidRDefault="00782315" w:rsidP="00782315">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61" w:type="pct"/>
            <w:gridSpan w:val="6"/>
            <w:vAlign w:val="center"/>
          </w:tcPr>
          <w:p w:rsidR="00782315" w:rsidRPr="00782315" w:rsidRDefault="00782315" w:rsidP="00782315">
            <w:pPr>
              <w:spacing w:before="60" w:after="60"/>
              <w:jc w:val="both"/>
              <w:rPr>
                <w:rFonts w:ascii="IRMitra" w:hAnsi="IRMitra" w:cs="IRMitra"/>
                <w:color w:val="244061" w:themeColor="accent1" w:themeShade="80"/>
                <w:spacing w:val="-4"/>
                <w:sz w:val="26"/>
                <w:szCs w:val="26"/>
                <w:rtl/>
              </w:rPr>
            </w:pPr>
            <w:r w:rsidRPr="00782315">
              <w:rPr>
                <w:rFonts w:ascii="IRMitra" w:hAnsi="IRMitra" w:cs="IRMitra"/>
                <w:color w:val="244061" w:themeColor="accent1" w:themeShade="80"/>
                <w:spacing w:val="-4"/>
                <w:sz w:val="26"/>
                <w:szCs w:val="26"/>
                <w:rtl/>
              </w:rPr>
              <w:t>آداب و ترب</w:t>
            </w:r>
            <w:r w:rsidRPr="00782315">
              <w:rPr>
                <w:rFonts w:ascii="IRMitra" w:hAnsi="IRMitra" w:cs="IRMitra" w:hint="cs"/>
                <w:color w:val="244061" w:themeColor="accent1" w:themeShade="80"/>
                <w:spacing w:val="-4"/>
                <w:sz w:val="26"/>
                <w:szCs w:val="26"/>
                <w:rtl/>
              </w:rPr>
              <w:t>ی</w:t>
            </w:r>
            <w:r w:rsidRPr="00782315">
              <w:rPr>
                <w:rFonts w:ascii="IRMitra" w:hAnsi="IRMitra" w:cs="IRMitra" w:hint="eastAsia"/>
                <w:color w:val="244061" w:themeColor="accent1" w:themeShade="80"/>
                <w:spacing w:val="-4"/>
                <w:sz w:val="26"/>
                <w:szCs w:val="26"/>
                <w:rtl/>
              </w:rPr>
              <w:t>ت</w:t>
            </w:r>
            <w:r w:rsidRPr="00782315">
              <w:rPr>
                <w:rFonts w:ascii="IRMitra" w:hAnsi="IRMitra" w:cs="IRMitra"/>
                <w:color w:val="244061" w:themeColor="accent1" w:themeShade="80"/>
                <w:spacing w:val="-4"/>
                <w:sz w:val="26"/>
                <w:szCs w:val="26"/>
                <w:rtl/>
              </w:rPr>
              <w:t xml:space="preserve"> (دعوت، گفتگو، زندگ</w:t>
            </w:r>
            <w:r w:rsidRPr="00782315">
              <w:rPr>
                <w:rFonts w:ascii="IRMitra" w:hAnsi="IRMitra" w:cs="IRMitra" w:hint="cs"/>
                <w:color w:val="244061" w:themeColor="accent1" w:themeShade="80"/>
                <w:spacing w:val="-4"/>
                <w:sz w:val="26"/>
                <w:szCs w:val="26"/>
                <w:rtl/>
              </w:rPr>
              <w:t>ی</w:t>
            </w:r>
            <w:r w:rsidRPr="00782315">
              <w:rPr>
                <w:rFonts w:ascii="IRMitra" w:hAnsi="IRMitra" w:cs="IRMitra" w:hint="eastAsia"/>
                <w:color w:val="244061" w:themeColor="accent1" w:themeShade="80"/>
                <w:spacing w:val="-4"/>
                <w:sz w:val="26"/>
                <w:szCs w:val="26"/>
                <w:rtl/>
              </w:rPr>
              <w:t>،</w:t>
            </w:r>
            <w:r w:rsidRPr="00782315">
              <w:rPr>
                <w:rFonts w:ascii="IRMitra" w:hAnsi="IRMitra" w:cs="IRMitra"/>
                <w:color w:val="244061" w:themeColor="accent1" w:themeShade="80"/>
                <w:spacing w:val="-4"/>
                <w:sz w:val="26"/>
                <w:szCs w:val="26"/>
                <w:rtl/>
              </w:rPr>
              <w:t xml:space="preserve"> تعب</w:t>
            </w:r>
            <w:r w:rsidRPr="00782315">
              <w:rPr>
                <w:rFonts w:ascii="IRMitra" w:hAnsi="IRMitra" w:cs="IRMitra" w:hint="cs"/>
                <w:color w:val="244061" w:themeColor="accent1" w:themeShade="80"/>
                <w:spacing w:val="-4"/>
                <w:sz w:val="26"/>
                <w:szCs w:val="26"/>
                <w:rtl/>
              </w:rPr>
              <w:t>ی</w:t>
            </w:r>
            <w:r w:rsidRPr="00782315">
              <w:rPr>
                <w:rFonts w:ascii="IRMitra" w:hAnsi="IRMitra" w:cs="IRMitra" w:hint="eastAsia"/>
                <w:color w:val="244061" w:themeColor="accent1" w:themeShade="80"/>
                <w:spacing w:val="-4"/>
                <w:sz w:val="26"/>
                <w:szCs w:val="26"/>
                <w:rtl/>
              </w:rPr>
              <w:t>رخواب،</w:t>
            </w:r>
            <w:r w:rsidRPr="00782315">
              <w:rPr>
                <w:rFonts w:ascii="IRMitra" w:hAnsi="IRMitra" w:cs="IRMitra"/>
                <w:color w:val="244061" w:themeColor="accent1" w:themeShade="80"/>
                <w:spacing w:val="-4"/>
                <w:sz w:val="26"/>
                <w:szCs w:val="26"/>
                <w:rtl/>
              </w:rPr>
              <w:t xml:space="preserve"> جشن و سوگوار</w:t>
            </w:r>
            <w:r w:rsidRPr="00782315">
              <w:rPr>
                <w:rFonts w:ascii="IRMitra" w:hAnsi="IRMitra" w:cs="IRMitra" w:hint="cs"/>
                <w:color w:val="244061" w:themeColor="accent1" w:themeShade="80"/>
                <w:spacing w:val="-4"/>
                <w:sz w:val="26"/>
                <w:szCs w:val="26"/>
                <w:rtl/>
              </w:rPr>
              <w:t>ی</w:t>
            </w:r>
            <w:r w:rsidRPr="00782315">
              <w:rPr>
                <w:rFonts w:ascii="IRMitra" w:hAnsi="IRMitra" w:cs="IRMitra"/>
                <w:color w:val="244061" w:themeColor="accent1" w:themeShade="80"/>
                <w:spacing w:val="-4"/>
                <w:sz w:val="26"/>
                <w:szCs w:val="26"/>
                <w:rtl/>
              </w:rPr>
              <w:t xml:space="preserve"> و...)</w:t>
            </w:r>
          </w:p>
        </w:tc>
      </w:tr>
      <w:tr w:rsidR="00782315" w:rsidRPr="00782315" w:rsidTr="00A83460">
        <w:trPr>
          <w:gridBefore w:val="2"/>
          <w:wBefore w:w="19" w:type="pct"/>
          <w:trHeight w:val="486"/>
          <w:jc w:val="center"/>
        </w:trPr>
        <w:tc>
          <w:tcPr>
            <w:tcW w:w="1521" w:type="pct"/>
            <w:vAlign w:val="center"/>
          </w:tcPr>
          <w:p w:rsidR="00782315" w:rsidRPr="00782315" w:rsidRDefault="00782315" w:rsidP="00782315">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61" w:type="pct"/>
            <w:gridSpan w:val="6"/>
            <w:vAlign w:val="center"/>
          </w:tcPr>
          <w:p w:rsidR="00782315" w:rsidRPr="00782315" w:rsidRDefault="00782315" w:rsidP="00782315">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782315" w:rsidRPr="00782315" w:rsidTr="00A83460">
        <w:trPr>
          <w:gridBefore w:val="2"/>
          <w:wBefore w:w="19" w:type="pct"/>
          <w:trHeight w:val="486"/>
          <w:jc w:val="center"/>
        </w:trPr>
        <w:tc>
          <w:tcPr>
            <w:tcW w:w="1521" w:type="pct"/>
            <w:vAlign w:val="center"/>
          </w:tcPr>
          <w:p w:rsidR="00782315" w:rsidRPr="00782315" w:rsidRDefault="00782315" w:rsidP="00782315">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61" w:type="pct"/>
            <w:gridSpan w:val="6"/>
            <w:vAlign w:val="center"/>
          </w:tcPr>
          <w:p w:rsidR="00782315" w:rsidRPr="00782315" w:rsidRDefault="00782315" w:rsidP="00782315">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782315" w:rsidRPr="00782315" w:rsidTr="00A83460">
        <w:trPr>
          <w:gridBefore w:val="2"/>
          <w:wBefore w:w="19" w:type="pct"/>
          <w:trHeight w:val="486"/>
          <w:jc w:val="center"/>
        </w:trPr>
        <w:tc>
          <w:tcPr>
            <w:tcW w:w="1521" w:type="pct"/>
            <w:vAlign w:val="center"/>
          </w:tcPr>
          <w:p w:rsidR="00782315" w:rsidRPr="00782315" w:rsidRDefault="00782315" w:rsidP="00782315">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61" w:type="pct"/>
            <w:gridSpan w:val="6"/>
            <w:vAlign w:val="center"/>
          </w:tcPr>
          <w:p w:rsidR="00782315" w:rsidRPr="00782315" w:rsidRDefault="00782315" w:rsidP="00782315">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782315" w:rsidRPr="00782315" w:rsidTr="00A83460">
        <w:trPr>
          <w:gridBefore w:val="2"/>
          <w:wBefore w:w="19" w:type="pct"/>
          <w:trHeight w:val="304"/>
          <w:jc w:val="center"/>
        </w:trPr>
        <w:tc>
          <w:tcPr>
            <w:tcW w:w="1521" w:type="pct"/>
            <w:vAlign w:val="center"/>
          </w:tcPr>
          <w:p w:rsidR="00782315" w:rsidRPr="00782315" w:rsidRDefault="00782315" w:rsidP="00782315">
            <w:pPr>
              <w:spacing w:before="60" w:after="60"/>
              <w:rPr>
                <w:rFonts w:ascii="IRMitra" w:hAnsi="IRMitra" w:cs="IRMitra"/>
                <w:b/>
                <w:bCs/>
                <w:sz w:val="7"/>
                <w:szCs w:val="7"/>
                <w:rtl/>
              </w:rPr>
            </w:pPr>
          </w:p>
        </w:tc>
        <w:tc>
          <w:tcPr>
            <w:tcW w:w="3461" w:type="pct"/>
            <w:gridSpan w:val="6"/>
            <w:vAlign w:val="center"/>
          </w:tcPr>
          <w:p w:rsidR="00782315" w:rsidRPr="00782315" w:rsidRDefault="00782315" w:rsidP="00782315">
            <w:pPr>
              <w:spacing w:before="60" w:after="60"/>
              <w:rPr>
                <w:rFonts w:ascii="IRMitra" w:hAnsi="IRMitra" w:cs="IRMitra"/>
                <w:color w:val="244061" w:themeColor="accent1" w:themeShade="80"/>
                <w:sz w:val="7"/>
                <w:szCs w:val="7"/>
                <w:rtl/>
              </w:rPr>
            </w:pPr>
          </w:p>
        </w:tc>
      </w:tr>
      <w:tr w:rsidR="00782315" w:rsidRPr="00782315" w:rsidTr="00A83460">
        <w:trPr>
          <w:gridBefore w:val="1"/>
          <w:gridAfter w:val="1"/>
          <w:wBefore w:w="7" w:type="pct"/>
          <w:wAfter w:w="12" w:type="pct"/>
          <w:trHeight w:val="1414"/>
          <w:jc w:val="center"/>
        </w:trPr>
        <w:tc>
          <w:tcPr>
            <w:tcW w:w="3585" w:type="pct"/>
            <w:gridSpan w:val="5"/>
            <w:vAlign w:val="center"/>
          </w:tcPr>
          <w:p w:rsidR="00782315" w:rsidRPr="00782315" w:rsidRDefault="00782315" w:rsidP="00782315">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782315" w:rsidRPr="00782315" w:rsidRDefault="00782315" w:rsidP="00782315">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7" w:type="pct"/>
            <w:gridSpan w:val="2"/>
          </w:tcPr>
          <w:p w:rsidR="00782315" w:rsidRPr="00782315" w:rsidRDefault="00782315" w:rsidP="00782315">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65EC69E5" wp14:editId="39A76FCD">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82315" w:rsidRPr="00782315" w:rsidTr="00A83460">
        <w:trPr>
          <w:gridBefore w:val="2"/>
          <w:wBefore w:w="19" w:type="pct"/>
          <w:trHeight w:val="529"/>
          <w:jc w:val="center"/>
        </w:trPr>
        <w:tc>
          <w:tcPr>
            <w:tcW w:w="1521" w:type="pct"/>
            <w:vAlign w:val="center"/>
          </w:tcPr>
          <w:p w:rsidR="00782315" w:rsidRPr="00782315" w:rsidRDefault="00782315" w:rsidP="00782315">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61" w:type="pct"/>
            <w:gridSpan w:val="6"/>
            <w:vAlign w:val="center"/>
          </w:tcPr>
          <w:p w:rsidR="00782315" w:rsidRPr="00782315" w:rsidRDefault="00782315" w:rsidP="00782315">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782315" w:rsidRPr="00782315" w:rsidTr="00A83460">
        <w:trPr>
          <w:gridAfter w:val="2"/>
          <w:wAfter w:w="19" w:type="pct"/>
          <w:trHeight w:val="815"/>
          <w:jc w:val="center"/>
        </w:trPr>
        <w:tc>
          <w:tcPr>
            <w:tcW w:w="4981" w:type="pct"/>
            <w:gridSpan w:val="7"/>
            <w:vAlign w:val="bottom"/>
          </w:tcPr>
          <w:p w:rsidR="00782315" w:rsidRPr="00782315" w:rsidRDefault="00782315" w:rsidP="00782315">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782315" w:rsidRPr="00782315" w:rsidTr="00A83460">
        <w:trPr>
          <w:gridBefore w:val="2"/>
          <w:wBefore w:w="15" w:type="pct"/>
          <w:trHeight w:val="1675"/>
          <w:jc w:val="center"/>
        </w:trPr>
        <w:tc>
          <w:tcPr>
            <w:tcW w:w="2286" w:type="pct"/>
            <w:gridSpan w:val="2"/>
            <w:shd w:val="clear" w:color="auto" w:fill="auto"/>
          </w:tcPr>
          <w:p w:rsidR="00782315" w:rsidRPr="00782315" w:rsidRDefault="00782315" w:rsidP="00782315">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782315" w:rsidRPr="00782315" w:rsidRDefault="00782315" w:rsidP="00782315">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782315" w:rsidRPr="00782315" w:rsidRDefault="00782315" w:rsidP="00782315">
            <w:pPr>
              <w:bidi w:val="0"/>
              <w:spacing w:before="60" w:after="60"/>
              <w:jc w:val="both"/>
              <w:rPr>
                <w:rFonts w:ascii="Literata" w:hAnsi="Literata"/>
                <w:sz w:val="24"/>
                <w:szCs w:val="24"/>
              </w:rPr>
            </w:pPr>
            <w:r w:rsidRPr="00782315">
              <w:rPr>
                <w:rFonts w:ascii="Literata" w:hAnsi="Literata"/>
                <w:sz w:val="24"/>
                <w:szCs w:val="24"/>
              </w:rPr>
              <w:t>www.zekr.tv</w:t>
            </w:r>
          </w:p>
          <w:p w:rsidR="00782315" w:rsidRPr="00782315" w:rsidRDefault="00782315" w:rsidP="00782315">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782315" w:rsidRPr="00782315" w:rsidRDefault="00782315" w:rsidP="00782315">
            <w:pPr>
              <w:bidi w:val="0"/>
              <w:spacing w:before="60" w:after="60"/>
              <w:jc w:val="both"/>
              <w:rPr>
                <w:rFonts w:ascii="IRMitra" w:hAnsi="IRMitra" w:cs="IRMitra"/>
                <w:sz w:val="24"/>
                <w:szCs w:val="24"/>
                <w:rtl/>
              </w:rPr>
            </w:pPr>
          </w:p>
        </w:tc>
        <w:tc>
          <w:tcPr>
            <w:tcW w:w="2337" w:type="pct"/>
            <w:gridSpan w:val="4"/>
          </w:tcPr>
          <w:p w:rsidR="00782315" w:rsidRPr="00782315" w:rsidRDefault="00782315" w:rsidP="00782315">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782315" w:rsidRPr="00782315" w:rsidRDefault="00782315" w:rsidP="00782315">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782315" w:rsidRPr="00782315" w:rsidRDefault="00BB58F3" w:rsidP="00782315">
            <w:pPr>
              <w:widowControl w:val="0"/>
              <w:tabs>
                <w:tab w:val="right" w:leader="dot" w:pos="5138"/>
              </w:tabs>
              <w:bidi w:val="0"/>
              <w:spacing w:before="60" w:after="60"/>
              <w:jc w:val="both"/>
              <w:rPr>
                <w:rFonts w:ascii="Literata" w:hAnsi="Literata"/>
                <w:sz w:val="24"/>
                <w:szCs w:val="24"/>
              </w:rPr>
            </w:pPr>
            <w:hyperlink r:id="rId14" w:history="1">
              <w:r w:rsidR="00782315" w:rsidRPr="00782315">
                <w:rPr>
                  <w:rFonts w:ascii="Literata" w:hAnsi="Literata"/>
                  <w:sz w:val="24"/>
                  <w:szCs w:val="24"/>
                </w:rPr>
                <w:t>www.shabnam.cc</w:t>
              </w:r>
            </w:hyperlink>
          </w:p>
          <w:p w:rsidR="00782315" w:rsidRPr="00782315" w:rsidRDefault="00782315" w:rsidP="00782315">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782315" w:rsidRPr="00782315" w:rsidTr="00A83460">
        <w:trPr>
          <w:gridBefore w:val="2"/>
          <w:wBefore w:w="15" w:type="pct"/>
          <w:trHeight w:val="74"/>
          <w:jc w:val="center"/>
        </w:trPr>
        <w:tc>
          <w:tcPr>
            <w:tcW w:w="2286" w:type="pct"/>
            <w:gridSpan w:val="2"/>
          </w:tcPr>
          <w:p w:rsidR="00782315" w:rsidRPr="00782315" w:rsidRDefault="00782315" w:rsidP="00782315">
            <w:pPr>
              <w:spacing w:before="60" w:after="60"/>
              <w:rPr>
                <w:rFonts w:ascii="IRMitra" w:hAnsi="IRMitra" w:cs="IRMitra"/>
                <w:b/>
                <w:bCs/>
                <w:sz w:val="2"/>
                <w:szCs w:val="2"/>
                <w:rtl/>
              </w:rPr>
            </w:pPr>
          </w:p>
        </w:tc>
        <w:tc>
          <w:tcPr>
            <w:tcW w:w="2695" w:type="pct"/>
            <w:gridSpan w:val="5"/>
          </w:tcPr>
          <w:p w:rsidR="00782315" w:rsidRPr="00782315" w:rsidRDefault="00782315" w:rsidP="00782315">
            <w:pPr>
              <w:spacing w:before="60" w:after="60"/>
              <w:rPr>
                <w:rFonts w:ascii="IRMitra" w:hAnsi="IRMitra" w:cs="IRMitra"/>
                <w:sz w:val="2"/>
                <w:szCs w:val="2"/>
                <w:rtl/>
              </w:rPr>
            </w:pPr>
          </w:p>
        </w:tc>
      </w:tr>
      <w:tr w:rsidR="00782315" w:rsidRPr="00782315" w:rsidTr="00A83460">
        <w:trPr>
          <w:gridAfter w:val="2"/>
          <w:wAfter w:w="19" w:type="pct"/>
          <w:trHeight w:val="1016"/>
          <w:jc w:val="center"/>
        </w:trPr>
        <w:tc>
          <w:tcPr>
            <w:tcW w:w="4981" w:type="pct"/>
            <w:gridSpan w:val="7"/>
          </w:tcPr>
          <w:p w:rsidR="00782315" w:rsidRPr="00782315" w:rsidRDefault="00782315" w:rsidP="00782315">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6778DDBE" wp14:editId="22DFACCC">
                  <wp:extent cx="980976" cy="51064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782315" w:rsidRPr="00782315" w:rsidTr="00A83460">
        <w:trPr>
          <w:gridAfter w:val="2"/>
          <w:wAfter w:w="19" w:type="pct"/>
          <w:trHeight w:val="460"/>
          <w:jc w:val="center"/>
        </w:trPr>
        <w:tc>
          <w:tcPr>
            <w:tcW w:w="4981" w:type="pct"/>
            <w:gridSpan w:val="7"/>
            <w:vAlign w:val="center"/>
          </w:tcPr>
          <w:p w:rsidR="00782315" w:rsidRPr="00782315" w:rsidRDefault="00BB58F3" w:rsidP="00782315">
            <w:pPr>
              <w:spacing w:before="60" w:after="60"/>
              <w:jc w:val="center"/>
              <w:rPr>
                <w:rFonts w:ascii="IRMitra" w:hAnsi="IRMitra" w:cs="IRMitra"/>
                <w:noProof/>
                <w:sz w:val="24"/>
                <w:szCs w:val="24"/>
                <w:rtl/>
              </w:rPr>
            </w:pPr>
            <w:hyperlink r:id="rId16" w:history="1">
              <w:r w:rsidR="00782315" w:rsidRPr="00782315">
                <w:rPr>
                  <w:rFonts w:ascii="IRMitra" w:hAnsi="IRMitra" w:cs="IRMitra"/>
                  <w:noProof/>
                  <w:sz w:val="24"/>
                  <w:szCs w:val="24"/>
                </w:rPr>
                <w:t>contact@mowahedin.com</w:t>
              </w:r>
            </w:hyperlink>
          </w:p>
        </w:tc>
      </w:tr>
    </w:tbl>
    <w:p w:rsidR="003117B8" w:rsidRPr="00D84856" w:rsidRDefault="003117B8" w:rsidP="00D84856">
      <w:pPr>
        <w:widowControl w:val="0"/>
        <w:shd w:val="clear" w:color="auto" w:fill="FFFFFF"/>
        <w:tabs>
          <w:tab w:val="right" w:leader="dot" w:pos="5138"/>
        </w:tabs>
        <w:spacing w:line="250" w:lineRule="auto"/>
        <w:rPr>
          <w:rStyle w:val="Char4"/>
          <w:rtl/>
          <w:lang w:bidi="fa-IR"/>
        </w:rPr>
      </w:pPr>
    </w:p>
    <w:p w:rsidR="00492040" w:rsidRPr="00D84856" w:rsidRDefault="00492040" w:rsidP="00D84856">
      <w:pPr>
        <w:widowControl w:val="0"/>
        <w:shd w:val="clear" w:color="auto" w:fill="FFFFFF"/>
        <w:tabs>
          <w:tab w:val="right" w:leader="dot" w:pos="5138"/>
        </w:tabs>
        <w:spacing w:line="250" w:lineRule="auto"/>
        <w:ind w:left="851"/>
        <w:rPr>
          <w:rStyle w:val="Char4"/>
          <w:rtl/>
          <w:lang w:bidi="fa-IR"/>
        </w:rPr>
      </w:pPr>
    </w:p>
    <w:p w:rsidR="00492040" w:rsidRPr="00D84856" w:rsidRDefault="00492040" w:rsidP="00D84856">
      <w:pPr>
        <w:widowControl w:val="0"/>
        <w:shd w:val="clear" w:color="auto" w:fill="FFFFFF"/>
        <w:tabs>
          <w:tab w:val="right" w:leader="dot" w:pos="5138"/>
        </w:tabs>
        <w:spacing w:line="250" w:lineRule="auto"/>
        <w:ind w:left="851"/>
        <w:rPr>
          <w:rStyle w:val="Char4"/>
          <w:rtl/>
          <w:lang w:bidi="fa-IR"/>
        </w:rPr>
      </w:pPr>
    </w:p>
    <w:p w:rsidR="00492040" w:rsidRPr="00782315" w:rsidRDefault="00492040" w:rsidP="00D84856">
      <w:pPr>
        <w:widowControl w:val="0"/>
        <w:shd w:val="clear" w:color="auto" w:fill="FFFFFF"/>
        <w:tabs>
          <w:tab w:val="right" w:leader="dot" w:pos="5138"/>
        </w:tabs>
        <w:spacing w:line="250" w:lineRule="auto"/>
        <w:ind w:left="851"/>
        <w:rPr>
          <w:rStyle w:val="Char4"/>
          <w:sz w:val="2"/>
          <w:szCs w:val="2"/>
          <w:rtl/>
          <w:lang w:bidi="fa-IR"/>
        </w:rPr>
      </w:pPr>
    </w:p>
    <w:p w:rsidR="004E73C7" w:rsidRPr="00D84856" w:rsidRDefault="004E73C7" w:rsidP="00D84856">
      <w:pPr>
        <w:widowControl w:val="0"/>
        <w:shd w:val="clear" w:color="auto" w:fill="FFFFFF"/>
        <w:tabs>
          <w:tab w:val="right" w:leader="dot" w:pos="5138"/>
        </w:tabs>
        <w:spacing w:line="250" w:lineRule="auto"/>
        <w:rPr>
          <w:rStyle w:val="Char4"/>
          <w:rtl/>
          <w:lang w:bidi="fa-IR"/>
        </w:rPr>
        <w:sectPr w:rsidR="004E73C7" w:rsidRPr="00D84856" w:rsidSect="00863559">
          <w:footnotePr>
            <w:numRestart w:val="eachPage"/>
          </w:footnotePr>
          <w:pgSz w:w="9356" w:h="13608" w:code="9"/>
          <w:pgMar w:top="1021" w:right="1134"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85354">
      <w:pPr>
        <w:pStyle w:val="a2"/>
        <w:rPr>
          <w:rtl/>
        </w:rPr>
      </w:pPr>
      <w:bookmarkStart w:id="3" w:name="_Toc275041238"/>
      <w:bookmarkStart w:id="4" w:name="_Toc238520191"/>
      <w:r w:rsidRPr="00D97A5E">
        <w:rPr>
          <w:rtl/>
        </w:rPr>
        <w:t>فهرست مطال</w:t>
      </w:r>
      <w:bookmarkEnd w:id="1"/>
      <w:bookmarkEnd w:id="2"/>
      <w:bookmarkEnd w:id="3"/>
      <w:r w:rsidR="00BB0CA3">
        <w:rPr>
          <w:rtl/>
        </w:rPr>
        <w:t>ب</w:t>
      </w:r>
      <w:bookmarkEnd w:id="4"/>
    </w:p>
    <w:p w:rsidR="00B85354" w:rsidRDefault="00B85354" w:rsidP="00B85354">
      <w:pPr>
        <w:pStyle w:val="TOC1"/>
        <w:tabs>
          <w:tab w:val="right" w:leader="dot" w:pos="7361"/>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20192" w:history="1">
        <w:r w:rsidRPr="000C2D93">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Toc238520192 \h</w:instrText>
        </w:r>
        <w:r>
          <w:rPr>
            <w:noProof/>
            <w:webHidden/>
            <w:rtl/>
          </w:rPr>
          <w:instrText xml:space="preserve"> </w:instrText>
        </w:r>
        <w:r>
          <w:rPr>
            <w:rStyle w:val="Hyperlink"/>
            <w:noProof/>
            <w:rtl/>
          </w:rPr>
        </w:r>
        <w:r>
          <w:rPr>
            <w:rStyle w:val="Hyperlink"/>
            <w:noProof/>
            <w:rtl/>
          </w:rPr>
          <w:fldChar w:fldCharType="separate"/>
        </w:r>
        <w:r w:rsidR="00C87156">
          <w:rPr>
            <w:noProof/>
            <w:webHidden/>
            <w:rtl/>
          </w:rPr>
          <w:t>5</w:t>
        </w:r>
        <w:r>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193" w:history="1">
        <w:r w:rsidR="00B85354" w:rsidRPr="000C2D93">
          <w:rPr>
            <w:rStyle w:val="Hyperlink"/>
            <w:noProof/>
            <w:rtl/>
          </w:rPr>
          <w:t xml:space="preserve">(1) </w:t>
        </w:r>
        <w:r w:rsidR="00B85354" w:rsidRPr="000C2D93">
          <w:rPr>
            <w:rStyle w:val="Hyperlink"/>
            <w:rFonts w:hint="eastAsia"/>
            <w:noProof/>
            <w:rtl/>
          </w:rPr>
          <w:t>رعا</w:t>
        </w:r>
        <w:r w:rsidR="00B85354" w:rsidRPr="000C2D93">
          <w:rPr>
            <w:rStyle w:val="Hyperlink"/>
            <w:rFonts w:hint="cs"/>
            <w:noProof/>
            <w:rtl/>
          </w:rPr>
          <w:t>ی</w:t>
        </w:r>
        <w:r w:rsidR="00B85354" w:rsidRPr="000C2D93">
          <w:rPr>
            <w:rStyle w:val="Hyperlink"/>
            <w:rFonts w:hint="eastAsia"/>
            <w:noProof/>
            <w:rtl/>
          </w:rPr>
          <w:t>ت</w:t>
        </w:r>
        <w:r w:rsidR="00B85354" w:rsidRPr="000C2D93">
          <w:rPr>
            <w:rStyle w:val="Hyperlink"/>
            <w:noProof/>
            <w:rtl/>
          </w:rPr>
          <w:t xml:space="preserve"> </w:t>
        </w:r>
        <w:r w:rsidR="00B85354" w:rsidRPr="000C2D93">
          <w:rPr>
            <w:rStyle w:val="Hyperlink"/>
            <w:rFonts w:hint="eastAsia"/>
            <w:noProof/>
            <w:rtl/>
          </w:rPr>
          <w:t>ادب</w:t>
        </w:r>
        <w:r w:rsidR="00B85354" w:rsidRPr="000C2D93">
          <w:rPr>
            <w:rStyle w:val="Hyperlink"/>
            <w:noProof/>
            <w:rtl/>
          </w:rPr>
          <w:t xml:space="preserve"> </w:t>
        </w:r>
        <w:r w:rsidR="00B85354" w:rsidRPr="000C2D93">
          <w:rPr>
            <w:rStyle w:val="Hyperlink"/>
            <w:rFonts w:hint="eastAsia"/>
            <w:noProof/>
            <w:rtl/>
          </w:rPr>
          <w:t>با</w:t>
        </w:r>
        <w:r w:rsidR="00B85354" w:rsidRPr="000C2D93">
          <w:rPr>
            <w:rStyle w:val="Hyperlink"/>
            <w:noProof/>
            <w:rtl/>
          </w:rPr>
          <w:t xml:space="preserve"> </w:t>
        </w:r>
        <w:r w:rsidR="00B85354" w:rsidRPr="000C2D93">
          <w:rPr>
            <w:rStyle w:val="Hyperlink"/>
            <w:rFonts w:hint="eastAsia"/>
            <w:noProof/>
            <w:rtl/>
          </w:rPr>
          <w:t>پروردگار</w:t>
        </w:r>
        <w:r w:rsidR="00B85354" w:rsidRPr="000C2D93">
          <w:rPr>
            <w:rStyle w:val="Hyperlink"/>
            <w:noProof/>
            <w:rtl/>
          </w:rPr>
          <w:t xml:space="preserve"> </w:t>
        </w:r>
        <w:r w:rsidR="00B85354" w:rsidRPr="000C2D93">
          <w:rPr>
            <w:rStyle w:val="Hyperlink"/>
            <w:rFonts w:hint="eastAsia"/>
            <w:noProof/>
            <w:rtl/>
          </w:rPr>
          <w:t>جل‌جلاله</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Toc238520193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9</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194" w:history="1">
        <w:r w:rsidR="00B85354" w:rsidRPr="000C2D93">
          <w:rPr>
            <w:rStyle w:val="Hyperlink"/>
            <w:noProof/>
            <w:rtl/>
          </w:rPr>
          <w:t xml:space="preserve">(2) </w:t>
        </w:r>
        <w:r w:rsidR="00B85354" w:rsidRPr="000C2D93">
          <w:rPr>
            <w:rStyle w:val="Hyperlink"/>
            <w:rFonts w:hint="eastAsia"/>
            <w:noProof/>
            <w:rtl/>
          </w:rPr>
          <w:t>رعا</w:t>
        </w:r>
        <w:r w:rsidR="00B85354" w:rsidRPr="000C2D93">
          <w:rPr>
            <w:rStyle w:val="Hyperlink"/>
            <w:rFonts w:hint="cs"/>
            <w:noProof/>
            <w:rtl/>
          </w:rPr>
          <w:t>ی</w:t>
        </w:r>
        <w:r w:rsidR="00B85354" w:rsidRPr="000C2D93">
          <w:rPr>
            <w:rStyle w:val="Hyperlink"/>
            <w:rFonts w:hint="eastAsia"/>
            <w:noProof/>
            <w:rtl/>
          </w:rPr>
          <w:t>ت</w:t>
        </w:r>
        <w:r w:rsidR="00B85354" w:rsidRPr="000C2D93">
          <w:rPr>
            <w:rStyle w:val="Hyperlink"/>
            <w:noProof/>
            <w:rtl/>
          </w:rPr>
          <w:t xml:space="preserve"> </w:t>
        </w:r>
        <w:r w:rsidR="00B85354" w:rsidRPr="000C2D93">
          <w:rPr>
            <w:rStyle w:val="Hyperlink"/>
            <w:rFonts w:hint="eastAsia"/>
            <w:noProof/>
            <w:rtl/>
          </w:rPr>
          <w:t>ادب</w:t>
        </w:r>
        <w:r w:rsidR="00B85354" w:rsidRPr="000C2D93">
          <w:rPr>
            <w:rStyle w:val="Hyperlink"/>
            <w:noProof/>
            <w:rtl/>
          </w:rPr>
          <w:t xml:space="preserve"> </w:t>
        </w:r>
        <w:r w:rsidR="00B85354" w:rsidRPr="000C2D93">
          <w:rPr>
            <w:rStyle w:val="Hyperlink"/>
            <w:rFonts w:hint="eastAsia"/>
            <w:noProof/>
            <w:rtl/>
          </w:rPr>
          <w:t>با</w:t>
        </w:r>
        <w:r w:rsidR="00B85354" w:rsidRPr="000C2D93">
          <w:rPr>
            <w:rStyle w:val="Hyperlink"/>
            <w:noProof/>
            <w:rtl/>
          </w:rPr>
          <w:t xml:space="preserve"> </w:t>
        </w:r>
        <w:r w:rsidR="00B85354" w:rsidRPr="000C2D93">
          <w:rPr>
            <w:rStyle w:val="Hyperlink"/>
            <w:rFonts w:hint="eastAsia"/>
            <w:noProof/>
            <w:rtl/>
          </w:rPr>
          <w:t>رسول</w:t>
        </w:r>
        <w:r w:rsidR="00B85354" w:rsidRPr="000C2D93">
          <w:rPr>
            <w:rStyle w:val="Hyperlink"/>
            <w:noProof/>
            <w:rtl/>
          </w:rPr>
          <w:t xml:space="preserve"> </w:t>
        </w:r>
        <w:r w:rsidR="00B85354" w:rsidRPr="000C2D93">
          <w:rPr>
            <w:rStyle w:val="Hyperlink"/>
            <w:rFonts w:hint="eastAsia"/>
            <w:noProof/>
            <w:rtl/>
          </w:rPr>
          <w:t>الله</w:t>
        </w:r>
        <w:r w:rsidR="00B85354" w:rsidRPr="000C2D93">
          <w:rPr>
            <w:rStyle w:val="Hyperlink"/>
            <w:noProof/>
            <w:rtl/>
          </w:rPr>
          <w:t xml:space="preserve"> </w:t>
        </w:r>
        <w:r w:rsidR="00B85354" w:rsidRPr="00B85354">
          <w:rPr>
            <w:rStyle w:val="Hyperlink"/>
            <w:rFonts w:cs="CTraditional Arabic" w:hint="eastAsia"/>
            <w:b/>
            <w:bCs w:val="0"/>
            <w:noProof/>
            <w:rtl/>
          </w:rPr>
          <w:t>ص</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Toc238520194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195" w:history="1">
        <w:r w:rsidR="00B85354" w:rsidRPr="000C2D93">
          <w:rPr>
            <w:rStyle w:val="Hyperlink"/>
            <w:noProof/>
            <w:rtl/>
          </w:rPr>
          <w:t xml:space="preserve">(3) </w:t>
        </w:r>
        <w:r w:rsidR="00B85354" w:rsidRPr="000C2D93">
          <w:rPr>
            <w:rStyle w:val="Hyperlink"/>
            <w:rFonts w:hint="eastAsia"/>
            <w:noProof/>
            <w:rtl/>
          </w:rPr>
          <w:t>رعا</w:t>
        </w:r>
        <w:r w:rsidR="00B85354" w:rsidRPr="000C2D93">
          <w:rPr>
            <w:rStyle w:val="Hyperlink"/>
            <w:rFonts w:hint="cs"/>
            <w:noProof/>
            <w:rtl/>
          </w:rPr>
          <w:t>ی</w:t>
        </w:r>
        <w:r w:rsidR="00B85354" w:rsidRPr="000C2D93">
          <w:rPr>
            <w:rStyle w:val="Hyperlink"/>
            <w:rFonts w:hint="eastAsia"/>
            <w:noProof/>
            <w:rtl/>
          </w:rPr>
          <w:t>ت</w:t>
        </w:r>
        <w:r w:rsidR="00B85354" w:rsidRPr="000C2D93">
          <w:rPr>
            <w:rStyle w:val="Hyperlink"/>
            <w:noProof/>
            <w:rtl/>
          </w:rPr>
          <w:t xml:space="preserve"> </w:t>
        </w:r>
        <w:r w:rsidR="00B85354" w:rsidRPr="000C2D93">
          <w:rPr>
            <w:rStyle w:val="Hyperlink"/>
            <w:rFonts w:hint="eastAsia"/>
            <w:noProof/>
            <w:rtl/>
          </w:rPr>
          <w:t>ادب</w:t>
        </w:r>
        <w:r w:rsidR="00B85354" w:rsidRPr="000C2D93">
          <w:rPr>
            <w:rStyle w:val="Hyperlink"/>
            <w:noProof/>
            <w:rtl/>
          </w:rPr>
          <w:t xml:space="preserve"> </w:t>
        </w:r>
        <w:r w:rsidR="00B85354" w:rsidRPr="000C2D93">
          <w:rPr>
            <w:rStyle w:val="Hyperlink"/>
            <w:rFonts w:hint="eastAsia"/>
            <w:noProof/>
            <w:rtl/>
          </w:rPr>
          <w:t>با</w:t>
        </w:r>
        <w:r w:rsidR="00B85354" w:rsidRPr="000C2D93">
          <w:rPr>
            <w:rStyle w:val="Hyperlink"/>
            <w:noProof/>
            <w:rtl/>
          </w:rPr>
          <w:t xml:space="preserve"> </w:t>
        </w:r>
        <w:r w:rsidR="00B85354" w:rsidRPr="000C2D93">
          <w:rPr>
            <w:rStyle w:val="Hyperlink"/>
            <w:rFonts w:hint="eastAsia"/>
            <w:noProof/>
            <w:rtl/>
          </w:rPr>
          <w:t>قرآن</w:t>
        </w:r>
        <w:r w:rsidR="00B85354" w:rsidRPr="000C2D93">
          <w:rPr>
            <w:rStyle w:val="Hyperlink"/>
            <w:noProof/>
            <w:rtl/>
          </w:rPr>
          <w:t xml:space="preserve"> </w:t>
        </w:r>
        <w:r w:rsidR="00B85354" w:rsidRPr="000C2D93">
          <w:rPr>
            <w:rStyle w:val="Hyperlink"/>
            <w:rFonts w:hint="eastAsia"/>
            <w:noProof/>
            <w:rtl/>
          </w:rPr>
          <w:t>کر</w:t>
        </w:r>
        <w:r w:rsidR="00B85354" w:rsidRPr="000C2D93">
          <w:rPr>
            <w:rStyle w:val="Hyperlink"/>
            <w:rFonts w:hint="cs"/>
            <w:noProof/>
            <w:rtl/>
          </w:rPr>
          <w:t>ی</w:t>
        </w:r>
        <w:r w:rsidR="00B85354" w:rsidRPr="000C2D93">
          <w:rPr>
            <w:rStyle w:val="Hyperlink"/>
            <w:rFonts w:hint="eastAsia"/>
            <w:noProof/>
            <w:rtl/>
          </w:rPr>
          <w:t>م</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Toc238520195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12</w:t>
        </w:r>
        <w:r w:rsidR="00B85354">
          <w:rPr>
            <w:rStyle w:val="Hyperlink"/>
            <w:noProof/>
            <w:rtl/>
          </w:rPr>
          <w:fldChar w:fldCharType="end"/>
        </w:r>
      </w:hyperlink>
    </w:p>
    <w:p w:rsidR="00B85354" w:rsidRDefault="00BB58F3">
      <w:pPr>
        <w:pStyle w:val="TOC2"/>
        <w:tabs>
          <w:tab w:val="right" w:leader="dot" w:pos="7361"/>
        </w:tabs>
        <w:rPr>
          <w:rFonts w:ascii="Calibri" w:hAnsi="Calibri" w:cs="Arial"/>
          <w:noProof/>
          <w:sz w:val="22"/>
          <w:szCs w:val="22"/>
          <w:rtl/>
          <w:lang w:bidi="fa-IR"/>
        </w:rPr>
      </w:pPr>
      <w:hyperlink w:anchor="_Toc238520196" w:history="1">
        <w:r w:rsidR="00B85354" w:rsidRPr="000C2D93">
          <w:rPr>
            <w:rStyle w:val="Hyperlink"/>
            <w:noProof/>
            <w:rtl/>
          </w:rPr>
          <w:t>(</w:t>
        </w:r>
        <w:r w:rsidR="00B85354" w:rsidRPr="000C2D93">
          <w:rPr>
            <w:rStyle w:val="Hyperlink"/>
            <w:rFonts w:hint="eastAsia"/>
            <w:noProof/>
            <w:rtl/>
          </w:rPr>
          <w:t>أ</w:t>
        </w:r>
        <w:r w:rsidR="00B85354" w:rsidRPr="000C2D93">
          <w:rPr>
            <w:rStyle w:val="Hyperlink"/>
            <w:noProof/>
            <w:rtl/>
          </w:rPr>
          <w:t xml:space="preserve">)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معلم</w:t>
        </w:r>
        <w:r w:rsidR="00B85354" w:rsidRPr="000C2D93">
          <w:rPr>
            <w:rStyle w:val="Hyperlink"/>
            <w:noProof/>
            <w:rtl/>
          </w:rPr>
          <w:t xml:space="preserve"> </w:t>
        </w:r>
        <w:r w:rsidR="00B85354" w:rsidRPr="000C2D93">
          <w:rPr>
            <w:rStyle w:val="Hyperlink"/>
            <w:rFonts w:hint="eastAsia"/>
            <w:noProof/>
            <w:rtl/>
          </w:rPr>
          <w:t>قرآن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Toc238520196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12</w:t>
        </w:r>
        <w:r w:rsidR="00B85354">
          <w:rPr>
            <w:rStyle w:val="Hyperlink"/>
            <w:noProof/>
            <w:rtl/>
          </w:rPr>
          <w:fldChar w:fldCharType="end"/>
        </w:r>
      </w:hyperlink>
    </w:p>
    <w:p w:rsidR="00B85354" w:rsidRDefault="00BB58F3">
      <w:pPr>
        <w:pStyle w:val="TOC2"/>
        <w:tabs>
          <w:tab w:val="right" w:leader="dot" w:pos="7361"/>
        </w:tabs>
        <w:rPr>
          <w:rFonts w:ascii="Calibri" w:hAnsi="Calibri" w:cs="Arial"/>
          <w:noProof/>
          <w:sz w:val="22"/>
          <w:szCs w:val="22"/>
          <w:rtl/>
          <w:lang w:bidi="fa-IR"/>
        </w:rPr>
      </w:pPr>
      <w:hyperlink w:anchor="_Toc238520197" w:history="1">
        <w:r w:rsidR="00B85354" w:rsidRPr="000C2D93">
          <w:rPr>
            <w:rStyle w:val="Hyperlink"/>
            <w:noProof/>
            <w:rtl/>
          </w:rPr>
          <w:t>(</w:t>
        </w:r>
        <w:r w:rsidR="00B85354" w:rsidRPr="000C2D93">
          <w:rPr>
            <w:rStyle w:val="Hyperlink"/>
            <w:rFonts w:hint="eastAsia"/>
            <w:noProof/>
            <w:rtl/>
          </w:rPr>
          <w:t>ب</w:t>
        </w:r>
        <w:r w:rsidR="00B85354" w:rsidRPr="000C2D93">
          <w:rPr>
            <w:rStyle w:val="Hyperlink"/>
            <w:noProof/>
            <w:rtl/>
          </w:rPr>
          <w:t xml:space="preserve">)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متعلم</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حامل</w:t>
        </w:r>
        <w:r w:rsidR="00B85354" w:rsidRPr="000C2D93">
          <w:rPr>
            <w:rStyle w:val="Hyperlink"/>
            <w:noProof/>
            <w:rtl/>
          </w:rPr>
          <w:t xml:space="preserve"> </w:t>
        </w:r>
        <w:r w:rsidR="00B85354" w:rsidRPr="000C2D93">
          <w:rPr>
            <w:rStyle w:val="Hyperlink"/>
            <w:rFonts w:hint="eastAsia"/>
            <w:noProof/>
            <w:rtl/>
          </w:rPr>
          <w:t>قرآن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Toc238520197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14</w:t>
        </w:r>
        <w:r w:rsidR="00B85354">
          <w:rPr>
            <w:rStyle w:val="Hyperlink"/>
            <w:noProof/>
            <w:rtl/>
          </w:rPr>
          <w:fldChar w:fldCharType="end"/>
        </w:r>
      </w:hyperlink>
    </w:p>
    <w:p w:rsidR="00B85354" w:rsidRDefault="00BB58F3">
      <w:pPr>
        <w:pStyle w:val="TOC2"/>
        <w:tabs>
          <w:tab w:val="right" w:leader="dot" w:pos="7361"/>
        </w:tabs>
        <w:rPr>
          <w:rFonts w:ascii="Calibri" w:hAnsi="Calibri" w:cs="Arial"/>
          <w:noProof/>
          <w:sz w:val="22"/>
          <w:szCs w:val="22"/>
          <w:rtl/>
          <w:lang w:bidi="fa-IR"/>
        </w:rPr>
      </w:pPr>
      <w:hyperlink w:anchor="_Toc238520198" w:history="1">
        <w:r w:rsidR="00B85354" w:rsidRPr="000C2D93">
          <w:rPr>
            <w:rStyle w:val="Hyperlink"/>
            <w:noProof/>
            <w:rtl/>
          </w:rPr>
          <w:t>(</w:t>
        </w:r>
        <w:r w:rsidR="00B85354" w:rsidRPr="000C2D93">
          <w:rPr>
            <w:rStyle w:val="Hyperlink"/>
            <w:rFonts w:hint="eastAsia"/>
            <w:noProof/>
            <w:rtl/>
          </w:rPr>
          <w:t>ج</w:t>
        </w:r>
        <w:r w:rsidR="00B85354" w:rsidRPr="000C2D93">
          <w:rPr>
            <w:rStyle w:val="Hyperlink"/>
            <w:noProof/>
            <w:rtl/>
          </w:rPr>
          <w:t xml:space="preserve">)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تلاوت</w:t>
        </w:r>
        <w:r w:rsidR="00B85354" w:rsidRPr="000C2D93">
          <w:rPr>
            <w:rStyle w:val="Hyperlink"/>
            <w:noProof/>
            <w:rtl/>
          </w:rPr>
          <w:t xml:space="preserve"> </w:t>
        </w:r>
        <w:r w:rsidR="00B85354" w:rsidRPr="000C2D93">
          <w:rPr>
            <w:rStyle w:val="Hyperlink"/>
            <w:rFonts w:hint="eastAsia"/>
            <w:noProof/>
            <w:rtl/>
          </w:rPr>
          <w:t>قرآن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Toc238520198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16</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199" w:history="1">
        <w:r w:rsidR="00B85354" w:rsidRPr="000C2D93">
          <w:rPr>
            <w:rStyle w:val="Hyperlink"/>
            <w:noProof/>
            <w:rtl/>
          </w:rPr>
          <w:t xml:space="preserve">(6)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تحصيل</w:t>
        </w:r>
        <w:r w:rsidR="00B85354" w:rsidRPr="000C2D93">
          <w:rPr>
            <w:rStyle w:val="Hyperlink"/>
            <w:noProof/>
            <w:rtl/>
          </w:rPr>
          <w:t xml:space="preserve"> </w:t>
        </w:r>
        <w:r w:rsidR="00B85354" w:rsidRPr="000C2D93">
          <w:rPr>
            <w:rStyle w:val="Hyperlink"/>
            <w:rFonts w:hint="eastAsia"/>
            <w:noProof/>
            <w:rtl/>
          </w:rPr>
          <w:t>علم</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Toc238520199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21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00" w:history="1">
        <w:r w:rsidR="00B85354" w:rsidRPr="000C2D93">
          <w:rPr>
            <w:rStyle w:val="Hyperlink"/>
            <w:noProof/>
            <w:rtl/>
          </w:rPr>
          <w:t xml:space="preserve">(7)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درس</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کلاس</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Toc238520200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28</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01" w:history="1">
        <w:r w:rsidR="00B85354" w:rsidRPr="000C2D93">
          <w:rPr>
            <w:rStyle w:val="Hyperlink"/>
            <w:noProof/>
            <w:rtl/>
          </w:rPr>
          <w:t xml:space="preserve">(8) </w:t>
        </w:r>
        <w:r w:rsidR="00B85354" w:rsidRPr="000C2D93">
          <w:rPr>
            <w:rStyle w:val="Hyperlink"/>
            <w:rFonts w:hint="eastAsia"/>
            <w:noProof/>
            <w:rtl/>
          </w:rPr>
          <w:t>سنت‌ها</w:t>
        </w:r>
        <w:r w:rsidR="00B85354" w:rsidRPr="000C2D93">
          <w:rPr>
            <w:rStyle w:val="Hyperlink"/>
            <w:rFonts w:hint="cs"/>
            <w:noProof/>
            <w:rtl/>
          </w:rPr>
          <w:t>ی</w:t>
        </w:r>
        <w:r w:rsidR="00B85354" w:rsidRPr="000C2D93">
          <w:rPr>
            <w:rStyle w:val="Hyperlink"/>
            <w:noProof/>
            <w:rtl/>
          </w:rPr>
          <w:t xml:space="preserve"> </w:t>
        </w:r>
        <w:r w:rsidR="00B85354" w:rsidRPr="000C2D93">
          <w:rPr>
            <w:rStyle w:val="Hyperlink"/>
            <w:rFonts w:hint="eastAsia"/>
            <w:noProof/>
            <w:rtl/>
          </w:rPr>
          <w:t>اذان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Toc238520201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31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02" w:history="1">
        <w:r w:rsidR="00B85354" w:rsidRPr="000C2D93">
          <w:rPr>
            <w:rStyle w:val="Hyperlink"/>
            <w:noProof/>
            <w:rtl/>
          </w:rPr>
          <w:t xml:space="preserve">(9)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مسجد</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Toc238520202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32</w:t>
        </w:r>
        <w:r w:rsidR="00B85354">
          <w:rPr>
            <w:rStyle w:val="Hyperlink"/>
            <w:noProof/>
            <w:rtl/>
          </w:rPr>
          <w:fldChar w:fldCharType="end"/>
        </w:r>
      </w:hyperlink>
    </w:p>
    <w:p w:rsidR="00B85354" w:rsidRDefault="00BB58F3">
      <w:pPr>
        <w:pStyle w:val="TOC2"/>
        <w:tabs>
          <w:tab w:val="right" w:leader="dot" w:pos="7361"/>
        </w:tabs>
        <w:rPr>
          <w:rFonts w:ascii="Calibri" w:hAnsi="Calibri" w:cs="Arial"/>
          <w:noProof/>
          <w:sz w:val="22"/>
          <w:szCs w:val="22"/>
          <w:rtl/>
          <w:lang w:bidi="fa-IR"/>
        </w:rPr>
      </w:pPr>
      <w:hyperlink w:anchor="_Toc238520203" w:history="1">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مخصوص</w:t>
        </w:r>
        <w:r w:rsidR="00B85354" w:rsidRPr="000C2D93">
          <w:rPr>
            <w:rStyle w:val="Hyperlink"/>
            <w:noProof/>
            <w:rtl/>
          </w:rPr>
          <w:t xml:space="preserve"> </w:t>
        </w:r>
        <w:r w:rsidR="00B85354" w:rsidRPr="000C2D93">
          <w:rPr>
            <w:rStyle w:val="Hyperlink"/>
            <w:rFonts w:hint="eastAsia"/>
            <w:noProof/>
            <w:rtl/>
          </w:rPr>
          <w:t>زنان</w:t>
        </w:r>
        <w:r w:rsidR="00B85354" w:rsidRPr="000C2D93">
          <w:rPr>
            <w:rStyle w:val="Hyperlink"/>
            <w:noProof/>
            <w:rtl/>
          </w:rPr>
          <w:t xml:space="preserve"> </w:t>
        </w:r>
        <w:r w:rsidR="00B85354" w:rsidRPr="000C2D93">
          <w:rPr>
            <w:rStyle w:val="Hyperlink"/>
            <w:rFonts w:hint="eastAsia"/>
            <w:noProof/>
            <w:rtl/>
          </w:rPr>
          <w:t>هنگام</w:t>
        </w:r>
        <w:r w:rsidR="00B85354" w:rsidRPr="000C2D93">
          <w:rPr>
            <w:rStyle w:val="Hyperlink"/>
            <w:noProof/>
            <w:rtl/>
          </w:rPr>
          <w:t xml:space="preserve"> </w:t>
        </w:r>
        <w:r w:rsidR="00B85354" w:rsidRPr="000C2D93">
          <w:rPr>
            <w:rStyle w:val="Hyperlink"/>
            <w:rFonts w:hint="eastAsia"/>
            <w:noProof/>
            <w:rtl/>
          </w:rPr>
          <w:t>حضورشان</w:t>
        </w:r>
        <w:r w:rsidR="00B85354" w:rsidRPr="000C2D93">
          <w:rPr>
            <w:rStyle w:val="Hyperlink"/>
            <w:noProof/>
            <w:rtl/>
          </w:rPr>
          <w:t xml:space="preserve"> </w:t>
        </w:r>
        <w:r w:rsidR="00B85354" w:rsidRPr="000C2D93">
          <w:rPr>
            <w:rStyle w:val="Hyperlink"/>
            <w:rFonts w:hint="eastAsia"/>
            <w:noProof/>
            <w:rtl/>
          </w:rPr>
          <w:t>در</w:t>
        </w:r>
        <w:r w:rsidR="00B85354" w:rsidRPr="000C2D93">
          <w:rPr>
            <w:rStyle w:val="Hyperlink"/>
            <w:noProof/>
            <w:rtl/>
          </w:rPr>
          <w:t xml:space="preserve"> </w:t>
        </w:r>
        <w:r w:rsidR="00B85354" w:rsidRPr="000C2D93">
          <w:rPr>
            <w:rStyle w:val="Hyperlink"/>
            <w:rFonts w:hint="eastAsia"/>
            <w:noProof/>
            <w:rtl/>
          </w:rPr>
          <w:t>مسجد</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Toc238520203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39</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04" w:history="1">
        <w:r w:rsidR="00B85354" w:rsidRPr="000C2D93">
          <w:rPr>
            <w:rStyle w:val="Hyperlink"/>
            <w:noProof/>
            <w:rtl/>
          </w:rPr>
          <w:t xml:space="preserve">(10) </w:t>
        </w:r>
        <w:r w:rsidR="00B85354" w:rsidRPr="000C2D93">
          <w:rPr>
            <w:rStyle w:val="Hyperlink"/>
            <w:rFonts w:hint="eastAsia"/>
            <w:noProof/>
            <w:rtl/>
          </w:rPr>
          <w:t>هد</w:t>
        </w:r>
        <w:r w:rsidR="00B85354" w:rsidRPr="000C2D93">
          <w:rPr>
            <w:rStyle w:val="Hyperlink"/>
            <w:rFonts w:hint="cs"/>
            <w:noProof/>
            <w:rtl/>
          </w:rPr>
          <w:t>ی</w:t>
        </w:r>
        <w:r w:rsidR="00B85354" w:rsidRPr="000C2D93">
          <w:rPr>
            <w:rStyle w:val="Hyperlink"/>
            <w:rFonts w:hint="eastAsia"/>
            <w:noProof/>
            <w:rtl/>
          </w:rPr>
          <w:t>ه</w:t>
        </w:r>
        <w:r w:rsidR="00B85354" w:rsidRPr="000C2D93">
          <w:rPr>
            <w:rStyle w:val="Hyperlink"/>
            <w:noProof/>
            <w:rtl/>
          </w:rPr>
          <w:t xml:space="preserve"> </w:t>
        </w:r>
        <w:r w:rsidR="00B85354" w:rsidRPr="000C2D93">
          <w:rPr>
            <w:rStyle w:val="Hyperlink"/>
            <w:rFonts w:hint="eastAsia"/>
            <w:noProof/>
            <w:rtl/>
          </w:rPr>
          <w:t>پ</w:t>
        </w:r>
        <w:r w:rsidR="00B85354" w:rsidRPr="000C2D93">
          <w:rPr>
            <w:rStyle w:val="Hyperlink"/>
            <w:rFonts w:hint="cs"/>
            <w:noProof/>
            <w:rtl/>
          </w:rPr>
          <w:t>ی</w:t>
        </w:r>
        <w:r w:rsidR="00B85354" w:rsidRPr="000C2D93">
          <w:rPr>
            <w:rStyle w:val="Hyperlink"/>
            <w:rFonts w:hint="eastAsia"/>
            <w:noProof/>
            <w:rtl/>
          </w:rPr>
          <w:t>امبر</w:t>
        </w:r>
        <w:r w:rsidR="00B85354" w:rsidRPr="000C2D93">
          <w:rPr>
            <w:rStyle w:val="Hyperlink"/>
            <w:noProof/>
            <w:rtl/>
          </w:rPr>
          <w:t xml:space="preserve"> </w:t>
        </w:r>
        <w:r w:rsidR="00B85354" w:rsidRPr="000C2D93">
          <w:rPr>
            <w:rStyle w:val="Hyperlink"/>
            <w:rFonts w:ascii="Tahoma" w:hAnsi="Tahoma" w:cs="CTraditional Arabic" w:hint="eastAsia"/>
            <w:noProof/>
            <w:rtl/>
          </w:rPr>
          <w:t>ص</w:t>
        </w:r>
        <w:r w:rsidR="00B85354" w:rsidRPr="000C2D93">
          <w:rPr>
            <w:rStyle w:val="Hyperlink"/>
            <w:noProof/>
            <w:rtl/>
          </w:rPr>
          <w:t xml:space="preserve"> </w:t>
        </w:r>
        <w:r w:rsidR="00B85354" w:rsidRPr="000C2D93">
          <w:rPr>
            <w:rStyle w:val="Hyperlink"/>
            <w:rFonts w:hint="eastAsia"/>
            <w:noProof/>
            <w:rtl/>
          </w:rPr>
          <w:t>برا</w:t>
        </w:r>
        <w:r w:rsidR="00B85354" w:rsidRPr="000C2D93">
          <w:rPr>
            <w:rStyle w:val="Hyperlink"/>
            <w:rFonts w:hint="cs"/>
            <w:noProof/>
            <w:rtl/>
          </w:rPr>
          <w:t>ی</w:t>
        </w:r>
        <w:r w:rsidR="00B85354" w:rsidRPr="000C2D93">
          <w:rPr>
            <w:rStyle w:val="Hyperlink"/>
            <w:noProof/>
            <w:rtl/>
          </w:rPr>
          <w:t xml:space="preserve"> </w:t>
        </w:r>
        <w:r w:rsidR="00B85354" w:rsidRPr="000C2D93">
          <w:rPr>
            <w:rStyle w:val="Hyperlink"/>
            <w:rFonts w:hint="eastAsia"/>
            <w:noProof/>
            <w:rtl/>
          </w:rPr>
          <w:t>روز</w:t>
        </w:r>
        <w:r w:rsidR="00B85354" w:rsidRPr="000C2D93">
          <w:rPr>
            <w:rStyle w:val="Hyperlink"/>
            <w:noProof/>
            <w:rtl/>
          </w:rPr>
          <w:t xml:space="preserve"> </w:t>
        </w:r>
        <w:r w:rsidR="00B85354" w:rsidRPr="000C2D93">
          <w:rPr>
            <w:rStyle w:val="Hyperlink"/>
            <w:rFonts w:hint="eastAsia"/>
            <w:noProof/>
            <w:rtl/>
          </w:rPr>
          <w:t>جمعه</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Toc238520204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41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05" w:history="1">
        <w:r w:rsidR="00B85354" w:rsidRPr="000C2D93">
          <w:rPr>
            <w:rStyle w:val="Hyperlink"/>
            <w:noProof/>
            <w:rtl/>
          </w:rPr>
          <w:t xml:space="preserve">(11)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خط</w:t>
        </w:r>
        <w:r w:rsidR="00B85354" w:rsidRPr="000C2D93">
          <w:rPr>
            <w:rStyle w:val="Hyperlink"/>
            <w:rFonts w:hint="cs"/>
            <w:noProof/>
            <w:rtl/>
          </w:rPr>
          <w:t>ی</w:t>
        </w:r>
        <w:r w:rsidR="00B85354" w:rsidRPr="000C2D93">
          <w:rPr>
            <w:rStyle w:val="Hyperlink"/>
            <w:rFonts w:hint="eastAsia"/>
            <w:noProof/>
            <w:rtl/>
          </w:rPr>
          <w:t>ب</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Toc238520205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44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06" w:history="1">
        <w:r w:rsidR="00B85354" w:rsidRPr="000C2D93">
          <w:rPr>
            <w:rStyle w:val="Hyperlink"/>
            <w:noProof/>
            <w:rtl/>
          </w:rPr>
          <w:t xml:space="preserve">(12) </w:t>
        </w:r>
        <w:r w:rsidR="00B85354" w:rsidRPr="000C2D93">
          <w:rPr>
            <w:rStyle w:val="Hyperlink"/>
            <w:rFonts w:hint="eastAsia"/>
            <w:noProof/>
            <w:rtl/>
          </w:rPr>
          <w:t>نماز</w:t>
        </w:r>
        <w:r w:rsidR="00B85354" w:rsidRPr="000C2D93">
          <w:rPr>
            <w:rStyle w:val="Hyperlink"/>
            <w:noProof/>
            <w:rtl/>
          </w:rPr>
          <w:t xml:space="preserve"> </w:t>
        </w:r>
        <w:r w:rsidR="00B85354" w:rsidRPr="000C2D93">
          <w:rPr>
            <w:rStyle w:val="Hyperlink"/>
            <w:rFonts w:hint="eastAsia"/>
            <w:noProof/>
            <w:rtl/>
          </w:rPr>
          <w:t>استخاره</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Toc238520206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44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07" w:history="1">
        <w:r w:rsidR="00B85354" w:rsidRPr="000C2D93">
          <w:rPr>
            <w:rStyle w:val="Hyperlink"/>
            <w:noProof/>
            <w:rtl/>
          </w:rPr>
          <w:t xml:space="preserve">(13)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روزه</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Toc238520207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46</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08" w:history="1">
        <w:r w:rsidR="00B85354" w:rsidRPr="000C2D93">
          <w:rPr>
            <w:rStyle w:val="Hyperlink"/>
            <w:noProof/>
            <w:rtl/>
          </w:rPr>
          <w:t>(14)</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افطار</w:t>
        </w:r>
        <w:r w:rsidR="00B85354" w:rsidRPr="000C2D93">
          <w:rPr>
            <w:rStyle w:val="Hyperlink"/>
            <w:noProof/>
            <w:rtl/>
          </w:rPr>
          <w:t xml:space="preserve"> </w:t>
        </w:r>
        <w:r w:rsidR="00B85354" w:rsidRPr="000C2D93">
          <w:rPr>
            <w:rStyle w:val="Hyperlink"/>
            <w:rFonts w:hint="eastAsia"/>
            <w:noProof/>
            <w:rtl/>
          </w:rPr>
          <w:t>در</w:t>
        </w:r>
        <w:r w:rsidR="00B85354" w:rsidRPr="000C2D93">
          <w:rPr>
            <w:rStyle w:val="Hyperlink"/>
            <w:noProof/>
            <w:rtl/>
          </w:rPr>
          <w:t xml:space="preserve"> </w:t>
        </w:r>
        <w:r w:rsidR="00B85354" w:rsidRPr="000C2D93">
          <w:rPr>
            <w:rStyle w:val="Hyperlink"/>
            <w:rFonts w:hint="eastAsia"/>
            <w:noProof/>
            <w:rtl/>
          </w:rPr>
          <w:t>رمضان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Toc238520208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47</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09" w:history="1">
        <w:r w:rsidR="00B85354" w:rsidRPr="000C2D93">
          <w:rPr>
            <w:rStyle w:val="Hyperlink"/>
            <w:noProof/>
            <w:rtl/>
          </w:rPr>
          <w:t xml:space="preserve">(15)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ع</w:t>
        </w:r>
        <w:r w:rsidR="00B85354" w:rsidRPr="000C2D93">
          <w:rPr>
            <w:rStyle w:val="Hyperlink"/>
            <w:rFonts w:hint="cs"/>
            <w:noProof/>
            <w:rtl/>
          </w:rPr>
          <w:t>ی</w:t>
        </w:r>
        <w:r w:rsidR="00B85354" w:rsidRPr="000C2D93">
          <w:rPr>
            <w:rStyle w:val="Hyperlink"/>
            <w:rFonts w:hint="eastAsia"/>
            <w:noProof/>
            <w:rtl/>
          </w:rPr>
          <w:t>د</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Toc238520209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47</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10" w:history="1">
        <w:r w:rsidR="00B85354" w:rsidRPr="000C2D93">
          <w:rPr>
            <w:rStyle w:val="Hyperlink"/>
            <w:noProof/>
            <w:rtl/>
          </w:rPr>
          <w:t xml:space="preserve">(16)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دعاء</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Toc238520210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48</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11" w:history="1">
        <w:r w:rsidR="00B85354" w:rsidRPr="000C2D93">
          <w:rPr>
            <w:rStyle w:val="Hyperlink"/>
            <w:noProof/>
            <w:rtl/>
          </w:rPr>
          <w:t xml:space="preserve">(17)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صفا</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Toc238520211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53</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12" w:history="1">
        <w:r w:rsidR="00B85354" w:rsidRPr="000C2D93">
          <w:rPr>
            <w:rStyle w:val="Hyperlink"/>
            <w:noProof/>
            <w:rtl/>
          </w:rPr>
          <w:t xml:space="preserve">(18)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سع</w:t>
        </w:r>
        <w:r w:rsidR="00B85354" w:rsidRPr="000C2D93">
          <w:rPr>
            <w:rStyle w:val="Hyperlink"/>
            <w:rFonts w:hint="cs"/>
            <w:noProof/>
            <w:rtl/>
          </w:rPr>
          <w:t>ی</w:t>
        </w:r>
        <w:r w:rsidR="00B85354" w:rsidRPr="000C2D93">
          <w:rPr>
            <w:rStyle w:val="Hyperlink"/>
            <w:noProof/>
            <w:rtl/>
          </w:rPr>
          <w:t xml:space="preserve"> </w:t>
        </w:r>
        <w:r w:rsidR="00B85354" w:rsidRPr="000C2D93">
          <w:rPr>
            <w:rStyle w:val="Hyperlink"/>
            <w:rFonts w:hint="eastAsia"/>
            <w:noProof/>
            <w:rtl/>
          </w:rPr>
          <w:t>ب</w:t>
        </w:r>
        <w:r w:rsidR="00B85354" w:rsidRPr="000C2D93">
          <w:rPr>
            <w:rStyle w:val="Hyperlink"/>
            <w:rFonts w:hint="cs"/>
            <w:noProof/>
            <w:rtl/>
          </w:rPr>
          <w:t>ی</w:t>
        </w:r>
        <w:r w:rsidR="00B85354" w:rsidRPr="000C2D93">
          <w:rPr>
            <w:rStyle w:val="Hyperlink"/>
            <w:rFonts w:hint="eastAsia"/>
            <w:noProof/>
            <w:rtl/>
          </w:rPr>
          <w:t>ن</w:t>
        </w:r>
        <w:r w:rsidR="00B85354" w:rsidRPr="000C2D93">
          <w:rPr>
            <w:rStyle w:val="Hyperlink"/>
            <w:noProof/>
            <w:rtl/>
          </w:rPr>
          <w:t xml:space="preserve"> </w:t>
        </w:r>
        <w:r w:rsidR="00B85354" w:rsidRPr="000C2D93">
          <w:rPr>
            <w:rStyle w:val="Hyperlink"/>
            <w:rFonts w:hint="eastAsia"/>
            <w:noProof/>
            <w:rtl/>
          </w:rPr>
          <w:t>صفا</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مروه</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Toc238520212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54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13" w:history="1">
        <w:r w:rsidR="00B85354" w:rsidRPr="000C2D93">
          <w:rPr>
            <w:rStyle w:val="Hyperlink"/>
            <w:noProof/>
            <w:rtl/>
          </w:rPr>
          <w:t xml:space="preserve">(19)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مروه</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Toc238520213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54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14" w:history="1">
        <w:r w:rsidR="00B85354" w:rsidRPr="000C2D93">
          <w:rPr>
            <w:rStyle w:val="Hyperlink"/>
            <w:noProof/>
            <w:rtl/>
          </w:rPr>
          <w:t xml:space="preserve">(20)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تلفن</w:t>
        </w:r>
        <w:r w:rsidR="00B85354" w:rsidRPr="000C2D93">
          <w:rPr>
            <w:rStyle w:val="Hyperlink"/>
            <w:noProof/>
            <w:rtl/>
          </w:rPr>
          <w:t xml:space="preserve"> </w:t>
        </w:r>
        <w:r w:rsidR="00B85354" w:rsidRPr="000C2D93">
          <w:rPr>
            <w:rStyle w:val="Hyperlink"/>
            <w:rFonts w:hint="eastAsia"/>
            <w:noProof/>
            <w:rtl/>
          </w:rPr>
          <w:t>کردن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Toc238520214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54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15" w:history="1">
        <w:r w:rsidR="00B85354" w:rsidRPr="000C2D93">
          <w:rPr>
            <w:rStyle w:val="Hyperlink"/>
            <w:noProof/>
            <w:rtl/>
          </w:rPr>
          <w:t xml:space="preserve">(21)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ز</w:t>
        </w:r>
        <w:r w:rsidR="00B85354" w:rsidRPr="000C2D93">
          <w:rPr>
            <w:rStyle w:val="Hyperlink"/>
            <w:rFonts w:hint="cs"/>
            <w:noProof/>
            <w:rtl/>
          </w:rPr>
          <w:t>ی</w:t>
        </w:r>
        <w:r w:rsidR="00B85354" w:rsidRPr="000C2D93">
          <w:rPr>
            <w:rStyle w:val="Hyperlink"/>
            <w:rFonts w:hint="eastAsia"/>
            <w:noProof/>
            <w:rtl/>
          </w:rPr>
          <w:t>ارت</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Toc238520215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55</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16" w:history="1">
        <w:r w:rsidR="00B85354" w:rsidRPr="000C2D93">
          <w:rPr>
            <w:rStyle w:val="Hyperlink"/>
            <w:noProof/>
            <w:rtl/>
          </w:rPr>
          <w:t xml:space="preserve">(22)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سلام</w:t>
        </w:r>
        <w:r w:rsidR="00B85354" w:rsidRPr="000C2D93">
          <w:rPr>
            <w:rStyle w:val="Hyperlink"/>
            <w:noProof/>
            <w:rtl/>
          </w:rPr>
          <w:t xml:space="preserve"> </w:t>
        </w:r>
        <w:r w:rsidR="00B85354" w:rsidRPr="000C2D93">
          <w:rPr>
            <w:rStyle w:val="Hyperlink"/>
            <w:rFonts w:hint="eastAsia"/>
            <w:noProof/>
            <w:rtl/>
          </w:rPr>
          <w:t>کردن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Toc238520216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56</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17" w:history="1">
        <w:r w:rsidR="00B85354" w:rsidRPr="000C2D93">
          <w:rPr>
            <w:rStyle w:val="Hyperlink"/>
            <w:noProof/>
            <w:rtl/>
          </w:rPr>
          <w:t xml:space="preserve">(23)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استئذان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Toc238520217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66</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18" w:history="1">
        <w:r w:rsidR="00B85354" w:rsidRPr="000C2D93">
          <w:rPr>
            <w:rStyle w:val="Hyperlink"/>
            <w:noProof/>
            <w:rtl/>
          </w:rPr>
          <w:t xml:space="preserve">(24)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مهمان</w:t>
        </w:r>
        <w:r w:rsidR="00B85354" w:rsidRPr="000C2D93">
          <w:rPr>
            <w:rStyle w:val="Hyperlink"/>
            <w:rFonts w:hint="cs"/>
            <w:noProof/>
            <w:rtl/>
          </w:rPr>
          <w:t>ی</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Toc238520218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69</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19" w:history="1">
        <w:r w:rsidR="00B85354" w:rsidRPr="000C2D93">
          <w:rPr>
            <w:rStyle w:val="Hyperlink"/>
            <w:noProof/>
            <w:rtl/>
          </w:rPr>
          <w:t xml:space="preserve">(25)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مجالس</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Toc238520219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78</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20" w:history="1">
        <w:r w:rsidR="00B85354" w:rsidRPr="000C2D93">
          <w:rPr>
            <w:rStyle w:val="Hyperlink"/>
            <w:noProof/>
            <w:rtl/>
          </w:rPr>
          <w:t xml:space="preserve">(26)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کلام</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Toc238520220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81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21" w:history="1">
        <w:r w:rsidR="00B85354" w:rsidRPr="000C2D93">
          <w:rPr>
            <w:rStyle w:val="Hyperlink"/>
            <w:noProof/>
            <w:rtl/>
          </w:rPr>
          <w:t xml:space="preserve">(27)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خند</w:t>
        </w:r>
        <w:r w:rsidR="00B85354" w:rsidRPr="000C2D93">
          <w:rPr>
            <w:rStyle w:val="Hyperlink"/>
            <w:rFonts w:hint="cs"/>
            <w:noProof/>
            <w:rtl/>
          </w:rPr>
          <w:t>ی</w:t>
        </w:r>
        <w:r w:rsidR="00B85354" w:rsidRPr="000C2D93">
          <w:rPr>
            <w:rStyle w:val="Hyperlink"/>
            <w:rFonts w:hint="eastAsia"/>
            <w:noProof/>
            <w:rtl/>
          </w:rPr>
          <w:t>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Toc238520221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91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22" w:history="1">
        <w:r w:rsidR="00B85354" w:rsidRPr="000C2D93">
          <w:rPr>
            <w:rStyle w:val="Hyperlink"/>
            <w:noProof/>
            <w:rtl/>
          </w:rPr>
          <w:t xml:space="preserve">(28)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مزاح</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شوخ</w:t>
        </w:r>
        <w:r w:rsidR="00B85354" w:rsidRPr="000C2D93">
          <w:rPr>
            <w:rStyle w:val="Hyperlink"/>
            <w:rFonts w:hint="cs"/>
            <w:noProof/>
            <w:rtl/>
          </w:rPr>
          <w:t>ی</w:t>
        </w:r>
        <w:r w:rsidR="00B85354" w:rsidRPr="000C2D93">
          <w:rPr>
            <w:rStyle w:val="Hyperlink"/>
            <w:noProof/>
            <w:rtl/>
          </w:rPr>
          <w:t xml:space="preserve"> </w:t>
        </w:r>
        <w:r w:rsidR="00B85354" w:rsidRPr="000C2D93">
          <w:rPr>
            <w:rStyle w:val="Hyperlink"/>
            <w:rFonts w:hint="eastAsia"/>
            <w:noProof/>
            <w:rtl/>
          </w:rPr>
          <w:t>کردن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Toc238520222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93</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23" w:history="1">
        <w:r w:rsidR="00B85354" w:rsidRPr="000C2D93">
          <w:rPr>
            <w:rStyle w:val="Hyperlink"/>
            <w:noProof/>
            <w:rtl/>
          </w:rPr>
          <w:t xml:space="preserve">(29)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خشم</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غضب</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Toc238520223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94</w:t>
        </w:r>
        <w:r w:rsidR="00B85354">
          <w:rPr>
            <w:rStyle w:val="Hyperlink"/>
            <w:noProof/>
            <w:rtl/>
          </w:rPr>
          <w:fldChar w:fldCharType="end"/>
        </w:r>
      </w:hyperlink>
    </w:p>
    <w:p w:rsidR="00B85354" w:rsidRDefault="00BB58F3">
      <w:pPr>
        <w:pStyle w:val="TOC2"/>
        <w:tabs>
          <w:tab w:val="right" w:leader="dot" w:pos="7361"/>
        </w:tabs>
        <w:rPr>
          <w:rFonts w:ascii="Calibri" w:hAnsi="Calibri" w:cs="Arial"/>
          <w:noProof/>
          <w:sz w:val="22"/>
          <w:szCs w:val="22"/>
          <w:rtl/>
          <w:lang w:bidi="fa-IR"/>
        </w:rPr>
      </w:pPr>
      <w:hyperlink w:anchor="_Toc238520224" w:history="1">
        <w:r w:rsidR="00B85354" w:rsidRPr="000C2D93">
          <w:rPr>
            <w:rStyle w:val="Hyperlink"/>
            <w:rFonts w:hint="eastAsia"/>
            <w:noProof/>
            <w:rtl/>
          </w:rPr>
          <w:t>خشم</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غضب</w:t>
        </w:r>
        <w:r w:rsidR="00B85354" w:rsidRPr="000C2D93">
          <w:rPr>
            <w:rStyle w:val="Hyperlink"/>
            <w:noProof/>
            <w:rtl/>
          </w:rPr>
          <w:t xml:space="preserve"> </w:t>
        </w:r>
        <w:r w:rsidR="00B85354" w:rsidRPr="000C2D93">
          <w:rPr>
            <w:rStyle w:val="Hyperlink"/>
            <w:rFonts w:hint="eastAsia"/>
            <w:noProof/>
            <w:rtl/>
          </w:rPr>
          <w:t>خوب</w:t>
        </w:r>
        <w:r w:rsidR="00B85354" w:rsidRPr="000C2D93">
          <w:rPr>
            <w:rStyle w:val="Hyperlink"/>
            <w:noProof/>
            <w:rtl/>
          </w:rPr>
          <w:t>:</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Toc238520224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95</w:t>
        </w:r>
        <w:r w:rsidR="00B85354">
          <w:rPr>
            <w:rStyle w:val="Hyperlink"/>
            <w:noProof/>
            <w:rtl/>
          </w:rPr>
          <w:fldChar w:fldCharType="end"/>
        </w:r>
      </w:hyperlink>
    </w:p>
    <w:p w:rsidR="00B85354" w:rsidRDefault="00BB58F3">
      <w:pPr>
        <w:pStyle w:val="TOC2"/>
        <w:tabs>
          <w:tab w:val="right" w:leader="dot" w:pos="7361"/>
        </w:tabs>
        <w:rPr>
          <w:rFonts w:ascii="Calibri" w:hAnsi="Calibri" w:cs="Arial"/>
          <w:noProof/>
          <w:sz w:val="22"/>
          <w:szCs w:val="22"/>
          <w:rtl/>
          <w:lang w:bidi="fa-IR"/>
        </w:rPr>
      </w:pPr>
      <w:hyperlink w:anchor="_Toc238520225" w:history="1">
        <w:r w:rsidR="00B85354" w:rsidRPr="000C2D93">
          <w:rPr>
            <w:rStyle w:val="Hyperlink"/>
            <w:rFonts w:hint="eastAsia"/>
            <w:noProof/>
            <w:rtl/>
          </w:rPr>
          <w:t>انجام</w:t>
        </w:r>
        <w:r w:rsidR="00B85354" w:rsidRPr="000C2D93">
          <w:rPr>
            <w:rStyle w:val="Hyperlink"/>
            <w:noProof/>
            <w:rtl/>
          </w:rPr>
          <w:t xml:space="preserve"> </w:t>
        </w:r>
        <w:r w:rsidR="00B85354" w:rsidRPr="000C2D93">
          <w:rPr>
            <w:rStyle w:val="Hyperlink"/>
            <w:rFonts w:hint="eastAsia"/>
            <w:noProof/>
            <w:rtl/>
          </w:rPr>
          <w:t>دادن</w:t>
        </w:r>
        <w:r w:rsidR="00B85354" w:rsidRPr="000C2D93">
          <w:rPr>
            <w:rStyle w:val="Hyperlink"/>
            <w:noProof/>
            <w:rtl/>
          </w:rPr>
          <w:t xml:space="preserve"> </w:t>
        </w:r>
        <w:r w:rsidR="00B85354" w:rsidRPr="000C2D93">
          <w:rPr>
            <w:rStyle w:val="Hyperlink"/>
            <w:rFonts w:hint="eastAsia"/>
            <w:noProof/>
            <w:rtl/>
          </w:rPr>
          <w:t>اسباب</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کارها</w:t>
        </w:r>
        <w:r w:rsidR="00B85354" w:rsidRPr="000C2D93">
          <w:rPr>
            <w:rStyle w:val="Hyperlink"/>
            <w:rFonts w:hint="cs"/>
            <w:noProof/>
            <w:rtl/>
          </w:rPr>
          <w:t>ی</w:t>
        </w:r>
        <w:r w:rsidR="00B85354" w:rsidRPr="000C2D93">
          <w:rPr>
            <w:rStyle w:val="Hyperlink"/>
            <w:noProof/>
            <w:rtl/>
          </w:rPr>
          <w:t xml:space="preserve"> </w:t>
        </w:r>
        <w:r w:rsidR="00B85354" w:rsidRPr="000C2D93">
          <w:rPr>
            <w:rStyle w:val="Hyperlink"/>
            <w:rFonts w:hint="eastAsia"/>
            <w:noProof/>
            <w:rtl/>
          </w:rPr>
          <w:t>مشروع</w:t>
        </w:r>
        <w:r w:rsidR="00B85354" w:rsidRPr="000C2D93">
          <w:rPr>
            <w:rStyle w:val="Hyperlink"/>
            <w:noProof/>
            <w:rtl/>
          </w:rPr>
          <w:t xml:space="preserve"> </w:t>
        </w:r>
        <w:r w:rsidR="00B85354" w:rsidRPr="000C2D93">
          <w:rPr>
            <w:rStyle w:val="Hyperlink"/>
            <w:rFonts w:hint="eastAsia"/>
            <w:noProof/>
            <w:rtl/>
          </w:rPr>
          <w:t>برا</w:t>
        </w:r>
        <w:r w:rsidR="00B85354" w:rsidRPr="000C2D93">
          <w:rPr>
            <w:rStyle w:val="Hyperlink"/>
            <w:rFonts w:hint="cs"/>
            <w:noProof/>
            <w:rtl/>
          </w:rPr>
          <w:t>ی</w:t>
        </w:r>
        <w:r w:rsidR="00B85354" w:rsidRPr="000C2D93">
          <w:rPr>
            <w:rStyle w:val="Hyperlink"/>
            <w:noProof/>
            <w:rtl/>
          </w:rPr>
          <w:t xml:space="preserve"> </w:t>
        </w:r>
        <w:r w:rsidR="00B85354" w:rsidRPr="000C2D93">
          <w:rPr>
            <w:rStyle w:val="Hyperlink"/>
            <w:rFonts w:hint="eastAsia"/>
            <w:noProof/>
            <w:rtl/>
          </w:rPr>
          <w:t>علاج</w:t>
        </w:r>
        <w:r w:rsidR="00B85354" w:rsidRPr="000C2D93">
          <w:rPr>
            <w:rStyle w:val="Hyperlink"/>
            <w:noProof/>
            <w:rtl/>
          </w:rPr>
          <w:t xml:space="preserve"> </w:t>
        </w:r>
        <w:r w:rsidR="00B85354" w:rsidRPr="000C2D93">
          <w:rPr>
            <w:rStyle w:val="Hyperlink"/>
            <w:rFonts w:hint="eastAsia"/>
            <w:noProof/>
            <w:rtl/>
          </w:rPr>
          <w:t>خشم</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غضب</w:t>
        </w:r>
        <w:r w:rsidR="00B85354" w:rsidRPr="000C2D93">
          <w:rPr>
            <w:rStyle w:val="Hyperlink"/>
            <w:noProof/>
            <w:rtl/>
          </w:rPr>
          <w:t xml:space="preserve"> </w:t>
        </w:r>
        <w:r w:rsidR="00B85354" w:rsidRPr="000C2D93">
          <w:rPr>
            <w:rStyle w:val="Hyperlink"/>
            <w:rFonts w:hint="eastAsia"/>
            <w:noProof/>
            <w:rtl/>
          </w:rPr>
          <w:t>مانند</w:t>
        </w:r>
        <w:r w:rsidR="00B85354" w:rsidRPr="000C2D93">
          <w:rPr>
            <w:rStyle w:val="Hyperlink"/>
            <w:noProof/>
            <w:rtl/>
          </w:rPr>
          <w:t>:</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Toc238520225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96</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26" w:history="1">
        <w:r w:rsidR="00B85354" w:rsidRPr="000C2D93">
          <w:rPr>
            <w:rStyle w:val="Hyperlink"/>
            <w:noProof/>
            <w:rtl/>
          </w:rPr>
          <w:t xml:space="preserve">(30)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نص</w:t>
        </w:r>
        <w:r w:rsidR="00B85354" w:rsidRPr="000C2D93">
          <w:rPr>
            <w:rStyle w:val="Hyperlink"/>
            <w:rFonts w:hint="cs"/>
            <w:noProof/>
            <w:rtl/>
          </w:rPr>
          <w:t>ی</w:t>
        </w:r>
        <w:r w:rsidR="00B85354" w:rsidRPr="000C2D93">
          <w:rPr>
            <w:rStyle w:val="Hyperlink"/>
            <w:rFonts w:hint="eastAsia"/>
            <w:noProof/>
            <w:rtl/>
          </w:rPr>
          <w:t>حت</w:t>
        </w:r>
        <w:r w:rsidR="00B85354" w:rsidRPr="000C2D93">
          <w:rPr>
            <w:rStyle w:val="Hyperlink"/>
            <w:noProof/>
            <w:rtl/>
          </w:rPr>
          <w:t xml:space="preserve"> </w:t>
        </w:r>
        <w:r w:rsidR="00B85354" w:rsidRPr="000C2D93">
          <w:rPr>
            <w:rStyle w:val="Hyperlink"/>
            <w:rFonts w:hint="eastAsia"/>
            <w:noProof/>
            <w:rtl/>
          </w:rPr>
          <w:t>کردن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Toc238520226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101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27" w:history="1">
        <w:r w:rsidR="00B85354" w:rsidRPr="000C2D93">
          <w:rPr>
            <w:rStyle w:val="Hyperlink"/>
            <w:noProof/>
            <w:rtl/>
          </w:rPr>
          <w:t xml:space="preserve">(31)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تبر</w:t>
        </w:r>
        <w:r w:rsidR="00B85354" w:rsidRPr="000C2D93">
          <w:rPr>
            <w:rStyle w:val="Hyperlink"/>
            <w:rFonts w:hint="cs"/>
            <w:noProof/>
            <w:rtl/>
          </w:rPr>
          <w:t>ی</w:t>
        </w:r>
        <w:r w:rsidR="00B85354" w:rsidRPr="000C2D93">
          <w:rPr>
            <w:rStyle w:val="Hyperlink"/>
            <w:rFonts w:hint="eastAsia"/>
            <w:noProof/>
            <w:rtl/>
          </w:rPr>
          <w:t>ک</w:t>
        </w:r>
        <w:r w:rsidR="00B85354" w:rsidRPr="000C2D93">
          <w:rPr>
            <w:rStyle w:val="Hyperlink"/>
            <w:noProof/>
            <w:rtl/>
          </w:rPr>
          <w:t xml:space="preserve"> </w:t>
        </w:r>
        <w:r w:rsidR="00B85354" w:rsidRPr="000C2D93">
          <w:rPr>
            <w:rStyle w:val="Hyperlink"/>
            <w:rFonts w:hint="eastAsia"/>
            <w:noProof/>
            <w:rtl/>
          </w:rPr>
          <w:t>گفتن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Toc238520227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102</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28" w:history="1">
        <w:r w:rsidR="00B85354" w:rsidRPr="000C2D93">
          <w:rPr>
            <w:rStyle w:val="Hyperlink"/>
            <w:noProof/>
            <w:rtl/>
          </w:rPr>
          <w:t xml:space="preserve">(32)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بشارت</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مژدگان</w:t>
        </w:r>
        <w:r w:rsidR="00B85354" w:rsidRPr="000C2D93">
          <w:rPr>
            <w:rStyle w:val="Hyperlink"/>
            <w:rFonts w:hint="cs"/>
            <w:noProof/>
            <w:rtl/>
          </w:rPr>
          <w:t>ی</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Toc238520228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104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29" w:history="1">
        <w:r w:rsidR="00B85354" w:rsidRPr="000C2D93">
          <w:rPr>
            <w:rStyle w:val="Hyperlink"/>
            <w:noProof/>
            <w:rtl/>
          </w:rPr>
          <w:t xml:space="preserve">(33)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هد</w:t>
        </w:r>
        <w:r w:rsidR="00B85354" w:rsidRPr="000C2D93">
          <w:rPr>
            <w:rStyle w:val="Hyperlink"/>
            <w:rFonts w:hint="cs"/>
            <w:noProof/>
            <w:rtl/>
          </w:rPr>
          <w:t>ی</w:t>
        </w:r>
        <w:r w:rsidR="00B85354" w:rsidRPr="000C2D93">
          <w:rPr>
            <w:rStyle w:val="Hyperlink"/>
            <w:rFonts w:hint="eastAsia"/>
            <w:noProof/>
            <w:rtl/>
          </w:rPr>
          <w:t>ه</w:t>
        </w:r>
        <w:r w:rsidR="00B85354" w:rsidRPr="000C2D93">
          <w:rPr>
            <w:rStyle w:val="Hyperlink"/>
            <w:noProof/>
            <w:rtl/>
          </w:rPr>
          <w:t xml:space="preserve"> </w:t>
        </w:r>
        <w:r w:rsidR="00B85354" w:rsidRPr="000C2D93">
          <w:rPr>
            <w:rStyle w:val="Hyperlink"/>
            <w:rFonts w:hint="eastAsia"/>
            <w:noProof/>
            <w:rtl/>
          </w:rPr>
          <w:t>دادن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Toc238520229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106</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30" w:history="1">
        <w:r w:rsidR="00B85354" w:rsidRPr="000C2D93">
          <w:rPr>
            <w:rStyle w:val="Hyperlink"/>
            <w:noProof/>
            <w:rtl/>
          </w:rPr>
          <w:t xml:space="preserve">(34)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جنازه</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عزادار</w:t>
        </w:r>
        <w:r w:rsidR="00B85354" w:rsidRPr="000C2D93">
          <w:rPr>
            <w:rStyle w:val="Hyperlink"/>
            <w:rFonts w:hint="cs"/>
            <w:noProof/>
            <w:rtl/>
          </w:rPr>
          <w:t>ی</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Toc238520230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110</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31" w:history="1">
        <w:r w:rsidR="00B85354" w:rsidRPr="000C2D93">
          <w:rPr>
            <w:rStyle w:val="Hyperlink"/>
            <w:noProof/>
            <w:rtl/>
          </w:rPr>
          <w:t xml:space="preserve">(35)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خوردن</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آشاميدن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Toc238520231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115</w:t>
        </w:r>
        <w:r w:rsidR="00B85354">
          <w:rPr>
            <w:rStyle w:val="Hyperlink"/>
            <w:noProof/>
            <w:rtl/>
          </w:rPr>
          <w:fldChar w:fldCharType="end"/>
        </w:r>
      </w:hyperlink>
    </w:p>
    <w:p w:rsidR="00B85354" w:rsidRDefault="00BB58F3">
      <w:pPr>
        <w:pStyle w:val="TOC2"/>
        <w:tabs>
          <w:tab w:val="right" w:leader="dot" w:pos="7361"/>
        </w:tabs>
        <w:rPr>
          <w:rFonts w:ascii="Calibri" w:hAnsi="Calibri" w:cs="Arial"/>
          <w:noProof/>
          <w:sz w:val="22"/>
          <w:szCs w:val="22"/>
          <w:rtl/>
          <w:lang w:bidi="fa-IR"/>
        </w:rPr>
      </w:pPr>
      <w:hyperlink w:anchor="_Toc238520232" w:history="1">
        <w:r w:rsidR="00B85354" w:rsidRPr="000C2D93">
          <w:rPr>
            <w:rStyle w:val="Hyperlink"/>
            <w:rFonts w:hint="eastAsia"/>
            <w:noProof/>
            <w:rtl/>
          </w:rPr>
          <w:t>سنت</w:t>
        </w:r>
        <w:r w:rsidR="00B85354" w:rsidRPr="000C2D93">
          <w:rPr>
            <w:rStyle w:val="Hyperlink"/>
            <w:rFonts w:hint="eastAsia"/>
            <w:noProof/>
          </w:rPr>
          <w:t>‌</w:t>
        </w:r>
        <w:r w:rsidR="00B85354" w:rsidRPr="000C2D93">
          <w:rPr>
            <w:rStyle w:val="Hyperlink"/>
            <w:rFonts w:hint="eastAsia"/>
            <w:noProof/>
            <w:rtl/>
          </w:rPr>
          <w:t>هاي</w:t>
        </w:r>
        <w:r w:rsidR="00B85354" w:rsidRPr="000C2D93">
          <w:rPr>
            <w:rStyle w:val="Hyperlink"/>
            <w:noProof/>
            <w:rtl/>
          </w:rPr>
          <w:t xml:space="preserve"> </w:t>
        </w:r>
        <w:r w:rsidR="00B85354" w:rsidRPr="000C2D93">
          <w:rPr>
            <w:rStyle w:val="Hyperlink"/>
            <w:rFonts w:hint="eastAsia"/>
            <w:noProof/>
            <w:rtl/>
          </w:rPr>
          <w:t>مربوط</w:t>
        </w:r>
        <w:r w:rsidR="00B85354" w:rsidRPr="000C2D93">
          <w:rPr>
            <w:rStyle w:val="Hyperlink"/>
            <w:noProof/>
            <w:rtl/>
          </w:rPr>
          <w:t xml:space="preserve"> </w:t>
        </w:r>
        <w:r w:rsidR="00B85354" w:rsidRPr="000C2D93">
          <w:rPr>
            <w:rStyle w:val="Hyperlink"/>
            <w:rFonts w:hint="eastAsia"/>
            <w:noProof/>
            <w:rtl/>
          </w:rPr>
          <w:t>به</w:t>
        </w:r>
        <w:r w:rsidR="00B85354" w:rsidRPr="000C2D93">
          <w:rPr>
            <w:rStyle w:val="Hyperlink"/>
            <w:noProof/>
            <w:rtl/>
          </w:rPr>
          <w:t xml:space="preserve"> </w:t>
        </w:r>
        <w:r w:rsidR="00B85354" w:rsidRPr="000C2D93">
          <w:rPr>
            <w:rStyle w:val="Hyperlink"/>
            <w:rFonts w:hint="eastAsia"/>
            <w:noProof/>
            <w:rtl/>
          </w:rPr>
          <w:t>خرما</w:t>
        </w:r>
        <w:r w:rsidR="00B85354" w:rsidRPr="000C2D93">
          <w:rPr>
            <w:rStyle w:val="Hyperlink"/>
            <w:noProof/>
            <w:rtl/>
          </w:rPr>
          <w:t>:</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Toc238520232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120</w:t>
        </w:r>
        <w:r w:rsidR="00B85354">
          <w:rPr>
            <w:rStyle w:val="Hyperlink"/>
            <w:noProof/>
            <w:rtl/>
          </w:rPr>
          <w:fldChar w:fldCharType="end"/>
        </w:r>
      </w:hyperlink>
    </w:p>
    <w:p w:rsidR="00B85354" w:rsidRDefault="00BB58F3">
      <w:pPr>
        <w:pStyle w:val="TOC2"/>
        <w:tabs>
          <w:tab w:val="right" w:leader="dot" w:pos="7361"/>
        </w:tabs>
        <w:rPr>
          <w:rFonts w:ascii="Calibri" w:hAnsi="Calibri" w:cs="Arial"/>
          <w:noProof/>
          <w:sz w:val="22"/>
          <w:szCs w:val="22"/>
          <w:rtl/>
          <w:lang w:bidi="fa-IR"/>
        </w:rPr>
      </w:pPr>
      <w:hyperlink w:anchor="_Toc238520233" w:history="1">
        <w:r w:rsidR="00B85354" w:rsidRPr="000C2D93">
          <w:rPr>
            <w:rStyle w:val="Hyperlink"/>
            <w:rFonts w:hint="eastAsia"/>
            <w:noProof/>
            <w:rtl/>
          </w:rPr>
          <w:t>بعضي</w:t>
        </w:r>
        <w:r w:rsidR="00B85354" w:rsidRPr="000C2D93">
          <w:rPr>
            <w:rStyle w:val="Hyperlink"/>
            <w:noProof/>
            <w:rtl/>
          </w:rPr>
          <w:t xml:space="preserve"> </w:t>
        </w:r>
        <w:r w:rsidR="00B85354" w:rsidRPr="000C2D93">
          <w:rPr>
            <w:rStyle w:val="Hyperlink"/>
            <w:rFonts w:hint="eastAsia"/>
            <w:noProof/>
            <w:rtl/>
          </w:rPr>
          <w:t>از</w:t>
        </w:r>
        <w:r w:rsidR="00B85354" w:rsidRPr="000C2D93">
          <w:rPr>
            <w:rStyle w:val="Hyperlink"/>
            <w:noProof/>
            <w:rtl/>
          </w:rPr>
          <w:t xml:space="preserve"> </w:t>
        </w:r>
        <w:r w:rsidR="00B85354" w:rsidRPr="000C2D93">
          <w:rPr>
            <w:rStyle w:val="Hyperlink"/>
            <w:rFonts w:hint="eastAsia"/>
            <w:noProof/>
            <w:rtl/>
          </w:rPr>
          <w:t>شرايط</w:t>
        </w:r>
        <w:r w:rsidR="00B85354" w:rsidRPr="000C2D93">
          <w:rPr>
            <w:rStyle w:val="Hyperlink"/>
            <w:noProof/>
            <w:rtl/>
          </w:rPr>
          <w:t xml:space="preserve"> </w:t>
        </w:r>
        <w:r w:rsidR="00B85354" w:rsidRPr="000C2D93">
          <w:rPr>
            <w:rStyle w:val="Hyperlink"/>
            <w:rFonts w:hint="eastAsia"/>
            <w:noProof/>
            <w:rtl/>
          </w:rPr>
          <w:t>زشت</w:t>
        </w:r>
        <w:r w:rsidR="00B85354" w:rsidRPr="000C2D93">
          <w:rPr>
            <w:rStyle w:val="Hyperlink"/>
            <w:noProof/>
            <w:rtl/>
          </w:rPr>
          <w:t xml:space="preserve"> </w:t>
        </w:r>
        <w:r w:rsidR="00B85354" w:rsidRPr="000C2D93">
          <w:rPr>
            <w:rStyle w:val="Hyperlink"/>
            <w:rFonts w:hint="eastAsia"/>
            <w:noProof/>
            <w:rtl/>
          </w:rPr>
          <w:t>غذا</w:t>
        </w:r>
        <w:r w:rsidR="00B85354" w:rsidRPr="000C2D93">
          <w:rPr>
            <w:rStyle w:val="Hyperlink"/>
            <w:noProof/>
            <w:rtl/>
          </w:rPr>
          <w:t xml:space="preserve"> </w:t>
        </w:r>
        <w:r w:rsidR="00B85354" w:rsidRPr="000C2D93">
          <w:rPr>
            <w:rStyle w:val="Hyperlink"/>
            <w:rFonts w:hint="eastAsia"/>
            <w:noProof/>
            <w:rtl/>
          </w:rPr>
          <w:t>خوردن</w:t>
        </w:r>
        <w:r w:rsidR="00B85354" w:rsidRPr="000C2D93">
          <w:rPr>
            <w:rStyle w:val="Hyperlink"/>
            <w:noProof/>
            <w:rtl/>
          </w:rPr>
          <w:t>:</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Toc238520233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125</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34" w:history="1">
        <w:r w:rsidR="00B85354" w:rsidRPr="000C2D93">
          <w:rPr>
            <w:rStyle w:val="Hyperlink"/>
            <w:noProof/>
            <w:rtl/>
          </w:rPr>
          <w:t xml:space="preserve">(36)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قضاي</w:t>
        </w:r>
        <w:r w:rsidR="00B85354" w:rsidRPr="000C2D93">
          <w:rPr>
            <w:rStyle w:val="Hyperlink"/>
            <w:noProof/>
            <w:rtl/>
          </w:rPr>
          <w:t xml:space="preserve"> </w:t>
        </w:r>
        <w:r w:rsidR="00B85354" w:rsidRPr="000C2D93">
          <w:rPr>
            <w:rStyle w:val="Hyperlink"/>
            <w:rFonts w:hint="eastAsia"/>
            <w:noProof/>
            <w:rtl/>
          </w:rPr>
          <w:t>حاجت</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Toc238520234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126</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35" w:history="1">
        <w:r w:rsidR="00B85354" w:rsidRPr="000C2D93">
          <w:rPr>
            <w:rStyle w:val="Hyperlink"/>
            <w:noProof/>
            <w:rtl/>
          </w:rPr>
          <w:t xml:space="preserve">(37)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مسواك</w:t>
        </w:r>
        <w:r w:rsidR="00B85354" w:rsidRPr="000C2D93">
          <w:rPr>
            <w:rStyle w:val="Hyperlink"/>
            <w:noProof/>
            <w:rtl/>
          </w:rPr>
          <w:t xml:space="preserve"> </w:t>
        </w:r>
        <w:r w:rsidR="00B85354" w:rsidRPr="000C2D93">
          <w:rPr>
            <w:rStyle w:val="Hyperlink"/>
            <w:rFonts w:hint="eastAsia"/>
            <w:noProof/>
            <w:rtl/>
          </w:rPr>
          <w:t>زدن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Toc238520235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129</w:t>
        </w:r>
        <w:r w:rsidR="00B85354">
          <w:rPr>
            <w:rStyle w:val="Hyperlink"/>
            <w:noProof/>
            <w:rtl/>
          </w:rPr>
          <w:fldChar w:fldCharType="end"/>
        </w:r>
      </w:hyperlink>
    </w:p>
    <w:p w:rsidR="00B85354" w:rsidRDefault="00BB58F3">
      <w:pPr>
        <w:pStyle w:val="TOC2"/>
        <w:tabs>
          <w:tab w:val="right" w:leader="dot" w:pos="7361"/>
        </w:tabs>
        <w:rPr>
          <w:rFonts w:ascii="Calibri" w:hAnsi="Calibri" w:cs="Arial"/>
          <w:noProof/>
          <w:sz w:val="22"/>
          <w:szCs w:val="22"/>
          <w:rtl/>
          <w:lang w:bidi="fa-IR"/>
        </w:rPr>
      </w:pPr>
      <w:hyperlink w:anchor="_Toc238520236" w:history="1">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از</w:t>
        </w:r>
        <w:r w:rsidR="00B85354" w:rsidRPr="000C2D93">
          <w:rPr>
            <w:rStyle w:val="Hyperlink"/>
            <w:noProof/>
            <w:rtl/>
          </w:rPr>
          <w:t xml:space="preserve"> </w:t>
        </w:r>
        <w:r w:rsidR="00B85354" w:rsidRPr="000C2D93">
          <w:rPr>
            <w:rStyle w:val="Hyperlink"/>
            <w:rFonts w:hint="eastAsia"/>
            <w:noProof/>
            <w:rtl/>
          </w:rPr>
          <w:t>احكام</w:t>
        </w:r>
        <w:r w:rsidR="00B85354" w:rsidRPr="000C2D93">
          <w:rPr>
            <w:rStyle w:val="Hyperlink"/>
            <w:noProof/>
            <w:rtl/>
          </w:rPr>
          <w:t xml:space="preserve"> </w:t>
        </w:r>
        <w:r w:rsidR="00B85354" w:rsidRPr="000C2D93">
          <w:rPr>
            <w:rStyle w:val="Hyperlink"/>
            <w:rFonts w:hint="eastAsia"/>
            <w:noProof/>
            <w:rtl/>
          </w:rPr>
          <w:t>مربوط</w:t>
        </w:r>
        <w:r w:rsidR="00B85354" w:rsidRPr="000C2D93">
          <w:rPr>
            <w:rStyle w:val="Hyperlink"/>
            <w:noProof/>
            <w:rtl/>
          </w:rPr>
          <w:t xml:space="preserve"> </w:t>
        </w:r>
        <w:r w:rsidR="00B85354" w:rsidRPr="000C2D93">
          <w:rPr>
            <w:rStyle w:val="Hyperlink"/>
            <w:rFonts w:hint="eastAsia"/>
            <w:noProof/>
            <w:rtl/>
          </w:rPr>
          <w:t>به</w:t>
        </w:r>
        <w:r w:rsidR="00B85354" w:rsidRPr="000C2D93">
          <w:rPr>
            <w:rStyle w:val="Hyperlink"/>
            <w:noProof/>
            <w:rtl/>
          </w:rPr>
          <w:t xml:space="preserve"> </w:t>
        </w:r>
        <w:r w:rsidR="00B85354" w:rsidRPr="000C2D93">
          <w:rPr>
            <w:rStyle w:val="Hyperlink"/>
            <w:rFonts w:hint="eastAsia"/>
            <w:noProof/>
            <w:rtl/>
          </w:rPr>
          <w:t>اين</w:t>
        </w:r>
        <w:r w:rsidR="00B85354" w:rsidRPr="000C2D93">
          <w:rPr>
            <w:rStyle w:val="Hyperlink"/>
            <w:noProof/>
            <w:rtl/>
          </w:rPr>
          <w:t xml:space="preserve"> </w:t>
        </w:r>
        <w:r w:rsidR="00B85354" w:rsidRPr="000C2D93">
          <w:rPr>
            <w:rStyle w:val="Hyperlink"/>
            <w:rFonts w:hint="eastAsia"/>
            <w:noProof/>
            <w:rtl/>
          </w:rPr>
          <w:t>حديث</w:t>
        </w:r>
        <w:r w:rsidR="00B85354" w:rsidRPr="000C2D93">
          <w:rPr>
            <w:rStyle w:val="Hyperlink"/>
            <w:noProof/>
            <w:rtl/>
          </w:rPr>
          <w:t>:</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Toc238520236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130</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37" w:history="1">
        <w:r w:rsidR="00B85354" w:rsidRPr="000C2D93">
          <w:rPr>
            <w:rStyle w:val="Hyperlink"/>
            <w:noProof/>
            <w:rtl/>
          </w:rPr>
          <w:t>(38)</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خوابيدن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Toc238520237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131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38" w:history="1">
        <w:r w:rsidR="00B85354" w:rsidRPr="000C2D93">
          <w:rPr>
            <w:rStyle w:val="Hyperlink"/>
            <w:noProof/>
            <w:rtl/>
          </w:rPr>
          <w:t xml:space="preserve">(39)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خواب</w:t>
        </w:r>
        <w:r w:rsidR="00B85354" w:rsidRPr="000C2D93">
          <w:rPr>
            <w:rStyle w:val="Hyperlink"/>
            <w:noProof/>
            <w:rtl/>
          </w:rPr>
          <w:t xml:space="preserve"> </w:t>
        </w:r>
        <w:r w:rsidR="00B85354" w:rsidRPr="000C2D93">
          <w:rPr>
            <w:rStyle w:val="Hyperlink"/>
            <w:rFonts w:hint="eastAsia"/>
            <w:noProof/>
            <w:rtl/>
          </w:rPr>
          <w:t>ديدن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Toc238520238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134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39" w:history="1">
        <w:r w:rsidR="00B85354" w:rsidRPr="000C2D93">
          <w:rPr>
            <w:rStyle w:val="Hyperlink"/>
            <w:noProof/>
            <w:rtl/>
          </w:rPr>
          <w:t xml:space="preserve">(40)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لباس</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زينت</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Toc238520239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137</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40" w:history="1">
        <w:r w:rsidR="00B85354" w:rsidRPr="000C2D93">
          <w:rPr>
            <w:rStyle w:val="Hyperlink"/>
            <w:noProof/>
            <w:rtl/>
          </w:rPr>
          <w:t xml:space="preserve">(41)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سرمه‌كشيدن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Toc238520240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140</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41" w:history="1">
        <w:r w:rsidR="00B85354" w:rsidRPr="000C2D93">
          <w:rPr>
            <w:rStyle w:val="Hyperlink"/>
            <w:noProof/>
            <w:rtl/>
          </w:rPr>
          <w:t xml:space="preserve">(42)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انگشتر</w:t>
        </w:r>
        <w:r w:rsidR="00B85354" w:rsidRPr="000C2D93">
          <w:rPr>
            <w:rStyle w:val="Hyperlink"/>
            <w:noProof/>
            <w:rtl/>
          </w:rPr>
          <w:t xml:space="preserve"> </w:t>
        </w:r>
        <w:r w:rsidR="00B85354" w:rsidRPr="000C2D93">
          <w:rPr>
            <w:rStyle w:val="Hyperlink"/>
            <w:rFonts w:hint="eastAsia"/>
            <w:noProof/>
            <w:rtl/>
          </w:rPr>
          <w:t>به</w:t>
        </w:r>
        <w:r w:rsidR="00B85354" w:rsidRPr="000C2D93">
          <w:rPr>
            <w:rStyle w:val="Hyperlink"/>
            <w:noProof/>
            <w:rtl/>
          </w:rPr>
          <w:t xml:space="preserve"> </w:t>
        </w:r>
        <w:r w:rsidR="00B85354" w:rsidRPr="000C2D93">
          <w:rPr>
            <w:rStyle w:val="Hyperlink"/>
            <w:rFonts w:hint="eastAsia"/>
            <w:noProof/>
            <w:rtl/>
          </w:rPr>
          <w:t>انگشت‌كردن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Toc238520241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140</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42" w:history="1">
        <w:r w:rsidR="00B85354" w:rsidRPr="000C2D93">
          <w:rPr>
            <w:rStyle w:val="Hyperlink"/>
            <w:noProof/>
            <w:rtl/>
          </w:rPr>
          <w:t xml:space="preserve">(43)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مربوط</w:t>
        </w:r>
        <w:r w:rsidR="00B85354" w:rsidRPr="000C2D93">
          <w:rPr>
            <w:rStyle w:val="Hyperlink"/>
            <w:noProof/>
            <w:rtl/>
          </w:rPr>
          <w:t xml:space="preserve"> </w:t>
        </w:r>
        <w:r w:rsidR="00B85354" w:rsidRPr="000C2D93">
          <w:rPr>
            <w:rStyle w:val="Hyperlink"/>
            <w:rFonts w:hint="eastAsia"/>
            <w:noProof/>
            <w:rtl/>
          </w:rPr>
          <w:t>به</w:t>
        </w:r>
        <w:r w:rsidR="00B85354" w:rsidRPr="000C2D93">
          <w:rPr>
            <w:rStyle w:val="Hyperlink"/>
            <w:noProof/>
            <w:rtl/>
          </w:rPr>
          <w:t xml:space="preserve"> </w:t>
        </w:r>
        <w:r w:rsidR="00B85354" w:rsidRPr="000C2D93">
          <w:rPr>
            <w:rStyle w:val="Hyperlink"/>
            <w:rFonts w:hint="eastAsia"/>
            <w:noProof/>
            <w:rtl/>
          </w:rPr>
          <w:t>شانه‌كردن</w:t>
        </w:r>
        <w:r w:rsidR="00B85354" w:rsidRPr="000C2D93">
          <w:rPr>
            <w:rStyle w:val="Hyperlink"/>
            <w:noProof/>
            <w:rtl/>
          </w:rPr>
          <w:t xml:space="preserve"> </w:t>
        </w:r>
        <w:r w:rsidR="00B85354" w:rsidRPr="000C2D93">
          <w:rPr>
            <w:rStyle w:val="Hyperlink"/>
            <w:rFonts w:hint="eastAsia"/>
            <w:noProof/>
            <w:rtl/>
          </w:rPr>
          <w:t>موي</w:t>
        </w:r>
        <w:r w:rsidR="00B85354" w:rsidRPr="000C2D93">
          <w:rPr>
            <w:rStyle w:val="Hyperlink"/>
            <w:noProof/>
            <w:rtl/>
          </w:rPr>
          <w:t xml:space="preserve"> </w:t>
        </w:r>
        <w:r w:rsidR="00B85354" w:rsidRPr="000C2D93">
          <w:rPr>
            <w:rStyle w:val="Hyperlink"/>
            <w:rFonts w:hint="eastAsia"/>
            <w:noProof/>
            <w:rtl/>
          </w:rPr>
          <w:t>سر</w:t>
        </w:r>
        <w:r w:rsidR="00B85354" w:rsidRPr="000C2D93">
          <w:rPr>
            <w:rStyle w:val="Hyperlink"/>
            <w:noProof/>
            <w:rtl/>
          </w:rPr>
          <w:t>(</w:t>
        </w:r>
        <w:r w:rsidR="00B85354" w:rsidRPr="000C2D93">
          <w:rPr>
            <w:rStyle w:val="Hyperlink"/>
            <w:rFonts w:hint="eastAsia"/>
            <w:noProof/>
            <w:rtl/>
          </w:rPr>
          <w:t>احكام</w:t>
        </w:r>
        <w:r w:rsidR="00B85354" w:rsidRPr="000C2D93">
          <w:rPr>
            <w:rStyle w:val="Hyperlink"/>
            <w:noProof/>
            <w:rtl/>
          </w:rPr>
          <w:t xml:space="preserve"> </w:t>
        </w:r>
        <w:r w:rsidR="00B85354" w:rsidRPr="000C2D93">
          <w:rPr>
            <w:rStyle w:val="Hyperlink"/>
            <w:rFonts w:hint="eastAsia"/>
            <w:noProof/>
            <w:rtl/>
          </w:rPr>
          <w:t>موي</w:t>
        </w:r>
        <w:r w:rsidR="00B85354" w:rsidRPr="000C2D93">
          <w:rPr>
            <w:rStyle w:val="Hyperlink"/>
            <w:noProof/>
            <w:rtl/>
          </w:rPr>
          <w:t xml:space="preserve"> </w:t>
        </w:r>
        <w:r w:rsidR="00B85354" w:rsidRPr="000C2D93">
          <w:rPr>
            <w:rStyle w:val="Hyperlink"/>
            <w:rFonts w:hint="eastAsia"/>
            <w:noProof/>
            <w:rtl/>
          </w:rPr>
          <w:t>سر</w:t>
        </w:r>
        <w:r w:rsidR="00B85354" w:rsidRPr="000C2D93">
          <w:rPr>
            <w:rStyle w:val="Hyperlink"/>
            <w:noProof/>
            <w:rtl/>
          </w:rPr>
          <w:t>)</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Toc238520242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141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43" w:history="1">
        <w:r w:rsidR="00B85354" w:rsidRPr="000C2D93">
          <w:rPr>
            <w:rStyle w:val="Hyperlink"/>
            <w:noProof/>
            <w:rtl/>
          </w:rPr>
          <w:t xml:space="preserve">(44)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حجامت</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Toc238520243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144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44" w:history="1">
        <w:r w:rsidR="00B85354" w:rsidRPr="000C2D93">
          <w:rPr>
            <w:rStyle w:val="Hyperlink"/>
            <w:noProof/>
            <w:rtl/>
          </w:rPr>
          <w:t xml:space="preserve">(45)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ورزش‌هاي</w:t>
        </w:r>
        <w:r w:rsidR="00B85354" w:rsidRPr="000C2D93">
          <w:rPr>
            <w:rStyle w:val="Hyperlink"/>
            <w:noProof/>
            <w:rtl/>
          </w:rPr>
          <w:t xml:space="preserve"> </w:t>
        </w:r>
        <w:r w:rsidR="00B85354" w:rsidRPr="000C2D93">
          <w:rPr>
            <w:rStyle w:val="Hyperlink"/>
            <w:rFonts w:hint="eastAsia"/>
            <w:noProof/>
            <w:rtl/>
          </w:rPr>
          <w:t>جسماني</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Toc238520244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144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45" w:history="1">
        <w:r w:rsidR="00B85354" w:rsidRPr="000C2D93">
          <w:rPr>
            <w:rStyle w:val="Hyperlink"/>
            <w:noProof/>
            <w:rtl/>
          </w:rPr>
          <w:t xml:space="preserve">(46)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اسب‌سواري</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پياده‌روي</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Toc238520245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144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46" w:history="1">
        <w:r w:rsidR="00B85354" w:rsidRPr="000C2D93">
          <w:rPr>
            <w:rStyle w:val="Hyperlink"/>
            <w:noProof/>
            <w:rtl/>
          </w:rPr>
          <w:t xml:space="preserve">(47)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كفش‌پوشيدن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Toc238520246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149</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47" w:history="1">
        <w:r w:rsidR="00B85354" w:rsidRPr="000C2D93">
          <w:rPr>
            <w:rStyle w:val="Hyperlink"/>
            <w:noProof/>
            <w:rtl/>
          </w:rPr>
          <w:t xml:space="preserve">(48)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راه</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Toc238520247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150</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48" w:history="1">
        <w:r w:rsidR="00B85354" w:rsidRPr="000C2D93">
          <w:rPr>
            <w:rStyle w:val="Hyperlink"/>
            <w:noProof/>
            <w:rtl/>
          </w:rPr>
          <w:t xml:space="preserve">(49)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اردوگاه</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گردش</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Toc238520248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152</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49" w:history="1">
        <w:r w:rsidR="00B85354" w:rsidRPr="000C2D93">
          <w:rPr>
            <w:rStyle w:val="Hyperlink"/>
            <w:noProof/>
            <w:rtl/>
          </w:rPr>
          <w:t xml:space="preserve">(50)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طلب</w:t>
        </w:r>
        <w:r w:rsidR="00B85354" w:rsidRPr="000C2D93">
          <w:rPr>
            <w:rStyle w:val="Hyperlink"/>
            <w:noProof/>
            <w:rtl/>
          </w:rPr>
          <w:t xml:space="preserve"> </w:t>
        </w:r>
        <w:r w:rsidR="00B85354" w:rsidRPr="000C2D93">
          <w:rPr>
            <w:rStyle w:val="Hyperlink"/>
            <w:rFonts w:hint="eastAsia"/>
            <w:noProof/>
            <w:rtl/>
          </w:rPr>
          <w:t>باران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Toc238520249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157</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50" w:history="1">
        <w:r w:rsidR="00B85354" w:rsidRPr="000C2D93">
          <w:rPr>
            <w:rStyle w:val="Hyperlink"/>
            <w:noProof/>
            <w:rtl/>
          </w:rPr>
          <w:t xml:space="preserve">(51)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سفر</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Toc238520250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159</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51" w:history="1">
        <w:r w:rsidR="00B85354" w:rsidRPr="000C2D93">
          <w:rPr>
            <w:rStyle w:val="Hyperlink"/>
            <w:noProof/>
            <w:rtl/>
          </w:rPr>
          <w:t xml:space="preserve">(52)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خانه‌ها</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Toc238520251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165</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52" w:history="1">
        <w:r w:rsidR="00B85354" w:rsidRPr="000C2D93">
          <w:rPr>
            <w:rStyle w:val="Hyperlink"/>
            <w:noProof/>
            <w:rtl/>
          </w:rPr>
          <w:t xml:space="preserve">(53)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همسايگي</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Toc238520252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168</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53" w:history="1">
        <w:r w:rsidR="00B85354" w:rsidRPr="000C2D93">
          <w:rPr>
            <w:rStyle w:val="Hyperlink"/>
            <w:noProof/>
            <w:rtl/>
          </w:rPr>
          <w:t xml:space="preserve">(54)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عيادت</w:t>
        </w:r>
        <w:r w:rsidR="00B85354" w:rsidRPr="000C2D93">
          <w:rPr>
            <w:rStyle w:val="Hyperlink"/>
            <w:noProof/>
            <w:rtl/>
          </w:rPr>
          <w:t xml:space="preserve"> </w:t>
        </w:r>
        <w:r w:rsidR="00B85354" w:rsidRPr="000C2D93">
          <w:rPr>
            <w:rStyle w:val="Hyperlink"/>
            <w:rFonts w:hint="eastAsia"/>
            <w:noProof/>
            <w:rtl/>
          </w:rPr>
          <w:t>بيمار</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Toc238520253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169</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54" w:history="1">
        <w:r w:rsidR="00B85354" w:rsidRPr="000C2D93">
          <w:rPr>
            <w:rStyle w:val="Hyperlink"/>
            <w:noProof/>
            <w:rtl/>
          </w:rPr>
          <w:t xml:space="preserve">(55)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بازار</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Toc238520254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173</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55" w:history="1">
        <w:r w:rsidR="00B85354" w:rsidRPr="000C2D93">
          <w:rPr>
            <w:rStyle w:val="Hyperlink"/>
            <w:noProof/>
            <w:rtl/>
          </w:rPr>
          <w:t xml:space="preserve">(56) </w:t>
        </w:r>
        <w:r w:rsidR="00B85354" w:rsidRPr="000C2D93">
          <w:rPr>
            <w:rStyle w:val="Hyperlink"/>
            <w:rFonts w:hint="eastAsia"/>
            <w:noProof/>
            <w:rtl/>
          </w:rPr>
          <w:t>احترام</w:t>
        </w:r>
        <w:r w:rsidR="00B85354" w:rsidRPr="000C2D93">
          <w:rPr>
            <w:rStyle w:val="Hyperlink"/>
            <w:noProof/>
            <w:rtl/>
          </w:rPr>
          <w:t xml:space="preserve"> </w:t>
        </w:r>
        <w:r w:rsidR="00B85354" w:rsidRPr="000C2D93">
          <w:rPr>
            <w:rStyle w:val="Hyperlink"/>
            <w:rFonts w:hint="eastAsia"/>
            <w:noProof/>
            <w:rtl/>
          </w:rPr>
          <w:t>به</w:t>
        </w:r>
        <w:r w:rsidR="00B85354" w:rsidRPr="000C2D93">
          <w:rPr>
            <w:rStyle w:val="Hyperlink"/>
            <w:noProof/>
            <w:rtl/>
          </w:rPr>
          <w:t xml:space="preserve"> </w:t>
        </w:r>
        <w:r w:rsidR="00B85354" w:rsidRPr="000C2D93">
          <w:rPr>
            <w:rStyle w:val="Hyperlink"/>
            <w:rFonts w:hint="eastAsia"/>
            <w:noProof/>
            <w:rtl/>
          </w:rPr>
          <w:t>والدين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Toc238520255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175</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56" w:history="1">
        <w:r w:rsidR="00B85354" w:rsidRPr="000C2D93">
          <w:rPr>
            <w:rStyle w:val="Hyperlink"/>
            <w:noProof/>
            <w:rtl/>
          </w:rPr>
          <w:t xml:space="preserve">(57)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تربيت</w:t>
        </w:r>
        <w:r w:rsidR="00B85354" w:rsidRPr="000C2D93">
          <w:rPr>
            <w:rStyle w:val="Hyperlink"/>
            <w:noProof/>
            <w:rtl/>
          </w:rPr>
          <w:t xml:space="preserve"> </w:t>
        </w:r>
        <w:r w:rsidR="00B85354" w:rsidRPr="000C2D93">
          <w:rPr>
            <w:rStyle w:val="Hyperlink"/>
            <w:rFonts w:hint="eastAsia"/>
            <w:noProof/>
            <w:rtl/>
          </w:rPr>
          <w:t>فرزندان</w:t>
        </w:r>
        <w:r w:rsidR="00B85354" w:rsidRPr="000C2D93">
          <w:rPr>
            <w:rStyle w:val="Hyperlink"/>
            <w:noProof/>
            <w:rtl/>
          </w:rPr>
          <w:t xml:space="preserve"> (</w:t>
        </w:r>
        <w:r w:rsidR="00B85354" w:rsidRPr="000C2D93">
          <w:rPr>
            <w:rStyle w:val="Hyperlink"/>
            <w:rFonts w:hint="eastAsia"/>
            <w:noProof/>
            <w:rtl/>
          </w:rPr>
          <w:t>حقوق</w:t>
        </w:r>
        <w:r w:rsidR="00B85354" w:rsidRPr="000C2D93">
          <w:rPr>
            <w:rStyle w:val="Hyperlink"/>
            <w:noProof/>
            <w:rtl/>
          </w:rPr>
          <w:t xml:space="preserve"> </w:t>
        </w:r>
        <w:r w:rsidR="00B85354" w:rsidRPr="000C2D93">
          <w:rPr>
            <w:rStyle w:val="Hyperlink"/>
            <w:rFonts w:hint="eastAsia"/>
            <w:noProof/>
            <w:rtl/>
          </w:rPr>
          <w:t>فرزندان</w:t>
        </w:r>
        <w:r w:rsidR="00B85354" w:rsidRPr="000C2D93">
          <w:rPr>
            <w:rStyle w:val="Hyperlink"/>
            <w:noProof/>
            <w:rtl/>
          </w:rPr>
          <w:t>)</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Toc238520256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178</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57" w:history="1">
        <w:r w:rsidR="00B85354" w:rsidRPr="000C2D93">
          <w:rPr>
            <w:rStyle w:val="Hyperlink"/>
            <w:noProof/>
            <w:rtl/>
          </w:rPr>
          <w:t xml:space="preserve">(58) </w:t>
        </w:r>
        <w:r w:rsidR="00B85354" w:rsidRPr="000C2D93">
          <w:rPr>
            <w:rStyle w:val="Hyperlink"/>
            <w:rFonts w:hint="eastAsia"/>
            <w:noProof/>
            <w:rtl/>
          </w:rPr>
          <w:t>احترام</w:t>
        </w:r>
        <w:r w:rsidR="00B85354" w:rsidRPr="000C2D93">
          <w:rPr>
            <w:rStyle w:val="Hyperlink"/>
            <w:noProof/>
            <w:rtl/>
          </w:rPr>
          <w:t xml:space="preserve"> </w:t>
        </w:r>
        <w:r w:rsidR="00B85354" w:rsidRPr="000C2D93">
          <w:rPr>
            <w:rStyle w:val="Hyperlink"/>
            <w:rFonts w:hint="eastAsia"/>
            <w:noProof/>
            <w:rtl/>
          </w:rPr>
          <w:t>به</w:t>
        </w:r>
        <w:r w:rsidR="00B85354" w:rsidRPr="000C2D93">
          <w:rPr>
            <w:rStyle w:val="Hyperlink"/>
            <w:noProof/>
            <w:rtl/>
          </w:rPr>
          <w:t xml:space="preserve"> </w:t>
        </w:r>
        <w:r w:rsidR="00B85354" w:rsidRPr="000C2D93">
          <w:rPr>
            <w:rStyle w:val="Hyperlink"/>
            <w:rFonts w:hint="eastAsia"/>
            <w:noProof/>
            <w:rtl/>
          </w:rPr>
          <w:t>نزديكان</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خويشان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Toc238520257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181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58" w:history="1">
        <w:r w:rsidR="00B85354" w:rsidRPr="000C2D93">
          <w:rPr>
            <w:rStyle w:val="Hyperlink"/>
            <w:noProof/>
            <w:rtl/>
          </w:rPr>
          <w:t xml:space="preserve">(59)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همنشيني</w:t>
        </w:r>
        <w:r w:rsidR="00B85354" w:rsidRPr="000C2D93">
          <w:rPr>
            <w:rStyle w:val="Hyperlink"/>
            <w:noProof/>
            <w:rtl/>
          </w:rPr>
          <w:t xml:space="preserve"> </w:t>
        </w:r>
        <w:r w:rsidR="00B85354" w:rsidRPr="000C2D93">
          <w:rPr>
            <w:rStyle w:val="Hyperlink"/>
            <w:rFonts w:hint="eastAsia"/>
            <w:noProof/>
            <w:rtl/>
          </w:rPr>
          <w:t>با</w:t>
        </w:r>
        <w:r w:rsidR="00B85354" w:rsidRPr="000C2D93">
          <w:rPr>
            <w:rStyle w:val="Hyperlink"/>
            <w:noProof/>
            <w:rtl/>
          </w:rPr>
          <w:t xml:space="preserve"> </w:t>
        </w:r>
        <w:r w:rsidR="00B85354" w:rsidRPr="000C2D93">
          <w:rPr>
            <w:rStyle w:val="Hyperlink"/>
            <w:rFonts w:hint="eastAsia"/>
            <w:noProof/>
            <w:rtl/>
          </w:rPr>
          <w:t>دوستان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Toc238520258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182</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59" w:history="1">
        <w:r w:rsidR="00B85354" w:rsidRPr="000C2D93">
          <w:rPr>
            <w:rStyle w:val="Hyperlink"/>
            <w:noProof/>
            <w:rtl/>
          </w:rPr>
          <w:t xml:space="preserve">(60)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مناظره</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Toc238520259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189</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60" w:history="1">
        <w:r w:rsidR="00B85354" w:rsidRPr="000C2D93">
          <w:rPr>
            <w:rStyle w:val="Hyperlink"/>
            <w:noProof/>
            <w:rtl/>
          </w:rPr>
          <w:t xml:space="preserve">(61)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معاشرت</w:t>
        </w:r>
        <w:r w:rsidR="00B85354" w:rsidRPr="000C2D93">
          <w:rPr>
            <w:rStyle w:val="Hyperlink"/>
            <w:noProof/>
            <w:rtl/>
          </w:rPr>
          <w:t xml:space="preserve"> </w:t>
        </w:r>
        <w:r w:rsidR="00B85354" w:rsidRPr="000C2D93">
          <w:rPr>
            <w:rStyle w:val="Hyperlink"/>
            <w:rFonts w:hint="eastAsia"/>
            <w:noProof/>
            <w:rtl/>
          </w:rPr>
          <w:t>با</w:t>
        </w:r>
        <w:r w:rsidR="00B85354" w:rsidRPr="000C2D93">
          <w:rPr>
            <w:rStyle w:val="Hyperlink"/>
            <w:noProof/>
            <w:rtl/>
          </w:rPr>
          <w:t xml:space="preserve"> </w:t>
        </w:r>
        <w:r w:rsidR="00B85354" w:rsidRPr="000C2D93">
          <w:rPr>
            <w:rStyle w:val="Hyperlink"/>
            <w:rFonts w:hint="eastAsia"/>
            <w:noProof/>
            <w:rtl/>
          </w:rPr>
          <w:t>زنان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Toc238520260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189</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61" w:history="1">
        <w:r w:rsidR="00B85354" w:rsidRPr="000C2D93">
          <w:rPr>
            <w:rStyle w:val="Hyperlink"/>
            <w:noProof/>
            <w:rtl/>
          </w:rPr>
          <w:t xml:space="preserve">(62)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رفتار</w:t>
        </w:r>
        <w:r w:rsidR="00B85354" w:rsidRPr="000C2D93">
          <w:rPr>
            <w:rStyle w:val="Hyperlink"/>
            <w:noProof/>
            <w:rtl/>
          </w:rPr>
          <w:t xml:space="preserve"> </w:t>
        </w:r>
        <w:r w:rsidR="00B85354" w:rsidRPr="000C2D93">
          <w:rPr>
            <w:rStyle w:val="Hyperlink"/>
            <w:rFonts w:hint="eastAsia"/>
            <w:noProof/>
            <w:rtl/>
          </w:rPr>
          <w:t>با</w:t>
        </w:r>
        <w:r w:rsidR="00B85354" w:rsidRPr="000C2D93">
          <w:rPr>
            <w:rStyle w:val="Hyperlink"/>
            <w:noProof/>
            <w:rtl/>
          </w:rPr>
          <w:t xml:space="preserve"> </w:t>
        </w:r>
        <w:r w:rsidR="00B85354" w:rsidRPr="000C2D93">
          <w:rPr>
            <w:rStyle w:val="Hyperlink"/>
            <w:rFonts w:hint="eastAsia"/>
            <w:noProof/>
            <w:rtl/>
          </w:rPr>
          <w:t>خدمتگزار</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Toc238520261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191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62" w:history="1">
        <w:r w:rsidR="00B85354" w:rsidRPr="000C2D93">
          <w:rPr>
            <w:rStyle w:val="Hyperlink"/>
            <w:noProof/>
            <w:rtl/>
          </w:rPr>
          <w:t xml:space="preserve">(63)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هنگام</w:t>
        </w:r>
        <w:r w:rsidR="00B85354" w:rsidRPr="000C2D93">
          <w:rPr>
            <w:rStyle w:val="Hyperlink"/>
            <w:noProof/>
            <w:rtl/>
          </w:rPr>
          <w:t xml:space="preserve"> </w:t>
        </w:r>
        <w:r w:rsidR="00B85354" w:rsidRPr="000C2D93">
          <w:rPr>
            <w:rStyle w:val="Hyperlink"/>
            <w:rFonts w:hint="eastAsia"/>
            <w:noProof/>
            <w:rtl/>
          </w:rPr>
          <w:t>به</w:t>
        </w:r>
        <w:r w:rsidR="00B85354" w:rsidRPr="000C2D93">
          <w:rPr>
            <w:rStyle w:val="Hyperlink"/>
            <w:noProof/>
            <w:rtl/>
          </w:rPr>
          <w:t xml:space="preserve"> </w:t>
        </w:r>
        <w:r w:rsidR="00B85354" w:rsidRPr="000C2D93">
          <w:rPr>
            <w:rStyle w:val="Hyperlink"/>
            <w:rFonts w:hint="eastAsia"/>
            <w:noProof/>
            <w:rtl/>
          </w:rPr>
          <w:t>دنياآمدن</w:t>
        </w:r>
        <w:r w:rsidR="00B85354" w:rsidRPr="000C2D93">
          <w:rPr>
            <w:rStyle w:val="Hyperlink"/>
            <w:noProof/>
            <w:rtl/>
          </w:rPr>
          <w:t xml:space="preserve"> </w:t>
        </w:r>
        <w:r w:rsidR="00B85354" w:rsidRPr="000C2D93">
          <w:rPr>
            <w:rStyle w:val="Hyperlink"/>
            <w:rFonts w:hint="eastAsia"/>
            <w:noProof/>
            <w:rtl/>
          </w:rPr>
          <w:t>نوزاد</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Toc238520262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194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63" w:history="1">
        <w:r w:rsidR="00B85354" w:rsidRPr="000C2D93">
          <w:rPr>
            <w:rStyle w:val="Hyperlink"/>
            <w:noProof/>
            <w:rtl/>
          </w:rPr>
          <w:t xml:space="preserve">(64)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امانت‌دادن</w:t>
        </w:r>
        <w:r w:rsidR="00B85354" w:rsidRPr="000C2D93">
          <w:rPr>
            <w:rStyle w:val="Hyperlink"/>
            <w:noProof/>
            <w:rtl/>
          </w:rPr>
          <w:t xml:space="preserve"> </w:t>
        </w:r>
        <w:r w:rsidR="00B85354" w:rsidRPr="000C2D93">
          <w:rPr>
            <w:rStyle w:val="Hyperlink"/>
            <w:rFonts w:hint="eastAsia"/>
            <w:noProof/>
            <w:rtl/>
          </w:rPr>
          <w:t>كتاب</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Toc238520263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196</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64" w:history="1">
        <w:r w:rsidR="00B85354" w:rsidRPr="000C2D93">
          <w:rPr>
            <w:rStyle w:val="Hyperlink"/>
            <w:noProof/>
            <w:rtl/>
          </w:rPr>
          <w:t xml:space="preserve">(65)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عطسه‌كردن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Toc238520264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197</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65" w:history="1">
        <w:r w:rsidR="00B85354" w:rsidRPr="000C2D93">
          <w:rPr>
            <w:rStyle w:val="Hyperlink"/>
            <w:noProof/>
            <w:rtl/>
          </w:rPr>
          <w:t xml:space="preserve">(66)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خميازه‌كشيدن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Toc238520265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199</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66" w:history="1">
        <w:r w:rsidR="00B85354" w:rsidRPr="000C2D93">
          <w:rPr>
            <w:rStyle w:val="Hyperlink"/>
            <w:noProof/>
            <w:rtl/>
          </w:rPr>
          <w:t xml:space="preserve">(67)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آروغ‌زدن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Toc238520266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200</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67" w:history="1">
        <w:r w:rsidR="00B85354" w:rsidRPr="000C2D93">
          <w:rPr>
            <w:rStyle w:val="Hyperlink"/>
            <w:noProof/>
            <w:rtl/>
          </w:rPr>
          <w:t xml:space="preserve">(68)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تف‌انداختن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Toc238520267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201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68" w:history="1">
        <w:r w:rsidR="00B85354" w:rsidRPr="000C2D93">
          <w:rPr>
            <w:rStyle w:val="Hyperlink"/>
            <w:noProof/>
            <w:rtl/>
          </w:rPr>
          <w:t xml:space="preserve">(69) </w:t>
        </w:r>
        <w:r w:rsidR="00B85354" w:rsidRPr="000C2D93">
          <w:rPr>
            <w:rStyle w:val="Hyperlink"/>
            <w:rFonts w:hint="eastAsia"/>
            <w:noProof/>
            <w:rtl/>
          </w:rPr>
          <w:t>آداب</w:t>
        </w:r>
        <w:r w:rsidR="00B85354" w:rsidRPr="000C2D93">
          <w:rPr>
            <w:rStyle w:val="Hyperlink"/>
            <w:noProof/>
            <w:rtl/>
          </w:rPr>
          <w:t xml:space="preserve"> </w:t>
        </w:r>
        <w:r w:rsidR="00B85354" w:rsidRPr="000C2D93">
          <w:rPr>
            <w:rStyle w:val="Hyperlink"/>
            <w:rFonts w:hint="eastAsia"/>
            <w:noProof/>
            <w:rtl/>
          </w:rPr>
          <w:t>عمومي</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Toc238520268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201</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69" w:history="1">
        <w:r w:rsidR="00B85354" w:rsidRPr="000C2D93">
          <w:rPr>
            <w:rStyle w:val="Hyperlink"/>
            <w:noProof/>
            <w:rtl/>
          </w:rPr>
          <w:t xml:space="preserve">(70) </w:t>
        </w:r>
        <w:r w:rsidR="00B85354" w:rsidRPr="000C2D93">
          <w:rPr>
            <w:rStyle w:val="Hyperlink"/>
            <w:rFonts w:hint="eastAsia"/>
            <w:noProof/>
            <w:rtl/>
          </w:rPr>
          <w:t>وصيت</w:t>
        </w:r>
        <w:r w:rsidR="00B85354" w:rsidRPr="000C2D93">
          <w:rPr>
            <w:rStyle w:val="Hyperlink"/>
            <w:noProof/>
            <w:rtl/>
          </w:rPr>
          <w:t xml:space="preserve"> </w:t>
        </w:r>
        <w:r w:rsidR="00B85354" w:rsidRPr="000C2D93">
          <w:rPr>
            <w:rStyle w:val="Hyperlink"/>
            <w:rFonts w:hint="eastAsia"/>
            <w:noProof/>
            <w:rtl/>
          </w:rPr>
          <w:t>خطاب</w:t>
        </w:r>
        <w:r w:rsidR="00B85354" w:rsidRPr="000C2D93">
          <w:rPr>
            <w:rStyle w:val="Hyperlink"/>
            <w:noProof/>
            <w:rtl/>
          </w:rPr>
          <w:t xml:space="preserve"> </w:t>
        </w:r>
        <w:r w:rsidR="00B85354" w:rsidRPr="000C2D93">
          <w:rPr>
            <w:rStyle w:val="Hyperlink"/>
            <w:rFonts w:hint="eastAsia"/>
            <w:noProof/>
            <w:rtl/>
          </w:rPr>
          <w:t>بن</w:t>
        </w:r>
        <w:r w:rsidR="00B85354" w:rsidRPr="000C2D93">
          <w:rPr>
            <w:rStyle w:val="Hyperlink"/>
            <w:noProof/>
            <w:rtl/>
          </w:rPr>
          <w:t xml:space="preserve"> </w:t>
        </w:r>
        <w:r w:rsidR="00B85354" w:rsidRPr="000C2D93">
          <w:rPr>
            <w:rStyle w:val="Hyperlink"/>
            <w:rFonts w:hint="eastAsia"/>
            <w:noProof/>
            <w:rtl/>
          </w:rPr>
          <w:t>المعلي</w:t>
        </w:r>
        <w:r w:rsidR="00B85354" w:rsidRPr="000C2D93">
          <w:rPr>
            <w:rStyle w:val="Hyperlink"/>
            <w:noProof/>
            <w:rtl/>
          </w:rPr>
          <w:t xml:space="preserve"> </w:t>
        </w:r>
        <w:r w:rsidR="00B85354" w:rsidRPr="000C2D93">
          <w:rPr>
            <w:rStyle w:val="Hyperlink"/>
            <w:rFonts w:hint="eastAsia"/>
            <w:noProof/>
            <w:rtl/>
          </w:rPr>
          <w:t>المخزومي</w:t>
        </w:r>
        <w:r w:rsidR="00B85354" w:rsidRPr="000C2D93">
          <w:rPr>
            <w:rStyle w:val="Hyperlink"/>
            <w:noProof/>
            <w:rtl/>
          </w:rPr>
          <w:t xml:space="preserve"> </w:t>
        </w:r>
        <w:r w:rsidR="00B85354" w:rsidRPr="000C2D93">
          <w:rPr>
            <w:rStyle w:val="Hyperlink"/>
            <w:rFonts w:hint="eastAsia"/>
            <w:noProof/>
            <w:rtl/>
          </w:rPr>
          <w:t>به</w:t>
        </w:r>
        <w:r w:rsidR="00B85354" w:rsidRPr="000C2D93">
          <w:rPr>
            <w:rStyle w:val="Hyperlink"/>
            <w:noProof/>
            <w:rtl/>
          </w:rPr>
          <w:t xml:space="preserve"> </w:t>
        </w:r>
        <w:r w:rsidR="00B85354" w:rsidRPr="000C2D93">
          <w:rPr>
            <w:rStyle w:val="Hyperlink"/>
            <w:rFonts w:hint="eastAsia"/>
            <w:noProof/>
            <w:rtl/>
          </w:rPr>
          <w:t>پسرش</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Toc238520269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209</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70" w:history="1">
        <w:r w:rsidR="00B85354" w:rsidRPr="000C2D93">
          <w:rPr>
            <w:rStyle w:val="Hyperlink"/>
            <w:noProof/>
            <w:rtl/>
          </w:rPr>
          <w:t xml:space="preserve">(71) </w:t>
        </w:r>
        <w:r w:rsidR="00B85354" w:rsidRPr="000C2D93">
          <w:rPr>
            <w:rStyle w:val="Hyperlink"/>
            <w:rFonts w:hint="eastAsia"/>
            <w:noProof/>
            <w:rtl/>
          </w:rPr>
          <w:t>يك</w:t>
        </w:r>
        <w:r w:rsidR="00B85354" w:rsidRPr="000C2D93">
          <w:rPr>
            <w:rStyle w:val="Hyperlink"/>
            <w:noProof/>
            <w:rtl/>
          </w:rPr>
          <w:t xml:space="preserve"> </w:t>
        </w:r>
        <w:r w:rsidR="00B85354" w:rsidRPr="000C2D93">
          <w:rPr>
            <w:rStyle w:val="Hyperlink"/>
            <w:rFonts w:hint="eastAsia"/>
            <w:noProof/>
            <w:rtl/>
          </w:rPr>
          <w:t>وصيت</w:t>
        </w:r>
        <w:r w:rsidR="00B85354" w:rsidRPr="000C2D93">
          <w:rPr>
            <w:rStyle w:val="Hyperlink"/>
            <w:noProof/>
            <w:rtl/>
          </w:rPr>
          <w:t xml:space="preserve"> </w:t>
        </w:r>
        <w:r w:rsidR="00B85354" w:rsidRPr="000C2D93">
          <w:rPr>
            <w:rStyle w:val="Hyperlink"/>
            <w:rFonts w:hint="eastAsia"/>
            <w:noProof/>
            <w:rtl/>
          </w:rPr>
          <w:t>كلي</w:t>
        </w:r>
        <w:r w:rsidR="00B85354" w:rsidRPr="000C2D93">
          <w:rPr>
            <w:rStyle w:val="Hyperlink"/>
            <w:noProof/>
            <w:rtl/>
          </w:rPr>
          <w:t xml:space="preserve"> </w:t>
        </w:r>
        <w:r w:rsidR="00B85354" w:rsidRPr="000C2D93">
          <w:rPr>
            <w:rStyle w:val="Hyperlink"/>
            <w:rFonts w:hint="eastAsia"/>
            <w:noProof/>
            <w:rtl/>
          </w:rPr>
          <w:t>و</w:t>
        </w:r>
        <w:r w:rsidR="00B85354" w:rsidRPr="000C2D93">
          <w:rPr>
            <w:rStyle w:val="Hyperlink"/>
            <w:noProof/>
            <w:rtl/>
          </w:rPr>
          <w:t xml:space="preserve"> </w:t>
        </w:r>
        <w:r w:rsidR="00B85354" w:rsidRPr="000C2D93">
          <w:rPr>
            <w:rStyle w:val="Hyperlink"/>
            <w:rFonts w:hint="eastAsia"/>
            <w:noProof/>
            <w:rtl/>
          </w:rPr>
          <w:t>مفيد</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Toc238520270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214</w:t>
        </w:r>
        <w:r w:rsidR="00B85354">
          <w:rPr>
            <w:rStyle w:val="Hyperlink"/>
            <w:noProof/>
            <w:rtl/>
          </w:rPr>
          <w:fldChar w:fldCharType="end"/>
        </w:r>
      </w:hyperlink>
    </w:p>
    <w:p w:rsidR="00B85354" w:rsidRDefault="00BB58F3">
      <w:pPr>
        <w:pStyle w:val="TOC1"/>
        <w:tabs>
          <w:tab w:val="right" w:leader="dot" w:pos="7361"/>
        </w:tabs>
        <w:rPr>
          <w:rFonts w:ascii="Calibri" w:hAnsi="Calibri" w:cs="Arial"/>
          <w:bCs w:val="0"/>
          <w:noProof/>
          <w:sz w:val="22"/>
          <w:szCs w:val="22"/>
          <w:rtl/>
          <w:lang w:bidi="fa-IR"/>
        </w:rPr>
      </w:pPr>
      <w:hyperlink w:anchor="_Toc238520271" w:history="1">
        <w:r w:rsidR="00B85354" w:rsidRPr="000C2D93">
          <w:rPr>
            <w:rStyle w:val="Hyperlink"/>
            <w:noProof/>
            <w:rtl/>
          </w:rPr>
          <w:t xml:space="preserve">(72) </w:t>
        </w:r>
        <w:r w:rsidR="00B85354" w:rsidRPr="000C2D93">
          <w:rPr>
            <w:rStyle w:val="Hyperlink"/>
            <w:rFonts w:hint="eastAsia"/>
            <w:noProof/>
            <w:rtl/>
          </w:rPr>
          <w:t>پايان</w:t>
        </w:r>
        <w:r w:rsidR="00B85354">
          <w:rPr>
            <w:noProof/>
            <w:webHidden/>
            <w:rtl/>
          </w:rPr>
          <w:tab/>
        </w:r>
        <w:r w:rsidR="00B85354">
          <w:rPr>
            <w:rStyle w:val="Hyperlink"/>
            <w:noProof/>
            <w:rtl/>
          </w:rPr>
          <w:fldChar w:fldCharType="begin"/>
        </w:r>
        <w:r w:rsidR="00B85354">
          <w:rPr>
            <w:noProof/>
            <w:webHidden/>
            <w:rtl/>
          </w:rPr>
          <w:instrText xml:space="preserve"> </w:instrText>
        </w:r>
        <w:r w:rsidR="00B85354">
          <w:rPr>
            <w:noProof/>
            <w:webHidden/>
          </w:rPr>
          <w:instrText>PAGEREF</w:instrText>
        </w:r>
        <w:r w:rsidR="00B85354">
          <w:rPr>
            <w:noProof/>
            <w:webHidden/>
            <w:rtl/>
          </w:rPr>
          <w:instrText xml:space="preserve"> _</w:instrText>
        </w:r>
        <w:r w:rsidR="00B85354">
          <w:rPr>
            <w:noProof/>
            <w:webHidden/>
          </w:rPr>
          <w:instrText>Toc238520271 \h</w:instrText>
        </w:r>
        <w:r w:rsidR="00B85354">
          <w:rPr>
            <w:noProof/>
            <w:webHidden/>
            <w:rtl/>
          </w:rPr>
          <w:instrText xml:space="preserve"> </w:instrText>
        </w:r>
        <w:r w:rsidR="00B85354">
          <w:rPr>
            <w:rStyle w:val="Hyperlink"/>
            <w:noProof/>
            <w:rtl/>
          </w:rPr>
        </w:r>
        <w:r w:rsidR="00B85354">
          <w:rPr>
            <w:rStyle w:val="Hyperlink"/>
            <w:noProof/>
            <w:rtl/>
          </w:rPr>
          <w:fldChar w:fldCharType="separate"/>
        </w:r>
        <w:r w:rsidR="00C87156">
          <w:rPr>
            <w:noProof/>
            <w:webHidden/>
            <w:rtl/>
          </w:rPr>
          <w:t>217</w:t>
        </w:r>
        <w:r w:rsidR="00B85354">
          <w:rPr>
            <w:rStyle w:val="Hyperlink"/>
            <w:noProof/>
            <w:rtl/>
          </w:rPr>
          <w:fldChar w:fldCharType="end"/>
        </w:r>
      </w:hyperlink>
    </w:p>
    <w:p w:rsidR="00474582" w:rsidRPr="00474582" w:rsidRDefault="00B85354" w:rsidP="009E2028">
      <w:pPr>
        <w:rPr>
          <w:rtl/>
          <w:lang w:bidi="fa-IR"/>
        </w:rPr>
        <w:sectPr w:rsidR="00474582" w:rsidRPr="00474582" w:rsidSect="00B85354">
          <w:headerReference w:type="even" r:id="rId17"/>
          <w:headerReference w:type="default" r:id="rId18"/>
          <w:headerReference w:type="first" r:id="rId19"/>
          <w:footnotePr>
            <w:numRestart w:val="eachPage"/>
          </w:footnotePr>
          <w:type w:val="oddPage"/>
          <w:pgSz w:w="9356" w:h="13608" w:code="9"/>
          <w:pgMar w:top="1021" w:right="1134" w:bottom="737" w:left="851" w:header="454" w:footer="0" w:gutter="0"/>
          <w:pgNumType w:start="1"/>
          <w:cols w:space="708"/>
          <w:titlePg/>
          <w:bidi/>
          <w:rtlGutter/>
          <w:docGrid w:linePitch="381"/>
        </w:sectPr>
      </w:pPr>
      <w:r>
        <w:rPr>
          <w:rtl/>
          <w:lang w:bidi="fa-IR"/>
        </w:rPr>
        <w:fldChar w:fldCharType="end"/>
      </w:r>
    </w:p>
    <w:p w:rsidR="00C16D4B" w:rsidRPr="00C16D4B" w:rsidRDefault="00C16D4B" w:rsidP="00C16D4B">
      <w:pPr>
        <w:pStyle w:val="a2"/>
        <w:rPr>
          <w:rtl/>
        </w:rPr>
      </w:pPr>
      <w:bookmarkStart w:id="5" w:name="_Toc290809543"/>
      <w:bookmarkStart w:id="6" w:name="_Toc238520192"/>
      <w:r w:rsidRPr="00C16D4B">
        <w:rPr>
          <w:rtl/>
        </w:rPr>
        <w:t>مقدمه</w:t>
      </w:r>
      <w:bookmarkEnd w:id="5"/>
      <w:bookmarkEnd w:id="6"/>
    </w:p>
    <w:p w:rsidR="00C16D4B" w:rsidRPr="00C16D4B" w:rsidRDefault="00C16D4B" w:rsidP="00D84856">
      <w:pPr>
        <w:pStyle w:val="a5"/>
        <w:spacing w:line="240" w:lineRule="auto"/>
        <w:rPr>
          <w:rtl/>
        </w:rPr>
      </w:pPr>
      <w:r w:rsidRPr="00C16D4B">
        <w:rPr>
          <w:sz w:val="24"/>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C16D4B">
        <w:rPr>
          <w:rtl/>
        </w:rPr>
        <w:t xml:space="preserve">: </w:t>
      </w:r>
    </w:p>
    <w:p w:rsidR="00C16D4B" w:rsidRPr="00C16D4B" w:rsidRDefault="00D84856" w:rsidP="00D84856">
      <w:pPr>
        <w:pStyle w:val="af2"/>
        <w:rPr>
          <w:rFonts w:cs="B Badr"/>
          <w:color w:val="000000"/>
          <w:sz w:val="22"/>
          <w:szCs w:val="22"/>
          <w:rtl/>
        </w:rPr>
      </w:pPr>
      <w:r w:rsidRPr="00D84856">
        <w:rPr>
          <w:rStyle w:val="Char8"/>
          <w:rtl/>
        </w:rPr>
        <w:t>﴿</w:t>
      </w:r>
      <w:r w:rsidRPr="00D84856">
        <w:rPr>
          <w:rtl/>
        </w:rPr>
        <w:t>يَٰٓأَيُّهَا ٱلَّذِينَ ءَامَنُواْ ٱتَّقُواْ ٱللَّهَ حَقَّ تُقَاتِهِۦ وَلَا تَمُوتُنَّ إِلَّا وَأَنتُم مُّسۡلِمُونَ ١٠٢</w:t>
      </w:r>
      <w:r w:rsidRPr="00D84856">
        <w:rPr>
          <w:rStyle w:val="Char8"/>
          <w:rtl/>
        </w:rPr>
        <w:t>﴾</w:t>
      </w:r>
      <w:r>
        <w:rPr>
          <w:rStyle w:val="Char4"/>
          <w:rtl/>
        </w:rPr>
        <w:t xml:space="preserve"> </w:t>
      </w:r>
      <w:r w:rsidRPr="00D84856">
        <w:rPr>
          <w:rStyle w:val="Char6"/>
          <w:rtl/>
        </w:rPr>
        <w:t>[</w:t>
      </w:r>
      <w:r>
        <w:rPr>
          <w:rStyle w:val="Char6"/>
          <w:rtl/>
        </w:rPr>
        <w:t>أل‌عمران: 102</w:t>
      </w:r>
      <w:r w:rsidRPr="00D84856">
        <w:rPr>
          <w:rStyle w:val="Char6"/>
          <w:rtl/>
        </w:rPr>
        <w:t>]</w:t>
      </w:r>
      <w:r>
        <w:rPr>
          <w:rStyle w:val="Char4"/>
          <w:rtl/>
        </w:rPr>
        <w:t>.</w:t>
      </w:r>
    </w:p>
    <w:p w:rsidR="00C16D4B" w:rsidRPr="00D84856" w:rsidRDefault="00D84856" w:rsidP="00D84856">
      <w:pPr>
        <w:pStyle w:val="ac"/>
        <w:rPr>
          <w:rStyle w:val="Char4"/>
          <w:rtl/>
        </w:rPr>
      </w:pPr>
      <w:r>
        <w:rPr>
          <w:rStyle w:val="Char4"/>
          <w:rFonts w:cs="Traditional Arabic"/>
          <w:rtl/>
        </w:rPr>
        <w:t>«</w:t>
      </w:r>
      <w:r w:rsidR="00C16D4B" w:rsidRPr="00D84856">
        <w:rPr>
          <w:rtl/>
        </w:rPr>
        <w:t>اى كسانى كه ا</w:t>
      </w:r>
      <w:r w:rsidRPr="00D84856">
        <w:rPr>
          <w:rtl/>
        </w:rPr>
        <w:t>ی</w:t>
      </w:r>
      <w:r w:rsidR="00C16D4B" w:rsidRPr="00D84856">
        <w:rPr>
          <w:rtl/>
        </w:rPr>
        <w:t>مان آورده‏ا</w:t>
      </w:r>
      <w:r w:rsidRPr="00D84856">
        <w:rPr>
          <w:rtl/>
        </w:rPr>
        <w:t>ی</w:t>
      </w:r>
      <w:r w:rsidR="00C16D4B" w:rsidRPr="00D84856">
        <w:rPr>
          <w:rtl/>
        </w:rPr>
        <w:t>د! آن گونه كه حق تقوا و پره</w:t>
      </w:r>
      <w:r w:rsidRPr="00D84856">
        <w:rPr>
          <w:rtl/>
        </w:rPr>
        <w:t>ی</w:t>
      </w:r>
      <w:r w:rsidR="00C16D4B" w:rsidRPr="00D84856">
        <w:rPr>
          <w:rtl/>
        </w:rPr>
        <w:t>زكارى است، از خدا بپره</w:t>
      </w:r>
      <w:r w:rsidRPr="00D84856">
        <w:rPr>
          <w:rtl/>
        </w:rPr>
        <w:t>ی</w:t>
      </w:r>
      <w:r w:rsidR="00C16D4B" w:rsidRPr="00D84856">
        <w:rPr>
          <w:rtl/>
        </w:rPr>
        <w:t>ز</w:t>
      </w:r>
      <w:r w:rsidRPr="00D84856">
        <w:rPr>
          <w:rtl/>
        </w:rPr>
        <w:t>ی</w:t>
      </w:r>
      <w:r w:rsidR="00C16D4B" w:rsidRPr="00D84856">
        <w:rPr>
          <w:rtl/>
        </w:rPr>
        <w:t>د! و از دن</w:t>
      </w:r>
      <w:r w:rsidRPr="00D84856">
        <w:rPr>
          <w:rtl/>
        </w:rPr>
        <w:t>ی</w:t>
      </w:r>
      <w:r w:rsidR="00C16D4B" w:rsidRPr="00D84856">
        <w:rPr>
          <w:rtl/>
        </w:rPr>
        <w:t>ا نرو</w:t>
      </w:r>
      <w:r w:rsidRPr="00D84856">
        <w:rPr>
          <w:rtl/>
        </w:rPr>
        <w:t>ی</w:t>
      </w:r>
      <w:r w:rsidR="00C16D4B" w:rsidRPr="00D84856">
        <w:rPr>
          <w:rtl/>
        </w:rPr>
        <w:t>د، مگر ا</w:t>
      </w:r>
      <w:r w:rsidRPr="00D84856">
        <w:rPr>
          <w:rtl/>
        </w:rPr>
        <w:t>ی</w:t>
      </w:r>
      <w:r w:rsidR="00C16D4B" w:rsidRPr="00D84856">
        <w:rPr>
          <w:rtl/>
        </w:rPr>
        <w:t>نكه مسلمان باش</w:t>
      </w:r>
      <w:r w:rsidRPr="00D84856">
        <w:rPr>
          <w:rtl/>
        </w:rPr>
        <w:t>ی</w:t>
      </w:r>
      <w:r w:rsidR="00C16D4B" w:rsidRPr="00D84856">
        <w:rPr>
          <w:rtl/>
        </w:rPr>
        <w:t>د! (با</w:t>
      </w:r>
      <w:r w:rsidRPr="00D84856">
        <w:rPr>
          <w:rtl/>
        </w:rPr>
        <w:t>ی</w:t>
      </w:r>
      <w:r w:rsidR="00C16D4B" w:rsidRPr="00D84856">
        <w:rPr>
          <w:rtl/>
        </w:rPr>
        <w:t>د گوهر ا</w:t>
      </w:r>
      <w:r w:rsidRPr="00D84856">
        <w:rPr>
          <w:rtl/>
        </w:rPr>
        <w:t>ی</w:t>
      </w:r>
      <w:r w:rsidR="00C16D4B" w:rsidRPr="00D84856">
        <w:rPr>
          <w:rtl/>
        </w:rPr>
        <w:t>مان را تا پا</w:t>
      </w:r>
      <w:r w:rsidRPr="00D84856">
        <w:rPr>
          <w:rtl/>
        </w:rPr>
        <w:t>ی</w:t>
      </w:r>
      <w:r w:rsidR="00C16D4B" w:rsidRPr="00D84856">
        <w:rPr>
          <w:rtl/>
        </w:rPr>
        <w:t>ان عمر، حفظ كن</w:t>
      </w:r>
      <w:r w:rsidRPr="00D84856">
        <w:rPr>
          <w:rtl/>
        </w:rPr>
        <w:t>ی</w:t>
      </w:r>
      <w:r w:rsidR="00C16D4B" w:rsidRPr="00D84856">
        <w:rPr>
          <w:rtl/>
        </w:rPr>
        <w:t>د!)</w:t>
      </w:r>
      <w:r>
        <w:rPr>
          <w:rStyle w:val="Char4"/>
          <w:rFonts w:cs="Traditional Arabic"/>
          <w:rtl/>
        </w:rPr>
        <w:t>»</w:t>
      </w:r>
      <w:r w:rsidR="00C16D4B" w:rsidRPr="00D84856">
        <w:rPr>
          <w:rStyle w:val="Char4"/>
          <w:rtl/>
        </w:rPr>
        <w:t>.</w:t>
      </w:r>
    </w:p>
    <w:p w:rsidR="00C16D4B" w:rsidRPr="00C16D4B" w:rsidRDefault="00D84856" w:rsidP="00D84856">
      <w:pPr>
        <w:pStyle w:val="af2"/>
        <w:rPr>
          <w:rFonts w:cs="B Badr"/>
          <w:sz w:val="24"/>
          <w:szCs w:val="24"/>
          <w:rtl/>
        </w:rPr>
      </w:pPr>
      <w:r w:rsidRPr="00D84856">
        <w:rPr>
          <w:rStyle w:val="Char8"/>
          <w:rtl/>
        </w:rPr>
        <w:t>﴿</w:t>
      </w:r>
      <w:r w:rsidRPr="00D84856">
        <w:rPr>
          <w:rtl/>
        </w:rPr>
        <w:t>يَٰٓأَيُّهَا ٱلنَّاسُ ٱتَّقُواْ رَبَّكُمُ ٱلَّذِي خَلَقَكُم مِّن نَّفۡسٖ وَٰحِدَةٖ وَخَلَقَ مِنۡهَا زَوۡجَهَا وَبَثَّ مِنۡهُمَا رِجَالٗا كَثِيرٗا وَنِسَآءٗۚ وَٱتَّقُواْ ٱللَّهَ ٱلَّذِي تَسَآءَلُونَ بِهِۦ وَٱلۡأَرۡحَامَۚ إِنَّ ٱللَّهَ كَانَ عَلَيۡكُمۡ رَقِيبٗا ١</w:t>
      </w:r>
      <w:r w:rsidRPr="00D84856">
        <w:rPr>
          <w:rStyle w:val="Char8"/>
          <w:rtl/>
        </w:rPr>
        <w:t>﴾</w:t>
      </w:r>
      <w:r>
        <w:rPr>
          <w:rStyle w:val="Char4"/>
          <w:rtl/>
        </w:rPr>
        <w:t xml:space="preserve"> </w:t>
      </w:r>
      <w:r w:rsidRPr="00D84856">
        <w:rPr>
          <w:rStyle w:val="Char6"/>
          <w:rtl/>
        </w:rPr>
        <w:t>[</w:t>
      </w:r>
      <w:r>
        <w:rPr>
          <w:rStyle w:val="Char6"/>
          <w:rtl/>
        </w:rPr>
        <w:t>النساء: 1</w:t>
      </w:r>
      <w:r w:rsidRPr="00D84856">
        <w:rPr>
          <w:rStyle w:val="Char6"/>
          <w:rtl/>
        </w:rPr>
        <w:t>]</w:t>
      </w:r>
      <w:r>
        <w:rPr>
          <w:rStyle w:val="Char4"/>
          <w:rtl/>
        </w:rPr>
        <w:t>.</w:t>
      </w:r>
    </w:p>
    <w:p w:rsidR="00C16D4B" w:rsidRPr="00C16D4B" w:rsidRDefault="00D84856" w:rsidP="00D84856">
      <w:pPr>
        <w:pStyle w:val="ac"/>
        <w:rPr>
          <w:rFonts w:cs="B Badr"/>
          <w:rtl/>
        </w:rPr>
      </w:pPr>
      <w:r>
        <w:rPr>
          <w:rStyle w:val="Char4"/>
          <w:rFonts w:cs="Traditional Arabic"/>
          <w:rtl/>
        </w:rPr>
        <w:t>«</w:t>
      </w:r>
      <w:r w:rsidR="00C16D4B" w:rsidRPr="00D84856">
        <w:rPr>
          <w:rtl/>
        </w:rPr>
        <w:t>اى مردم! از (مخالفت) پروردگارتان بپره</w:t>
      </w:r>
      <w:r w:rsidRPr="00D84856">
        <w:rPr>
          <w:rtl/>
        </w:rPr>
        <w:t>ی</w:t>
      </w:r>
      <w:r w:rsidR="00C16D4B" w:rsidRPr="00D84856">
        <w:rPr>
          <w:rtl/>
        </w:rPr>
        <w:t>ز</w:t>
      </w:r>
      <w:r w:rsidRPr="00D84856">
        <w:rPr>
          <w:rtl/>
        </w:rPr>
        <w:t>ی</w:t>
      </w:r>
      <w:r w:rsidR="00C16D4B" w:rsidRPr="00D84856">
        <w:rPr>
          <w:rtl/>
        </w:rPr>
        <w:t xml:space="preserve">د! همان كسى كه همه شما را از </w:t>
      </w:r>
      <w:r w:rsidRPr="00D84856">
        <w:rPr>
          <w:rtl/>
        </w:rPr>
        <w:t xml:space="preserve">یک </w:t>
      </w:r>
      <w:r w:rsidR="00C16D4B" w:rsidRPr="00D84856">
        <w:rPr>
          <w:rtl/>
        </w:rPr>
        <w:t>انسان آفر</w:t>
      </w:r>
      <w:r w:rsidRPr="00D84856">
        <w:rPr>
          <w:rtl/>
        </w:rPr>
        <w:t>ی</w:t>
      </w:r>
      <w:r w:rsidR="00C16D4B" w:rsidRPr="00D84856">
        <w:rPr>
          <w:rtl/>
        </w:rPr>
        <w:t>د؛ و همسر او را (ن</w:t>
      </w:r>
      <w:r w:rsidRPr="00D84856">
        <w:rPr>
          <w:rtl/>
        </w:rPr>
        <w:t>ی</w:t>
      </w:r>
      <w:r w:rsidR="00C16D4B" w:rsidRPr="00D84856">
        <w:rPr>
          <w:rtl/>
        </w:rPr>
        <w:t>ز) از جنس او خلق كرد؛ و از آن دو، مردان و زنان فراوانى (در روى زم</w:t>
      </w:r>
      <w:r w:rsidRPr="00D84856">
        <w:rPr>
          <w:rtl/>
        </w:rPr>
        <w:t>ی</w:t>
      </w:r>
      <w:r w:rsidR="00C16D4B" w:rsidRPr="00D84856">
        <w:rPr>
          <w:rtl/>
        </w:rPr>
        <w:t>ن) منتشر ساخت. و از خدا</w:t>
      </w:r>
      <w:r w:rsidRPr="00D84856">
        <w:rPr>
          <w:rtl/>
        </w:rPr>
        <w:t>ی</w:t>
      </w:r>
      <w:r w:rsidR="00C16D4B" w:rsidRPr="00D84856">
        <w:rPr>
          <w:rtl/>
        </w:rPr>
        <w:t>ى بپره</w:t>
      </w:r>
      <w:r w:rsidRPr="00D84856">
        <w:rPr>
          <w:rtl/>
        </w:rPr>
        <w:t>ی</w:t>
      </w:r>
      <w:r w:rsidR="00C16D4B" w:rsidRPr="00D84856">
        <w:rPr>
          <w:rtl/>
        </w:rPr>
        <w:t>ز</w:t>
      </w:r>
      <w:r w:rsidRPr="00D84856">
        <w:rPr>
          <w:rtl/>
        </w:rPr>
        <w:t>ی</w:t>
      </w:r>
      <w:r w:rsidR="00C16D4B" w:rsidRPr="00D84856">
        <w:rPr>
          <w:rtl/>
        </w:rPr>
        <w:t>د كه (همگى به عظمت او معترف</w:t>
      </w:r>
      <w:r w:rsidRPr="00D84856">
        <w:rPr>
          <w:rtl/>
        </w:rPr>
        <w:t>ی</w:t>
      </w:r>
      <w:r w:rsidR="00C16D4B" w:rsidRPr="00D84856">
        <w:rPr>
          <w:rtl/>
        </w:rPr>
        <w:t>د؛ و) هنگامى كه چ</w:t>
      </w:r>
      <w:r w:rsidRPr="00D84856">
        <w:rPr>
          <w:rtl/>
        </w:rPr>
        <w:t>ی</w:t>
      </w:r>
      <w:r w:rsidR="00C16D4B" w:rsidRPr="00D84856">
        <w:rPr>
          <w:rtl/>
        </w:rPr>
        <w:t xml:space="preserve">زى از </w:t>
      </w:r>
      <w:r w:rsidRPr="00D84856">
        <w:rPr>
          <w:rtl/>
        </w:rPr>
        <w:t>ی</w:t>
      </w:r>
      <w:r w:rsidR="00C16D4B" w:rsidRPr="00D84856">
        <w:rPr>
          <w:rtl/>
        </w:rPr>
        <w:t>كد</w:t>
      </w:r>
      <w:r w:rsidRPr="00D84856">
        <w:rPr>
          <w:rtl/>
        </w:rPr>
        <w:t>ی</w:t>
      </w:r>
      <w:r w:rsidR="00C16D4B" w:rsidRPr="00D84856">
        <w:rPr>
          <w:rtl/>
        </w:rPr>
        <w:t>گر مى‏خواه</w:t>
      </w:r>
      <w:r w:rsidRPr="00D84856">
        <w:rPr>
          <w:rtl/>
        </w:rPr>
        <w:t>ی</w:t>
      </w:r>
      <w:r w:rsidR="00C16D4B" w:rsidRPr="00D84856">
        <w:rPr>
          <w:rtl/>
        </w:rPr>
        <w:t>د، نام او را مى‏بر</w:t>
      </w:r>
      <w:r w:rsidRPr="00D84856">
        <w:rPr>
          <w:rtl/>
        </w:rPr>
        <w:t>ی</w:t>
      </w:r>
      <w:r w:rsidR="00C16D4B" w:rsidRPr="00D84856">
        <w:rPr>
          <w:rtl/>
        </w:rPr>
        <w:t>د! (و ن</w:t>
      </w:r>
      <w:r w:rsidRPr="00D84856">
        <w:rPr>
          <w:rtl/>
        </w:rPr>
        <w:t>ی</w:t>
      </w:r>
      <w:r w:rsidR="00C16D4B" w:rsidRPr="00D84856">
        <w:rPr>
          <w:rtl/>
        </w:rPr>
        <w:t>ز) (از قطع رابطه با) خو</w:t>
      </w:r>
      <w:r w:rsidRPr="00D84856">
        <w:rPr>
          <w:rtl/>
        </w:rPr>
        <w:t>ی</w:t>
      </w:r>
      <w:r w:rsidR="00C16D4B" w:rsidRPr="00D84856">
        <w:rPr>
          <w:rtl/>
        </w:rPr>
        <w:t>شاوندان خود، پره</w:t>
      </w:r>
      <w:r w:rsidRPr="00D84856">
        <w:rPr>
          <w:rtl/>
        </w:rPr>
        <w:t>ی</w:t>
      </w:r>
      <w:r w:rsidR="00C16D4B" w:rsidRPr="00D84856">
        <w:rPr>
          <w:rtl/>
        </w:rPr>
        <w:t>ز كن</w:t>
      </w:r>
      <w:r w:rsidRPr="00D84856">
        <w:rPr>
          <w:rtl/>
        </w:rPr>
        <w:t>ی</w:t>
      </w:r>
      <w:r w:rsidR="00C16D4B" w:rsidRPr="00D84856">
        <w:rPr>
          <w:rtl/>
        </w:rPr>
        <w:t>د! ز</w:t>
      </w:r>
      <w:r w:rsidRPr="00D84856">
        <w:rPr>
          <w:rtl/>
        </w:rPr>
        <w:t>ی</w:t>
      </w:r>
      <w:r w:rsidR="00C16D4B" w:rsidRPr="00D84856">
        <w:rPr>
          <w:rtl/>
        </w:rPr>
        <w:t>را خداوند، مراقب شماست</w:t>
      </w:r>
      <w:r>
        <w:rPr>
          <w:rStyle w:val="Char4"/>
          <w:rFonts w:cs="Traditional Arabic"/>
          <w:rtl/>
        </w:rPr>
        <w:t>»</w:t>
      </w:r>
      <w:r w:rsidR="00C16D4B" w:rsidRPr="00D84856">
        <w:rPr>
          <w:rStyle w:val="Char4"/>
          <w:rtl/>
        </w:rPr>
        <w:t>.</w:t>
      </w:r>
    </w:p>
    <w:p w:rsidR="00D84856" w:rsidRPr="00E26CBF" w:rsidRDefault="00D84856" w:rsidP="00D84856">
      <w:pPr>
        <w:pStyle w:val="af2"/>
        <w:rPr>
          <w:rFonts w:cs="B Lotus"/>
          <w:color w:val="000000"/>
          <w:spacing w:val="-6"/>
          <w:sz w:val="24"/>
          <w:szCs w:val="24"/>
          <w:rtl/>
        </w:rPr>
      </w:pPr>
      <w:r w:rsidRPr="00E26CBF">
        <w:rPr>
          <w:rStyle w:val="Char8"/>
          <w:spacing w:val="-6"/>
          <w:rtl/>
        </w:rPr>
        <w:t>﴿</w:t>
      </w:r>
      <w:r w:rsidRPr="00E26CBF">
        <w:rPr>
          <w:spacing w:val="-6"/>
          <w:rtl/>
        </w:rPr>
        <w:t>يَٰٓأَيُّهَا ٱلَّذِينَ ءَامَنُواْ ٱتَّقُواْ ٱللَّهَ وَقُولُواْ قَوۡلٗا سَدِيدٗا ٧٠ يُصۡلِحۡ لَكُمۡ أَعۡمَٰلَكُمۡ وَيَغۡفِرۡ لَكُمۡ ذُنُوبَكُمۡۗ وَمَن يُطِعِ ٱللَّهَ وَرَسُولَهُۥ فَقَدۡ فَازَ فَوۡزًا عَظِيمًا ٧١</w:t>
      </w:r>
      <w:r w:rsidRPr="00E26CBF">
        <w:rPr>
          <w:rStyle w:val="Char8"/>
          <w:spacing w:val="-6"/>
          <w:rtl/>
        </w:rPr>
        <w:t>﴾</w:t>
      </w:r>
      <w:r w:rsidRPr="00E26CBF">
        <w:rPr>
          <w:rStyle w:val="Char4"/>
          <w:spacing w:val="-4"/>
          <w:rtl/>
        </w:rPr>
        <w:t xml:space="preserve"> </w:t>
      </w:r>
      <w:r w:rsidRPr="00E26CBF">
        <w:rPr>
          <w:rStyle w:val="Char6"/>
          <w:spacing w:val="-4"/>
          <w:rtl/>
        </w:rPr>
        <w:t>[الأحزاب: 70-71]</w:t>
      </w:r>
      <w:r w:rsidR="00C16D4B" w:rsidRPr="009E2028">
        <w:rPr>
          <w:rStyle w:val="FootnoteReference"/>
          <w:rFonts w:cs="IRLotus"/>
          <w:spacing w:val="-4"/>
          <w:rtl/>
        </w:rPr>
        <w:footnoteReference w:id="1"/>
      </w:r>
      <w:r w:rsidR="00C16D4B" w:rsidRPr="00E26CBF">
        <w:rPr>
          <w:rFonts w:cs="B Lotus"/>
          <w:color w:val="000000"/>
          <w:spacing w:val="-4"/>
          <w:sz w:val="24"/>
          <w:rtl/>
        </w:rPr>
        <w:t>.</w:t>
      </w:r>
      <w:r w:rsidR="00C16D4B" w:rsidRPr="00E26CBF">
        <w:rPr>
          <w:rFonts w:cs="B Lotus"/>
          <w:color w:val="000000"/>
          <w:spacing w:val="-4"/>
          <w:sz w:val="24"/>
          <w:szCs w:val="24"/>
          <w:rtl/>
        </w:rPr>
        <w:t xml:space="preserve"> </w:t>
      </w:r>
    </w:p>
    <w:p w:rsidR="00C16D4B" w:rsidRPr="00D84856" w:rsidRDefault="00D84856" w:rsidP="00D84856">
      <w:pPr>
        <w:pStyle w:val="ac"/>
        <w:rPr>
          <w:rStyle w:val="Char4"/>
          <w:rtl/>
        </w:rPr>
      </w:pPr>
      <w:r>
        <w:rPr>
          <w:rStyle w:val="Char4"/>
          <w:rFonts w:cs="Traditional Arabic"/>
          <w:rtl/>
        </w:rPr>
        <w:t>«</w:t>
      </w:r>
      <w:r w:rsidR="00C16D4B" w:rsidRPr="00D84856">
        <w:rPr>
          <w:rtl/>
        </w:rPr>
        <w:t>اى كسانى كه ا</w:t>
      </w:r>
      <w:r w:rsidRPr="00D84856">
        <w:rPr>
          <w:rtl/>
        </w:rPr>
        <w:t>ی</w:t>
      </w:r>
      <w:r w:rsidR="00C16D4B" w:rsidRPr="00D84856">
        <w:rPr>
          <w:rtl/>
        </w:rPr>
        <w:t>مان آورده‏ا</w:t>
      </w:r>
      <w:r w:rsidRPr="00D84856">
        <w:rPr>
          <w:rtl/>
        </w:rPr>
        <w:t>ی</w:t>
      </w:r>
      <w:r w:rsidR="00C16D4B" w:rsidRPr="00D84856">
        <w:rPr>
          <w:rtl/>
        </w:rPr>
        <w:t>د! تقواى الهى پ</w:t>
      </w:r>
      <w:r w:rsidRPr="00D84856">
        <w:rPr>
          <w:rtl/>
        </w:rPr>
        <w:t>ی</w:t>
      </w:r>
      <w:r w:rsidR="00C16D4B" w:rsidRPr="00D84856">
        <w:rPr>
          <w:rtl/>
        </w:rPr>
        <w:t>شه كن</w:t>
      </w:r>
      <w:r w:rsidRPr="00D84856">
        <w:rPr>
          <w:rtl/>
        </w:rPr>
        <w:t>ی</w:t>
      </w:r>
      <w:r w:rsidR="00C16D4B" w:rsidRPr="00D84856">
        <w:rPr>
          <w:rtl/>
        </w:rPr>
        <w:t>د و سخن حق بگو</w:t>
      </w:r>
      <w:r w:rsidRPr="00D84856">
        <w:rPr>
          <w:rtl/>
        </w:rPr>
        <w:t>یی</w:t>
      </w:r>
      <w:r w:rsidR="00C16D4B" w:rsidRPr="00D84856">
        <w:rPr>
          <w:rtl/>
        </w:rPr>
        <w:t>د</w:t>
      </w:r>
      <w:bookmarkStart w:id="7" w:name="aye71"/>
      <w:bookmarkEnd w:id="7"/>
      <w:r w:rsidR="00C16D4B" w:rsidRPr="00D84856">
        <w:rPr>
          <w:rtl/>
        </w:rPr>
        <w:t>، تا خدا كارهاى شما را اصلاح كند و گناهانتان را ب</w:t>
      </w:r>
      <w:r w:rsidRPr="00D84856">
        <w:rPr>
          <w:rtl/>
        </w:rPr>
        <w:t>ی</w:t>
      </w:r>
      <w:r w:rsidR="00C16D4B" w:rsidRPr="00D84856">
        <w:rPr>
          <w:rtl/>
        </w:rPr>
        <w:t>امرزد؛ و هر كس اطاعت خدا و رسولش كند، به رستگارى (و پ</w:t>
      </w:r>
      <w:r w:rsidRPr="00D84856">
        <w:rPr>
          <w:rtl/>
        </w:rPr>
        <w:t>ی</w:t>
      </w:r>
      <w:r w:rsidR="00C16D4B" w:rsidRPr="00D84856">
        <w:rPr>
          <w:rtl/>
        </w:rPr>
        <w:t>روزى) عظ</w:t>
      </w:r>
      <w:r w:rsidRPr="00D84856">
        <w:rPr>
          <w:rtl/>
        </w:rPr>
        <w:t>ی</w:t>
      </w:r>
      <w:r w:rsidR="00C16D4B" w:rsidRPr="00D84856">
        <w:rPr>
          <w:rtl/>
        </w:rPr>
        <w:t xml:space="preserve">مى دست </w:t>
      </w:r>
      <w:r w:rsidRPr="00D84856">
        <w:rPr>
          <w:rtl/>
        </w:rPr>
        <w:t>ی</w:t>
      </w:r>
      <w:r w:rsidR="00C16D4B" w:rsidRPr="00D84856">
        <w:rPr>
          <w:rtl/>
        </w:rPr>
        <w:t>افته است!</w:t>
      </w:r>
      <w:r>
        <w:rPr>
          <w:rStyle w:val="Char4"/>
          <w:rFonts w:cs="Traditional Arabic"/>
          <w:rtl/>
        </w:rPr>
        <w:t>»</w:t>
      </w:r>
      <w:r w:rsidR="00C16D4B" w:rsidRPr="00D84856">
        <w:rPr>
          <w:rStyle w:val="Char4"/>
          <w:rtl/>
        </w:rPr>
        <w:t>.</w:t>
      </w:r>
    </w:p>
    <w:p w:rsidR="00C16D4B" w:rsidRPr="00C16D4B" w:rsidRDefault="00C16D4B" w:rsidP="00D84856">
      <w:pPr>
        <w:widowControl w:val="0"/>
        <w:ind w:firstLine="284"/>
        <w:jc w:val="both"/>
        <w:rPr>
          <w:rFonts w:cs="AL-Mohanad"/>
          <w:rtl/>
          <w:lang w:bidi="fa-IR"/>
        </w:rPr>
      </w:pPr>
      <w:r w:rsidRPr="00C16D4B">
        <w:rPr>
          <w:rStyle w:val="Char1"/>
          <w:rtl/>
          <w:lang w:bidi="fa-IR"/>
        </w:rPr>
        <w:t xml:space="preserve">أما بعد: فإنَّ أصدق الحديث كتاب الله، وأحسن الهدي، هدي محمد </w:t>
      </w:r>
      <w:r w:rsidRPr="00C16D4B">
        <w:rPr>
          <w:rStyle w:val="Char1"/>
          <w:rtl/>
          <w:lang w:bidi="fa-IR"/>
        </w:rPr>
        <w:sym w:font="AGA Arabesque" w:char="F072"/>
      </w:r>
      <w:r w:rsidRPr="00C16D4B">
        <w:rPr>
          <w:rStyle w:val="Char1"/>
          <w:rtl/>
          <w:lang w:bidi="fa-IR"/>
        </w:rPr>
        <w:t xml:space="preserve"> وشرُّ الأمور محدثاتُها، وكل محدثةٍ بدعة، وكل بدعة ضلالة، وكل ضلالة في النار</w:t>
      </w:r>
      <w:r w:rsidRPr="009E2028">
        <w:rPr>
          <w:rStyle w:val="FootnoteReference"/>
          <w:rFonts w:cs="IRLotus"/>
          <w:rtl/>
          <w:lang w:bidi="fa-IR"/>
        </w:rPr>
        <w:footnoteReference w:id="2"/>
      </w:r>
      <w:r w:rsidRPr="00C16D4B">
        <w:rPr>
          <w:rFonts w:cs="AL-Mohanad"/>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همانا مهم</w:t>
      </w:r>
      <w:r w:rsidR="00D84856">
        <w:rPr>
          <w:rStyle w:val="Char4"/>
          <w:rtl/>
          <w:lang w:bidi="fa-IR"/>
        </w:rPr>
        <w:t>‌</w:t>
      </w:r>
      <w:r w:rsidRPr="00D84856">
        <w:rPr>
          <w:rStyle w:val="Char4"/>
          <w:rtl/>
          <w:lang w:bidi="fa-IR"/>
        </w:rPr>
        <w:t xml:space="preserve">ترین چیزی که دقایق روزگار در آن صرف شده، و پربارترین اموری که به آن اهمیت فراوانی داده شده است، اشتغال به علوم شرعی است که از بهترین شخصیت کره خاکی دریافت شده که آن هم از کتاب‌الله و سنت رسول‌الله </w:t>
      </w:r>
      <w:r w:rsidRPr="00C16D4B">
        <w:rPr>
          <w:rFonts w:ascii="Tahoma" w:hAnsi="Tahoma" w:cs="CTraditional Arabic"/>
          <w:color w:val="000000"/>
          <w:rtl/>
          <w:lang w:bidi="fa-IR"/>
        </w:rPr>
        <w:t>ص</w:t>
      </w:r>
      <w:r w:rsidRPr="00D84856">
        <w:rPr>
          <w:rStyle w:val="Char4"/>
          <w:rtl/>
          <w:lang w:bidi="fa-IR"/>
        </w:rPr>
        <w:t xml:space="preserve"> گرفته شده است؛ و علوم دیگر یا وسیله و آلتی برای فهم آن است که عبارت است از گمشده مطلوب، و یا با این دو علم بیگانه می‌باشد که مضر و بی‌فایده است</w:t>
      </w:r>
      <w:r w:rsidRPr="009E2028">
        <w:rPr>
          <w:rStyle w:val="FootnoteReference"/>
          <w:rFonts w:cs="IRLotus"/>
          <w:rtl/>
          <w:lang w:bidi="fa-IR"/>
        </w:rPr>
        <w:footnoteReference w:id="3"/>
      </w:r>
      <w:r w:rsidRPr="00D84856">
        <w:rPr>
          <w:rStyle w:val="Char4"/>
          <w:rtl/>
          <w:lang w:bidi="fa-IR"/>
        </w:rPr>
        <w:t>.</w:t>
      </w:r>
    </w:p>
    <w:p w:rsidR="00C16D4B" w:rsidRPr="00E26CBF" w:rsidRDefault="00C16D4B" w:rsidP="00D84856">
      <w:pPr>
        <w:widowControl w:val="0"/>
        <w:spacing w:line="250" w:lineRule="auto"/>
        <w:ind w:firstLine="284"/>
        <w:jc w:val="both"/>
        <w:rPr>
          <w:rStyle w:val="Char4"/>
          <w:spacing w:val="-2"/>
          <w:rtl/>
          <w:lang w:bidi="fa-IR"/>
        </w:rPr>
      </w:pPr>
      <w:r w:rsidRPr="00E26CBF">
        <w:rPr>
          <w:rStyle w:val="Char4"/>
          <w:spacing w:val="-2"/>
          <w:rtl/>
          <w:lang w:bidi="fa-IR"/>
        </w:rPr>
        <w:t xml:space="preserve">مهمترین چیزی که انسان مسلمان در کارهای روزانه خویش به آن اهتمام می‌ورزد این است که در تمام حرکات و سکنات خویش براساس سنت پیامبر </w:t>
      </w:r>
      <w:r w:rsidRPr="00E26CBF">
        <w:rPr>
          <w:rFonts w:ascii="Tahoma" w:hAnsi="Tahoma" w:cs="CTraditional Arabic"/>
          <w:color w:val="000000"/>
          <w:spacing w:val="-2"/>
          <w:rtl/>
          <w:lang w:bidi="fa-IR"/>
        </w:rPr>
        <w:t>ص</w:t>
      </w:r>
      <w:r w:rsidRPr="00E26CBF">
        <w:rPr>
          <w:rStyle w:val="Char4"/>
          <w:spacing w:val="-2"/>
          <w:rtl/>
          <w:lang w:bidi="fa-IR"/>
        </w:rPr>
        <w:t xml:space="preserve"> رفتار نماید، تا اینکه رفتارش از صبح تا شام بر سنت پیامبر </w:t>
      </w:r>
      <w:r w:rsidRPr="00E26CBF">
        <w:rPr>
          <w:rFonts w:ascii="Tahoma" w:hAnsi="Tahoma" w:cs="CTraditional Arabic"/>
          <w:color w:val="000000"/>
          <w:spacing w:val="-2"/>
          <w:rtl/>
          <w:lang w:bidi="fa-IR"/>
        </w:rPr>
        <w:t>ص</w:t>
      </w:r>
      <w:r w:rsidRPr="00E26CBF">
        <w:rPr>
          <w:rStyle w:val="Char4"/>
          <w:spacing w:val="-2"/>
          <w:rtl/>
          <w:lang w:bidi="fa-IR"/>
        </w:rPr>
        <w:t xml:space="preserve"> تنظیم شود. زیرا مقام و منزلت انسان مؤمن براساس پیروی و اتباع پیامبر </w:t>
      </w:r>
      <w:r w:rsidRPr="00E26CBF">
        <w:rPr>
          <w:rFonts w:ascii="Tahoma" w:hAnsi="Tahoma" w:cs="CTraditional Arabic"/>
          <w:color w:val="000000"/>
          <w:spacing w:val="-2"/>
          <w:rtl/>
          <w:lang w:bidi="fa-IR"/>
        </w:rPr>
        <w:t>ص</w:t>
      </w:r>
      <w:r w:rsidRPr="00E26CBF">
        <w:rPr>
          <w:rStyle w:val="Char4"/>
          <w:spacing w:val="-2"/>
          <w:rtl/>
          <w:lang w:bidi="fa-IR"/>
        </w:rPr>
        <w:t xml:space="preserve"> مقایسه می‌گردد، هرچقدر رفتارش با سنت رسول الله </w:t>
      </w:r>
      <w:r w:rsidRPr="00E26CBF">
        <w:rPr>
          <w:rFonts w:ascii="Tahoma" w:hAnsi="Tahoma" w:cs="CTraditional Arabic"/>
          <w:color w:val="000000"/>
          <w:spacing w:val="-2"/>
          <w:rtl/>
          <w:lang w:bidi="fa-IR"/>
        </w:rPr>
        <w:t>ص</w:t>
      </w:r>
      <w:r w:rsidRPr="00E26CBF">
        <w:rPr>
          <w:rStyle w:val="Char4"/>
          <w:spacing w:val="-2"/>
          <w:rtl/>
          <w:lang w:bidi="fa-IR"/>
        </w:rPr>
        <w:t xml:space="preserve"> مطابقت بیشتری داشته باشد، نزد خداوند بلندمرتبه‌تر و محترم‌تر خواهد بود.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و از جمله این علوم که لازم است فرد مسلمان به آن اهتمام بیشتری ورزد، همانا رهنمود رسول الله </w:t>
      </w:r>
      <w:r w:rsidRPr="00C16D4B">
        <w:rPr>
          <w:rFonts w:ascii="Tahoma" w:hAnsi="Tahoma" w:cs="CTraditional Arabic"/>
          <w:color w:val="000000"/>
          <w:rtl/>
          <w:lang w:bidi="fa-IR"/>
        </w:rPr>
        <w:t>ص</w:t>
      </w:r>
      <w:r w:rsidRPr="00D84856">
        <w:rPr>
          <w:rStyle w:val="Char4"/>
          <w:rtl/>
          <w:lang w:bidi="fa-IR"/>
        </w:rPr>
        <w:t xml:space="preserve"> و آداب و راه و روش زندگی او می‌باشد.</w:t>
      </w:r>
    </w:p>
    <w:p w:rsidR="00C16D4B" w:rsidRPr="00FC2212" w:rsidRDefault="00C16D4B" w:rsidP="00D84856">
      <w:pPr>
        <w:widowControl w:val="0"/>
        <w:spacing w:line="250" w:lineRule="auto"/>
        <w:ind w:firstLine="284"/>
        <w:jc w:val="both"/>
        <w:rPr>
          <w:rStyle w:val="Char4"/>
          <w:spacing w:val="-2"/>
          <w:rtl/>
          <w:lang w:bidi="fa-IR"/>
        </w:rPr>
      </w:pPr>
      <w:r w:rsidRPr="00FC2212">
        <w:rPr>
          <w:rStyle w:val="Char4"/>
          <w:spacing w:val="-2"/>
          <w:rtl/>
          <w:lang w:bidi="fa-IR"/>
        </w:rPr>
        <w:t>به همین خاطر خداوند به من منت نهاه است که توانسته‌ام تعدادی کتاب در زمینه آداب شرعی را بخوانم و همچنین افتخار حضور نزد برخی از بزرگان و دروس آنان را یافته‌ام و مدت زمان مفیدی از عمر خویش را در این راه صرف نموده‌ایم که در خلال آن فواید شخصی فراوانی را کسب کرده‌ام، همانگونه که در برخی مناسبتها و</w:t>
      </w:r>
      <w:r w:rsidR="00C25821" w:rsidRPr="00FC2212">
        <w:rPr>
          <w:rStyle w:val="Char4"/>
          <w:rFonts w:hint="cs"/>
          <w:spacing w:val="-2"/>
          <w:rtl/>
          <w:lang w:bidi="fa-IR"/>
        </w:rPr>
        <w:t xml:space="preserve"> </w:t>
      </w:r>
      <w:r w:rsidRPr="00FC2212">
        <w:rPr>
          <w:rStyle w:val="Char4"/>
          <w:spacing w:val="-2"/>
          <w:rtl/>
          <w:lang w:bidi="fa-IR"/>
        </w:rPr>
        <w:t>مجالست</w:t>
      </w:r>
      <w:r w:rsidR="00FC2212" w:rsidRPr="00FC2212">
        <w:rPr>
          <w:rStyle w:val="Char4"/>
          <w:rFonts w:hint="cs"/>
          <w:spacing w:val="-2"/>
          <w:rtl/>
          <w:lang w:bidi="fa-IR"/>
        </w:rPr>
        <w:t>‌</w:t>
      </w:r>
      <w:r w:rsidRPr="00FC2212">
        <w:rPr>
          <w:rStyle w:val="Char4"/>
          <w:spacing w:val="-2"/>
          <w:rtl/>
          <w:lang w:bidi="fa-IR"/>
        </w:rPr>
        <w:t>ها آن را ارائه داده‌ام تا عموم مردم از آن سود و فایده ببرند.</w:t>
      </w:r>
    </w:p>
    <w:p w:rsidR="00C16D4B" w:rsidRPr="00D84856" w:rsidRDefault="00C16D4B" w:rsidP="00D84856">
      <w:pPr>
        <w:widowControl w:val="0"/>
        <w:ind w:firstLine="284"/>
        <w:jc w:val="both"/>
        <w:rPr>
          <w:rStyle w:val="Char4"/>
          <w:rtl/>
          <w:lang w:bidi="fa-IR"/>
        </w:rPr>
      </w:pPr>
      <w:r w:rsidRPr="00D84856">
        <w:rPr>
          <w:rStyle w:val="Char4"/>
          <w:rtl/>
          <w:lang w:bidi="fa-IR"/>
        </w:rPr>
        <w:t>سپس به فکرم آمد که آنرا در جزوات کوچکی به چاپ برسانم تا انسان هر وقت که خواست آنرا مرور کند، و یا آنرا در نمازخانه‌های عمومی، صالون</w:t>
      </w:r>
      <w:r w:rsidR="00FC2212">
        <w:rPr>
          <w:rStyle w:val="Char4"/>
          <w:rFonts w:hint="cs"/>
          <w:rtl/>
          <w:lang w:bidi="fa-IR"/>
        </w:rPr>
        <w:t>‌</w:t>
      </w:r>
      <w:r w:rsidRPr="00D84856">
        <w:rPr>
          <w:rStyle w:val="Char4"/>
          <w:rtl/>
          <w:lang w:bidi="fa-IR"/>
        </w:rPr>
        <w:t xml:space="preserve">های انتظار و یا اجتماعات خانوادگی در درسهای کوتاهی تقدیم نماید؛ و هدف ما تنها آگاهی یافتن و علم پیداکردن به این امور نیست، بلکه باید علم به عمل تغییر یابد، و این سنتها و آداب شرعی به مرحله عمل درآید، و باید بدانیم که عمل ننمودن به علم باعث نابودی و برداشتن برکت می‌شود، و باعث می‌شود که در قیامت حجتی بر علیه صاحب علم شود، و خداوند چنین کسانی را مورد مذمت قرار می‌دهد و می‌فرماید: </w:t>
      </w:r>
      <w:r w:rsidR="00D84856" w:rsidRPr="00D84856">
        <w:rPr>
          <w:rStyle w:val="Char8"/>
          <w:rtl/>
          <w:lang w:bidi="fa-IR"/>
        </w:rPr>
        <w:t>﴿</w:t>
      </w:r>
      <w:r w:rsidR="00D84856" w:rsidRPr="00D84856">
        <w:rPr>
          <w:rStyle w:val="Chard"/>
          <w:rtl/>
          <w:lang w:bidi="fa-IR"/>
        </w:rPr>
        <w:t>يَٰٓأَيُّهَا ٱلَّذِينَ ءَامَنُواْ لِمَ تَقُولُونَ مَا لَا تَفۡعَلُونَ ٢ كَبُرَ مَقۡتًا عِندَ ٱللَّهِ أَن تَقُولُواْ مَا لَا تَفۡعَلُونَ ٣</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D84856">
        <w:rPr>
          <w:rStyle w:val="Char6"/>
          <w:rtl/>
          <w:lang w:bidi="fa-IR"/>
        </w:rPr>
        <w:t>الصف: 2-3</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Pr="00D84856">
        <w:rPr>
          <w:rStyle w:val="Char8"/>
          <w:rtl/>
          <w:lang w:bidi="fa-IR"/>
        </w:rPr>
        <w:t>«</w:t>
      </w:r>
      <w:r w:rsidRPr="00D84856">
        <w:rPr>
          <w:rStyle w:val="Char7"/>
          <w:rtl/>
          <w:lang w:bidi="fa-IR"/>
        </w:rPr>
        <w:t>ا</w:t>
      </w:r>
      <w:r w:rsidR="00D84856" w:rsidRPr="00D84856">
        <w:rPr>
          <w:rStyle w:val="Char7"/>
          <w:rtl/>
          <w:lang w:bidi="fa-IR"/>
        </w:rPr>
        <w:t>ی</w:t>
      </w:r>
      <w:r w:rsidRPr="00D84856">
        <w:rPr>
          <w:rStyle w:val="Char7"/>
          <w:rtl/>
          <w:lang w:bidi="fa-IR"/>
        </w:rPr>
        <w:t xml:space="preserve"> كسان</w:t>
      </w:r>
      <w:r w:rsidR="00D84856" w:rsidRPr="00D84856">
        <w:rPr>
          <w:rStyle w:val="Char7"/>
          <w:rtl/>
          <w:lang w:bidi="fa-IR"/>
        </w:rPr>
        <w:t>ی</w:t>
      </w:r>
      <w:r w:rsidRPr="00D84856">
        <w:rPr>
          <w:rStyle w:val="Char7"/>
          <w:rtl/>
          <w:lang w:bidi="fa-IR"/>
        </w:rPr>
        <w:t xml:space="preserve"> كه ا</w:t>
      </w:r>
      <w:r w:rsidR="00D84856" w:rsidRPr="00D84856">
        <w:rPr>
          <w:rStyle w:val="Char7"/>
          <w:rtl/>
          <w:lang w:bidi="fa-IR"/>
        </w:rPr>
        <w:t>ی</w:t>
      </w:r>
      <w:r w:rsidRPr="00D84856">
        <w:rPr>
          <w:rStyle w:val="Char7"/>
          <w:rtl/>
          <w:lang w:bidi="fa-IR"/>
        </w:rPr>
        <w:t>مان آورده‌ا</w:t>
      </w:r>
      <w:r w:rsidR="00D84856" w:rsidRPr="00D84856">
        <w:rPr>
          <w:rStyle w:val="Char7"/>
          <w:rtl/>
          <w:lang w:bidi="fa-IR"/>
        </w:rPr>
        <w:t>ی</w:t>
      </w:r>
      <w:r w:rsidRPr="00D84856">
        <w:rPr>
          <w:rStyle w:val="Char7"/>
          <w:rtl/>
          <w:lang w:bidi="fa-IR"/>
        </w:rPr>
        <w:t>د! چرا سخن</w:t>
      </w:r>
      <w:r w:rsidR="00D84856" w:rsidRPr="00D84856">
        <w:rPr>
          <w:rStyle w:val="Char7"/>
          <w:rtl/>
          <w:lang w:bidi="fa-IR"/>
        </w:rPr>
        <w:t>ی</w:t>
      </w:r>
      <w:r w:rsidRPr="00D84856">
        <w:rPr>
          <w:rStyle w:val="Char7"/>
          <w:rtl/>
          <w:lang w:bidi="fa-IR"/>
        </w:rPr>
        <w:t xml:space="preserve"> م</w:t>
      </w:r>
      <w:r w:rsidR="00D84856" w:rsidRPr="00D84856">
        <w:rPr>
          <w:rStyle w:val="Char7"/>
          <w:rtl/>
          <w:lang w:bidi="fa-IR"/>
        </w:rPr>
        <w:t>ی</w:t>
      </w:r>
      <w:r w:rsidRPr="00D84856">
        <w:rPr>
          <w:rStyle w:val="Char7"/>
          <w:rtl/>
          <w:lang w:bidi="fa-IR"/>
        </w:rPr>
        <w:t>‌گوئ</w:t>
      </w:r>
      <w:r w:rsidR="00D84856" w:rsidRPr="00D84856">
        <w:rPr>
          <w:rStyle w:val="Char7"/>
          <w:rtl/>
          <w:lang w:bidi="fa-IR"/>
        </w:rPr>
        <w:t>ی</w:t>
      </w:r>
      <w:r w:rsidRPr="00D84856">
        <w:rPr>
          <w:rStyle w:val="Char7"/>
          <w:rtl/>
          <w:lang w:bidi="fa-IR"/>
        </w:rPr>
        <w:t>د كه عمل نم</w:t>
      </w:r>
      <w:r w:rsidR="00D84856" w:rsidRPr="00D84856">
        <w:rPr>
          <w:rStyle w:val="Char7"/>
          <w:rtl/>
          <w:lang w:bidi="fa-IR"/>
        </w:rPr>
        <w:t>ی</w:t>
      </w:r>
      <w:r w:rsidRPr="00D84856">
        <w:rPr>
          <w:rStyle w:val="Char7"/>
          <w:rtl/>
          <w:lang w:bidi="fa-IR"/>
        </w:rPr>
        <w:t>‌كن</w:t>
      </w:r>
      <w:r w:rsidR="00D84856" w:rsidRPr="00D84856">
        <w:rPr>
          <w:rStyle w:val="Char7"/>
          <w:rtl/>
          <w:lang w:bidi="fa-IR"/>
        </w:rPr>
        <w:t>ی</w:t>
      </w:r>
      <w:r w:rsidRPr="00D84856">
        <w:rPr>
          <w:rStyle w:val="Char7"/>
          <w:rtl/>
          <w:lang w:bidi="fa-IR"/>
        </w:rPr>
        <w:t>د؟ نزد خدا بس</w:t>
      </w:r>
      <w:r w:rsidR="00D84856" w:rsidRPr="00D84856">
        <w:rPr>
          <w:rStyle w:val="Char7"/>
          <w:rtl/>
          <w:lang w:bidi="fa-IR"/>
        </w:rPr>
        <w:t>ی</w:t>
      </w:r>
      <w:r w:rsidRPr="00D84856">
        <w:rPr>
          <w:rStyle w:val="Char7"/>
          <w:rtl/>
          <w:lang w:bidi="fa-IR"/>
        </w:rPr>
        <w:t>ار موجب خشم است كه سخن</w:t>
      </w:r>
      <w:r w:rsidR="00D84856" w:rsidRPr="00D84856">
        <w:rPr>
          <w:rStyle w:val="Char7"/>
          <w:rtl/>
          <w:lang w:bidi="fa-IR"/>
        </w:rPr>
        <w:t>ی</w:t>
      </w:r>
      <w:r w:rsidRPr="00D84856">
        <w:rPr>
          <w:rStyle w:val="Char7"/>
          <w:rtl/>
          <w:lang w:bidi="fa-IR"/>
        </w:rPr>
        <w:t xml:space="preserve"> بگوئ</w:t>
      </w:r>
      <w:r w:rsidR="00D84856" w:rsidRPr="00D84856">
        <w:rPr>
          <w:rStyle w:val="Char7"/>
          <w:rtl/>
          <w:lang w:bidi="fa-IR"/>
        </w:rPr>
        <w:t>ی</w:t>
      </w:r>
      <w:r w:rsidRPr="00D84856">
        <w:rPr>
          <w:rStyle w:val="Char7"/>
          <w:rtl/>
          <w:lang w:bidi="fa-IR"/>
        </w:rPr>
        <w:t>د كه عمل نم</w:t>
      </w:r>
      <w:r w:rsidR="00D84856" w:rsidRPr="00D84856">
        <w:rPr>
          <w:rStyle w:val="Char7"/>
          <w:rtl/>
          <w:lang w:bidi="fa-IR"/>
        </w:rPr>
        <w:t>ی</w:t>
      </w:r>
      <w:r w:rsidRPr="00D84856">
        <w:rPr>
          <w:rStyle w:val="Char7"/>
          <w:rtl/>
          <w:lang w:bidi="fa-IR"/>
        </w:rPr>
        <w:t>‌كن</w:t>
      </w:r>
      <w:r w:rsidR="00D84856" w:rsidRPr="00D84856">
        <w:rPr>
          <w:rStyle w:val="Char7"/>
          <w:rtl/>
          <w:lang w:bidi="fa-IR"/>
        </w:rPr>
        <w:t>ی</w:t>
      </w:r>
      <w:r w:rsidRPr="00D84856">
        <w:rPr>
          <w:rStyle w:val="Char7"/>
          <w:rtl/>
          <w:lang w:bidi="fa-IR"/>
        </w:rPr>
        <w:t>د</w:t>
      </w:r>
      <w:r w:rsidRPr="00D84856">
        <w:rPr>
          <w:rStyle w:val="Char8"/>
          <w:rtl/>
          <w:lang w:bidi="fa-IR"/>
        </w:rPr>
        <w:t>»</w:t>
      </w:r>
      <w:r w:rsidRPr="00D84856">
        <w:rPr>
          <w:rStyle w:val="Char4"/>
          <w:rtl/>
          <w:lang w:bidi="fa-IR"/>
        </w:rPr>
        <w:t>.</w:t>
      </w:r>
    </w:p>
    <w:p w:rsidR="00C16D4B" w:rsidRPr="00D84856" w:rsidRDefault="00C16D4B" w:rsidP="00FC2212">
      <w:pPr>
        <w:widowControl w:val="0"/>
        <w:spacing w:line="250" w:lineRule="auto"/>
        <w:ind w:firstLine="284"/>
        <w:jc w:val="both"/>
        <w:rPr>
          <w:rStyle w:val="Char4"/>
          <w:rtl/>
          <w:lang w:bidi="fa-IR"/>
        </w:rPr>
      </w:pPr>
      <w:r w:rsidRPr="00D84856">
        <w:rPr>
          <w:rStyle w:val="Char4"/>
          <w:rtl/>
          <w:lang w:bidi="fa-IR"/>
        </w:rPr>
        <w:t xml:space="preserve">به همین خاطر سلف صالح خیلی حریص بودند و پافشاری می‌کردند بر اینکه به آنچه می‌دانند عمل نمایند، ابن‌مسعود آن صحابی جلیل‌القدر </w:t>
      </w:r>
      <w:r w:rsidRPr="00927535">
        <w:rPr>
          <w:rStyle w:val="Char4"/>
          <w:rFonts w:ascii="AGA Arabesque" w:hAnsi="AGA Arabesque"/>
          <w:rtl/>
          <w:lang w:bidi="fa-IR"/>
        </w:rPr>
        <w:sym w:font="AGA Arabesque" w:char="F074"/>
      </w:r>
      <w:r w:rsidRPr="00D84856">
        <w:rPr>
          <w:rStyle w:val="Char4"/>
          <w:rtl/>
          <w:lang w:bidi="fa-IR"/>
        </w:rPr>
        <w:t xml:space="preserve"> می‌گوید: هر یک از ما وقتی که ده آیه قرآنی را یاد می‌گرفت، روی آن مکث می‌کرد تا اینکه معانی آنها را بخوبی یاد بگیرد، و به آنها عمل نماید، سپس برای یادگیری آیات بعد اقدام می‌کرد. و یا بِشرحافی</w:t>
      </w:r>
      <w:r w:rsidR="00FC2212">
        <w:rPr>
          <w:rStyle w:val="Char4"/>
          <w:rFonts w:hint="cs"/>
          <w:rtl/>
          <w:lang w:bidi="fa-IR"/>
        </w:rPr>
        <w:t xml:space="preserve"> </w:t>
      </w:r>
      <w:r w:rsidR="00FC2212">
        <w:rPr>
          <w:rStyle w:val="Char4"/>
          <w:rFonts w:cs="CTraditional Arabic" w:hint="cs"/>
          <w:rtl/>
          <w:lang w:bidi="fa-IR"/>
        </w:rPr>
        <w:t>/</w:t>
      </w:r>
      <w:r w:rsidRPr="00D84856">
        <w:rPr>
          <w:rStyle w:val="Char4"/>
          <w:rtl/>
          <w:lang w:bidi="fa-IR"/>
        </w:rPr>
        <w:t xml:space="preserve"> می‌گوید: زکات حدیث را ادا نمائید و برای این کار از هر دویست حدیث به پنج حدیث آن عمل نمائید که زکات آن خواهد بود</w:t>
      </w:r>
      <w:r w:rsidRPr="009E2028">
        <w:rPr>
          <w:rStyle w:val="FootnoteReference"/>
          <w:rFonts w:cs="IRLotus"/>
          <w:rtl/>
          <w:lang w:bidi="fa-IR"/>
        </w:rPr>
        <w:footnoteReference w:id="4"/>
      </w:r>
      <w:r w:rsidRPr="00D84856">
        <w:rPr>
          <w:rStyle w:val="Char4"/>
          <w:rtl/>
          <w:lang w:bidi="fa-IR"/>
        </w:rPr>
        <w:t>. و امام ذهبی</w:t>
      </w:r>
      <w:r w:rsidR="00FC2212">
        <w:rPr>
          <w:rStyle w:val="Char4"/>
          <w:rFonts w:hint="cs"/>
          <w:rtl/>
          <w:lang w:bidi="fa-IR"/>
        </w:rPr>
        <w:t xml:space="preserve"> </w:t>
      </w:r>
      <w:r w:rsidR="00FC2212">
        <w:rPr>
          <w:rStyle w:val="Char4"/>
          <w:rFonts w:cs="CTraditional Arabic" w:hint="cs"/>
          <w:rtl/>
          <w:lang w:bidi="fa-IR"/>
        </w:rPr>
        <w:t>/</w:t>
      </w:r>
      <w:r w:rsidRPr="00D84856">
        <w:rPr>
          <w:rStyle w:val="Char4"/>
          <w:rtl/>
          <w:lang w:bidi="fa-IR"/>
        </w:rPr>
        <w:t xml:space="preserve"> درباره مردم زمان خویش می‌گوید: امروزه از علوم اندکی که در میان ما هست، فقط علوم اندکی میان مردم اندکی باقی مانده است که در این میان نیز تنها مردم اندکی بدان عمل می‌نمایند، پس خدا برای ما کافی و بهترین وکیل است</w:t>
      </w:r>
      <w:r w:rsidRPr="009E2028">
        <w:rPr>
          <w:rStyle w:val="FootnoteReference"/>
          <w:rFonts w:cs="IRLotus"/>
          <w:rtl/>
          <w:lang w:bidi="fa-IR"/>
        </w:rPr>
        <w:footnoteReference w:id="5"/>
      </w:r>
      <w:r w:rsidRPr="00D84856">
        <w:rPr>
          <w:rStyle w:val="Char4"/>
          <w:rtl/>
          <w:lang w:bidi="fa-IR"/>
        </w:rPr>
        <w:t>. و هنگامیکه وضعیت خویش را با سلف مقایسه می‌کنیم تنها می‌توانم آن جمله‌ای را بگویم که ابن‌القیم</w:t>
      </w:r>
      <w:r w:rsidR="00FC2212">
        <w:rPr>
          <w:rStyle w:val="Char4"/>
          <w:rFonts w:hint="cs"/>
          <w:rtl/>
          <w:lang w:bidi="fa-IR"/>
        </w:rPr>
        <w:t xml:space="preserve"> </w:t>
      </w:r>
      <w:r w:rsidR="00FC2212">
        <w:rPr>
          <w:rStyle w:val="Char4"/>
          <w:rFonts w:cs="CTraditional Arabic" w:hint="cs"/>
          <w:rtl/>
          <w:lang w:bidi="fa-IR"/>
        </w:rPr>
        <w:t>/</w:t>
      </w:r>
      <w:r w:rsidRPr="00D84856">
        <w:rPr>
          <w:rStyle w:val="Char4"/>
          <w:rtl/>
          <w:lang w:bidi="fa-IR"/>
        </w:rPr>
        <w:t xml:space="preserve"> در کتاب (طریق الهجرتین: 333) گفته: وقتیکه نمونه واقعی از زندگی سلف صالح خوانده می‌شود، ما باید طلب استغفار بنمائیم چون ما چنین اهلیتی را نداریم.</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گفته شده است که: علم ندای عمل را سر می‌دهد، اگر جواب را شنید که هیچ، وگرنه کوچ می‌کند و می‌رود به جایی دیگر ... .</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این سعی من بر این بوده که نهایت اختصار را به کار گیرم و طول و زیاده‌روی را کنار زده‌ام، و آنرا در چند باب آورده‌ام تا دستیابی به آن آسان و استفاده از آن میسر باشد، همانگونه که برای هر فائده‌ای مرجع را ذکر نکرده‌ام، بجز در مواقعی اندک و این کار را هم برای دوری جستن از تطویل انجام داده‌ام، تا خلاصه باشد و دستیابی به آن آسان.</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خواننده گرامی: این فوائد را برای شما بازنویسی می‌کنم که آنرا در حقیقت امامان برجسته و شیوخ عالی‌قدر اسلامی در کتاب</w:t>
      </w:r>
      <w:r w:rsidR="00FC2212">
        <w:rPr>
          <w:rStyle w:val="Char4"/>
          <w:rFonts w:hint="cs"/>
          <w:rtl/>
          <w:lang w:bidi="fa-IR"/>
        </w:rPr>
        <w:t>‌</w:t>
      </w:r>
      <w:r w:rsidRPr="00D84856">
        <w:rPr>
          <w:rStyle w:val="Char4"/>
          <w:rtl/>
          <w:lang w:bidi="fa-IR"/>
        </w:rPr>
        <w:t>های معتبر خویش نوشته‌اند، و یا آنرا از بزرگان دین شنیده‌ام، پس سهم و بهره من از آن بغیر از جمع‌آوری چیز دیگری نیست.</w:t>
      </w:r>
    </w:p>
    <w:p w:rsidR="00C16D4B" w:rsidRPr="00D84856" w:rsidRDefault="00C16D4B" w:rsidP="00FC2212">
      <w:pPr>
        <w:widowControl w:val="0"/>
        <w:spacing w:line="250" w:lineRule="auto"/>
        <w:ind w:firstLine="284"/>
        <w:jc w:val="both"/>
        <w:rPr>
          <w:rStyle w:val="Char4"/>
          <w:rtl/>
          <w:lang w:bidi="fa-IR"/>
        </w:rPr>
      </w:pPr>
      <w:r w:rsidRPr="00D84856">
        <w:rPr>
          <w:rStyle w:val="Char4"/>
          <w:rtl/>
          <w:lang w:bidi="fa-IR"/>
        </w:rPr>
        <w:t>و این کتاب را از روی اجتهاد خود (منتقی ‌الآداب الشرعی</w:t>
      </w:r>
      <w:r w:rsidR="00FC2212">
        <w:rPr>
          <w:rStyle w:val="Char4"/>
          <w:rFonts w:hint="cs"/>
          <w:rtl/>
          <w:lang w:bidi="fa-IR"/>
        </w:rPr>
        <w:t>ة</w:t>
      </w:r>
      <w:r w:rsidRPr="00D84856">
        <w:rPr>
          <w:rStyle w:val="Char4"/>
          <w:rtl/>
          <w:lang w:bidi="fa-IR"/>
        </w:rPr>
        <w:t>) نام نهادم که گمان می‌برم در این کار نوآوری نکرده‌ام، چون کسانی قبل از من این کار را کرده‌اند</w:t>
      </w:r>
      <w:r w:rsidRPr="009E2028">
        <w:rPr>
          <w:rStyle w:val="FootnoteReference"/>
          <w:rFonts w:cs="IRLotus"/>
          <w:rtl/>
          <w:lang w:bidi="fa-IR"/>
        </w:rPr>
        <w:footnoteReference w:id="6"/>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در پایان از خداوند منان می‌طلبم که بر این کتاب برگزیده برکت خویش را نازل فرماید، و باید بدانیم که این یک عمل انسانی است، و انسان عاری از خطا و تقصیر نیست، و هرآنچه خطا و تقصیر است، از جانب من و وسوسه‌ شیطان است، و آنچه که حق است به توفیق الهی صورت پذیرفته است.</w:t>
      </w:r>
    </w:p>
    <w:p w:rsidR="00C16D4B" w:rsidRPr="00D84856" w:rsidRDefault="00C16D4B" w:rsidP="00D84856">
      <w:pPr>
        <w:widowControl w:val="0"/>
        <w:tabs>
          <w:tab w:val="right" w:pos="6471"/>
        </w:tabs>
        <w:spacing w:line="250" w:lineRule="auto"/>
        <w:jc w:val="center"/>
        <w:rPr>
          <w:rStyle w:val="Char4"/>
          <w:rtl/>
          <w:lang w:bidi="fa-IR"/>
        </w:rPr>
      </w:pPr>
      <w:r w:rsidRPr="00D84856">
        <w:rPr>
          <w:rStyle w:val="Char4"/>
          <w:rtl/>
          <w:lang w:bidi="fa-IR"/>
        </w:rPr>
        <w:t>برادرتان: ماجد بن سعود بن عبدالعزیز آل عوشن</w:t>
      </w:r>
    </w:p>
    <w:p w:rsidR="00C16D4B" w:rsidRPr="00D84856" w:rsidRDefault="00C16D4B" w:rsidP="00D84856">
      <w:pPr>
        <w:widowControl w:val="0"/>
        <w:tabs>
          <w:tab w:val="right" w:pos="5635"/>
          <w:tab w:val="right" w:pos="6471"/>
        </w:tabs>
        <w:spacing w:line="250" w:lineRule="auto"/>
        <w:jc w:val="center"/>
        <w:rPr>
          <w:rStyle w:val="Char4"/>
          <w:rtl/>
          <w:lang w:bidi="fa-IR"/>
        </w:rPr>
      </w:pPr>
      <w:r w:rsidRPr="00D84856">
        <w:rPr>
          <w:rStyle w:val="Char4"/>
          <w:rtl/>
          <w:lang w:bidi="fa-IR"/>
        </w:rPr>
        <w:t>الریاض: 5/1423 ه‍ ق</w:t>
      </w:r>
    </w:p>
    <w:p w:rsidR="00C16D4B" w:rsidRPr="00D84856" w:rsidRDefault="00C16D4B" w:rsidP="00D84856">
      <w:pPr>
        <w:widowControl w:val="0"/>
        <w:tabs>
          <w:tab w:val="right" w:pos="5775"/>
          <w:tab w:val="right" w:pos="6471"/>
        </w:tabs>
        <w:spacing w:line="250" w:lineRule="auto"/>
        <w:jc w:val="center"/>
        <w:rPr>
          <w:rStyle w:val="Char4"/>
          <w:rFonts w:ascii="Times New Roman" w:hAnsi="Times New Roman" w:cs="Times New Roman"/>
          <w:sz w:val="24"/>
          <w:szCs w:val="24"/>
          <w:rtl/>
          <w:lang w:bidi="fa-IR"/>
        </w:rPr>
      </w:pPr>
      <w:r w:rsidRPr="00D84856">
        <w:rPr>
          <w:rStyle w:val="Char4"/>
          <w:rFonts w:ascii="Times New Roman" w:hAnsi="Times New Roman" w:cs="Times New Roman"/>
          <w:sz w:val="24"/>
          <w:szCs w:val="24"/>
          <w:lang w:bidi="fa-IR"/>
        </w:rPr>
        <w:t>Email:majeds@hotmail.com</w:t>
      </w:r>
    </w:p>
    <w:p w:rsidR="00C16D4B" w:rsidRPr="00D84856" w:rsidRDefault="00C16D4B" w:rsidP="00D84856">
      <w:pPr>
        <w:widowControl w:val="0"/>
        <w:tabs>
          <w:tab w:val="right" w:pos="5425"/>
          <w:tab w:val="right" w:pos="6471"/>
        </w:tabs>
        <w:spacing w:line="250" w:lineRule="auto"/>
        <w:jc w:val="center"/>
        <w:rPr>
          <w:rStyle w:val="Char4"/>
          <w:rtl/>
          <w:lang w:bidi="fa-IR"/>
        </w:rPr>
      </w:pPr>
      <w:r w:rsidRPr="00D84856">
        <w:rPr>
          <w:rStyle w:val="Char4"/>
          <w:rtl/>
          <w:lang w:bidi="fa-IR"/>
        </w:rPr>
        <w:t>ص. ب / 381434</w:t>
      </w:r>
    </w:p>
    <w:p w:rsidR="00C16D4B" w:rsidRPr="00C16D4B" w:rsidRDefault="00C16D4B" w:rsidP="00D84856">
      <w:pPr>
        <w:spacing w:line="250" w:lineRule="auto"/>
        <w:ind w:firstLine="284"/>
        <w:jc w:val="center"/>
        <w:rPr>
          <w:rStyle w:val="Char4"/>
          <w:rtl/>
          <w:lang w:bidi="fa-IR"/>
        </w:rPr>
      </w:pPr>
      <w:r w:rsidRPr="00D84856">
        <w:rPr>
          <w:rStyle w:val="Char4"/>
          <w:rtl/>
          <w:lang w:bidi="fa-IR"/>
        </w:rPr>
        <w:t>الریاض: 11345</w:t>
      </w:r>
    </w:p>
    <w:p w:rsidR="00C16D4B" w:rsidRPr="00C16D4B" w:rsidRDefault="00C16D4B" w:rsidP="00D84856">
      <w:pPr>
        <w:spacing w:line="250" w:lineRule="auto"/>
        <w:ind w:firstLine="284"/>
        <w:jc w:val="both"/>
        <w:rPr>
          <w:rStyle w:val="Char4"/>
          <w:rtl/>
          <w:lang w:bidi="fa-IR"/>
        </w:rPr>
        <w:sectPr w:rsidR="00C16D4B" w:rsidRPr="00C16D4B" w:rsidSect="00B85354">
          <w:headerReference w:type="default" r:id="rId20"/>
          <w:footnotePr>
            <w:numRestart w:val="eachPage"/>
          </w:footnotePr>
          <w:type w:val="oddPage"/>
          <w:pgSz w:w="9356" w:h="13608" w:code="9"/>
          <w:pgMar w:top="1021" w:right="1134" w:bottom="737" w:left="851" w:header="454" w:footer="0" w:gutter="0"/>
          <w:cols w:space="708"/>
          <w:titlePg/>
          <w:bidi/>
          <w:rtlGutter/>
          <w:docGrid w:linePitch="381"/>
        </w:sectPr>
      </w:pPr>
    </w:p>
    <w:p w:rsidR="00C16D4B" w:rsidRPr="00C16D4B" w:rsidRDefault="00C16D4B" w:rsidP="00C16D4B">
      <w:pPr>
        <w:pStyle w:val="a2"/>
        <w:rPr>
          <w:rtl/>
        </w:rPr>
      </w:pPr>
      <w:bookmarkStart w:id="8" w:name="_Toc290809544"/>
      <w:bookmarkStart w:id="9" w:name="_Toc238520193"/>
      <w:r w:rsidRPr="00C16D4B">
        <w:rPr>
          <w:rtl/>
        </w:rPr>
        <w:t>(1) رعایت ادب با پروردگار جل‌جلاله</w:t>
      </w:r>
      <w:bookmarkEnd w:id="8"/>
      <w:bookmarkEnd w:id="9"/>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هر کاری که انجام می‌دهیم اخلاص خدا را داشته باشیم.</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دوری جستن از شرک، خداوند می‌فرماید: </w:t>
      </w:r>
      <w:r w:rsidR="00D84856" w:rsidRPr="00D84856">
        <w:rPr>
          <w:rStyle w:val="Char8"/>
          <w:rtl/>
          <w:lang w:bidi="fa-IR"/>
        </w:rPr>
        <w:t>﴿</w:t>
      </w:r>
      <w:r w:rsidR="00C25821" w:rsidRPr="00C25821">
        <w:rPr>
          <w:rStyle w:val="Chard"/>
          <w:rtl/>
          <w:lang w:bidi="fa-IR"/>
        </w:rPr>
        <w:t>وَلَوۡ أَشۡرَكُواْ لَحَبِطَ عَنۡهُم مَّا كَانُواْ يَعۡمَلُونَ</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الأنعام: 88</w:t>
      </w:r>
      <w:r w:rsidR="00D84856" w:rsidRPr="00D84856">
        <w:rPr>
          <w:rStyle w:val="Char6"/>
          <w:rtl/>
          <w:lang w:bidi="fa-IR"/>
        </w:rPr>
        <w:t>]</w:t>
      </w:r>
      <w:r w:rsidR="00D84856">
        <w:rPr>
          <w:rStyle w:val="Char4"/>
          <w:rtl/>
          <w:lang w:bidi="fa-IR"/>
        </w:rPr>
        <w:t>.</w:t>
      </w:r>
      <w:r w:rsidR="00C25821">
        <w:rPr>
          <w:rStyle w:val="Char4"/>
          <w:rtl/>
          <w:lang w:bidi="fa-IR"/>
        </w:rPr>
        <w:t xml:space="preserve"> </w:t>
      </w:r>
      <w:r w:rsidR="00C25821">
        <w:rPr>
          <w:rStyle w:val="Char4"/>
          <w:rFonts w:cs="Traditional Arabic"/>
          <w:rtl/>
          <w:lang w:bidi="fa-IR"/>
        </w:rPr>
        <w:t>«</w:t>
      </w:r>
      <w:r w:rsidRPr="00C25821">
        <w:rPr>
          <w:rStyle w:val="Char7"/>
          <w:rtl/>
          <w:lang w:bidi="fa-IR"/>
        </w:rPr>
        <w:t>و اگر آنها مشر</w:t>
      </w:r>
      <w:r w:rsidR="00D84856" w:rsidRPr="00C25821">
        <w:rPr>
          <w:rStyle w:val="Char7"/>
          <w:rtl/>
          <w:lang w:bidi="fa-IR"/>
        </w:rPr>
        <w:t xml:space="preserve">ک </w:t>
      </w:r>
      <w:r w:rsidRPr="00C25821">
        <w:rPr>
          <w:rStyle w:val="Char7"/>
          <w:rtl/>
          <w:lang w:bidi="fa-IR"/>
        </w:rPr>
        <w:t>شوند، اعمال (ن</w:t>
      </w:r>
      <w:r w:rsidR="00D84856" w:rsidRPr="00C25821">
        <w:rPr>
          <w:rStyle w:val="Char7"/>
          <w:rtl/>
          <w:lang w:bidi="fa-IR"/>
        </w:rPr>
        <w:t>ی</w:t>
      </w:r>
      <w:r w:rsidRPr="00C25821">
        <w:rPr>
          <w:rStyle w:val="Char7"/>
          <w:rtl/>
          <w:lang w:bidi="fa-IR"/>
        </w:rPr>
        <w:t>كى) كه انجام داده‏اند، نابود مى‏گردد (و نت</w:t>
      </w:r>
      <w:r w:rsidR="00D84856" w:rsidRPr="00C25821">
        <w:rPr>
          <w:rStyle w:val="Char7"/>
          <w:rtl/>
          <w:lang w:bidi="fa-IR"/>
        </w:rPr>
        <w:t>ی</w:t>
      </w:r>
      <w:r w:rsidRPr="00C25821">
        <w:rPr>
          <w:rStyle w:val="Char7"/>
          <w:rtl/>
          <w:lang w:bidi="fa-IR"/>
        </w:rPr>
        <w:t>جه‏اى از آن نمى‏گ</w:t>
      </w:r>
      <w:r w:rsidR="00D84856" w:rsidRPr="00C25821">
        <w:rPr>
          <w:rStyle w:val="Char7"/>
          <w:rtl/>
          <w:lang w:bidi="fa-IR"/>
        </w:rPr>
        <w:t>ی</w:t>
      </w:r>
      <w:r w:rsidRPr="00C25821">
        <w:rPr>
          <w:rStyle w:val="Char7"/>
          <w:rtl/>
          <w:lang w:bidi="fa-IR"/>
        </w:rPr>
        <w:t>رند)</w:t>
      </w:r>
      <w:r w:rsidR="00C25821">
        <w:rPr>
          <w:rStyle w:val="Char4"/>
          <w:rFonts w:cs="Traditional Arabic"/>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او را عبادت کنی و فرائض را بجای آوری همانگونه که دستور داده است.</w:t>
      </w:r>
    </w:p>
    <w:p w:rsidR="00C16D4B" w:rsidRPr="00C16D4B" w:rsidRDefault="00C16D4B" w:rsidP="00C25821">
      <w:pPr>
        <w:widowControl w:val="0"/>
        <w:ind w:firstLine="284"/>
        <w:jc w:val="both"/>
        <w:rPr>
          <w:rFonts w:cs="B Lotus"/>
          <w:sz w:val="18"/>
          <w:rtl/>
          <w:lang w:bidi="fa-IR"/>
        </w:rPr>
      </w:pPr>
      <w:r w:rsidRPr="00D84856">
        <w:rPr>
          <w:rStyle w:val="Char4"/>
          <w:rtl/>
          <w:lang w:bidi="fa-IR"/>
        </w:rPr>
        <w:t xml:space="preserve">بخاطر نعمتهایی که به تو داده است او را ستایش نمائید، خداوند می‌گوید: </w:t>
      </w:r>
      <w:r w:rsidR="00D84856" w:rsidRPr="00D84856">
        <w:rPr>
          <w:rStyle w:val="Char8"/>
          <w:rtl/>
          <w:lang w:bidi="fa-IR"/>
        </w:rPr>
        <w:t>﴿</w:t>
      </w:r>
      <w:r w:rsidR="00C25821" w:rsidRPr="00C25821">
        <w:rPr>
          <w:rStyle w:val="Chard"/>
          <w:rtl/>
          <w:lang w:bidi="fa-IR"/>
        </w:rPr>
        <w:t>وَإِذۡ تَأَذَّنَ رَبُّكُمۡ لَئِن شَكَرۡتُمۡ لَأَزِيدَنَّكُمۡۖ وَلَئِن كَفَرۡتُمۡ إِنَّ عَذَابِي لَشَدِيدٞ 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ابراهيم: 7</w:t>
      </w:r>
      <w:r w:rsidR="00D84856" w:rsidRPr="00D84856">
        <w:rPr>
          <w:rStyle w:val="Char6"/>
          <w:rtl/>
          <w:lang w:bidi="fa-IR"/>
        </w:rPr>
        <w:t>]</w:t>
      </w:r>
      <w:r w:rsidR="00D84856">
        <w:rPr>
          <w:rStyle w:val="Char4"/>
          <w:rtl/>
          <w:lang w:bidi="fa-IR"/>
        </w:rPr>
        <w:t>.</w:t>
      </w:r>
      <w:r w:rsidR="00C25821">
        <w:rPr>
          <w:rFonts w:cs="B Lotus"/>
          <w:sz w:val="18"/>
          <w:rtl/>
          <w:lang w:bidi="fa-IR"/>
        </w:rPr>
        <w:t xml:space="preserve"> </w:t>
      </w:r>
      <w:r w:rsidR="00C25821">
        <w:rPr>
          <w:rFonts w:cs="Traditional Arabic"/>
          <w:sz w:val="18"/>
          <w:rtl/>
          <w:lang w:bidi="fa-IR"/>
        </w:rPr>
        <w:t>«</w:t>
      </w:r>
      <w:r w:rsidRPr="00C25821">
        <w:rPr>
          <w:rStyle w:val="Char7"/>
          <w:rtl/>
          <w:lang w:bidi="fa-IR"/>
        </w:rPr>
        <w:t>و(ای بنی‌اسرائیل: به یاد آورید) اگر شكرگزارى كن</w:t>
      </w:r>
      <w:r w:rsidR="00D84856" w:rsidRPr="00C25821">
        <w:rPr>
          <w:rStyle w:val="Char7"/>
          <w:rtl/>
          <w:lang w:bidi="fa-IR"/>
        </w:rPr>
        <w:t>ی</w:t>
      </w:r>
      <w:r w:rsidRPr="00C25821">
        <w:rPr>
          <w:rStyle w:val="Char7"/>
          <w:rtl/>
          <w:lang w:bidi="fa-IR"/>
        </w:rPr>
        <w:t>د، (نعمت خود را) بر شما خواهم افزود؛ و اگر ناسپاسى كن</w:t>
      </w:r>
      <w:r w:rsidR="00D84856" w:rsidRPr="00C25821">
        <w:rPr>
          <w:rStyle w:val="Char7"/>
          <w:rtl/>
          <w:lang w:bidi="fa-IR"/>
        </w:rPr>
        <w:t>ی</w:t>
      </w:r>
      <w:r w:rsidRPr="00C25821">
        <w:rPr>
          <w:rStyle w:val="Char7"/>
          <w:rtl/>
          <w:lang w:bidi="fa-IR"/>
        </w:rPr>
        <w:t>د، مجازاتم شد</w:t>
      </w:r>
      <w:r w:rsidR="00D84856" w:rsidRPr="00C25821">
        <w:rPr>
          <w:rStyle w:val="Char7"/>
          <w:rtl/>
          <w:lang w:bidi="fa-IR"/>
        </w:rPr>
        <w:t>ی</w:t>
      </w:r>
      <w:r w:rsidRPr="00C25821">
        <w:rPr>
          <w:rStyle w:val="Char7"/>
          <w:rtl/>
          <w:lang w:bidi="fa-IR"/>
        </w:rPr>
        <w:t>د است!</w:t>
      </w:r>
      <w:r w:rsidR="00C25821">
        <w:rPr>
          <w:rStyle w:val="Char4"/>
          <w:rFonts w:cs="Traditional Arabic"/>
          <w:rtl/>
          <w:lang w:bidi="fa-IR"/>
        </w:rPr>
        <w:t>»</w:t>
      </w:r>
      <w:r w:rsidRPr="00D84856">
        <w:rPr>
          <w:rStyle w:val="Char4"/>
          <w:rtl/>
          <w:lang w:bidi="fa-IR"/>
        </w:rPr>
        <w:t>.</w:t>
      </w:r>
    </w:p>
    <w:p w:rsidR="00C16D4B" w:rsidRPr="00C16D4B" w:rsidRDefault="00C16D4B" w:rsidP="00C25821">
      <w:pPr>
        <w:widowControl w:val="0"/>
        <w:ind w:firstLine="284"/>
        <w:jc w:val="both"/>
        <w:rPr>
          <w:rFonts w:cs="B Lotus"/>
          <w:sz w:val="18"/>
          <w:rtl/>
          <w:lang w:bidi="fa-IR"/>
        </w:rPr>
      </w:pPr>
      <w:r w:rsidRPr="00D84856">
        <w:rPr>
          <w:rStyle w:val="Char4"/>
          <w:rtl/>
          <w:lang w:bidi="fa-IR"/>
        </w:rPr>
        <w:t xml:space="preserve">بزرگداشتن خداوند و تعظیم و بزرگداشت شعایر پروردگار، خداوند می‌فرماید: </w:t>
      </w:r>
      <w:r w:rsidR="00D84856" w:rsidRPr="00D84856">
        <w:rPr>
          <w:rStyle w:val="Char8"/>
          <w:rtl/>
          <w:lang w:bidi="fa-IR"/>
        </w:rPr>
        <w:t>﴿</w:t>
      </w:r>
      <w:r w:rsidR="00C25821" w:rsidRPr="00C25821">
        <w:rPr>
          <w:rStyle w:val="Chard"/>
          <w:rtl/>
          <w:lang w:bidi="fa-IR"/>
        </w:rPr>
        <w:t>وَمَا قَدَرُواْ ٱللَّهَ حَقَّ قَدۡرِهِۦٓ</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الأنعام: 91</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Fonts w:cs="Traditional Arabic"/>
          <w:sz w:val="18"/>
          <w:rtl/>
          <w:lang w:bidi="fa-IR"/>
        </w:rPr>
        <w:t>«</w:t>
      </w:r>
      <w:r w:rsidRPr="00C25821">
        <w:rPr>
          <w:rStyle w:val="Char7"/>
          <w:rtl/>
          <w:lang w:bidi="fa-IR"/>
        </w:rPr>
        <w:t>کافران، خدا را چنانکه باید نشناخته‌اند و تعظيم نكرده‌اند</w:t>
      </w:r>
      <w:r w:rsidR="00C25821">
        <w:rPr>
          <w:rFonts w:cs="Traditional Arabic"/>
          <w:sz w:val="18"/>
          <w:rtl/>
          <w:lang w:bidi="fa-IR"/>
        </w:rPr>
        <w:t>»</w:t>
      </w:r>
      <w:r w:rsidRPr="00C16D4B">
        <w:rPr>
          <w:rFonts w:cs="B Lotus"/>
          <w:sz w:val="18"/>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بدون علم و آگاهی هیچ چیزی را به خدا نسبت ندهیم، خداوند می‌فرماید: </w:t>
      </w:r>
      <w:r w:rsidR="00D84856" w:rsidRPr="00D84856">
        <w:rPr>
          <w:rStyle w:val="Char8"/>
          <w:rtl/>
          <w:lang w:bidi="fa-IR"/>
        </w:rPr>
        <w:t>﴿</w:t>
      </w:r>
      <w:r w:rsidR="00C25821" w:rsidRPr="00C25821">
        <w:rPr>
          <w:rStyle w:val="Chard"/>
          <w:rtl/>
          <w:lang w:bidi="fa-IR"/>
        </w:rPr>
        <w:t>وَلَا تَقُولُواْ لِمَا تَصِفُ أَلۡسِنَتُكُمُ ٱلۡكَذِبَ هَٰذَا حَلَٰلٞ وَهَٰذَا حَرَامٞ</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النحل: 116</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به خاطر دروغى كه بر زبانتان جارى مى‏شود (و چ</w:t>
      </w:r>
      <w:r w:rsidR="00D84856" w:rsidRPr="00C25821">
        <w:rPr>
          <w:rStyle w:val="Char7"/>
          <w:rtl/>
          <w:lang w:bidi="fa-IR"/>
        </w:rPr>
        <w:t>ی</w:t>
      </w:r>
      <w:r w:rsidRPr="00C25821">
        <w:rPr>
          <w:rStyle w:val="Char7"/>
          <w:rtl/>
          <w:lang w:bidi="fa-IR"/>
        </w:rPr>
        <w:t>زى را مجاز و چ</w:t>
      </w:r>
      <w:r w:rsidR="00D84856" w:rsidRPr="00C25821">
        <w:rPr>
          <w:rStyle w:val="Char7"/>
          <w:rtl/>
          <w:lang w:bidi="fa-IR"/>
        </w:rPr>
        <w:t>ی</w:t>
      </w:r>
      <w:r w:rsidRPr="00C25821">
        <w:rPr>
          <w:rStyle w:val="Char7"/>
          <w:rtl/>
          <w:lang w:bidi="fa-IR"/>
        </w:rPr>
        <w:t>زى را ممنوع مى‏كن</w:t>
      </w:r>
      <w:r w:rsidR="00D84856" w:rsidRPr="00C25821">
        <w:rPr>
          <w:rStyle w:val="Char7"/>
          <w:rtl/>
          <w:lang w:bidi="fa-IR"/>
        </w:rPr>
        <w:t>ی</w:t>
      </w:r>
      <w:r w:rsidRPr="00C25821">
        <w:rPr>
          <w:rStyle w:val="Char7"/>
          <w:rtl/>
          <w:lang w:bidi="fa-IR"/>
        </w:rPr>
        <w:t>د،) نگو</w:t>
      </w:r>
      <w:r w:rsidR="00D84856" w:rsidRPr="00C25821">
        <w:rPr>
          <w:rStyle w:val="Char7"/>
          <w:rtl/>
          <w:lang w:bidi="fa-IR"/>
        </w:rPr>
        <w:t>یی</w:t>
      </w:r>
      <w:r w:rsidRPr="00C25821">
        <w:rPr>
          <w:rStyle w:val="Char7"/>
          <w:rtl/>
          <w:lang w:bidi="fa-IR"/>
        </w:rPr>
        <w:t>د: ا</w:t>
      </w:r>
      <w:r w:rsidR="00D84856" w:rsidRPr="00C25821">
        <w:rPr>
          <w:rStyle w:val="Char7"/>
          <w:rtl/>
          <w:lang w:bidi="fa-IR"/>
        </w:rPr>
        <w:t>ی</w:t>
      </w:r>
      <w:r w:rsidRPr="00C25821">
        <w:rPr>
          <w:rStyle w:val="Char7"/>
          <w:rtl/>
          <w:lang w:bidi="fa-IR"/>
        </w:rPr>
        <w:t>ن حلال است و آن حرام‏، تا بر خدا افترا ببند</w:t>
      </w:r>
      <w:r w:rsidR="00D84856" w:rsidRPr="00C25821">
        <w:rPr>
          <w:rStyle w:val="Char7"/>
          <w:rtl/>
          <w:lang w:bidi="fa-IR"/>
        </w:rPr>
        <w:t>ی</w:t>
      </w:r>
      <w:r w:rsidRPr="00C25821">
        <w:rPr>
          <w:rStyle w:val="Char7"/>
          <w:rtl/>
          <w:lang w:bidi="fa-IR"/>
        </w:rPr>
        <w:t xml:space="preserve">د به </w:t>
      </w:r>
      <w:r w:rsidR="00D84856" w:rsidRPr="00C25821">
        <w:rPr>
          <w:rStyle w:val="Char7"/>
          <w:rtl/>
          <w:lang w:bidi="fa-IR"/>
        </w:rPr>
        <w:t>ی</w:t>
      </w:r>
      <w:r w:rsidRPr="00C25821">
        <w:rPr>
          <w:rStyle w:val="Char7"/>
          <w:rtl/>
          <w:lang w:bidi="fa-IR"/>
        </w:rPr>
        <w:t>ق</w:t>
      </w:r>
      <w:r w:rsidR="00D84856" w:rsidRPr="00C25821">
        <w:rPr>
          <w:rStyle w:val="Char7"/>
          <w:rtl/>
          <w:lang w:bidi="fa-IR"/>
        </w:rPr>
        <w:t>ی</w:t>
      </w:r>
      <w:r w:rsidRPr="00C25821">
        <w:rPr>
          <w:rStyle w:val="Char7"/>
          <w:rtl/>
          <w:lang w:bidi="fa-IR"/>
        </w:rPr>
        <w:t>ن كسانى كه به خدا دروغ مى‏بندند، رستگار نخواهند شد</w:t>
      </w:r>
      <w:r w:rsidR="00C25821">
        <w:rPr>
          <w:rStyle w:val="Char4"/>
          <w:rFonts w:cs="Traditional Arabic"/>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یقین‌داشتن بر اینکه خداوند همیشه مراقب ما است، چه پنهان، و چه آشکارا، خداوند می‌گوید: </w:t>
      </w:r>
      <w:r w:rsidR="00D84856" w:rsidRPr="00D84856">
        <w:rPr>
          <w:rStyle w:val="Char8"/>
          <w:rtl/>
          <w:lang w:bidi="fa-IR"/>
        </w:rPr>
        <w:t>﴿</w:t>
      </w:r>
      <w:r w:rsidR="00C25821" w:rsidRPr="00C25821">
        <w:rPr>
          <w:rStyle w:val="Chard"/>
          <w:rtl/>
          <w:lang w:bidi="fa-IR"/>
        </w:rPr>
        <w:t xml:space="preserve">وَيَعۡلَمُ مَا تُسِرُّونَ وَمَا تُعۡلِنُونَۚ وَٱللَّهُ عَلِيمُۢ بِذَاتِ ٱلصُّدُورِ </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التغابن: 4</w:t>
      </w:r>
      <w:r w:rsidR="00D84856" w:rsidRPr="00D84856">
        <w:rPr>
          <w:rStyle w:val="Char6"/>
          <w:rtl/>
          <w:lang w:bidi="fa-IR"/>
        </w:rPr>
        <w:t>]</w:t>
      </w:r>
      <w:r w:rsidR="00D84856">
        <w:rPr>
          <w:rStyle w:val="Char4"/>
          <w:rtl/>
          <w:lang w:bidi="fa-IR"/>
        </w:rPr>
        <w:t>.</w:t>
      </w:r>
      <w:r w:rsidR="00C25821">
        <w:rPr>
          <w:rStyle w:val="Char4"/>
          <w:rtl/>
          <w:lang w:bidi="fa-IR"/>
        </w:rPr>
        <w:t xml:space="preserve"> </w:t>
      </w:r>
      <w:r w:rsidR="00C25821">
        <w:rPr>
          <w:rStyle w:val="Char4"/>
          <w:rFonts w:cs="Traditional Arabic"/>
          <w:rtl/>
          <w:lang w:bidi="fa-IR"/>
        </w:rPr>
        <w:t>«</w:t>
      </w:r>
      <w:r w:rsidRPr="00D84856">
        <w:rPr>
          <w:rStyle w:val="Char4"/>
          <w:rtl/>
          <w:lang w:bidi="fa-IR"/>
        </w:rPr>
        <w:t>و</w:t>
      </w:r>
      <w:r w:rsidRPr="00C25821">
        <w:rPr>
          <w:rStyle w:val="Char7"/>
          <w:rtl/>
          <w:lang w:bidi="fa-IR"/>
        </w:rPr>
        <w:t xml:space="preserve"> از آنچه پنهان </w:t>
      </w:r>
      <w:r w:rsidR="00D84856" w:rsidRPr="00C25821">
        <w:rPr>
          <w:rStyle w:val="Char7"/>
          <w:rtl/>
          <w:lang w:bidi="fa-IR"/>
        </w:rPr>
        <w:t>ی</w:t>
      </w:r>
      <w:r w:rsidRPr="00C25821">
        <w:rPr>
          <w:rStyle w:val="Char7"/>
          <w:rtl/>
          <w:lang w:bidi="fa-IR"/>
        </w:rPr>
        <w:t>ا آشكار م</w:t>
      </w:r>
      <w:r w:rsidR="00D84856" w:rsidRPr="00C25821">
        <w:rPr>
          <w:rStyle w:val="Char7"/>
          <w:rtl/>
          <w:lang w:bidi="fa-IR"/>
        </w:rPr>
        <w:t>ی</w:t>
      </w:r>
      <w:r w:rsidRPr="00C25821">
        <w:rPr>
          <w:rStyle w:val="Char7"/>
          <w:rtl/>
          <w:lang w:bidi="fa-IR"/>
        </w:rPr>
        <w:t>‌كن</w:t>
      </w:r>
      <w:r w:rsidR="00D84856" w:rsidRPr="00C25821">
        <w:rPr>
          <w:rStyle w:val="Char7"/>
          <w:rtl/>
          <w:lang w:bidi="fa-IR"/>
        </w:rPr>
        <w:t>ی</w:t>
      </w:r>
      <w:r w:rsidRPr="00C25821">
        <w:rPr>
          <w:rStyle w:val="Char7"/>
          <w:rtl/>
          <w:lang w:bidi="fa-IR"/>
        </w:rPr>
        <w:t>د باخبر است، و خداوند از آنچه در درون س</w:t>
      </w:r>
      <w:r w:rsidR="00D84856" w:rsidRPr="00C25821">
        <w:rPr>
          <w:rStyle w:val="Char7"/>
          <w:rtl/>
          <w:lang w:bidi="fa-IR"/>
        </w:rPr>
        <w:t>ی</w:t>
      </w:r>
      <w:r w:rsidRPr="00C25821">
        <w:rPr>
          <w:rStyle w:val="Char7"/>
          <w:rtl/>
          <w:lang w:bidi="fa-IR"/>
        </w:rPr>
        <w:t>نه‌هاست، آگاه است</w:t>
      </w:r>
      <w:r w:rsidR="00C25821">
        <w:rPr>
          <w:rStyle w:val="Char4"/>
          <w:rFonts w:cs="Traditional Arabic"/>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خشیت و خوف خدا را داشتن، و همراه آن امید و رجاء داشته باشیم.</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توبه و بازگشت بسوی خداوند و درخواست مغفرت از او، خداوند می‌فرماید: </w:t>
      </w:r>
      <w:r w:rsidR="00D84856" w:rsidRPr="00D84856">
        <w:rPr>
          <w:rStyle w:val="Char8"/>
          <w:rtl/>
          <w:lang w:bidi="fa-IR"/>
        </w:rPr>
        <w:t>﴿</w:t>
      </w:r>
      <w:r w:rsidR="00C25821" w:rsidRPr="00C25821">
        <w:rPr>
          <w:rStyle w:val="Chard"/>
          <w:rtl/>
          <w:lang w:bidi="fa-IR"/>
        </w:rPr>
        <w:t>وَلَوۡ أَنَّهُمۡ إِذ ظَّلَمُوٓاْ أَنفُسَهُمۡ جَآءُوكَ فَٱسۡتَغۡفَرُواْ ٱللَّهَ وَٱسۡتَغۡفَرَ لَهُمُ ٱلرَّسُولُ لَوَجَدُواْ ٱللَّهَ تَوَّابٗا رَّحِيمٗا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النساء: 64</w:t>
      </w:r>
      <w:r w:rsidR="00D84856" w:rsidRPr="00D84856">
        <w:rPr>
          <w:rStyle w:val="Char6"/>
          <w:rtl/>
          <w:lang w:bidi="fa-IR"/>
        </w:rPr>
        <w:t>]</w:t>
      </w:r>
      <w:r w:rsidR="00D84856">
        <w:rPr>
          <w:rStyle w:val="Char4"/>
          <w:rtl/>
          <w:lang w:bidi="fa-IR"/>
        </w:rPr>
        <w:t>.</w:t>
      </w:r>
      <w:r w:rsidR="00C25821">
        <w:rPr>
          <w:rStyle w:val="Char4"/>
          <w:rtl/>
          <w:lang w:bidi="fa-IR"/>
        </w:rPr>
        <w:t xml:space="preserve"> </w:t>
      </w:r>
      <w:r w:rsidR="00C25821">
        <w:rPr>
          <w:rStyle w:val="Char4"/>
          <w:rFonts w:cs="Traditional Arabic"/>
          <w:rtl/>
          <w:lang w:bidi="fa-IR"/>
        </w:rPr>
        <w:t>«</w:t>
      </w:r>
      <w:r w:rsidRPr="00C25821">
        <w:rPr>
          <w:rStyle w:val="Char7"/>
          <w:rtl/>
          <w:lang w:bidi="fa-IR"/>
        </w:rPr>
        <w:t>و اگر ا</w:t>
      </w:r>
      <w:r w:rsidR="00D84856" w:rsidRPr="00C25821">
        <w:rPr>
          <w:rStyle w:val="Char7"/>
          <w:rtl/>
          <w:lang w:bidi="fa-IR"/>
        </w:rPr>
        <w:t>ی</w:t>
      </w:r>
      <w:r w:rsidRPr="00C25821">
        <w:rPr>
          <w:rStyle w:val="Char7"/>
          <w:rtl/>
          <w:lang w:bidi="fa-IR"/>
        </w:rPr>
        <w:t>ن مخالفان، هنگامى كه به خود ستم مى‏كردند (و فرمانهاى خدا را ز</w:t>
      </w:r>
      <w:r w:rsidR="00D84856" w:rsidRPr="00C25821">
        <w:rPr>
          <w:rStyle w:val="Char7"/>
          <w:rtl/>
          <w:lang w:bidi="fa-IR"/>
        </w:rPr>
        <w:t>ی</w:t>
      </w:r>
      <w:r w:rsidRPr="00C25821">
        <w:rPr>
          <w:rStyle w:val="Char7"/>
          <w:rtl/>
          <w:lang w:bidi="fa-IR"/>
        </w:rPr>
        <w:t>ر پا مى‏گذاردند)، به نزد تو مى‏آمدند؛ و از خدا طلب آمرزش مى‏كردند؛ و پ</w:t>
      </w:r>
      <w:r w:rsidR="00D84856" w:rsidRPr="00C25821">
        <w:rPr>
          <w:rStyle w:val="Char7"/>
          <w:rtl/>
          <w:lang w:bidi="fa-IR"/>
        </w:rPr>
        <w:t>ی</w:t>
      </w:r>
      <w:r w:rsidRPr="00C25821">
        <w:rPr>
          <w:rStyle w:val="Char7"/>
          <w:rtl/>
          <w:lang w:bidi="fa-IR"/>
        </w:rPr>
        <w:t>امبر هم براى آنها استغفار مى‏كرد؛ خدا را توبه‏پذ</w:t>
      </w:r>
      <w:r w:rsidR="00D84856" w:rsidRPr="00C25821">
        <w:rPr>
          <w:rStyle w:val="Char7"/>
          <w:rtl/>
          <w:lang w:bidi="fa-IR"/>
        </w:rPr>
        <w:t>ی</w:t>
      </w:r>
      <w:r w:rsidRPr="00C25821">
        <w:rPr>
          <w:rStyle w:val="Char7"/>
          <w:rtl/>
          <w:lang w:bidi="fa-IR"/>
        </w:rPr>
        <w:t>ر و مهربان مى‏</w:t>
      </w:r>
      <w:r w:rsidR="00D84856" w:rsidRPr="00C25821">
        <w:rPr>
          <w:rStyle w:val="Char7"/>
          <w:rtl/>
          <w:lang w:bidi="fa-IR"/>
        </w:rPr>
        <w:t>ی</w:t>
      </w:r>
      <w:r w:rsidRPr="00C25821">
        <w:rPr>
          <w:rStyle w:val="Char7"/>
          <w:rtl/>
          <w:lang w:bidi="fa-IR"/>
        </w:rPr>
        <w:t>افتند</w:t>
      </w:r>
      <w:r w:rsidR="00C25821">
        <w:rPr>
          <w:rStyle w:val="Char4"/>
          <w:rFonts w:cs="Traditional Arabic"/>
          <w:rtl/>
          <w:lang w:bidi="fa-IR"/>
        </w:rPr>
        <w:t>»</w:t>
      </w:r>
      <w:r w:rsidRPr="00D84856">
        <w:rPr>
          <w:rStyle w:val="Char4"/>
          <w:rtl/>
          <w:lang w:bidi="fa-IR"/>
        </w:rPr>
        <w:t>.</w:t>
      </w:r>
    </w:p>
    <w:p w:rsidR="00C16D4B" w:rsidRPr="00D84856" w:rsidRDefault="00C16D4B" w:rsidP="00E26CBF">
      <w:pPr>
        <w:widowControl w:val="0"/>
        <w:ind w:firstLine="284"/>
        <w:jc w:val="both"/>
        <w:rPr>
          <w:rStyle w:val="Char4"/>
          <w:rtl/>
          <w:lang w:bidi="fa-IR"/>
        </w:rPr>
      </w:pPr>
      <w:r w:rsidRPr="00D84856">
        <w:rPr>
          <w:rStyle w:val="Char4"/>
          <w:rtl/>
          <w:lang w:bidi="fa-IR"/>
        </w:rPr>
        <w:t xml:space="preserve">خداوند را فراخواندن و گریه و زاری کردن پیش پروردگار، خداوند می‌فرماید: </w:t>
      </w:r>
      <w:r w:rsidR="00D84856" w:rsidRPr="00D84856">
        <w:rPr>
          <w:rStyle w:val="Char8"/>
          <w:rtl/>
          <w:lang w:bidi="fa-IR"/>
        </w:rPr>
        <w:t>﴿</w:t>
      </w:r>
      <w:r w:rsidR="00E26CBF" w:rsidRPr="00E26CBF">
        <w:rPr>
          <w:rFonts w:cs="KFGQPC Uthmanic Script HAFS"/>
          <w:color w:val="000000"/>
          <w:sz w:val="27"/>
          <w:szCs w:val="27"/>
          <w:rtl/>
        </w:rPr>
        <w:t xml:space="preserve"> </w:t>
      </w:r>
      <w:r w:rsidR="00E26CBF" w:rsidRPr="00E26CBF">
        <w:rPr>
          <w:rStyle w:val="Chard"/>
          <w:rtl/>
        </w:rPr>
        <w:t xml:space="preserve">أَمَّن يُجِيبُ ٱلۡمُضۡطَرَّ إِذَا دَعَاهُ وَيَكۡشِفُ ٱلسُّوٓءَ وَيَجۡعَلُكُمۡ خُلَفَآءَ ٱلۡأَرۡضِۗ </w:t>
      </w:r>
      <w:r w:rsidR="00E26CBF" w:rsidRPr="00E26CBF">
        <w:rPr>
          <w:rStyle w:val="Chard"/>
          <w:rFonts w:hint="cs"/>
          <w:rtl/>
        </w:rPr>
        <w:t>أَ</w:t>
      </w:r>
      <w:r w:rsidR="00E26CBF" w:rsidRPr="00E26CBF">
        <w:rPr>
          <w:rStyle w:val="Chard"/>
          <w:rtl/>
        </w:rPr>
        <w:t>ء</w:t>
      </w:r>
      <w:r w:rsidR="00E26CBF" w:rsidRPr="00E26CBF">
        <w:rPr>
          <w:rStyle w:val="Chard"/>
          <w:rFonts w:hint="cs"/>
          <w:rtl/>
        </w:rPr>
        <w:t>ِ</w:t>
      </w:r>
      <w:r w:rsidR="00E26CBF" w:rsidRPr="00E26CBF">
        <w:rPr>
          <w:rStyle w:val="Chard"/>
          <w:rtl/>
        </w:rPr>
        <w:t>لَٰه</w:t>
      </w:r>
      <w:r w:rsidR="00E26CBF" w:rsidRPr="00E26CBF">
        <w:rPr>
          <w:rStyle w:val="Chard"/>
          <w:rFonts w:hint="cs"/>
          <w:rtl/>
        </w:rPr>
        <w:t>ٞ</w:t>
      </w:r>
      <w:r w:rsidR="00E26CBF" w:rsidRPr="00E26CBF">
        <w:rPr>
          <w:rStyle w:val="Chard"/>
          <w:rtl/>
        </w:rPr>
        <w:t xml:space="preserve"> مَّعَ ٱللَّهِۚ قَلِيل</w:t>
      </w:r>
      <w:r w:rsidR="00E26CBF" w:rsidRPr="00E26CBF">
        <w:rPr>
          <w:rStyle w:val="Chard"/>
          <w:rFonts w:hint="cs"/>
          <w:rtl/>
        </w:rPr>
        <w:t>ٗا مَّا تَذَكَّرُونَ</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النمل: 62</w:t>
      </w:r>
      <w:r w:rsidR="00D84856" w:rsidRPr="00D84856">
        <w:rPr>
          <w:rStyle w:val="Char6"/>
          <w:rtl/>
          <w:lang w:bidi="fa-IR"/>
        </w:rPr>
        <w:t>]</w:t>
      </w:r>
      <w:r w:rsidR="00D84856">
        <w:rPr>
          <w:rStyle w:val="Char4"/>
          <w:rtl/>
          <w:lang w:bidi="fa-IR"/>
        </w:rPr>
        <w:t>.</w:t>
      </w:r>
      <w:r w:rsidR="00E26CBF">
        <w:rPr>
          <w:rFonts w:cs="IRLotus" w:hint="cs"/>
          <w:rtl/>
          <w:lang w:bidi="fa-IR"/>
        </w:rPr>
        <w:t xml:space="preserve"> </w:t>
      </w:r>
      <w:r w:rsidR="00C25821">
        <w:rPr>
          <w:rStyle w:val="Char4"/>
          <w:rFonts w:cs="Traditional Arabic"/>
          <w:rtl/>
          <w:lang w:bidi="fa-IR"/>
        </w:rPr>
        <w:t>«</w:t>
      </w:r>
      <w:r w:rsidRPr="00C25821">
        <w:rPr>
          <w:rStyle w:val="Char7"/>
          <w:rtl/>
          <w:lang w:bidi="fa-IR"/>
        </w:rPr>
        <w:t xml:space="preserve">(آیا بتها بهترند) </w:t>
      </w:r>
      <w:r w:rsidR="00D84856" w:rsidRPr="00C25821">
        <w:rPr>
          <w:rStyle w:val="Char7"/>
          <w:rtl/>
          <w:lang w:bidi="fa-IR"/>
        </w:rPr>
        <w:t>ی</w:t>
      </w:r>
      <w:r w:rsidRPr="00C25821">
        <w:rPr>
          <w:rStyle w:val="Char7"/>
          <w:rtl/>
          <w:lang w:bidi="fa-IR"/>
        </w:rPr>
        <w:t>ا كسى كه دعاى مضطر را اجابت مى‏كند و گرفتارى را برطرف مى‏سازد، و شما را خلفاى زم</w:t>
      </w:r>
      <w:r w:rsidR="00D84856" w:rsidRPr="00C25821">
        <w:rPr>
          <w:rStyle w:val="Char7"/>
          <w:rtl/>
          <w:lang w:bidi="fa-IR"/>
        </w:rPr>
        <w:t>ی</w:t>
      </w:r>
      <w:r w:rsidRPr="00C25821">
        <w:rPr>
          <w:rStyle w:val="Char7"/>
          <w:rtl/>
          <w:lang w:bidi="fa-IR"/>
        </w:rPr>
        <w:t>ن قرارمى‏دهد؛ آ</w:t>
      </w:r>
      <w:r w:rsidR="00D84856" w:rsidRPr="00C25821">
        <w:rPr>
          <w:rStyle w:val="Char7"/>
          <w:rtl/>
          <w:lang w:bidi="fa-IR"/>
        </w:rPr>
        <w:t>ی</w:t>
      </w:r>
      <w:r w:rsidRPr="00C25821">
        <w:rPr>
          <w:rStyle w:val="Char7"/>
          <w:rtl/>
          <w:lang w:bidi="fa-IR"/>
        </w:rPr>
        <w:t>ا معبودى با خداست؟! كمتر متذكر مى‏شو</w:t>
      </w:r>
      <w:r w:rsidR="00D84856" w:rsidRPr="00C25821">
        <w:rPr>
          <w:rStyle w:val="Char7"/>
          <w:rtl/>
          <w:lang w:bidi="fa-IR"/>
        </w:rPr>
        <w:t>ی</w:t>
      </w:r>
      <w:r w:rsidRPr="00C25821">
        <w:rPr>
          <w:rStyle w:val="Char7"/>
          <w:rtl/>
          <w:lang w:bidi="fa-IR"/>
        </w:rPr>
        <w:t>د</w:t>
      </w:r>
      <w:r w:rsidR="00C25821">
        <w:rPr>
          <w:rStyle w:val="Char4"/>
          <w:rFonts w:cs="Traditional Arabic"/>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هیچ‌وقت و هیچ‌گاه از مغفرت پروردگار مأیوس نشدن، خداوند می‌فرماید: </w:t>
      </w:r>
      <w:r w:rsidR="00D84856" w:rsidRPr="00D84856">
        <w:rPr>
          <w:rStyle w:val="Char8"/>
          <w:rtl/>
          <w:lang w:bidi="fa-IR"/>
        </w:rPr>
        <w:t>﴿</w:t>
      </w:r>
      <w:r w:rsidR="00C25821" w:rsidRPr="00C25821">
        <w:rPr>
          <w:rStyle w:val="Chard"/>
          <w:rtl/>
          <w:lang w:bidi="fa-IR"/>
        </w:rPr>
        <w:t>قُلۡ يَٰعِبَادِيَ ٱلَّذِينَ أَسۡرَفُواْ عَلَىٰٓ أَنفُسِهِمۡ لَا تَقۡنَطُواْ مِن رَّحۡمَةِ ٱللَّهِۚ إِنَّ ٱللَّهَ يَغۡفِرُ ٱلذُّنُوبَ جَمِيعًاۚ إِنَّهُۥ هُوَ ٱلۡغَفُورُ ٱلرَّحِيمُ ٥٣</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الزمر: 53</w:t>
      </w:r>
      <w:r w:rsidR="00D84856" w:rsidRPr="00D84856">
        <w:rPr>
          <w:rStyle w:val="Char6"/>
          <w:rtl/>
          <w:lang w:bidi="fa-IR"/>
        </w:rPr>
        <w:t>]</w:t>
      </w:r>
      <w:r w:rsidR="00D84856">
        <w:rPr>
          <w:rStyle w:val="Char4"/>
          <w:rtl/>
          <w:lang w:bidi="fa-IR"/>
        </w:rPr>
        <w:t>.</w:t>
      </w:r>
      <w:r w:rsidRPr="00C16D4B">
        <w:rPr>
          <w:rFonts w:cs="B Badr"/>
          <w:sz w:val="24"/>
          <w:szCs w:val="24"/>
          <w:rtl/>
          <w:lang w:bidi="fa-IR"/>
        </w:rPr>
        <w:t xml:space="preserve"> </w:t>
      </w:r>
      <w:r w:rsidR="00C25821">
        <w:rPr>
          <w:rStyle w:val="Char4"/>
          <w:rFonts w:cs="Traditional Arabic"/>
          <w:rtl/>
          <w:lang w:bidi="fa-IR"/>
        </w:rPr>
        <w:t>«</w:t>
      </w:r>
      <w:r w:rsidRPr="00C25821">
        <w:rPr>
          <w:rStyle w:val="Char7"/>
          <w:rtl/>
          <w:lang w:bidi="fa-IR"/>
        </w:rPr>
        <w:t>بگو: «اى بندگان من كه بر خود اسراف و ستم كرده‏ا</w:t>
      </w:r>
      <w:r w:rsidR="00D84856" w:rsidRPr="00C25821">
        <w:rPr>
          <w:rStyle w:val="Char7"/>
          <w:rtl/>
          <w:lang w:bidi="fa-IR"/>
        </w:rPr>
        <w:t>ی</w:t>
      </w:r>
      <w:r w:rsidRPr="00C25821">
        <w:rPr>
          <w:rStyle w:val="Char7"/>
          <w:rtl/>
          <w:lang w:bidi="fa-IR"/>
        </w:rPr>
        <w:t>د! از رحمت خداوند نوم</w:t>
      </w:r>
      <w:r w:rsidR="00D84856" w:rsidRPr="00C25821">
        <w:rPr>
          <w:rStyle w:val="Char7"/>
          <w:rtl/>
          <w:lang w:bidi="fa-IR"/>
        </w:rPr>
        <w:t>ی</w:t>
      </w:r>
      <w:r w:rsidRPr="00C25821">
        <w:rPr>
          <w:rStyle w:val="Char7"/>
          <w:rtl/>
          <w:lang w:bidi="fa-IR"/>
        </w:rPr>
        <w:t>د نشو</w:t>
      </w:r>
      <w:r w:rsidR="00D84856" w:rsidRPr="00C25821">
        <w:rPr>
          <w:rStyle w:val="Char7"/>
          <w:rtl/>
          <w:lang w:bidi="fa-IR"/>
        </w:rPr>
        <w:t>ی</w:t>
      </w:r>
      <w:r w:rsidRPr="00C25821">
        <w:rPr>
          <w:rStyle w:val="Char7"/>
          <w:rtl/>
          <w:lang w:bidi="fa-IR"/>
        </w:rPr>
        <w:t>د كه خدا همه گناهان را مى‏آمرزد، ز</w:t>
      </w:r>
      <w:r w:rsidR="00D84856" w:rsidRPr="00C25821">
        <w:rPr>
          <w:rStyle w:val="Char7"/>
          <w:rtl/>
          <w:lang w:bidi="fa-IR"/>
        </w:rPr>
        <w:t>ی</w:t>
      </w:r>
      <w:r w:rsidRPr="00C25821">
        <w:rPr>
          <w:rStyle w:val="Char7"/>
          <w:rtl/>
          <w:lang w:bidi="fa-IR"/>
        </w:rPr>
        <w:t>را او بس</w:t>
      </w:r>
      <w:r w:rsidR="00D84856" w:rsidRPr="00C25821">
        <w:rPr>
          <w:rStyle w:val="Char7"/>
          <w:rtl/>
          <w:lang w:bidi="fa-IR"/>
        </w:rPr>
        <w:t>ی</w:t>
      </w:r>
      <w:r w:rsidRPr="00C25821">
        <w:rPr>
          <w:rStyle w:val="Char7"/>
          <w:rtl/>
          <w:lang w:bidi="fa-IR"/>
        </w:rPr>
        <w:t>ار آمرزنده و مهربان است</w:t>
      </w:r>
      <w:r w:rsidR="00C25821">
        <w:rPr>
          <w:rStyle w:val="Char4"/>
          <w:rFonts w:cs="Traditional Arabic"/>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باور و اعتقاد داشتن به اینکه نفع و ضرر، مرگ و حیات، همه در دست او می‌باشد، خداوند می‌فرماید: </w:t>
      </w:r>
      <w:r w:rsidR="00D84856" w:rsidRPr="00D84856">
        <w:rPr>
          <w:rStyle w:val="Char8"/>
          <w:rtl/>
          <w:lang w:bidi="fa-IR"/>
        </w:rPr>
        <w:t>﴿</w:t>
      </w:r>
      <w:r w:rsidR="00C25821" w:rsidRPr="00C25821">
        <w:rPr>
          <w:rStyle w:val="Chard"/>
          <w:rtl/>
          <w:lang w:bidi="fa-IR"/>
        </w:rPr>
        <w:t>مَّن يُصۡرَفۡ عَنۡهُ يَوۡمَئِذٖ فَقَدۡ رَحِمَهُۥۚ وَذَٰلِكَ ٱلۡفَوۡزُ ٱلۡمُبِينُ ١٦</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الأنعام: 16</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آن كس كه در آن روز، مجازات الهى به او نرسد، خداوند او را مشمول رحمت خو</w:t>
      </w:r>
      <w:r w:rsidR="00D84856" w:rsidRPr="00C25821">
        <w:rPr>
          <w:rStyle w:val="Char7"/>
          <w:rtl/>
          <w:lang w:bidi="fa-IR"/>
        </w:rPr>
        <w:t>ی</w:t>
      </w:r>
      <w:r w:rsidRPr="00C25821">
        <w:rPr>
          <w:rStyle w:val="Char7"/>
          <w:rtl/>
          <w:lang w:bidi="fa-IR"/>
        </w:rPr>
        <w:t>ش ساخته؛ و ا</w:t>
      </w:r>
      <w:r w:rsidR="00D84856" w:rsidRPr="00C25821">
        <w:rPr>
          <w:rStyle w:val="Char7"/>
          <w:rtl/>
          <w:lang w:bidi="fa-IR"/>
        </w:rPr>
        <w:t>ی</w:t>
      </w:r>
      <w:r w:rsidRPr="00C25821">
        <w:rPr>
          <w:rStyle w:val="Char7"/>
          <w:rtl/>
          <w:lang w:bidi="fa-IR"/>
        </w:rPr>
        <w:t>ن همان پ</w:t>
      </w:r>
      <w:r w:rsidR="00D84856" w:rsidRPr="00C25821">
        <w:rPr>
          <w:rStyle w:val="Char7"/>
          <w:rtl/>
          <w:lang w:bidi="fa-IR"/>
        </w:rPr>
        <w:t>ی</w:t>
      </w:r>
      <w:r w:rsidRPr="00C25821">
        <w:rPr>
          <w:rStyle w:val="Char7"/>
          <w:rtl/>
          <w:lang w:bidi="fa-IR"/>
        </w:rPr>
        <w:t>روزى آشكار است</w:t>
      </w:r>
      <w:r w:rsidR="00C25821">
        <w:rPr>
          <w:rStyle w:val="Char4"/>
          <w:rFonts w:cs="Traditional Arabic"/>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نسبت به خداوند حسن‌ظن داشته باشیم بدلیل این آیه که می‌فرماید: </w:t>
      </w:r>
      <w:r w:rsidR="00D84856" w:rsidRPr="00D84856">
        <w:rPr>
          <w:rStyle w:val="Char8"/>
          <w:rtl/>
          <w:lang w:bidi="fa-IR"/>
        </w:rPr>
        <w:t>﴿</w:t>
      </w:r>
      <w:r w:rsidR="00C25821" w:rsidRPr="00C25821">
        <w:rPr>
          <w:rStyle w:val="Chard"/>
          <w:rtl/>
          <w:lang w:bidi="fa-IR"/>
        </w:rPr>
        <w:t>وَذَٰلِكُمۡ ظَنُّكُمُ ٱلَّذِي ظَنَنتُم بِرَبِّكُمۡ أَرۡدَىٰكُمۡ فَأَصۡبَحۡتُم مِّنَ ٱلۡخَٰسِرِينَ ٢٣</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فصلت: 23</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آرى ا</w:t>
      </w:r>
      <w:r w:rsidR="00D84856" w:rsidRPr="00C25821">
        <w:rPr>
          <w:rStyle w:val="Char7"/>
          <w:rtl/>
          <w:lang w:bidi="fa-IR"/>
        </w:rPr>
        <w:t>ی</w:t>
      </w:r>
      <w:r w:rsidRPr="00C25821">
        <w:rPr>
          <w:rStyle w:val="Char7"/>
          <w:rtl/>
          <w:lang w:bidi="fa-IR"/>
        </w:rPr>
        <w:t>ن گمان بدى بود كه درباره پروردگارتان داشت</w:t>
      </w:r>
      <w:r w:rsidR="00D84856" w:rsidRPr="00C25821">
        <w:rPr>
          <w:rStyle w:val="Char7"/>
          <w:rtl/>
          <w:lang w:bidi="fa-IR"/>
        </w:rPr>
        <w:t>ی</w:t>
      </w:r>
      <w:r w:rsidRPr="00C25821">
        <w:rPr>
          <w:rStyle w:val="Char7"/>
          <w:rtl/>
          <w:lang w:bidi="fa-IR"/>
        </w:rPr>
        <w:t>د و همان موجب هلاكت شما گرد</w:t>
      </w:r>
      <w:r w:rsidR="00D84856" w:rsidRPr="00C25821">
        <w:rPr>
          <w:rStyle w:val="Char7"/>
          <w:rtl/>
          <w:lang w:bidi="fa-IR"/>
        </w:rPr>
        <w:t>ی</w:t>
      </w:r>
      <w:r w:rsidRPr="00C25821">
        <w:rPr>
          <w:rStyle w:val="Char7"/>
          <w:rtl/>
          <w:lang w:bidi="fa-IR"/>
        </w:rPr>
        <w:t>د، و سرانجام از ز</w:t>
      </w:r>
      <w:r w:rsidR="00D84856" w:rsidRPr="00C25821">
        <w:rPr>
          <w:rStyle w:val="Char7"/>
          <w:rtl/>
          <w:lang w:bidi="fa-IR"/>
        </w:rPr>
        <w:t>ی</w:t>
      </w:r>
      <w:r w:rsidRPr="00C25821">
        <w:rPr>
          <w:rStyle w:val="Char7"/>
          <w:rtl/>
          <w:lang w:bidi="fa-IR"/>
        </w:rPr>
        <w:t>انكاران شد</w:t>
      </w:r>
      <w:r w:rsidR="00D84856" w:rsidRPr="00C25821">
        <w:rPr>
          <w:rStyle w:val="Char7"/>
          <w:rtl/>
          <w:lang w:bidi="fa-IR"/>
        </w:rPr>
        <w:t>ی</w:t>
      </w:r>
      <w:r w:rsidRPr="00C25821">
        <w:rPr>
          <w:rStyle w:val="Char7"/>
          <w:rtl/>
          <w:lang w:bidi="fa-IR"/>
        </w:rPr>
        <w:t>د</w:t>
      </w:r>
      <w:r w:rsidR="00C25821">
        <w:rPr>
          <w:rStyle w:val="Char4"/>
          <w:rFonts w:cs="Traditional Arabic"/>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صبر پیشه کردن در برابر تقدیرات الهی، وتصدیق نمودن اخبار او، و ادای فرایض الهی. </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ملتزم بودن به عهد و پیمانی که با خدا بسته‌ایم.</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او را دوست داشت، و هر آنکه او را دوست می‌دارد باید او را دوست داشت، و با هر آنکه دشمن او است باید دشمن بود.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کاملاً تسلیم او باشیم، خشوع و خضوع او را داشته باشیم.</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به شرع خداوند حکم نمود، و در بقیه مسائل زندگی اوامر او را پیروی نمائیم.</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بایذ ذکر خدا را بر زبان داشته باشیم.</w:t>
      </w:r>
    </w:p>
    <w:p w:rsidR="00C16D4B" w:rsidRPr="00C16D4B" w:rsidRDefault="00C16D4B" w:rsidP="00C25821">
      <w:pPr>
        <w:widowControl w:val="0"/>
        <w:ind w:firstLine="284"/>
        <w:jc w:val="both"/>
        <w:rPr>
          <w:rStyle w:val="Char4"/>
          <w:rtl/>
          <w:lang w:bidi="fa-IR"/>
        </w:rPr>
      </w:pPr>
      <w:r w:rsidRPr="00D84856">
        <w:rPr>
          <w:rStyle w:val="Char4"/>
          <w:rtl/>
          <w:lang w:bidi="fa-IR"/>
        </w:rPr>
        <w:t>نسبت به او شرم و حیاء داشته باشیم، و از گناه و معصیت او پرهیز نمائیم، و اسباب خشم و غضب و عقاب او را فراهم نکنیم، خداوند می‌فرماید:</w:t>
      </w:r>
      <w:r w:rsidR="00D84856">
        <w:rPr>
          <w:rStyle w:val="Char4"/>
          <w:rtl/>
          <w:lang w:bidi="fa-IR"/>
        </w:rPr>
        <w:t xml:space="preserve"> </w:t>
      </w:r>
      <w:r w:rsidR="00D84856" w:rsidRPr="00D84856">
        <w:rPr>
          <w:rStyle w:val="Char8"/>
          <w:rtl/>
          <w:lang w:bidi="fa-IR"/>
        </w:rPr>
        <w:t>﴿</w:t>
      </w:r>
      <w:r w:rsidR="00C25821" w:rsidRPr="00C25821">
        <w:rPr>
          <w:rStyle w:val="Chard"/>
          <w:rtl/>
          <w:lang w:bidi="fa-IR"/>
        </w:rPr>
        <w:t>فَلۡيَحۡذَرِ ٱلَّذِينَ يُخَالِفُونَ عَنۡ أَمۡرِهِۦٓ أَن تُصِيبَهُمۡ فِتۡنَةٌ أَوۡ يُصِيبَهُمۡ عَذَابٌ أَلِيمٌ</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النور: 63</w:t>
      </w:r>
      <w:r w:rsidR="00D84856" w:rsidRPr="00D84856">
        <w:rPr>
          <w:rStyle w:val="Char6"/>
          <w:rtl/>
          <w:lang w:bidi="fa-IR"/>
        </w:rPr>
        <w:t>]</w:t>
      </w:r>
      <w:r w:rsidR="00D84856">
        <w:rPr>
          <w:rStyle w:val="Char4"/>
          <w:rtl/>
          <w:lang w:bidi="fa-IR"/>
        </w:rPr>
        <w:t>.</w:t>
      </w:r>
      <w:r w:rsidR="00C25821">
        <w:rPr>
          <w:rStyle w:val="Char4"/>
          <w:rtl/>
          <w:lang w:bidi="fa-IR"/>
        </w:rPr>
        <w:t xml:space="preserve"> </w:t>
      </w:r>
      <w:r w:rsidR="00C25821">
        <w:rPr>
          <w:rStyle w:val="Char4"/>
          <w:rFonts w:cs="Traditional Arabic"/>
          <w:rtl/>
          <w:lang w:bidi="fa-IR"/>
        </w:rPr>
        <w:t>«</w:t>
      </w:r>
      <w:r w:rsidRPr="00C25821">
        <w:rPr>
          <w:rStyle w:val="Char7"/>
          <w:rtl/>
          <w:lang w:bidi="fa-IR"/>
        </w:rPr>
        <w:t>پس آنان كه فرمان او را مخالفت مى‏كنند، با</w:t>
      </w:r>
      <w:r w:rsidR="00D84856" w:rsidRPr="00C25821">
        <w:rPr>
          <w:rStyle w:val="Char7"/>
          <w:rtl/>
          <w:lang w:bidi="fa-IR"/>
        </w:rPr>
        <w:t>ی</w:t>
      </w:r>
      <w:r w:rsidRPr="00C25821">
        <w:rPr>
          <w:rStyle w:val="Char7"/>
          <w:rtl/>
          <w:lang w:bidi="fa-IR"/>
        </w:rPr>
        <w:t>د بترسند از ا</w:t>
      </w:r>
      <w:r w:rsidR="00D84856" w:rsidRPr="00C25821">
        <w:rPr>
          <w:rStyle w:val="Char7"/>
          <w:rtl/>
          <w:lang w:bidi="fa-IR"/>
        </w:rPr>
        <w:t>ی</w:t>
      </w:r>
      <w:r w:rsidRPr="00C25821">
        <w:rPr>
          <w:rStyle w:val="Char7"/>
          <w:rtl/>
          <w:lang w:bidi="fa-IR"/>
        </w:rPr>
        <w:t>نكه فتنه‏اى دامنشان را بگ</w:t>
      </w:r>
      <w:r w:rsidR="00D84856" w:rsidRPr="00C25821">
        <w:rPr>
          <w:rStyle w:val="Char7"/>
          <w:rtl/>
          <w:lang w:bidi="fa-IR"/>
        </w:rPr>
        <w:t>ی</w:t>
      </w:r>
      <w:r w:rsidRPr="00C25821">
        <w:rPr>
          <w:rStyle w:val="Char7"/>
          <w:rtl/>
          <w:lang w:bidi="fa-IR"/>
        </w:rPr>
        <w:t xml:space="preserve">رد، </w:t>
      </w:r>
      <w:r w:rsidR="00D84856" w:rsidRPr="00C25821">
        <w:rPr>
          <w:rStyle w:val="Char7"/>
          <w:rtl/>
          <w:lang w:bidi="fa-IR"/>
        </w:rPr>
        <w:t>ی</w:t>
      </w:r>
      <w:r w:rsidRPr="00C25821">
        <w:rPr>
          <w:rStyle w:val="Char7"/>
          <w:rtl/>
          <w:lang w:bidi="fa-IR"/>
        </w:rPr>
        <w:t>ا عذابى دردنا</w:t>
      </w:r>
      <w:r w:rsidR="00D84856" w:rsidRPr="00C25821">
        <w:rPr>
          <w:rStyle w:val="Char7"/>
          <w:rtl/>
          <w:lang w:bidi="fa-IR"/>
        </w:rPr>
        <w:t xml:space="preserve">ک </w:t>
      </w:r>
      <w:r w:rsidRPr="00C25821">
        <w:rPr>
          <w:rStyle w:val="Char7"/>
          <w:rtl/>
          <w:lang w:bidi="fa-IR"/>
        </w:rPr>
        <w:t>به آنها برسد</w:t>
      </w:r>
      <w:r w:rsidR="00C25821">
        <w:rPr>
          <w:rStyle w:val="Char4"/>
          <w:rFonts w:cs="Traditional Arabic"/>
          <w:rtl/>
          <w:lang w:bidi="fa-IR"/>
        </w:rPr>
        <w:t>»</w:t>
      </w:r>
      <w:r w:rsidRPr="00D84856">
        <w:rPr>
          <w:rStyle w:val="Char4"/>
          <w:rtl/>
          <w:lang w:bidi="fa-IR"/>
        </w:rPr>
        <w:t>.</w:t>
      </w:r>
    </w:p>
    <w:p w:rsidR="00C16D4B" w:rsidRPr="00C16D4B" w:rsidRDefault="00C16D4B" w:rsidP="00C16D4B">
      <w:pPr>
        <w:pStyle w:val="a2"/>
        <w:rPr>
          <w:rtl/>
        </w:rPr>
      </w:pPr>
      <w:bookmarkStart w:id="10" w:name="_Toc290809545"/>
      <w:bookmarkStart w:id="11" w:name="_Toc238520194"/>
      <w:r w:rsidRPr="00C16D4B">
        <w:rPr>
          <w:rtl/>
        </w:rPr>
        <w:t xml:space="preserve">(2) رعایت ادب با رسول الله </w:t>
      </w:r>
      <w:r w:rsidRPr="00FC2212">
        <w:rPr>
          <w:rFonts w:cs="CTraditional Arabic"/>
          <w:b w:val="0"/>
          <w:bCs w:val="0"/>
          <w:rtl/>
        </w:rPr>
        <w:t>ص</w:t>
      </w:r>
      <w:bookmarkEnd w:id="10"/>
      <w:bookmarkEnd w:id="11"/>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فرمانبرداری از پیامبر </w:t>
      </w:r>
      <w:r w:rsidRPr="00C16D4B">
        <w:rPr>
          <w:rFonts w:cs="CTraditional Arabic"/>
          <w:rtl/>
          <w:lang w:bidi="fa-IR"/>
        </w:rPr>
        <w:t>ص</w:t>
      </w:r>
      <w:r w:rsidRPr="00D84856">
        <w:rPr>
          <w:rStyle w:val="Char4"/>
          <w:rtl/>
          <w:lang w:bidi="fa-IR"/>
        </w:rPr>
        <w:t>، و اختیار نمودن سنت و روش او، و هدایت‌یافتن بوسیله رهنمودی که آورده، و در همه چیز به او اقتدا نمودن، و تبعیت بی‌چون و چرا از او.</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محبت پیامبر </w:t>
      </w:r>
      <w:r w:rsidRPr="00C16D4B">
        <w:rPr>
          <w:rFonts w:cs="CTraditional Arabic"/>
          <w:rtl/>
          <w:lang w:bidi="fa-IR"/>
        </w:rPr>
        <w:t>ص</w:t>
      </w:r>
      <w:r w:rsidRPr="00D84856">
        <w:rPr>
          <w:rStyle w:val="Char4"/>
          <w:rtl/>
          <w:lang w:bidi="fa-IR"/>
        </w:rPr>
        <w:t xml:space="preserve"> را بر محبت هر کس و چیز دیگری مقدم داشتن، و احترام گذاشتن به او و بزرگداشتن او.</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 هنگام ذکر و یاد او صلوات فرستادن بر او</w:t>
      </w:r>
      <w:r w:rsidRPr="009E2028">
        <w:rPr>
          <w:rStyle w:val="FootnoteReference"/>
          <w:rFonts w:cs="IRLotus"/>
          <w:rtl/>
          <w:lang w:bidi="fa-IR"/>
        </w:rPr>
        <w:footnoteReference w:id="7"/>
      </w:r>
      <w:r w:rsidRPr="00D84856">
        <w:rPr>
          <w:rStyle w:val="Char4"/>
          <w:rtl/>
          <w:lang w:bidi="fa-IR"/>
        </w:rPr>
        <w:t>.</w:t>
      </w:r>
    </w:p>
    <w:p w:rsidR="00C16D4B" w:rsidRPr="00D84856" w:rsidRDefault="00C16D4B" w:rsidP="00FC2212">
      <w:pPr>
        <w:widowControl w:val="0"/>
        <w:ind w:firstLine="284"/>
        <w:jc w:val="both"/>
        <w:rPr>
          <w:rStyle w:val="Char4"/>
          <w:rtl/>
          <w:lang w:bidi="fa-IR"/>
        </w:rPr>
      </w:pPr>
      <w:r w:rsidRPr="00D84856">
        <w:rPr>
          <w:rStyle w:val="Char4"/>
          <w:rtl/>
          <w:lang w:bidi="fa-IR"/>
        </w:rPr>
        <w:t xml:space="preserve">دوری جستن از مخالفت ورزیدن با او، و معصیت نکردن پیامبر </w:t>
      </w:r>
      <w:r w:rsidRPr="00C16D4B">
        <w:rPr>
          <w:rFonts w:cs="CTraditional Arabic"/>
          <w:rtl/>
          <w:lang w:bidi="fa-IR"/>
        </w:rPr>
        <w:t>ص</w:t>
      </w:r>
      <w:r w:rsidRPr="00D84856">
        <w:rPr>
          <w:rStyle w:val="Char4"/>
          <w:rtl/>
          <w:lang w:bidi="fa-IR"/>
        </w:rPr>
        <w:t>.</w:t>
      </w:r>
    </w:p>
    <w:p w:rsidR="00C16D4B" w:rsidRPr="00D84856" w:rsidRDefault="00C16D4B" w:rsidP="00FC2212">
      <w:pPr>
        <w:widowControl w:val="0"/>
        <w:ind w:firstLine="284"/>
        <w:jc w:val="both"/>
        <w:rPr>
          <w:rStyle w:val="Char4"/>
          <w:rtl/>
          <w:lang w:bidi="fa-IR"/>
        </w:rPr>
      </w:pPr>
      <w:r w:rsidRPr="00D84856">
        <w:rPr>
          <w:rStyle w:val="Char4"/>
          <w:rtl/>
          <w:lang w:bidi="fa-IR"/>
        </w:rPr>
        <w:t xml:space="preserve">گفتار هیچ احدی را بر گفتار پیامبر </w:t>
      </w:r>
      <w:r w:rsidRPr="00C16D4B">
        <w:rPr>
          <w:rFonts w:cs="CTraditional Arabic"/>
          <w:rtl/>
          <w:lang w:bidi="fa-IR"/>
        </w:rPr>
        <w:t>ص</w:t>
      </w:r>
      <w:r w:rsidRPr="00D84856">
        <w:rPr>
          <w:rStyle w:val="Char4"/>
          <w:rtl/>
          <w:lang w:bidi="fa-IR"/>
        </w:rPr>
        <w:t xml:space="preserve"> مقدم نداریم، هرکس که باشد.</w:t>
      </w:r>
    </w:p>
    <w:p w:rsidR="00C16D4B" w:rsidRPr="00D84856" w:rsidRDefault="00C16D4B" w:rsidP="00FC2212">
      <w:pPr>
        <w:widowControl w:val="0"/>
        <w:ind w:firstLine="284"/>
        <w:jc w:val="both"/>
        <w:rPr>
          <w:rStyle w:val="Char4"/>
          <w:rtl/>
          <w:lang w:bidi="fa-IR"/>
        </w:rPr>
      </w:pPr>
      <w:r w:rsidRPr="00D84856">
        <w:rPr>
          <w:rStyle w:val="Char4"/>
          <w:rtl/>
          <w:lang w:bidi="fa-IR"/>
        </w:rPr>
        <w:t xml:space="preserve">ایمان داشتن به نبوت و رسالت پیامبر </w:t>
      </w:r>
      <w:r w:rsidRPr="00C16D4B">
        <w:rPr>
          <w:rFonts w:cs="CTraditional Arabic"/>
          <w:rtl/>
          <w:lang w:bidi="fa-IR"/>
        </w:rPr>
        <w:t>ص</w:t>
      </w:r>
      <w:r w:rsidRPr="00D84856">
        <w:rPr>
          <w:rStyle w:val="Char4"/>
          <w:rtl/>
          <w:lang w:bidi="fa-IR"/>
        </w:rPr>
        <w:t xml:space="preserve"> و تصدیق نمودن هر آنچه که او خبر داده است.</w:t>
      </w:r>
    </w:p>
    <w:p w:rsidR="00C16D4B" w:rsidRPr="00D84856" w:rsidRDefault="00C16D4B" w:rsidP="00FC2212">
      <w:pPr>
        <w:widowControl w:val="0"/>
        <w:ind w:firstLine="284"/>
        <w:jc w:val="both"/>
        <w:rPr>
          <w:rStyle w:val="Char4"/>
          <w:rtl/>
          <w:lang w:bidi="fa-IR"/>
        </w:rPr>
      </w:pPr>
      <w:r w:rsidRPr="00D84856">
        <w:rPr>
          <w:rStyle w:val="Char4"/>
          <w:rtl/>
          <w:lang w:bidi="fa-IR"/>
        </w:rPr>
        <w:t xml:space="preserve">دوری و حذر از غلو، و زیاده‌روی زیاد و بیش از حد از منزلت و مقام پیامبر </w:t>
      </w:r>
      <w:r w:rsidRPr="00C16D4B">
        <w:rPr>
          <w:rFonts w:cs="CTraditional Arabic"/>
          <w:rtl/>
          <w:lang w:bidi="fa-IR"/>
        </w:rPr>
        <w:t>ص</w:t>
      </w:r>
      <w:r w:rsidRPr="00D84856">
        <w:rPr>
          <w:rStyle w:val="Char4"/>
          <w:rtl/>
          <w:lang w:bidi="fa-IR"/>
        </w:rPr>
        <w:t xml:space="preserve"> كه خداوند به او عطا فرموده است.</w:t>
      </w:r>
    </w:p>
    <w:p w:rsidR="00C16D4B" w:rsidRPr="00D84856" w:rsidRDefault="00C16D4B" w:rsidP="00FC2212">
      <w:pPr>
        <w:widowControl w:val="0"/>
        <w:ind w:firstLine="284"/>
        <w:jc w:val="both"/>
        <w:rPr>
          <w:rStyle w:val="Char4"/>
          <w:rtl/>
          <w:lang w:bidi="fa-IR"/>
        </w:rPr>
      </w:pPr>
      <w:r w:rsidRPr="00D84856">
        <w:rPr>
          <w:rStyle w:val="Char4"/>
          <w:rtl/>
          <w:lang w:bidi="fa-IR"/>
        </w:rPr>
        <w:t>صفات وخصوصیات خداوند را به پیامبر ندهیم، مانند سوگند خوردن به پیامبر، توکل کردن بر او، و یا او را فراخواند، و امثال اینها که از خصوصیات خداوند می‌باشند.</w:t>
      </w:r>
    </w:p>
    <w:p w:rsidR="00C16D4B" w:rsidRPr="00D84856" w:rsidRDefault="00C16D4B" w:rsidP="00FC2212">
      <w:pPr>
        <w:widowControl w:val="0"/>
        <w:ind w:firstLine="284"/>
        <w:jc w:val="both"/>
        <w:rPr>
          <w:rStyle w:val="Char4"/>
          <w:rtl/>
          <w:lang w:bidi="fa-IR"/>
        </w:rPr>
      </w:pPr>
      <w:r w:rsidRPr="00D84856">
        <w:rPr>
          <w:rStyle w:val="Char4"/>
          <w:rtl/>
          <w:lang w:bidi="fa-IR"/>
        </w:rPr>
        <w:t>دوست‌ داشتن هر کس که او را دوست می‌دارد، و دشمنی با کسانیکه با وی دشمنی می‌ورزند، و برائت از آنان.</w:t>
      </w:r>
    </w:p>
    <w:p w:rsidR="00C16D4B" w:rsidRPr="00D84856" w:rsidRDefault="00C16D4B" w:rsidP="00FC2212">
      <w:pPr>
        <w:widowControl w:val="0"/>
        <w:ind w:firstLine="284"/>
        <w:jc w:val="both"/>
        <w:rPr>
          <w:rStyle w:val="Char4"/>
          <w:rtl/>
          <w:lang w:bidi="fa-IR"/>
        </w:rPr>
      </w:pPr>
      <w:r w:rsidRPr="00D84856">
        <w:rPr>
          <w:rStyle w:val="Char4"/>
          <w:rtl/>
          <w:lang w:bidi="fa-IR"/>
        </w:rPr>
        <w:t xml:space="preserve">نصرت و یاری سنت و روش پیامبر </w:t>
      </w:r>
      <w:r w:rsidRPr="00C16D4B">
        <w:rPr>
          <w:rFonts w:cs="CTraditional Arabic"/>
          <w:rtl/>
          <w:lang w:bidi="fa-IR"/>
        </w:rPr>
        <w:t>ص</w:t>
      </w:r>
      <w:r w:rsidRPr="00D84856">
        <w:rPr>
          <w:rStyle w:val="Char4"/>
          <w:rtl/>
          <w:lang w:bidi="fa-IR"/>
        </w:rPr>
        <w:t>، و دفاع از شریعت او.</w:t>
      </w:r>
    </w:p>
    <w:p w:rsidR="00C16D4B" w:rsidRPr="00C16D4B" w:rsidRDefault="00C16D4B" w:rsidP="00FC2212">
      <w:pPr>
        <w:ind w:firstLine="284"/>
        <w:jc w:val="both"/>
        <w:rPr>
          <w:rStyle w:val="Char4"/>
          <w:rtl/>
          <w:lang w:bidi="fa-IR"/>
        </w:rPr>
      </w:pPr>
      <w:r w:rsidRPr="00D84856">
        <w:rPr>
          <w:rStyle w:val="Char4"/>
          <w:rtl/>
          <w:lang w:bidi="fa-IR"/>
        </w:rPr>
        <w:t xml:space="preserve">زنده نگاه داشتن سنت پیامبر </w:t>
      </w:r>
      <w:r w:rsidRPr="00C16D4B">
        <w:rPr>
          <w:rFonts w:ascii="Tahoma" w:hAnsi="Tahoma" w:cs="CTraditional Arabic"/>
          <w:color w:val="000000"/>
          <w:rtl/>
          <w:lang w:bidi="fa-IR"/>
        </w:rPr>
        <w:t>ص</w:t>
      </w:r>
      <w:r w:rsidRPr="00D84856">
        <w:rPr>
          <w:rStyle w:val="Char4"/>
          <w:rtl/>
          <w:lang w:bidi="fa-IR"/>
        </w:rPr>
        <w:t>، و ظاهر کردن شریعت او، و تبلیغ دعوتش، و بجا آوردن وصیت</w:t>
      </w:r>
      <w:r w:rsidR="00FC2212">
        <w:rPr>
          <w:rStyle w:val="Char4"/>
          <w:rFonts w:hint="cs"/>
          <w:rtl/>
          <w:lang w:bidi="fa-IR"/>
        </w:rPr>
        <w:t>‌</w:t>
      </w:r>
      <w:r w:rsidRPr="00D84856">
        <w:rPr>
          <w:rStyle w:val="Char4"/>
          <w:rtl/>
          <w:lang w:bidi="fa-IR"/>
        </w:rPr>
        <w:t>هایش</w:t>
      </w:r>
      <w:r w:rsidRPr="009E2028">
        <w:rPr>
          <w:rStyle w:val="FootnoteReference"/>
          <w:rFonts w:cs="IRLotus"/>
          <w:rtl/>
          <w:lang w:bidi="fa-IR"/>
        </w:rPr>
        <w:footnoteReference w:id="8"/>
      </w:r>
      <w:r w:rsidRPr="00D84856">
        <w:rPr>
          <w:rStyle w:val="Char4"/>
          <w:rtl/>
          <w:lang w:bidi="fa-IR"/>
        </w:rPr>
        <w:t>.</w:t>
      </w:r>
    </w:p>
    <w:p w:rsidR="00C16D4B" w:rsidRPr="00C16D4B" w:rsidRDefault="00C16D4B" w:rsidP="00FC2212">
      <w:pPr>
        <w:pStyle w:val="a2"/>
        <w:rPr>
          <w:rtl/>
        </w:rPr>
      </w:pPr>
      <w:bookmarkStart w:id="12" w:name="_Toc290809546"/>
      <w:bookmarkStart w:id="13" w:name="_Toc238520195"/>
      <w:r w:rsidRPr="00C16D4B">
        <w:rPr>
          <w:rtl/>
        </w:rPr>
        <w:t>(3) رعایت ادب با قرآن کریم</w:t>
      </w:r>
      <w:bookmarkEnd w:id="12"/>
      <w:bookmarkEnd w:id="13"/>
    </w:p>
    <w:p w:rsidR="00C16D4B" w:rsidRPr="00C16D4B" w:rsidRDefault="00C16D4B" w:rsidP="00FC2212">
      <w:pPr>
        <w:pStyle w:val="a3"/>
        <w:rPr>
          <w:rtl/>
        </w:rPr>
      </w:pPr>
      <w:bookmarkStart w:id="14" w:name="_Toc290809547"/>
      <w:bookmarkStart w:id="15" w:name="_Toc238520196"/>
      <w:r w:rsidRPr="00C16D4B">
        <w:rPr>
          <w:rtl/>
        </w:rPr>
        <w:t>(أ) آداب معلم قرآن</w:t>
      </w:r>
      <w:bookmarkEnd w:id="14"/>
      <w:bookmarkEnd w:id="15"/>
    </w:p>
    <w:p w:rsidR="00C16D4B" w:rsidRPr="00D84856" w:rsidRDefault="00C16D4B" w:rsidP="00FC2212">
      <w:pPr>
        <w:pStyle w:val="a9"/>
        <w:spacing w:line="240" w:lineRule="auto"/>
        <w:rPr>
          <w:rtl/>
        </w:rPr>
      </w:pPr>
      <w:r w:rsidRPr="00D84856">
        <w:rPr>
          <w:rtl/>
        </w:rPr>
        <w:t>باید هدفش از تعلیم قرآن رضایت خداوند باشد</w:t>
      </w:r>
    </w:p>
    <w:p w:rsidR="00C16D4B" w:rsidRPr="00D84856" w:rsidRDefault="00C16D4B" w:rsidP="00FC2212">
      <w:pPr>
        <w:widowControl w:val="0"/>
        <w:ind w:firstLine="284"/>
        <w:jc w:val="both"/>
        <w:rPr>
          <w:rStyle w:val="Char4"/>
          <w:rtl/>
          <w:lang w:bidi="fa-IR"/>
        </w:rPr>
      </w:pPr>
      <w:r w:rsidRPr="00D84856">
        <w:rPr>
          <w:rStyle w:val="Char4"/>
          <w:rtl/>
          <w:lang w:bidi="fa-IR"/>
        </w:rPr>
        <w:t xml:space="preserve">نباید هدفش از تعلیم قرآن اهداف و مطامع دنیوی باشد؛ زیرا خداوند می‌فرماید: </w:t>
      </w:r>
      <w:r w:rsidR="00D84856" w:rsidRPr="00D84856">
        <w:rPr>
          <w:rStyle w:val="Char8"/>
          <w:rtl/>
          <w:lang w:bidi="fa-IR"/>
        </w:rPr>
        <w:t>﴿</w:t>
      </w:r>
      <w:r w:rsidR="00C25821" w:rsidRPr="00C25821">
        <w:rPr>
          <w:rStyle w:val="Chard"/>
          <w:rtl/>
          <w:lang w:bidi="fa-IR"/>
        </w:rPr>
        <w:t>وَمَن كَانَ يُرِيدُ حَرۡثَ ٱلدُّنۡيَا نُؤۡتِهِۦ مِنۡهَا وَمَا لَهُۥ فِي ٱلۡأٓخِرَةِ مِن نَّصِيبٍ</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الشورى: 20</w:t>
      </w:r>
      <w:r w:rsidR="00D84856" w:rsidRPr="00D84856">
        <w:rPr>
          <w:rStyle w:val="Char6"/>
          <w:rtl/>
          <w:lang w:bidi="fa-IR"/>
        </w:rPr>
        <w:t>]</w:t>
      </w:r>
      <w:r w:rsidR="00D84856">
        <w:rPr>
          <w:rStyle w:val="Char4"/>
          <w:rtl/>
          <w:lang w:bidi="fa-IR"/>
        </w:rPr>
        <w:t>.</w:t>
      </w:r>
      <w:r w:rsidR="00C25821">
        <w:rPr>
          <w:rStyle w:val="Char4"/>
          <w:rtl/>
          <w:lang w:bidi="fa-IR"/>
        </w:rPr>
        <w:t xml:space="preserve"> </w:t>
      </w:r>
      <w:r w:rsidR="00C25821">
        <w:rPr>
          <w:rStyle w:val="Char4"/>
          <w:rFonts w:cs="Traditional Arabic"/>
          <w:rtl/>
          <w:lang w:bidi="fa-IR"/>
        </w:rPr>
        <w:t>«</w:t>
      </w:r>
      <w:r w:rsidRPr="00C25821">
        <w:rPr>
          <w:rStyle w:val="Char7"/>
          <w:rtl/>
          <w:lang w:bidi="fa-IR"/>
        </w:rPr>
        <w:t>كسى كه زراعت آخرت را بخواهد، به كشت او بركت و افزا</w:t>
      </w:r>
      <w:r w:rsidR="00D84856" w:rsidRPr="00C25821">
        <w:rPr>
          <w:rStyle w:val="Char7"/>
          <w:rtl/>
          <w:lang w:bidi="fa-IR"/>
        </w:rPr>
        <w:t>ی</w:t>
      </w:r>
      <w:r w:rsidRPr="00C25821">
        <w:rPr>
          <w:rStyle w:val="Char7"/>
          <w:rtl/>
          <w:lang w:bidi="fa-IR"/>
        </w:rPr>
        <w:t>ش مى‏ده</w:t>
      </w:r>
      <w:r w:rsidR="00D84856" w:rsidRPr="00C25821">
        <w:rPr>
          <w:rStyle w:val="Char7"/>
          <w:rtl/>
          <w:lang w:bidi="fa-IR"/>
        </w:rPr>
        <w:t>ی</w:t>
      </w:r>
      <w:r w:rsidRPr="00C25821">
        <w:rPr>
          <w:rStyle w:val="Char7"/>
          <w:rtl/>
          <w:lang w:bidi="fa-IR"/>
        </w:rPr>
        <w:t>م و بر محصولش مى‏افزا</w:t>
      </w:r>
      <w:r w:rsidR="00D84856" w:rsidRPr="00C25821">
        <w:rPr>
          <w:rStyle w:val="Char7"/>
          <w:rtl/>
          <w:lang w:bidi="fa-IR"/>
        </w:rPr>
        <w:t>یی</w:t>
      </w:r>
      <w:r w:rsidRPr="00C25821">
        <w:rPr>
          <w:rStyle w:val="Char7"/>
          <w:rtl/>
          <w:lang w:bidi="fa-IR"/>
        </w:rPr>
        <w:t>م؛ و كسى كه فقط كشت دن</w:t>
      </w:r>
      <w:r w:rsidR="00D84856" w:rsidRPr="00C25821">
        <w:rPr>
          <w:rStyle w:val="Char7"/>
          <w:rtl/>
          <w:lang w:bidi="fa-IR"/>
        </w:rPr>
        <w:t>ی</w:t>
      </w:r>
      <w:r w:rsidRPr="00C25821">
        <w:rPr>
          <w:rStyle w:val="Char7"/>
          <w:rtl/>
          <w:lang w:bidi="fa-IR"/>
        </w:rPr>
        <w:t>ا را بطلبد، كمى از آن به او مى‏ده</w:t>
      </w:r>
      <w:r w:rsidR="00D84856" w:rsidRPr="00C25821">
        <w:rPr>
          <w:rStyle w:val="Char7"/>
          <w:rtl/>
          <w:lang w:bidi="fa-IR"/>
        </w:rPr>
        <w:t>ی</w:t>
      </w:r>
      <w:r w:rsidRPr="00C25821">
        <w:rPr>
          <w:rStyle w:val="Char7"/>
          <w:rtl/>
          <w:lang w:bidi="fa-IR"/>
        </w:rPr>
        <w:t>م اما در آخرت ه</w:t>
      </w:r>
      <w:r w:rsidR="00D84856" w:rsidRPr="00C25821">
        <w:rPr>
          <w:rStyle w:val="Char7"/>
          <w:rtl/>
          <w:lang w:bidi="fa-IR"/>
        </w:rPr>
        <w:t>ی</w:t>
      </w:r>
      <w:r w:rsidRPr="00C25821">
        <w:rPr>
          <w:rStyle w:val="Char7"/>
          <w:rtl/>
          <w:lang w:bidi="fa-IR"/>
        </w:rPr>
        <w:t>چ بهره‏اى ندارد</w:t>
      </w:r>
      <w:r w:rsidR="00C25821">
        <w:rPr>
          <w:rStyle w:val="Char4"/>
          <w:rFonts w:cs="Traditional Arabic"/>
          <w:rtl/>
          <w:lang w:bidi="fa-IR"/>
        </w:rPr>
        <w:t>»</w:t>
      </w:r>
      <w:r w:rsidRPr="00D84856">
        <w:rPr>
          <w:rStyle w:val="Char4"/>
          <w:rtl/>
          <w:lang w:bidi="fa-IR"/>
        </w:rPr>
        <w:t>.</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 xml:space="preserve">و باید معلمین قرآن پرهیز نمایند از اینکه تعلیم قرآن را مایه کسب و معیشت قرار دهند؛ ولی علما بر سر این مسأله اختلاف رأی دارند که آیا در مقابل تعلیم قرآن جایز است که أُجرت گرفت یا خیر؟ و شاید بهتر آن است که بگوئیم جایز است بدلیل حدیثی که ابی‌سعید روایت کرده که گله‌ای گوسفند را در برابر دعائی که در آن سوره فاتحه خوانده بود گرفته است، و پیامبر </w:t>
      </w:r>
      <w:r w:rsidRPr="00C16D4B">
        <w:rPr>
          <w:rFonts w:cs="CTraditional Arabic"/>
          <w:rtl/>
          <w:lang w:bidi="fa-IR"/>
        </w:rPr>
        <w:t>ص</w:t>
      </w:r>
      <w:r w:rsidRPr="00D84856">
        <w:rPr>
          <w:rStyle w:val="Char4"/>
          <w:rtl/>
          <w:lang w:bidi="fa-IR"/>
        </w:rPr>
        <w:t xml:space="preserve"> نیز از گوشت گوسفندها خورده است.</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باید بشدت حذر نماید از اینکه هدفش مراجعه و رفت و آمد زیاد مردم با او باشد.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معلم قرآن باید مواظب باشد که دوستان معلمش را بخاطر تعلیم دیگران که برایشان نفعی در بردارد، مورد کینه و بغض قرار ندهد؛ یعنی از کار آنها ناراحت نشود.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معلم قرآن باید مزیّن به آداب شرع باشد.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معلم قرآن باید دنیا ستیز و از زیادخواهان مال و مکنت دنیا نباشد.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معلم قرآن باید آرام، با وقار و متواضع باشد.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معلم قرآن باید از شوخی کردن و از خنده و قهقهه زیاد حذر نماید.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 xml:space="preserve">باید برای تسبیحات، دعا و فضایل اعمال از احادیث رسول الله </w:t>
      </w:r>
      <w:r w:rsidRPr="00C16D4B">
        <w:rPr>
          <w:rFonts w:cs="CTraditional Arabic"/>
          <w:rtl/>
          <w:lang w:bidi="fa-IR"/>
        </w:rPr>
        <w:t>ص</w:t>
      </w:r>
      <w:r w:rsidRPr="00D84856">
        <w:rPr>
          <w:rStyle w:val="Char4"/>
          <w:rtl/>
          <w:lang w:bidi="fa-IR"/>
        </w:rPr>
        <w:t xml:space="preserve"> استفاده کند.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باید از بیماریهای قلبی مانند: حسد، عُجب، ریاء و تحقیر مردم پرهیز کند.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نباید بیشتر از مردم، خیری و نفعی را برای خود طلب کند.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لازم است به آنانی که درس می‌دهد با مهربانی رفتار کند، و آنان را مورد لطف و مرحمت خویش قرار دهد، و آنانرا بر یادگیری و تعلیم تشویق نماید.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تا آنجا که در توان دارد، دانش‌آموزان را نصیحت کند.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بهنگام تدریس و تعلیم باید گذشت داشته باشد.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باید نسبت به دانش‌آموزانش دلسوز باشد و به مصالح آنان همچون مصالح خود و فرزندانش اعتناء نماید، و باید دانش‌آموزانش را همچون فرزندان خود مورد محبت و شفقت قرار دهد، و در جفاکاری و بی‌ادبی آنان همچون فرزندانش بردبار باشد، و باید زشتی این اعمال را با دلسوزی و مهربانی به آنان یاد دهد تا دوباره تکرار ننمایند.</w:t>
      </w:r>
    </w:p>
    <w:p w:rsidR="00C16D4B" w:rsidRPr="00D84856" w:rsidRDefault="00C16D4B" w:rsidP="00FC2212">
      <w:pPr>
        <w:widowControl w:val="0"/>
        <w:spacing w:line="242" w:lineRule="auto"/>
        <w:ind w:firstLine="284"/>
        <w:jc w:val="both"/>
        <w:rPr>
          <w:rStyle w:val="Char4"/>
          <w:rtl/>
          <w:lang w:bidi="fa-IR"/>
        </w:rPr>
      </w:pPr>
      <w:r w:rsidRPr="00D84856">
        <w:rPr>
          <w:rStyle w:val="Char4"/>
          <w:rtl/>
          <w:lang w:bidi="fa-IR"/>
        </w:rPr>
        <w:t>لازم است هر آنچه برای خود دوست دارد برای دانش‌آموزانش هم دوست داشته باشد، و هر آنچه برای خود نمی‌خواهد برای آنان هم تجویز نکند.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فضیلت علم و یادگیری آن را به دانش‌آموزان یاد بدهد، تا باعث نشاط بیشتر آنان شود، و همچنین لازم است دنیاستیزی را به آنان یاد دهد.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آنان را بر مصالح دنیوی خویش ترجیح دهد، مصالحی که ضروری نیستند.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به هر کدام از دانش‌آموزانش آن چیزی که شایسته‌اش می‌باشد بدهد، بنابراین به کسیکه زیاده‌خواه نیست ندهد، وتنها به آن کس که احتمال زیاده‌طلبی علمی دارد بدهد.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تشویق کردن آنان به محفوظات و مرور آنها.</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هر کدام از آنان رفتار پسندیده و نجیبانه داشت او را ستایش نماید.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هرگاه متعلمین زیاد شدند و ازدحام نمودند بترتیب به آنان درس بدهد، و هیچکدام را بر دیگری تقدیم ندارد، مگر بخاطر مصلحت شرعی.</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احوالشان را بپرسد، و از آنانیکه غایب هستند علت را جویا شود.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بهنگام تدریس دستهایش را به کارهای بیهوده مشغول نکند، و همچنین بی‌دلیل به اطراف و دیگران نگاه نکند.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روبه قبله بنشیند و وضو داشته باشد، و با وقار باشد و لباس پاک و تمیز و سفید بپوشد، و هرگاه به محل کلاس رسید قبل از نشستن دو رکعت نماز بخواند.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از ابن مسعود </w:t>
      </w:r>
      <w:r w:rsidRPr="00927535">
        <w:rPr>
          <w:rStyle w:val="Char4"/>
          <w:rFonts w:ascii="AGA Arabesque" w:hAnsi="AGA Arabesque"/>
          <w:rtl/>
          <w:lang w:bidi="fa-IR"/>
        </w:rPr>
        <w:sym w:font="AGA Arabesque" w:char="F074"/>
      </w:r>
      <w:r w:rsidRPr="00D84856">
        <w:rPr>
          <w:rStyle w:val="Char4"/>
          <w:rtl/>
          <w:lang w:bidi="fa-IR"/>
        </w:rPr>
        <w:t xml:space="preserve"> روایت شده که وقتی به مردم قرآن یاد می‌داد بر روی زانوهایش می‌نشست.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لازم است محل کلاس درسش وسیع باشد تا همه شاگردانش بتوانند در آن بنشینند.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معلم هیچ وقت علم را خوار و ذلیل جلوه دهد.</w:t>
      </w:r>
    </w:p>
    <w:p w:rsidR="00C16D4B" w:rsidRPr="00C16D4B" w:rsidRDefault="00C16D4B" w:rsidP="00C16D4B">
      <w:pPr>
        <w:pStyle w:val="a3"/>
        <w:rPr>
          <w:rtl/>
        </w:rPr>
      </w:pPr>
      <w:bookmarkStart w:id="16" w:name="_Toc290809548"/>
      <w:bookmarkStart w:id="17" w:name="_Toc238520197"/>
      <w:r w:rsidRPr="00C16D4B">
        <w:rPr>
          <w:rtl/>
        </w:rPr>
        <w:t>(ب) آداب متعلم و حامل قرآن</w:t>
      </w:r>
      <w:bookmarkEnd w:id="16"/>
      <w:bookmarkEnd w:id="17"/>
    </w:p>
    <w:p w:rsidR="00C16D4B" w:rsidRPr="00D84856" w:rsidRDefault="00C16D4B" w:rsidP="00FC2212">
      <w:pPr>
        <w:widowControl w:val="0"/>
        <w:spacing w:line="250" w:lineRule="auto"/>
        <w:jc w:val="both"/>
        <w:rPr>
          <w:rStyle w:val="Char4"/>
          <w:rtl/>
          <w:lang w:bidi="fa-IR"/>
        </w:rPr>
      </w:pPr>
      <w:r w:rsidRPr="00D84856">
        <w:rPr>
          <w:rStyle w:val="Char4"/>
          <w:rtl/>
          <w:lang w:bidi="fa-IR"/>
        </w:rPr>
        <w:t>صادقانه و خالصانه از خدا بخواهد که او را بر حفظ قرآن یاری دهد، و باید هدفش در این راه عملاً و علماً رضایت خداوند باشد.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حفظ قرآن و عمل نمودن به آن باعث علو درجات و رفعت مقام می‌گردد. پیامبر </w:t>
      </w:r>
      <w:r w:rsidRPr="00C16D4B">
        <w:rPr>
          <w:rFonts w:cs="CTraditional Arabic"/>
          <w:rtl/>
          <w:lang w:bidi="fa-IR"/>
        </w:rPr>
        <w:t>ص</w:t>
      </w:r>
      <w:r w:rsidRPr="00D84856">
        <w:rPr>
          <w:rStyle w:val="Char4"/>
          <w:rtl/>
          <w:lang w:bidi="fa-IR"/>
        </w:rPr>
        <w:t xml:space="preserve"> فرموده است: </w:t>
      </w:r>
      <w:r w:rsidR="00E26CBF">
        <w:rPr>
          <w:rStyle w:val="Char4"/>
          <w:rFonts w:cs="Traditional Arabic" w:hint="cs"/>
          <w:rtl/>
          <w:lang w:bidi="fa-IR"/>
        </w:rPr>
        <w:t>«</w:t>
      </w:r>
      <w:r w:rsidR="00E26CBF" w:rsidRPr="00E26CBF">
        <w:rPr>
          <w:rStyle w:val="Char3"/>
          <w:rFonts w:hint="eastAsia"/>
          <w:rtl/>
        </w:rPr>
        <w:t>إِنَّ</w:t>
      </w:r>
      <w:r w:rsidR="00E26CBF" w:rsidRPr="00E26CBF">
        <w:rPr>
          <w:rStyle w:val="Char3"/>
          <w:rtl/>
        </w:rPr>
        <w:t xml:space="preserve"> </w:t>
      </w:r>
      <w:r w:rsidR="00E26CBF" w:rsidRPr="00E26CBF">
        <w:rPr>
          <w:rStyle w:val="Char3"/>
          <w:rFonts w:hint="eastAsia"/>
          <w:rtl/>
        </w:rPr>
        <w:t>اللَّهَ</w:t>
      </w:r>
      <w:r w:rsidR="00E26CBF" w:rsidRPr="00E26CBF">
        <w:rPr>
          <w:rStyle w:val="Char3"/>
          <w:rtl/>
        </w:rPr>
        <w:t xml:space="preserve"> </w:t>
      </w:r>
      <w:r w:rsidR="00E26CBF" w:rsidRPr="00E26CBF">
        <w:rPr>
          <w:rStyle w:val="Char3"/>
          <w:rFonts w:hint="eastAsia"/>
          <w:rtl/>
        </w:rPr>
        <w:t>يَرْفَعُ</w:t>
      </w:r>
      <w:r w:rsidR="00E26CBF" w:rsidRPr="00E26CBF">
        <w:rPr>
          <w:rStyle w:val="Char3"/>
          <w:rtl/>
        </w:rPr>
        <w:t xml:space="preserve"> </w:t>
      </w:r>
      <w:r w:rsidR="00E26CBF" w:rsidRPr="00E26CBF">
        <w:rPr>
          <w:rStyle w:val="Char3"/>
          <w:rFonts w:hint="eastAsia"/>
          <w:rtl/>
        </w:rPr>
        <w:t>بِهَذَا</w:t>
      </w:r>
      <w:r w:rsidR="00E26CBF" w:rsidRPr="00E26CBF">
        <w:rPr>
          <w:rStyle w:val="Char3"/>
          <w:rtl/>
        </w:rPr>
        <w:t xml:space="preserve"> </w:t>
      </w:r>
      <w:r w:rsidR="00E26CBF" w:rsidRPr="00E26CBF">
        <w:rPr>
          <w:rStyle w:val="Char3"/>
          <w:rFonts w:hint="eastAsia"/>
          <w:rtl/>
        </w:rPr>
        <w:t>الْكِتَابِ</w:t>
      </w:r>
      <w:r w:rsidR="00E26CBF" w:rsidRPr="00E26CBF">
        <w:rPr>
          <w:rStyle w:val="Char3"/>
          <w:rtl/>
        </w:rPr>
        <w:t xml:space="preserve"> </w:t>
      </w:r>
      <w:r w:rsidR="00E26CBF" w:rsidRPr="00E26CBF">
        <w:rPr>
          <w:rStyle w:val="Char3"/>
          <w:rFonts w:hint="eastAsia"/>
          <w:rtl/>
        </w:rPr>
        <w:t>أَقْوَامًا</w:t>
      </w:r>
      <w:r w:rsidR="00E26CBF" w:rsidRPr="00E26CBF">
        <w:rPr>
          <w:rStyle w:val="Char3"/>
          <w:rtl/>
        </w:rPr>
        <w:t xml:space="preserve"> </w:t>
      </w:r>
      <w:r w:rsidR="00E26CBF" w:rsidRPr="00E26CBF">
        <w:rPr>
          <w:rStyle w:val="Char3"/>
          <w:rFonts w:hint="eastAsia"/>
          <w:rtl/>
        </w:rPr>
        <w:t>وَيَضَعُ</w:t>
      </w:r>
      <w:r w:rsidR="00E26CBF" w:rsidRPr="00E26CBF">
        <w:rPr>
          <w:rStyle w:val="Char3"/>
          <w:rtl/>
        </w:rPr>
        <w:t xml:space="preserve"> </w:t>
      </w:r>
      <w:r w:rsidR="00E26CBF" w:rsidRPr="00E26CBF">
        <w:rPr>
          <w:rStyle w:val="Char3"/>
          <w:rFonts w:hint="eastAsia"/>
          <w:rtl/>
        </w:rPr>
        <w:t>بِهِ</w:t>
      </w:r>
      <w:r w:rsidR="00E26CBF" w:rsidRPr="00E26CBF">
        <w:rPr>
          <w:rStyle w:val="Char3"/>
          <w:rtl/>
        </w:rPr>
        <w:t xml:space="preserve"> </w:t>
      </w:r>
      <w:r w:rsidR="00E26CBF" w:rsidRPr="00E26CBF">
        <w:rPr>
          <w:rStyle w:val="Char3"/>
          <w:rFonts w:hint="eastAsia"/>
          <w:rtl/>
        </w:rPr>
        <w:t>آخَرِينَ</w:t>
      </w:r>
      <w:r w:rsidR="00E26CBF">
        <w:rPr>
          <w:rStyle w:val="Char4"/>
          <w:rFonts w:cs="Traditional Arabic" w:hint="cs"/>
          <w:rtl/>
          <w:lang w:bidi="fa-IR"/>
        </w:rPr>
        <w:t>»</w:t>
      </w:r>
      <w:r w:rsidRPr="00C16D4B">
        <w:rPr>
          <w:rStyle w:val="Char4"/>
          <w:rtl/>
          <w:lang w:bidi="fa-IR"/>
        </w:rPr>
        <w:t xml:space="preserve">  رواه مسلم.</w:t>
      </w:r>
      <w:r w:rsidR="00E26CBF">
        <w:rPr>
          <w:rStyle w:val="Char4"/>
          <w:rFonts w:hint="cs"/>
          <w:rtl/>
          <w:lang w:bidi="fa-IR"/>
        </w:rPr>
        <w:t xml:space="preserve"> </w:t>
      </w:r>
      <w:r w:rsidRPr="00D84856">
        <w:rPr>
          <w:rStyle w:val="Char4"/>
          <w:rtl/>
          <w:lang w:bidi="fa-IR"/>
        </w:rPr>
        <w:t xml:space="preserve">یعنی: </w:t>
      </w:r>
      <w:r w:rsidR="00E26CBF">
        <w:rPr>
          <w:rStyle w:val="Char4"/>
          <w:rFonts w:cs="Traditional Arabic" w:hint="cs"/>
          <w:rtl/>
          <w:lang w:bidi="fa-IR"/>
        </w:rPr>
        <w:t>«</w:t>
      </w:r>
      <w:r w:rsidRPr="00E26CBF">
        <w:rPr>
          <w:rStyle w:val="Chare"/>
          <w:rtl/>
        </w:rPr>
        <w:t>خداوند بوسیله این کتاب اقوامی را بلند و دیگران را پست و ذلیل می‌کند</w:t>
      </w:r>
      <w:r w:rsidR="00E26CBF">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از وسایلی که باعث عدم تحصیل علم بطور کامل می‌شود خودداری نماید.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حفظیاتش با تلقی از دیگران باشد.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نباید از طولانی گشتن مدت حفظ مأیوس گردد، چون پیامبر </w:t>
      </w:r>
      <w:r w:rsidRPr="00C16D4B">
        <w:rPr>
          <w:rFonts w:cs="CTraditional Arabic"/>
          <w:rtl/>
          <w:lang w:bidi="fa-IR"/>
        </w:rPr>
        <w:t>ص</w:t>
      </w:r>
      <w:r w:rsidRPr="00D84856">
        <w:rPr>
          <w:rStyle w:val="Char4"/>
          <w:rtl/>
          <w:lang w:bidi="fa-IR"/>
        </w:rPr>
        <w:t xml:space="preserve"> فرموده است: </w:t>
      </w:r>
      <w:r w:rsidR="00E26CBF">
        <w:rPr>
          <w:rStyle w:val="Char3"/>
          <w:rFonts w:ascii="IRLotus" w:hAnsi="IRLotus" w:cs="Traditional Arabic" w:hint="cs"/>
          <w:rtl/>
          <w:lang w:bidi="fa-IR"/>
        </w:rPr>
        <w:t>«</w:t>
      </w:r>
      <w:r w:rsidR="00E26CBF" w:rsidRPr="00E26CBF">
        <w:rPr>
          <w:rStyle w:val="Char3"/>
          <w:rFonts w:hint="eastAsia"/>
          <w:rtl/>
        </w:rPr>
        <w:t>إِنَّمَا</w:t>
      </w:r>
      <w:r w:rsidR="00E26CBF" w:rsidRPr="00E26CBF">
        <w:rPr>
          <w:rStyle w:val="Char3"/>
          <w:rtl/>
        </w:rPr>
        <w:t xml:space="preserve"> </w:t>
      </w:r>
      <w:r w:rsidR="00E26CBF" w:rsidRPr="00E26CBF">
        <w:rPr>
          <w:rStyle w:val="Char3"/>
          <w:rFonts w:hint="eastAsia"/>
          <w:rtl/>
        </w:rPr>
        <w:t>الْعِلْمُ</w:t>
      </w:r>
      <w:r w:rsidR="00E26CBF" w:rsidRPr="00E26CBF">
        <w:rPr>
          <w:rStyle w:val="Char3"/>
          <w:rtl/>
        </w:rPr>
        <w:t xml:space="preserve"> </w:t>
      </w:r>
      <w:r w:rsidR="00E26CBF" w:rsidRPr="00E26CBF">
        <w:rPr>
          <w:rStyle w:val="Char3"/>
          <w:rFonts w:hint="eastAsia"/>
          <w:rtl/>
        </w:rPr>
        <w:t>بِالتَّعَلُّمِ</w:t>
      </w:r>
      <w:r w:rsidR="00E26CBF">
        <w:rPr>
          <w:rStyle w:val="Char4"/>
          <w:rFonts w:cs="Traditional Arabic" w:hint="cs"/>
          <w:rtl/>
          <w:lang w:bidi="fa-IR"/>
        </w:rPr>
        <w:t>»</w:t>
      </w:r>
      <w:r w:rsidRPr="00C16D4B">
        <w:rPr>
          <w:rStyle w:val="Char4"/>
          <w:rtl/>
          <w:lang w:bidi="fa-IR"/>
        </w:rPr>
        <w:t xml:space="preserve">. </w:t>
      </w:r>
      <w:r w:rsidRPr="00E26CBF">
        <w:rPr>
          <w:rStyle w:val="Char1"/>
          <w:rtl/>
        </w:rPr>
        <w:t>رواه الدارقطنی</w:t>
      </w:r>
      <w:r w:rsidRPr="00D84856">
        <w:rPr>
          <w:rStyle w:val="Char4"/>
          <w:rtl/>
          <w:lang w:bidi="fa-IR"/>
        </w:rPr>
        <w:t>.</w:t>
      </w:r>
      <w:r w:rsidR="00E26CBF">
        <w:rPr>
          <w:rStyle w:val="Char4"/>
          <w:rFonts w:hint="cs"/>
          <w:rtl/>
          <w:lang w:bidi="fa-IR"/>
        </w:rPr>
        <w:t xml:space="preserve"> </w:t>
      </w:r>
      <w:r w:rsidRPr="00D84856">
        <w:rPr>
          <w:rStyle w:val="Char4"/>
          <w:rtl/>
          <w:lang w:bidi="fa-IR"/>
        </w:rPr>
        <w:t xml:space="preserve">یعنی: </w:t>
      </w:r>
      <w:r w:rsidR="00E26CBF">
        <w:rPr>
          <w:rStyle w:val="Char4"/>
          <w:rFonts w:cs="Traditional Arabic" w:hint="cs"/>
          <w:rtl/>
          <w:lang w:bidi="fa-IR"/>
        </w:rPr>
        <w:t>«</w:t>
      </w:r>
      <w:r w:rsidRPr="00E26CBF">
        <w:rPr>
          <w:rStyle w:val="Chare"/>
          <w:rtl/>
        </w:rPr>
        <w:t>همانا علم با یادگیری است</w:t>
      </w:r>
      <w:r w:rsidR="00E26CBF">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تفسیر آیاتی که می‌خواهد حفظ کند بخواند.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برنامه‌ای را تنظیم کند که براساس آن قرآن را خوانده و حفظ نماید.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بر خواندن قرآن محفاظت نماید، و زیاد قرآن را بخواند (چون فراموشی قرآن همچون شتر رها شده است که خیلی زود فرار کرده و گم می‌شود) و باید بر مدت حفظ آن محافظت نماید.</w:t>
      </w:r>
    </w:p>
    <w:p w:rsidR="00C16D4B" w:rsidRPr="00C16D4B" w:rsidRDefault="00C16D4B" w:rsidP="00C25821">
      <w:pPr>
        <w:widowControl w:val="0"/>
        <w:ind w:firstLine="284"/>
        <w:jc w:val="both"/>
        <w:rPr>
          <w:rFonts w:cs="B Badr"/>
          <w:sz w:val="24"/>
          <w:szCs w:val="24"/>
          <w:rtl/>
          <w:lang w:bidi="fa-IR"/>
        </w:rPr>
      </w:pPr>
      <w:r w:rsidRPr="00D84856">
        <w:rPr>
          <w:rStyle w:val="Char4"/>
          <w:rtl/>
          <w:lang w:bidi="fa-IR"/>
        </w:rPr>
        <w:t xml:space="preserve">باید قرآن را با ترتیل بخواند، خداوند می‌فرماید: </w:t>
      </w:r>
      <w:r w:rsidR="00D84856" w:rsidRPr="00D84856">
        <w:rPr>
          <w:rStyle w:val="Char8"/>
          <w:rtl/>
          <w:lang w:bidi="fa-IR"/>
        </w:rPr>
        <w:t>﴿</w:t>
      </w:r>
      <w:r w:rsidR="00C25821" w:rsidRPr="00C25821">
        <w:rPr>
          <w:rStyle w:val="Chard"/>
          <w:rtl/>
          <w:lang w:bidi="fa-IR"/>
        </w:rPr>
        <w:t>وَرَتِّلِ ٱلۡقُرۡءَانَ تَرۡتِيلًا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المؤمل: 4</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و قرآن را با دقت و تأمل بخوان</w:t>
      </w:r>
      <w:r w:rsidR="00C25821">
        <w:rPr>
          <w:rStyle w:val="Char4"/>
          <w:rFonts w:cs="Traditional Arabic"/>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هرگاه آیه رحمت را خواند، درخواست فضل و رحمت را از خدا بکند، و اگر آیه عذاب را خواند به خدا پناه برد، و باید رو به قبله بنشیند همراه با خشوع، وقار و آرامش.</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مستحب است که قرآن را براساس ترتیب آن بخواند، و اگر آیه‌ای را خواند که سجده تلاوت داشت، سنت است که سجده ببرد، و اگر بهنگام تلاوت قرآن کسی بر او سلام کرد، جواب سلام را می‌دهد، و پس با خواندن تعوذ تلاوت را از سر می‌گیرد.</w:t>
      </w:r>
    </w:p>
    <w:p w:rsidR="00FC2212" w:rsidRDefault="00C16D4B" w:rsidP="00D84856">
      <w:pPr>
        <w:widowControl w:val="0"/>
        <w:spacing w:line="250" w:lineRule="auto"/>
        <w:ind w:firstLine="284"/>
        <w:jc w:val="both"/>
        <w:rPr>
          <w:rStyle w:val="Char4"/>
          <w:rtl/>
          <w:lang w:bidi="fa-IR"/>
        </w:rPr>
      </w:pPr>
      <w:r w:rsidRPr="00D84856">
        <w:rPr>
          <w:rStyle w:val="Char4"/>
          <w:rtl/>
          <w:lang w:bidi="fa-IR"/>
        </w:rPr>
        <w:t>آیاتی که حفظ نموده بهنگام بر</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خواستن برای نماز شب بخواند، چون پیامبر </w:t>
      </w:r>
      <w:r w:rsidRPr="00C16D4B">
        <w:rPr>
          <w:rFonts w:cs="CTraditional Arabic"/>
          <w:rtl/>
          <w:lang w:bidi="fa-IR"/>
        </w:rPr>
        <w:t>ص</w:t>
      </w:r>
      <w:r w:rsidRPr="00D84856">
        <w:rPr>
          <w:rStyle w:val="Char4"/>
          <w:rtl/>
          <w:lang w:bidi="fa-IR"/>
        </w:rPr>
        <w:t xml:space="preserve"> می‌فرماید: هرگاه حافظ قرآن، آنرا بهنگام شب و روز بخواند، قرآن او را به یاد می‌آورد، و اگر آنرا نخواند، او را فراموش خواهد کرد. </w:t>
      </w:r>
      <w:r w:rsidRPr="00C16D4B">
        <w:rPr>
          <w:rFonts w:cs="B Lotus"/>
          <w:sz w:val="22"/>
          <w:szCs w:val="22"/>
          <w:rtl/>
          <w:lang w:bidi="fa-IR"/>
        </w:rPr>
        <w:t>(</w:t>
      </w:r>
      <w:r w:rsidRPr="00FC2212">
        <w:rPr>
          <w:rFonts w:cs="B Lotus"/>
          <w:sz w:val="26"/>
          <w:szCs w:val="26"/>
          <w:rtl/>
          <w:lang w:bidi="fa-IR"/>
        </w:rPr>
        <w:t>مسلم با شرح نووی 6/76، سلسله صحیحه 597</w:t>
      </w:r>
      <w:r w:rsidRPr="00C16D4B">
        <w:rPr>
          <w:rFonts w:cs="B Lotus"/>
          <w:sz w:val="22"/>
          <w:szCs w:val="22"/>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حذر و دوری کردن از معاصی، زیرا از آثار آن فراموشی علم و محفوظات می‌باشد.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جلوی استاد همچون شاگرد خوب می‌نشیند، و صدایش را بیش از نیاز بلند نمی‌کند، نمی‌خندد و زیاد حرف نمی‌زند، و بدون نیاز و بیهوده به طرف راست و چپ خود نگاه نمی‌کند.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بهنگام مشغله فکری استاد و یا بی‌حوصلگی او قرآن نخواند، و باید تندخوئیها و سوءرفتارهای استاد را تحمل نماید، و اگر استاد با وی بدرفتار کرد ابتدا او معذرت‌خواهی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اگر به محل کلاس آمد و استاد در آنجا نبود منتظر می‌نشیند تا بیاید، و اگر استاد را مشغول به کاری دید اجازه انتظارکشیدن را بخواهد.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هیچ وقت بدون اذن خواستن پیش استاد نرود، مگر اینکه استاد در جایی باشد که نیاز به آن نباشد، و نباید او را با اجازه‌گرفتنهای زیاد ناراحت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با استاد مؤدب باشد، و نسبت به او متواضع و فروتن باشد، اگرچه استاد کوچکتر هم 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بر یادگیری حریص باشد، و نباید به کم قناعت کند، در حالیکه توانایی یادگیری بیشتر را داشته باشد، و نباید خود را به مشقتی بیندازد که در توانایی او نمی‌باشد، چون باعث ملالت و افسردگی گشته و آنچه هم یاد گرفته از دست می‌رود.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نسبت به افراد صالح، اهل خیر و مساکین متواضع و فروتن 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طالب قرآن باید بهترین حال و شمائل را داشته باشد، و نفس خویش را از تمام چیزهایی که قرآن نهی فرموده دور نگاه دارد.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ابن مسعود </w:t>
      </w:r>
      <w:r w:rsidRPr="00927535">
        <w:rPr>
          <w:rStyle w:val="Char4"/>
          <w:rFonts w:ascii="AGA Arabesque" w:hAnsi="AGA Arabesque"/>
          <w:rtl/>
          <w:lang w:bidi="fa-IR"/>
        </w:rPr>
        <w:sym w:font="AGA Arabesque" w:char="F074"/>
      </w:r>
      <w:r w:rsidRPr="00D84856">
        <w:rPr>
          <w:rStyle w:val="Char4"/>
          <w:rtl/>
          <w:lang w:bidi="fa-IR"/>
        </w:rPr>
        <w:t xml:space="preserve"> می‌فرماید: باید حامل قرآن به هنگام شب معروف گردد، وقتیکه تمام مردم در خواب هستند، و به هنگام روز شناخته شوند، وقتیکه همه مردم می‌خورند و می‌آشامند، و با حزن و اندوهش وقتیکه همه مردم شاد و خوشحال‌اند، و با گریه و زاریش وقتیکه همه می‌خندند، و با سکوتش وقتیکه همه صحبت می‌کنند، و با خشوعش وقتیکه همه با هم فخرفروشی می‌کنند، و لازم است که حامل قرآن گریان و محزون و حکیم و آگاه و آرام باشد، و نباید خشک و غافل باشد، و نباید داد و فریاد بزند، و نباید سنگ‌دل باشد</w:t>
      </w:r>
      <w:r w:rsidRPr="009E2028">
        <w:rPr>
          <w:rStyle w:val="FootnoteReference"/>
          <w:rFonts w:cs="IRLotus"/>
          <w:rtl/>
          <w:lang w:bidi="fa-IR"/>
        </w:rPr>
        <w:footnoteReference w:id="9"/>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به اهل قرآن احترام بگذارد، و از اذیت و آزار آنان نهی کند.</w:t>
      </w:r>
    </w:p>
    <w:p w:rsidR="00C16D4B" w:rsidRPr="00C16D4B" w:rsidRDefault="00C16D4B" w:rsidP="00C16D4B">
      <w:pPr>
        <w:pStyle w:val="a3"/>
        <w:rPr>
          <w:rtl/>
        </w:rPr>
      </w:pPr>
      <w:bookmarkStart w:id="18" w:name="_Toc290809549"/>
      <w:bookmarkStart w:id="19" w:name="_Toc238520198"/>
      <w:r w:rsidRPr="00C16D4B">
        <w:rPr>
          <w:rtl/>
        </w:rPr>
        <w:t>(ج) آداب تلاوت قرآن</w:t>
      </w:r>
      <w:bookmarkEnd w:id="18"/>
      <w:bookmarkEnd w:id="19"/>
    </w:p>
    <w:p w:rsidR="00C16D4B" w:rsidRPr="00D84856" w:rsidRDefault="00C16D4B" w:rsidP="00FC2212">
      <w:pPr>
        <w:widowControl w:val="0"/>
        <w:spacing w:line="250" w:lineRule="auto"/>
        <w:jc w:val="both"/>
        <w:rPr>
          <w:rStyle w:val="Char4"/>
          <w:rtl/>
          <w:lang w:bidi="fa-IR"/>
        </w:rPr>
      </w:pPr>
      <w:r w:rsidRPr="00D84856">
        <w:rPr>
          <w:rStyle w:val="Char4"/>
          <w:rtl/>
          <w:lang w:bidi="fa-IR"/>
        </w:rPr>
        <w:t xml:space="preserve">ایجاد اخلاص بهنگام یادگیری و تلاوت قرآن، بدلیل روایتی که از ابی‌هریره </w:t>
      </w:r>
      <w:r w:rsidRPr="00927535">
        <w:rPr>
          <w:rStyle w:val="Char4"/>
          <w:rFonts w:ascii="AGA Arabesque" w:hAnsi="AGA Arabesque"/>
          <w:rtl/>
          <w:lang w:bidi="fa-IR"/>
        </w:rPr>
        <w:sym w:font="AGA Arabesque" w:char="F074"/>
      </w:r>
      <w:r w:rsidRPr="00D84856">
        <w:rPr>
          <w:rStyle w:val="Char4"/>
          <w:rtl/>
          <w:lang w:bidi="fa-IR"/>
        </w:rPr>
        <w:t xml:space="preserve"> روایت شده که گفته است: از پیامبر </w:t>
      </w:r>
      <w:r w:rsidRPr="00C16D4B">
        <w:rPr>
          <w:rFonts w:cs="CTraditional Arabic"/>
          <w:sz w:val="30"/>
          <w:szCs w:val="30"/>
          <w:rtl/>
          <w:lang w:bidi="fa-IR"/>
        </w:rPr>
        <w:t>ص</w:t>
      </w:r>
      <w:r w:rsidRPr="00D84856">
        <w:rPr>
          <w:rStyle w:val="Char4"/>
          <w:rtl/>
          <w:lang w:bidi="fa-IR"/>
        </w:rPr>
        <w:t xml:space="preserve"> شنیدم که فرمود: نخستین کسیکه در روز قیامت حکم داده می‌شود مردی است که شهید شده و او را می‌آورند، خداوند نعمتهایش را که به او داده بود برمی‌شمارد و او نیز به یاد می‌آورد، سپس خداوند می‌پرسد با این نعمتها چه کار کردی؟ می‌گوید: در راه تو جنگیدم تا اینکه شهید شدم؛ خداوند می‌فرماید: دروغ می‌گویی، بلکه بخاطر این جنگیدی تا بگویند مردِ شجاعی است!! سپس او را بر روی پیشانی می‌خوابانند و می‌كشند تا اینکه در دوزخ انداخته شود. و بعد از او مردی است که علم را یاد گرفته و قرآن را خوانده است، او را در آن روز می‌آورند و نعمتهای خداوند را برایش برمی‌شمارند و او نیز به یاد می‌آورد، و از وی پرسیده می‌شود با این نعمتها چه کار کردی؟ می‌گوید: علم را فرا گرفتم و به مردم یاد دادم، و بخاطر تو قرآن را خوانده‌ام. خداوند می‌گوید: دروغ می‌گویی بلکه علم را یاد گرفتی تا بگویند عالم است، و قرآن را تلاوت می‌کردی تا بگویند قاری خوبی است، سپس دستور داده می‌شود تا او را بر روی پیشانی می‌اندازند تا اینکه وارد دوزخ می‌شود...</w:t>
      </w:r>
      <w:r w:rsidRPr="009E2028">
        <w:rPr>
          <w:rStyle w:val="FootnoteReference"/>
          <w:rFonts w:cs="IRLotus"/>
          <w:rtl/>
          <w:lang w:bidi="fa-IR"/>
        </w:rPr>
        <w:footnoteReference w:id="10"/>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عمل کردن به قرآن: در حدیث طولانی رؤیای پیامبر </w:t>
      </w:r>
      <w:r w:rsidRPr="00C16D4B">
        <w:rPr>
          <w:rFonts w:cs="CTraditional Arabic"/>
          <w:rtl/>
          <w:lang w:bidi="fa-IR"/>
        </w:rPr>
        <w:t>ص</w:t>
      </w:r>
      <w:r w:rsidRPr="00D84856">
        <w:rPr>
          <w:rStyle w:val="Char4"/>
          <w:rtl/>
          <w:lang w:bidi="fa-IR"/>
        </w:rPr>
        <w:t xml:space="preserve"> آمده که می‌فرماید: ... رفتیم تا اینکه به مردی برخوردیم که بر قفا(پشت سر) خوابیده بود و مردی دیگر بر سرش ایستاده بود که سنگی و یا صخره‌اى در دست داشت و بر سرش می‌کوبید و سرش را می‌شکست و هنگامیکه سنگ به مرد می‌خورد سنگ می‌پرید و مرد آن را دنبال می‌کرد و برنمی‌گشت تا اینکه زخمش التیام پیدا می‌کرد و مثل اولش می‌شد، سپس همین کار را می‌کرد و او را می‌زد؛ گفتم این کیست؟ گفتند: برو (سپس پیامبر </w:t>
      </w:r>
      <w:r w:rsidRPr="00C16D4B">
        <w:rPr>
          <w:rFonts w:cs="CTraditional Arabic"/>
          <w:rtl/>
          <w:lang w:bidi="fa-IR"/>
        </w:rPr>
        <w:t>ص</w:t>
      </w:r>
      <w:r w:rsidRPr="00D84856">
        <w:rPr>
          <w:rStyle w:val="Char4"/>
          <w:rtl/>
          <w:lang w:bidi="fa-IR"/>
        </w:rPr>
        <w:t xml:space="preserve"> آنرا تفسیر نمود) و گفت: آن مردی را که دیدم سرش را می‌شکستند، مردی است که خداوند به او قرآن را یاد داده است، ولی بهنگام شب غافل از قرآن خوابش برده و در طول روز به آن عمل ننموده است، و تا روز قیامت با او اینجوری خواهند کرد</w:t>
      </w:r>
      <w:r w:rsidRPr="009E2028">
        <w:rPr>
          <w:rStyle w:val="FootnoteReference"/>
          <w:rFonts w:cs="IRLotus"/>
          <w:rtl/>
          <w:lang w:bidi="fa-IR"/>
        </w:rPr>
        <w:footnoteReference w:id="11"/>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تشویق شدن و وادار شدن به یادآوری قرآن و متعهدگشتن به قرآن، بدلیل این حدیث که می‌فرماید: با قرآن متعهد و همراه شوید، قسم به کسیکه نفس من در دست او است، قرآن بیش از شتری که از بندش رها شده سرکشتر است</w:t>
      </w:r>
      <w:r w:rsidRPr="009E2028">
        <w:rPr>
          <w:rStyle w:val="FootnoteReference"/>
          <w:rFonts w:cs="IRLotus"/>
          <w:rtl/>
          <w:lang w:bidi="fa-IR"/>
        </w:rPr>
        <w:footnoteReference w:id="12"/>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هیچوقت نگو که فراموش کردم، بلکه بگو آنرا به فراموشی سپردم، و یا آنرا ضایع نمودم، و یا بگو از یادم بردند؛ بدلیل این حدیث ابن مسعود </w:t>
      </w:r>
      <w:r w:rsidRPr="00927535">
        <w:rPr>
          <w:rStyle w:val="Char4"/>
          <w:rFonts w:ascii="AGA Arabesque" w:hAnsi="AGA Arabesque"/>
          <w:rtl/>
          <w:lang w:bidi="fa-IR"/>
        </w:rPr>
        <w:sym w:font="AGA Arabesque" w:char="F074"/>
      </w:r>
      <w:r w:rsidRPr="00D84856">
        <w:rPr>
          <w:rStyle w:val="Char4"/>
          <w:rtl/>
          <w:lang w:bidi="fa-IR"/>
        </w:rPr>
        <w:t xml:space="preserve"> که می‌گوید: پیامبر </w:t>
      </w:r>
      <w:r w:rsidRPr="00C16D4B">
        <w:rPr>
          <w:rFonts w:cs="CTraditional Arabic"/>
          <w:rtl/>
          <w:lang w:bidi="fa-IR"/>
        </w:rPr>
        <w:t>ص</w:t>
      </w:r>
      <w:r w:rsidRPr="00D84856">
        <w:rPr>
          <w:rStyle w:val="Char4"/>
          <w:rtl/>
          <w:lang w:bidi="fa-IR"/>
        </w:rPr>
        <w:t xml:space="preserve"> فرمود: چه زشت و ناپسند است که یکی می‌گوید آیه‌ای را این چنین و آنچنان فراموش کردم! بلکه باید بگوید آنرا به فراموشی سپردم</w:t>
      </w:r>
      <w:r w:rsidRPr="009E2028">
        <w:rPr>
          <w:rStyle w:val="FootnoteReference"/>
          <w:rFonts w:cs="IRLotus"/>
          <w:rtl/>
          <w:lang w:bidi="fa-IR"/>
        </w:rPr>
        <w:footnoteReference w:id="13"/>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واجب است که در قرآن تدبّر نمائیم؛ بدلیل این آیه که می‌فرماید: </w:t>
      </w:r>
      <w:r w:rsidR="00D84856" w:rsidRPr="00D84856">
        <w:rPr>
          <w:rStyle w:val="Char8"/>
          <w:rtl/>
          <w:lang w:bidi="fa-IR"/>
        </w:rPr>
        <w:t>﴿</w:t>
      </w:r>
      <w:r w:rsidR="00C25821" w:rsidRPr="00C25821">
        <w:rPr>
          <w:rStyle w:val="Chard"/>
          <w:rtl/>
          <w:lang w:bidi="fa-IR"/>
        </w:rPr>
        <w:t>أَفَلَا يَتَدَبَّرُونَ ٱلۡقُرۡءَانَۚ وَلَوۡ كَانَ مِنۡ عِندِ غَيۡرِ ٱللَّهِ لَوَجَدُواْ فِيهِ ٱخۡتِلَٰفٗا كَثِيرٗا ٨٢</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النساء: 82</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آ</w:t>
      </w:r>
      <w:r w:rsidR="00D84856" w:rsidRPr="00C25821">
        <w:rPr>
          <w:rStyle w:val="Char7"/>
          <w:rtl/>
          <w:lang w:bidi="fa-IR"/>
        </w:rPr>
        <w:t>ی</w:t>
      </w:r>
      <w:r w:rsidRPr="00C25821">
        <w:rPr>
          <w:rStyle w:val="Char7"/>
          <w:rtl/>
          <w:lang w:bidi="fa-IR"/>
        </w:rPr>
        <w:t>ا درباره قرآن نمى‏اند</w:t>
      </w:r>
      <w:r w:rsidR="00D84856" w:rsidRPr="00C25821">
        <w:rPr>
          <w:rStyle w:val="Char7"/>
          <w:rtl/>
          <w:lang w:bidi="fa-IR"/>
        </w:rPr>
        <w:t>ی</w:t>
      </w:r>
      <w:r w:rsidRPr="00C25821">
        <w:rPr>
          <w:rStyle w:val="Char7"/>
          <w:rtl/>
          <w:lang w:bidi="fa-IR"/>
        </w:rPr>
        <w:t>شند؟! اگر از سوى غ</w:t>
      </w:r>
      <w:r w:rsidR="00D84856" w:rsidRPr="00C25821">
        <w:rPr>
          <w:rStyle w:val="Char7"/>
          <w:rtl/>
          <w:lang w:bidi="fa-IR"/>
        </w:rPr>
        <w:t>ی</w:t>
      </w:r>
      <w:r w:rsidRPr="00C25821">
        <w:rPr>
          <w:rStyle w:val="Char7"/>
          <w:rtl/>
          <w:lang w:bidi="fa-IR"/>
        </w:rPr>
        <w:t>ر خدا بود، اختلاف فراوانى در آن مى‏</w:t>
      </w:r>
      <w:r w:rsidR="00D84856" w:rsidRPr="00C25821">
        <w:rPr>
          <w:rStyle w:val="Char7"/>
          <w:rtl/>
          <w:lang w:bidi="fa-IR"/>
        </w:rPr>
        <w:t>ی</w:t>
      </w:r>
      <w:r w:rsidRPr="00C25821">
        <w:rPr>
          <w:rStyle w:val="Char7"/>
          <w:rtl/>
          <w:lang w:bidi="fa-IR"/>
        </w:rPr>
        <w:t>افتند</w:t>
      </w:r>
      <w:r w:rsidR="00C25821">
        <w:rPr>
          <w:rStyle w:val="Char4"/>
          <w:rFonts w:cs="Traditional Arabic"/>
          <w:rtl/>
          <w:lang w:bidi="fa-IR"/>
        </w:rPr>
        <w:t>»</w:t>
      </w:r>
      <w:r w:rsidRPr="00D84856">
        <w:rPr>
          <w:rStyle w:val="Char4"/>
          <w:rtl/>
          <w:lang w:bidi="fa-IR"/>
        </w:rPr>
        <w:t>.</w:t>
      </w:r>
    </w:p>
    <w:p w:rsidR="00C16D4B" w:rsidRPr="00D84856" w:rsidRDefault="00C16D4B" w:rsidP="00FC2212">
      <w:pPr>
        <w:widowControl w:val="0"/>
        <w:spacing w:line="250" w:lineRule="auto"/>
        <w:ind w:firstLine="284"/>
        <w:jc w:val="both"/>
        <w:rPr>
          <w:rStyle w:val="Char4"/>
          <w:rtl/>
          <w:lang w:bidi="fa-IR"/>
        </w:rPr>
      </w:pPr>
      <w:r w:rsidRPr="00D84856">
        <w:rPr>
          <w:rStyle w:val="Char4"/>
          <w:rtl/>
          <w:lang w:bidi="fa-IR"/>
        </w:rPr>
        <w:t xml:space="preserve">اینکه جایز است قرآن را به حالت ایستاده، حرکت، دراز کشیدن و یا سوار بر مرکب خواند، بدلیل این حدیث که عایشه </w:t>
      </w:r>
      <w:r w:rsidR="00FC2212">
        <w:rPr>
          <w:rStyle w:val="Char4"/>
          <w:rFonts w:cs="CTraditional Arabic" w:hint="cs"/>
          <w:rtl/>
          <w:lang w:bidi="fa-IR"/>
        </w:rPr>
        <w:t>ل</w:t>
      </w:r>
      <w:r w:rsidRPr="00D84856">
        <w:rPr>
          <w:rStyle w:val="Char4"/>
          <w:rtl/>
          <w:lang w:bidi="fa-IR"/>
        </w:rPr>
        <w:t xml:space="preserve"> روایت نموده که می‌گوید: پیامبر ص در دامان من تکیه می‌نمود و قرآن را می‌خواند در حالیکه من در قاعدگی ماهانه بسر می‌بردم</w:t>
      </w:r>
      <w:r w:rsidRPr="009E2028">
        <w:rPr>
          <w:rStyle w:val="FootnoteReference"/>
          <w:rFonts w:cs="IRLotus"/>
          <w:rtl/>
          <w:lang w:bidi="fa-IR"/>
        </w:rPr>
        <w:footnoteReference w:id="14"/>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می‌توان قرآن را در جیب گذاشت و آنرا با خود حمل نمود</w:t>
      </w:r>
      <w:r w:rsidRPr="009E2028">
        <w:rPr>
          <w:rStyle w:val="FootnoteReference"/>
          <w:rFonts w:cs="IRLotus"/>
          <w:rtl/>
          <w:lang w:bidi="fa-IR"/>
        </w:rPr>
        <w:footnoteReference w:id="15"/>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FC2212">
        <w:rPr>
          <w:rStyle w:val="Char4"/>
          <w:spacing w:val="-4"/>
          <w:rtl/>
          <w:lang w:bidi="fa-IR"/>
        </w:rPr>
        <w:t xml:space="preserve">مستحب است قبل از تلاوت قرآن دهان و دندان را با مسواک بشوئیم، بدلیل روایتی که حذیفه </w:t>
      </w:r>
      <w:r w:rsidRPr="00927535">
        <w:rPr>
          <w:rStyle w:val="Char4"/>
          <w:rFonts w:ascii="AGA Arabesque" w:hAnsi="AGA Arabesque"/>
          <w:spacing w:val="-4"/>
          <w:rtl/>
          <w:lang w:bidi="fa-IR"/>
        </w:rPr>
        <w:sym w:font="AGA Arabesque" w:char="F074"/>
      </w:r>
      <w:r w:rsidRPr="00D84856">
        <w:rPr>
          <w:rStyle w:val="Char4"/>
          <w:rtl/>
          <w:lang w:bidi="fa-IR"/>
        </w:rPr>
        <w:t xml:space="preserve"> روایت کرده و می‌گوید: پیامبر </w:t>
      </w:r>
      <w:r w:rsidRPr="00C16D4B">
        <w:rPr>
          <w:rFonts w:ascii="Tahoma" w:hAnsi="Tahoma" w:cs="CTraditional Arabic"/>
          <w:color w:val="000000"/>
          <w:rtl/>
          <w:lang w:bidi="fa-IR"/>
        </w:rPr>
        <w:t>ص</w:t>
      </w:r>
      <w:r w:rsidRPr="00D84856">
        <w:rPr>
          <w:rStyle w:val="Char4"/>
          <w:rtl/>
          <w:lang w:bidi="fa-IR"/>
        </w:rPr>
        <w:t xml:space="preserve"> هنگامیکه در شب برمی‌خواست دهانش را سواک می‌زد</w:t>
      </w:r>
      <w:r w:rsidRPr="009E2028">
        <w:rPr>
          <w:rStyle w:val="FootnoteReference"/>
          <w:rFonts w:cs="IRLotus"/>
          <w:rtl/>
          <w:lang w:bidi="fa-IR"/>
        </w:rPr>
        <w:footnoteReference w:id="16"/>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مستحب است به هنگام تلاوت قرآن استعاذ و بسمله را بخواند بجز در سوره توبه که تنها استعاذه را می‌خواند</w:t>
      </w:r>
      <w:r w:rsidRPr="009E2028">
        <w:rPr>
          <w:rStyle w:val="FootnoteReference"/>
          <w:rFonts w:cs="IRLotus"/>
          <w:rtl/>
          <w:lang w:bidi="fa-IR"/>
        </w:rPr>
        <w:footnoteReference w:id="17"/>
      </w:r>
      <w:r w:rsidRPr="00D84856">
        <w:rPr>
          <w:rStyle w:val="Char4"/>
          <w:rtl/>
          <w:lang w:bidi="fa-IR"/>
        </w:rPr>
        <w:t>.</w:t>
      </w:r>
    </w:p>
    <w:p w:rsidR="00C16D4B" w:rsidRPr="00D84856" w:rsidRDefault="00C16D4B" w:rsidP="00D84856">
      <w:pPr>
        <w:widowControl w:val="0"/>
        <w:ind w:firstLine="284"/>
        <w:jc w:val="both"/>
        <w:rPr>
          <w:rStyle w:val="Char4"/>
          <w:rtl/>
          <w:lang w:bidi="fa-IR"/>
        </w:rPr>
      </w:pPr>
      <w:r w:rsidRPr="00D84856">
        <w:rPr>
          <w:rStyle w:val="Char4"/>
          <w:rtl/>
          <w:lang w:bidi="fa-IR"/>
        </w:rPr>
        <w:t xml:space="preserve">گفتن </w:t>
      </w:r>
      <w:r w:rsidRPr="00C16D4B">
        <w:rPr>
          <w:rStyle w:val="Char4"/>
          <w:rtl/>
          <w:lang w:bidi="fa-IR"/>
        </w:rPr>
        <w:t>«</w:t>
      </w:r>
      <w:r w:rsidRPr="00C16D4B">
        <w:rPr>
          <w:rStyle w:val="Char1"/>
          <w:rtl/>
          <w:lang w:bidi="fa-IR"/>
        </w:rPr>
        <w:t>صدق الله العظيم</w:t>
      </w:r>
      <w:r w:rsidRPr="00C16D4B">
        <w:rPr>
          <w:rStyle w:val="Char4"/>
          <w:rtl/>
          <w:lang w:bidi="fa-IR"/>
        </w:rPr>
        <w:t xml:space="preserve">» </w:t>
      </w:r>
      <w:r w:rsidRPr="00D84856">
        <w:rPr>
          <w:rStyle w:val="Char4"/>
          <w:rtl/>
          <w:lang w:bidi="fa-IR"/>
        </w:rPr>
        <w:t>بعد از تلاوت قرآن و مدام این کار را تکرار کردن مأثور نیست</w:t>
      </w:r>
      <w:r w:rsidRPr="009E2028">
        <w:rPr>
          <w:rStyle w:val="FootnoteReference"/>
          <w:rFonts w:cs="IRLotus"/>
          <w:rtl/>
          <w:lang w:bidi="fa-IR"/>
        </w:rPr>
        <w:footnoteReference w:id="18"/>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نووی می‌گوید: قارئی قرآن هرگاه از وسط سوره شروع کرد، مستحب است که از اول کلامی که به هم مرتبط هستند شروع نماید</w:t>
      </w:r>
      <w:r w:rsidRPr="009E2028">
        <w:rPr>
          <w:rStyle w:val="FootnoteReference"/>
          <w:rFonts w:cs="IRLotus"/>
          <w:rtl/>
          <w:lang w:bidi="fa-IR"/>
        </w:rPr>
        <w:footnoteReference w:id="19"/>
      </w:r>
      <w:r w:rsidRPr="00D84856">
        <w:rPr>
          <w:rStyle w:val="Char4"/>
          <w:rtl/>
          <w:lang w:bidi="fa-IR"/>
        </w:rPr>
        <w:t>.</w:t>
      </w:r>
    </w:p>
    <w:p w:rsidR="00C16D4B" w:rsidRPr="00C16D4B" w:rsidRDefault="00C16D4B" w:rsidP="00C25821">
      <w:pPr>
        <w:widowControl w:val="0"/>
        <w:ind w:firstLine="284"/>
        <w:jc w:val="both"/>
        <w:rPr>
          <w:rFonts w:cs="B Badr"/>
          <w:sz w:val="16"/>
          <w:rtl/>
          <w:lang w:bidi="fa-IR"/>
        </w:rPr>
      </w:pPr>
      <w:r w:rsidRPr="00D84856">
        <w:rPr>
          <w:rStyle w:val="Char4"/>
          <w:rtl/>
          <w:lang w:bidi="fa-IR"/>
        </w:rPr>
        <w:t xml:space="preserve">مستحب است قرآن را به ترتیل خواند و زیاد سریع خواندن در تلاوت مکروه است چون خداوند می‌فرماید: </w:t>
      </w:r>
      <w:r w:rsidR="00C25821" w:rsidRPr="00D84856">
        <w:rPr>
          <w:rStyle w:val="Char8"/>
          <w:rtl/>
          <w:lang w:bidi="fa-IR"/>
        </w:rPr>
        <w:t>﴿</w:t>
      </w:r>
      <w:r w:rsidR="00C25821" w:rsidRPr="00C25821">
        <w:rPr>
          <w:rStyle w:val="Chard"/>
          <w:rtl/>
          <w:lang w:bidi="fa-IR"/>
        </w:rPr>
        <w:t>وَرَتِّلِ ٱلۡقُرۡءَانَ تَرۡتِيلًا</w:t>
      </w:r>
      <w:r w:rsidR="00C25821"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المزمل: 4</w:t>
      </w:r>
      <w:r w:rsidR="00D84856" w:rsidRPr="00D84856">
        <w:rPr>
          <w:rStyle w:val="Char6"/>
          <w:rtl/>
          <w:lang w:bidi="fa-IR"/>
        </w:rPr>
        <w:t>]</w:t>
      </w:r>
      <w:r w:rsid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مستحب است که قرائت را با مدّ خواند، از انس سؤال شد که پیامبر </w:t>
      </w:r>
      <w:r w:rsidRPr="00C16D4B">
        <w:rPr>
          <w:rFonts w:ascii="Tahoma" w:hAnsi="Tahoma" w:cs="CTraditional Arabic"/>
          <w:color w:val="000000"/>
          <w:rtl/>
          <w:lang w:bidi="fa-IR"/>
        </w:rPr>
        <w:t>ص</w:t>
      </w:r>
      <w:r w:rsidRPr="00D84856">
        <w:rPr>
          <w:rStyle w:val="Char4"/>
          <w:rtl/>
          <w:lang w:bidi="fa-IR"/>
        </w:rPr>
        <w:t xml:space="preserve"> چگونه قرآن را قرائت می‌نمود، فرمود: قرآن را با مدّ می‌خواند سپس بسم الله الرحمن الرحیم را خواند که روی بسم‌الله و رحمن و رحیم مدّ گذاشت</w:t>
      </w:r>
      <w:r w:rsidRPr="009E2028">
        <w:rPr>
          <w:rStyle w:val="FootnoteReference"/>
          <w:rFonts w:cs="IRLotus"/>
          <w:rtl/>
          <w:lang w:bidi="fa-IR"/>
        </w:rPr>
        <w:footnoteReference w:id="20"/>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مستحب است که قرآن را با لحن و صوت قشنگ و زیبا خواند و نباید آنرا با لحن ترانه و امثال آن خواند پیامبر </w:t>
      </w:r>
      <w:r w:rsidRPr="00C16D4B">
        <w:rPr>
          <w:rFonts w:cs="CTraditional Arabic"/>
          <w:rtl/>
          <w:lang w:bidi="fa-IR"/>
        </w:rPr>
        <w:t>ص</w:t>
      </w:r>
      <w:r w:rsidRPr="00D84856">
        <w:rPr>
          <w:rStyle w:val="Char4"/>
          <w:rtl/>
          <w:lang w:bidi="fa-IR"/>
        </w:rPr>
        <w:t xml:space="preserve"> فرموده: صدای خویش را با قرآن مزیّن نمائید</w:t>
      </w:r>
      <w:r w:rsidRPr="009E2028">
        <w:rPr>
          <w:rStyle w:val="FootnoteReference"/>
          <w:rFonts w:cs="IRLotus"/>
          <w:rtl/>
          <w:lang w:bidi="fa-IR"/>
        </w:rPr>
        <w:footnoteReference w:id="21"/>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بهنگام تلاوت قرآن و یا گوش دادن آن گریه کنیم، در سنت آمده آنطور که عبدالله بن شخیر</w:t>
      </w:r>
      <w:r w:rsidRPr="00927535">
        <w:rPr>
          <w:rStyle w:val="Char4"/>
          <w:rFonts w:ascii="AGA Arabesque" w:hAnsi="AGA Arabesque"/>
          <w:rtl/>
          <w:lang w:bidi="fa-IR"/>
        </w:rPr>
        <w:sym w:font="AGA Arabesque" w:char="F074"/>
      </w:r>
      <w:r w:rsidRPr="00D84856">
        <w:rPr>
          <w:rStyle w:val="Char4"/>
          <w:rtl/>
          <w:lang w:bidi="fa-IR"/>
        </w:rPr>
        <w:t xml:space="preserve">  روایت کرده است که به نزد پیامبر </w:t>
      </w:r>
      <w:r w:rsidRPr="00C16D4B">
        <w:rPr>
          <w:rFonts w:cs="CTraditional Arabic"/>
          <w:rtl/>
          <w:lang w:bidi="fa-IR"/>
        </w:rPr>
        <w:t>ص</w:t>
      </w:r>
      <w:r w:rsidRPr="00D84856">
        <w:rPr>
          <w:rStyle w:val="Char4"/>
          <w:rtl/>
          <w:lang w:bidi="fa-IR"/>
        </w:rPr>
        <w:t xml:space="preserve"> آمدم که او داشت نماز می‌خواند و از درونش صدایی همچون جوشیدن و غلیان چیزی می‌آمد یعنی گریه می‌کرد</w:t>
      </w:r>
      <w:r w:rsidRPr="009E2028">
        <w:rPr>
          <w:rStyle w:val="FootnoteReference"/>
          <w:rFonts w:cs="IRLotus"/>
          <w:rtl/>
          <w:lang w:bidi="fa-IR"/>
        </w:rPr>
        <w:footnoteReference w:id="22"/>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مستحب است که قرآن را با صدای بلند خواند در صورتیکه بلندخواندن آن باعث مفسده نباشد، بدلیل آنچه که أبوسعید </w:t>
      </w:r>
      <w:r w:rsidRPr="00927535">
        <w:rPr>
          <w:rStyle w:val="Char4"/>
          <w:rFonts w:ascii="AGA Arabesque" w:hAnsi="AGA Arabesque"/>
          <w:rtl/>
          <w:lang w:bidi="fa-IR"/>
        </w:rPr>
        <w:sym w:font="AGA Arabesque" w:char="F074"/>
      </w:r>
      <w:r w:rsidRPr="00D84856">
        <w:rPr>
          <w:rStyle w:val="Char4"/>
          <w:rtl/>
          <w:lang w:bidi="fa-IR"/>
        </w:rPr>
        <w:t xml:space="preserve"> روایت کرده که پیامبر </w:t>
      </w:r>
      <w:r w:rsidRPr="00C16D4B">
        <w:rPr>
          <w:rFonts w:cs="CTraditional Arabic"/>
          <w:rtl/>
          <w:lang w:bidi="fa-IR"/>
        </w:rPr>
        <w:t>ص</w:t>
      </w:r>
      <w:r w:rsidRPr="00D84856">
        <w:rPr>
          <w:rStyle w:val="Char4"/>
          <w:rtl/>
          <w:lang w:bidi="fa-IR"/>
        </w:rPr>
        <w:t xml:space="preserve"> در مسجد اعتکاف کرده بود که شنید با صدای بلند قرآن می‌خوانند، سپس پرده را برداشت و گفت: آگاه باشید که همه شما با خدا مناجات می‌کنید، پس برخی از شما بعضی دیگر را اذیت نکنید و برخی از شما به هنگام قرائت و یا گفت بهنگام نماز بر دیگران صدای خویش را بلند نکنید</w:t>
      </w:r>
      <w:r w:rsidRPr="009E2028">
        <w:rPr>
          <w:rStyle w:val="FootnoteReference"/>
          <w:rFonts w:cs="IRLotus"/>
          <w:rtl/>
          <w:lang w:bidi="fa-IR"/>
        </w:rPr>
        <w:footnoteReference w:id="23"/>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دعای معینی برای ختم قرآن</w:t>
      </w:r>
      <w:r w:rsidRPr="009E2028">
        <w:rPr>
          <w:rStyle w:val="FootnoteReference"/>
          <w:rFonts w:cs="IRLotus"/>
          <w:rtl/>
          <w:lang w:bidi="fa-IR"/>
        </w:rPr>
        <w:footnoteReference w:id="24"/>
      </w:r>
      <w:r w:rsidRPr="00D84856">
        <w:rPr>
          <w:rStyle w:val="Char4"/>
          <w:rtl/>
          <w:lang w:bidi="fa-IR"/>
        </w:rPr>
        <w:t xml:space="preserve"> وجود ندارد، و برگزاری مراسم برای حفظ قرآن سنت نیست، ولی آنچه امروزه بسیاری از مردم انجام می‌دهند بعنوان اظهار فرح و شادی بخاطر نعمت حفظ قرآن چیز خوبی است و اشکالی ندارد</w:t>
      </w:r>
      <w:r w:rsidRPr="009E2028">
        <w:rPr>
          <w:rStyle w:val="FootnoteReference"/>
          <w:rFonts w:cs="IRLotus"/>
          <w:rtl/>
          <w:lang w:bidi="fa-IR"/>
        </w:rPr>
        <w:footnoteReference w:id="25"/>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به هنگام چرت زدن و غلبه خواب نباید قرآن را خواند، بدلیل قول رسول الله </w:t>
      </w:r>
      <w:r w:rsidRPr="00C16D4B">
        <w:rPr>
          <w:rFonts w:cs="CTraditional Arabic"/>
          <w:rtl/>
          <w:lang w:bidi="fa-IR"/>
        </w:rPr>
        <w:t>ص</w:t>
      </w:r>
      <w:r w:rsidRPr="00D84856">
        <w:rPr>
          <w:rStyle w:val="Char4"/>
          <w:rtl/>
          <w:lang w:bidi="fa-IR"/>
        </w:rPr>
        <w:t xml:space="preserve"> که می‌فرماید: هرگاه یکی از شما در هنگام شب برای خواندن قرآن بلند شد و خواندن آن برایش سنگین آمد و نمی‌دانست که چه می‌گوید، باید بخوابد.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مکان آرام و زمان مناسبی را برای خواندن قرآن انتخاب نماید، چون این برای صفای قلبش و حواس جمعی او بهتر است.</w:t>
      </w:r>
    </w:p>
    <w:p w:rsidR="00C16D4B" w:rsidRPr="00C16D4B" w:rsidRDefault="00C16D4B" w:rsidP="00C25821">
      <w:pPr>
        <w:widowControl w:val="0"/>
        <w:ind w:firstLine="284"/>
        <w:jc w:val="both"/>
        <w:rPr>
          <w:rFonts w:cs="B Badr"/>
          <w:color w:val="000000"/>
          <w:sz w:val="22"/>
          <w:szCs w:val="22"/>
          <w:rtl/>
          <w:lang w:bidi="fa-IR"/>
        </w:rPr>
      </w:pPr>
      <w:r w:rsidRPr="00D84856">
        <w:rPr>
          <w:rStyle w:val="Char4"/>
          <w:rtl/>
          <w:lang w:bidi="fa-IR"/>
        </w:rPr>
        <w:t xml:space="preserve">باید بهنگام گوش دادن، خوب گوش بدهد و کاملاً ساکت باشد، چون خداوند می‌فرماید: </w:t>
      </w:r>
      <w:r w:rsidR="00D84856" w:rsidRPr="00D84856">
        <w:rPr>
          <w:rStyle w:val="Char8"/>
          <w:rtl/>
          <w:lang w:bidi="fa-IR"/>
        </w:rPr>
        <w:t>﴿</w:t>
      </w:r>
      <w:r w:rsidR="00C25821" w:rsidRPr="00C25821">
        <w:rPr>
          <w:rStyle w:val="Chard"/>
          <w:rtl/>
          <w:lang w:bidi="fa-IR"/>
        </w:rPr>
        <w:t>وَإِذَا قُرِئَ ٱلۡقُرۡءَانُ فَٱسۡتَمِعُواْ لَهُۥ وَأَنصِتُواْ لَعَلَّكُمۡ تُرۡحَمُونَ ٢٠٤</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الأعراف: 204</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هنگامى كه قرآن خوانده شود، گوش فرا ده</w:t>
      </w:r>
      <w:r w:rsidR="00D84856" w:rsidRPr="00C25821">
        <w:rPr>
          <w:rStyle w:val="Char7"/>
          <w:rtl/>
          <w:lang w:bidi="fa-IR"/>
        </w:rPr>
        <w:t>ی</w:t>
      </w:r>
      <w:r w:rsidRPr="00C25821">
        <w:rPr>
          <w:rStyle w:val="Char7"/>
          <w:rtl/>
          <w:lang w:bidi="fa-IR"/>
        </w:rPr>
        <w:t>د و خاموش باش</w:t>
      </w:r>
      <w:r w:rsidR="00D84856" w:rsidRPr="00C25821">
        <w:rPr>
          <w:rStyle w:val="Char7"/>
          <w:rtl/>
          <w:lang w:bidi="fa-IR"/>
        </w:rPr>
        <w:t>ی</w:t>
      </w:r>
      <w:r w:rsidRPr="00C25821">
        <w:rPr>
          <w:rStyle w:val="Char7"/>
          <w:rtl/>
          <w:lang w:bidi="fa-IR"/>
        </w:rPr>
        <w:t>د؛ شا</w:t>
      </w:r>
      <w:r w:rsidR="00D84856" w:rsidRPr="00C25821">
        <w:rPr>
          <w:rStyle w:val="Char7"/>
          <w:rtl/>
          <w:lang w:bidi="fa-IR"/>
        </w:rPr>
        <w:t>ی</w:t>
      </w:r>
      <w:r w:rsidRPr="00C25821">
        <w:rPr>
          <w:rStyle w:val="Char7"/>
          <w:rtl/>
          <w:lang w:bidi="fa-IR"/>
        </w:rPr>
        <w:t>د مشمول رحمت خدا شو</w:t>
      </w:r>
      <w:r w:rsidR="00D84856" w:rsidRPr="00C25821">
        <w:rPr>
          <w:rStyle w:val="Char7"/>
          <w:rtl/>
          <w:lang w:bidi="fa-IR"/>
        </w:rPr>
        <w:t>ی</w:t>
      </w:r>
      <w:r w:rsidRPr="00C25821">
        <w:rPr>
          <w:rStyle w:val="Char7"/>
          <w:rtl/>
          <w:lang w:bidi="fa-IR"/>
        </w:rPr>
        <w:t>د</w:t>
      </w:r>
      <w:r w:rsidR="00C25821">
        <w:rPr>
          <w:rStyle w:val="Char4"/>
          <w:rFonts w:cs="Traditional Arabic"/>
          <w:rtl/>
          <w:lang w:bidi="fa-IR"/>
        </w:rPr>
        <w:t>»</w:t>
      </w:r>
      <w:r w:rsidRPr="00D84856">
        <w:rPr>
          <w:rStyle w:val="Char4"/>
          <w:rtl/>
          <w:lang w:bidi="fa-IR"/>
        </w:rPr>
        <w:t>.</w:t>
      </w:r>
    </w:p>
    <w:p w:rsidR="00C16D4B" w:rsidRPr="00C16D4B" w:rsidRDefault="00C16D4B" w:rsidP="00C25821">
      <w:pPr>
        <w:widowControl w:val="0"/>
        <w:ind w:firstLine="284"/>
        <w:jc w:val="both"/>
        <w:rPr>
          <w:rFonts w:cs="B Badr"/>
          <w:sz w:val="24"/>
          <w:szCs w:val="24"/>
          <w:rtl/>
          <w:lang w:bidi="fa-IR"/>
        </w:rPr>
      </w:pPr>
      <w:r w:rsidRPr="00D84856">
        <w:rPr>
          <w:rStyle w:val="Char4"/>
          <w:rtl/>
          <w:lang w:bidi="fa-IR"/>
        </w:rPr>
        <w:t xml:space="preserve">باید همراه آیات واکنش نشان دهد، مثلا هنگام رسیدن به آیات رحمت، درخواست بهشت کند، و هنگام خواندن آیات عذاب به خدا پناه ببرد، خداوند می‌فرماید: </w:t>
      </w:r>
      <w:r w:rsidR="00D84856" w:rsidRPr="00D84856">
        <w:rPr>
          <w:rStyle w:val="Char8"/>
          <w:rtl/>
          <w:lang w:bidi="fa-IR"/>
        </w:rPr>
        <w:t>﴿</w:t>
      </w:r>
      <w:r w:rsidR="00C25821" w:rsidRPr="00C25821">
        <w:rPr>
          <w:rStyle w:val="Chard"/>
          <w:rtl/>
          <w:lang w:bidi="fa-IR"/>
        </w:rPr>
        <w:t>كِتَٰبٌ أَنزَلۡنَٰهُ إِلَيۡكَ مُبَٰرَكٞ لِّيَدَّبَّرُوٓاْ ءَايَٰتِهِۦ وَلِيَتَذَكَّرَ أُوْلُواْ ٱلۡأَلۡبَٰبِ ٢٩</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ص: 29</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ا</w:t>
      </w:r>
      <w:r w:rsidR="00D84856" w:rsidRPr="00C25821">
        <w:rPr>
          <w:rStyle w:val="Char7"/>
          <w:rtl/>
          <w:lang w:bidi="fa-IR"/>
        </w:rPr>
        <w:t>ی</w:t>
      </w:r>
      <w:r w:rsidRPr="00C25821">
        <w:rPr>
          <w:rStyle w:val="Char7"/>
          <w:rtl/>
          <w:lang w:bidi="fa-IR"/>
        </w:rPr>
        <w:t>ن كتابى است پربركت كه بر تو نازل كرده‏ا</w:t>
      </w:r>
      <w:r w:rsidR="00D84856" w:rsidRPr="00C25821">
        <w:rPr>
          <w:rStyle w:val="Char7"/>
          <w:rtl/>
          <w:lang w:bidi="fa-IR"/>
        </w:rPr>
        <w:t>ی</w:t>
      </w:r>
      <w:r w:rsidRPr="00C25821">
        <w:rPr>
          <w:rStyle w:val="Char7"/>
          <w:rtl/>
          <w:lang w:bidi="fa-IR"/>
        </w:rPr>
        <w:t>م تا در آ</w:t>
      </w:r>
      <w:r w:rsidR="00D84856" w:rsidRPr="00C25821">
        <w:rPr>
          <w:rStyle w:val="Char7"/>
          <w:rtl/>
          <w:lang w:bidi="fa-IR"/>
        </w:rPr>
        <w:t>ی</w:t>
      </w:r>
      <w:r w:rsidRPr="00C25821">
        <w:rPr>
          <w:rStyle w:val="Char7"/>
          <w:rtl/>
          <w:lang w:bidi="fa-IR"/>
        </w:rPr>
        <w:t>ات آن تدبر كنند و خردمندان متذكر شوند</w:t>
      </w:r>
      <w:r w:rsidR="00C25821">
        <w:rPr>
          <w:rStyle w:val="Char4"/>
          <w:rFonts w:cs="Traditional Arabic"/>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جایز است زنان حائض و نفساء که قرآن را بخوانند بشرطیکه آنرا لمس نکنند، و یا آنرا بوسیله چیز دیگری ورق زنند، بنابر اصح دو قولی که از علما صادر شده است، چون دلیلی که این کار را منع کند از پیامبر</w:t>
      </w:r>
      <w:r w:rsidRPr="00C16D4B">
        <w:rPr>
          <w:rFonts w:cs="B Lotus"/>
          <w:szCs w:val="36"/>
          <w:rtl/>
          <w:lang w:bidi="fa-IR"/>
        </w:rPr>
        <w:t xml:space="preserve"> </w:t>
      </w:r>
      <w:r w:rsidRPr="00C16D4B">
        <w:rPr>
          <w:rFonts w:ascii="Tahoma" w:hAnsi="Tahoma" w:cs="CTraditional Arabic"/>
          <w:color w:val="000000"/>
          <w:rtl/>
          <w:lang w:bidi="fa-IR"/>
        </w:rPr>
        <w:t>ص</w:t>
      </w:r>
      <w:r w:rsidRPr="00D84856">
        <w:rPr>
          <w:rStyle w:val="Char4"/>
          <w:rtl/>
          <w:lang w:bidi="fa-IR"/>
        </w:rPr>
        <w:t xml:space="preserve"> نقل نشده است</w:t>
      </w:r>
      <w:r w:rsidRPr="009E2028">
        <w:rPr>
          <w:rStyle w:val="FootnoteReference"/>
          <w:rFonts w:cs="IRLotus"/>
          <w:rtl/>
          <w:lang w:bidi="fa-IR"/>
        </w:rPr>
        <w:footnoteReference w:id="26"/>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سنت است به هنگام خواندن آیه‌ای که در آن تسبیح وجود دارد، تسبیح گفت، و به هنگام آیه عذاب، استعاذه گفت، و بهنگام آیه رحمت از خداوند درخواست رحمت کند، از حدیثی که حذیفه روایت کرده آمده که گفت: اگر به آیه‌ای رسید که در آن تسبیح باشد، تسبیح گوید، و اگر در آن سؤال باشد، درخواست کند، و اگر در آن تعوّذ بود استعاذه کند</w:t>
      </w:r>
      <w:r w:rsidRPr="009E2028">
        <w:rPr>
          <w:rStyle w:val="FootnoteReference"/>
          <w:rFonts w:cs="IRLotus"/>
          <w:rtl/>
          <w:lang w:bidi="fa-IR"/>
        </w:rPr>
        <w:footnoteReference w:id="27"/>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قاری قرآن باید وضو داشته باشد، پاک و تمیز باشد، لباس و بدنش و نیز مکان نشستن او تمیز باشد، ولی در مورد کودک اختلاف وجود دارد که آیا باید به هنگام خواندن قرآن و لمس آن لازم است وضو داشته باشد؟ جواب این است که احتیاط آن است وضو داشته باشد</w:t>
      </w:r>
      <w:r w:rsidRPr="009E2028">
        <w:rPr>
          <w:rStyle w:val="FootnoteReference"/>
          <w:rFonts w:cs="IRLotus"/>
          <w:rtl/>
          <w:lang w:bidi="fa-IR"/>
        </w:rPr>
        <w:footnoteReference w:id="28"/>
      </w:r>
      <w:r w:rsidRPr="00D84856">
        <w:rPr>
          <w:rStyle w:val="Char4"/>
          <w:rtl/>
          <w:lang w:bidi="fa-IR"/>
        </w:rPr>
        <w:t>.</w:t>
      </w:r>
    </w:p>
    <w:p w:rsidR="00C16D4B" w:rsidRPr="00D84856" w:rsidRDefault="00C16D4B" w:rsidP="00B85354">
      <w:pPr>
        <w:widowControl w:val="0"/>
        <w:spacing w:line="250" w:lineRule="auto"/>
        <w:ind w:firstLine="284"/>
        <w:jc w:val="both"/>
        <w:rPr>
          <w:rStyle w:val="Char4"/>
          <w:rtl/>
          <w:lang w:bidi="fa-IR"/>
        </w:rPr>
      </w:pPr>
      <w:r w:rsidRPr="00D84856">
        <w:rPr>
          <w:rStyle w:val="Char4"/>
          <w:rtl/>
          <w:lang w:bidi="fa-IR"/>
        </w:rPr>
        <w:t>مستحب است که قرائت را متصل خواند و آنرا قطع ننمود، و تابعی جلیل‌القدر نافع روایت کرده که عبدالله بن عمر</w:t>
      </w:r>
      <w:r w:rsidR="00B85354">
        <w:rPr>
          <w:rStyle w:val="Char4"/>
          <w:rFonts w:hint="cs"/>
          <w:rtl/>
          <w:lang w:bidi="fa-IR"/>
        </w:rPr>
        <w:t xml:space="preserve"> </w:t>
      </w:r>
      <w:r w:rsidR="00B85354">
        <w:rPr>
          <w:rStyle w:val="Char4"/>
          <w:rFonts w:cs="CTraditional Arabic" w:hint="cs"/>
          <w:rtl/>
          <w:lang w:bidi="fa-IR"/>
        </w:rPr>
        <w:t>ب</w:t>
      </w:r>
      <w:r w:rsidRPr="00D84856">
        <w:rPr>
          <w:rStyle w:val="Char4"/>
          <w:rtl/>
          <w:lang w:bidi="fa-IR"/>
        </w:rPr>
        <w:t xml:space="preserve"> وقتی که قرآن می‌خواند تا وقتیکه تمام می‌شد، صحبت نمی‌کرد</w:t>
      </w:r>
      <w:r w:rsidRPr="009E2028">
        <w:rPr>
          <w:rStyle w:val="FootnoteReference"/>
          <w:rFonts w:cs="IRLotus"/>
          <w:rtl/>
          <w:lang w:bidi="fa-IR"/>
        </w:rPr>
        <w:footnoteReference w:id="29"/>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سنت است بهنگام خواندن آیه سجده، سجده ببریم</w:t>
      </w:r>
      <w:r w:rsidRPr="009E2028">
        <w:rPr>
          <w:rStyle w:val="FootnoteReference"/>
          <w:rFonts w:cs="IRLotus"/>
          <w:rtl/>
          <w:lang w:bidi="fa-IR"/>
        </w:rPr>
        <w:footnoteReference w:id="30"/>
      </w:r>
      <w:r w:rsidRPr="00D84856">
        <w:rPr>
          <w:rStyle w:val="Char4"/>
          <w:rtl/>
          <w:lang w:bidi="fa-IR"/>
        </w:rPr>
        <w:t>.</w:t>
      </w:r>
    </w:p>
    <w:p w:rsidR="00C16D4B" w:rsidRPr="007860AB" w:rsidRDefault="00C16D4B" w:rsidP="00D84856">
      <w:pPr>
        <w:widowControl w:val="0"/>
        <w:spacing w:line="250" w:lineRule="auto"/>
        <w:ind w:firstLine="284"/>
        <w:jc w:val="both"/>
        <w:rPr>
          <w:rStyle w:val="Char4"/>
          <w:spacing w:val="-2"/>
          <w:rtl/>
          <w:lang w:bidi="fa-IR"/>
        </w:rPr>
      </w:pPr>
      <w:r w:rsidRPr="007860AB">
        <w:rPr>
          <w:rStyle w:val="Char4"/>
          <w:spacing w:val="-2"/>
          <w:rtl/>
          <w:lang w:bidi="fa-IR"/>
        </w:rPr>
        <w:t>مکروه است که مصحف را بوسید و یا آنرا میان دو چشم قرار دهیم، که اغلب مردم بعد از تمام شدن از تلاوت این کارها را می‌کنند، و یا وقتیکه می‌بینند قرآن در جایی نامحترم گذاشته شده است</w:t>
      </w:r>
      <w:r w:rsidRPr="009E2028">
        <w:rPr>
          <w:rStyle w:val="FootnoteReference"/>
          <w:rFonts w:cs="IRLotus"/>
          <w:spacing w:val="-2"/>
          <w:rtl/>
          <w:lang w:bidi="fa-IR"/>
        </w:rPr>
        <w:footnoteReference w:id="31"/>
      </w:r>
      <w:r w:rsidRPr="007860AB">
        <w:rPr>
          <w:rStyle w:val="Char4"/>
          <w:spacing w:val="-2"/>
          <w:rtl/>
          <w:lang w:bidi="fa-IR"/>
        </w:rPr>
        <w:t>.</w:t>
      </w:r>
    </w:p>
    <w:p w:rsidR="00C16D4B" w:rsidRPr="00C16D4B" w:rsidRDefault="00C16D4B" w:rsidP="00D84856">
      <w:pPr>
        <w:spacing w:line="250" w:lineRule="auto"/>
        <w:ind w:firstLine="284"/>
        <w:jc w:val="both"/>
        <w:rPr>
          <w:rStyle w:val="Char4"/>
          <w:rtl/>
          <w:lang w:bidi="fa-IR"/>
        </w:rPr>
      </w:pPr>
      <w:r w:rsidRPr="00D84856">
        <w:rPr>
          <w:rStyle w:val="Char4"/>
          <w:rtl/>
          <w:lang w:bidi="fa-IR"/>
        </w:rPr>
        <w:t>آویزان کردن آیه قرآن بر سر در و دیوارها مکروه است</w:t>
      </w:r>
      <w:r w:rsidRPr="009E2028">
        <w:rPr>
          <w:rStyle w:val="FootnoteReference"/>
          <w:rFonts w:cs="IRLotus"/>
          <w:rtl/>
          <w:lang w:bidi="fa-IR"/>
        </w:rPr>
        <w:footnoteReference w:id="32"/>
      </w:r>
      <w:r w:rsidRPr="00D84856">
        <w:rPr>
          <w:rStyle w:val="Char4"/>
          <w:rtl/>
          <w:lang w:bidi="fa-IR"/>
        </w:rPr>
        <w:t>، و لازم نیست برای صحبت کردن کلمات قرآن را جایگزین کنیم و کمترین حکمی که دارد این است که مکروه می‌باشد</w:t>
      </w:r>
      <w:r w:rsidRPr="009E2028">
        <w:rPr>
          <w:rStyle w:val="FootnoteReference"/>
          <w:rFonts w:cs="IRLotus"/>
          <w:rtl/>
          <w:lang w:bidi="fa-IR"/>
        </w:rPr>
        <w:footnoteReference w:id="33"/>
      </w:r>
      <w:r w:rsidRPr="00D84856">
        <w:rPr>
          <w:rStyle w:val="Char4"/>
          <w:rtl/>
          <w:lang w:bidi="fa-IR"/>
        </w:rPr>
        <w:t>.</w:t>
      </w:r>
    </w:p>
    <w:p w:rsidR="00C16D4B" w:rsidRPr="00C16D4B" w:rsidRDefault="00C16D4B" w:rsidP="00C16D4B">
      <w:pPr>
        <w:pStyle w:val="a2"/>
        <w:rPr>
          <w:rtl/>
        </w:rPr>
      </w:pPr>
      <w:bookmarkStart w:id="20" w:name="_Toc290809550"/>
      <w:bookmarkStart w:id="21" w:name="_Toc238520199"/>
      <w:r w:rsidRPr="00C16D4B">
        <w:rPr>
          <w:rtl/>
        </w:rPr>
        <w:t>(6) آداب تحصيل علم</w:t>
      </w:r>
      <w:bookmarkEnd w:id="20"/>
      <w:bookmarkEnd w:id="21"/>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راه تحصیل علم باید اخلاص نیت داشت و کسب علم را تنها بخاطر خدا دنبال کرد.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دانست که علوم شرعی افضل و اهمیتش بیشتر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از خدا برای کسب علم، توفیق را طلب نمود.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برای کسب علم باید سفر نمود و به هر جا که لازم باشد مسافرت نمود</w:t>
      </w:r>
      <w:r w:rsidRPr="009E2028">
        <w:rPr>
          <w:rStyle w:val="FootnoteReference"/>
          <w:rFonts w:cs="IRLotus"/>
          <w:rtl/>
          <w:lang w:bidi="fa-IR"/>
        </w:rPr>
        <w:footnoteReference w:id="34"/>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تا آنجا که در توان می‌باشد در حلقات و کلاسهای درس حضور یافت.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اگر کسی دیر به کلاس رسید، بهتر آن است که سلام نکند، اگر ساام او باعث قطع ادامه بحث بشود، ولی اگر تأثیر نداشته باشد سلام کردن سنت است</w:t>
      </w:r>
      <w:r w:rsidRPr="009E2028">
        <w:rPr>
          <w:rStyle w:val="FootnoteReference"/>
          <w:rFonts w:cs="IRLotus"/>
          <w:rtl/>
          <w:lang w:bidi="fa-IR"/>
        </w:rPr>
        <w:footnoteReference w:id="35"/>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از امام احمد</w:t>
      </w:r>
      <w:r w:rsidR="007860AB">
        <w:rPr>
          <w:rStyle w:val="Char4"/>
          <w:rFonts w:hint="cs"/>
          <w:rtl/>
          <w:lang w:bidi="fa-IR"/>
        </w:rPr>
        <w:t xml:space="preserve"> </w:t>
      </w:r>
      <w:r w:rsidR="007860AB">
        <w:rPr>
          <w:rStyle w:val="Char4"/>
          <w:rFonts w:cs="CTraditional Arabic" w:hint="cs"/>
          <w:rtl/>
          <w:lang w:bidi="fa-IR"/>
        </w:rPr>
        <w:t>/</w:t>
      </w:r>
      <w:r w:rsidRPr="00D84856">
        <w:rPr>
          <w:rStyle w:val="Char4"/>
          <w:rtl/>
          <w:lang w:bidi="fa-IR"/>
        </w:rPr>
        <w:t xml:space="preserve"> نقل شده که مردی پیش او آمد و گفت: من مشغول تحصیل علم هستم ولی مادرم مرا منع می‌کند و دوست دارد وارد کار تجارت شوم، امام احمد فرمود: با او مدارا کن و او را راضی کن، ولی تحصیل علم را رها نکن</w:t>
      </w:r>
      <w:r w:rsidRPr="009E2028">
        <w:rPr>
          <w:rStyle w:val="FootnoteReference"/>
          <w:rFonts w:cs="IRLotus"/>
          <w:rtl/>
          <w:lang w:bidi="fa-IR"/>
        </w:rPr>
        <w:footnoteReference w:id="36"/>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عمل نکردن به علم باعث نابودی برکت می‌شود، و خداوند این چنین کسانی را سرزنش و مذمت می‌کند و می‌فرماید: </w:t>
      </w:r>
      <w:r w:rsidR="00D84856" w:rsidRPr="00D84856">
        <w:rPr>
          <w:rStyle w:val="Char8"/>
          <w:rtl/>
          <w:lang w:bidi="fa-IR"/>
        </w:rPr>
        <w:t>﴿</w:t>
      </w:r>
      <w:r w:rsidR="00C25821" w:rsidRPr="00C25821">
        <w:rPr>
          <w:rStyle w:val="Chard"/>
          <w:rtl/>
          <w:lang w:bidi="fa-IR"/>
        </w:rPr>
        <w:t>يَٰٓأَيُّهَا ٱلَّذِينَ ءَامَنُواْ لِمَ تَقُولُونَ مَا لَا تَفۡعَلُونَ ٢ كَبُرَ مَقۡتًا عِندَ ٱللَّهِ أَن تَقُولُواْ مَا لَا تَفۡعَلُونَ ٣</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الصف: 2-3</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ا</w:t>
      </w:r>
      <w:r w:rsidR="00D84856" w:rsidRPr="00C25821">
        <w:rPr>
          <w:rStyle w:val="Char7"/>
          <w:rtl/>
          <w:lang w:bidi="fa-IR"/>
        </w:rPr>
        <w:t>ی</w:t>
      </w:r>
      <w:r w:rsidRPr="00C25821">
        <w:rPr>
          <w:rStyle w:val="Char7"/>
          <w:rtl/>
          <w:lang w:bidi="fa-IR"/>
        </w:rPr>
        <w:t xml:space="preserve"> كسان</w:t>
      </w:r>
      <w:r w:rsidR="00D84856" w:rsidRPr="00C25821">
        <w:rPr>
          <w:rStyle w:val="Char7"/>
          <w:rtl/>
          <w:lang w:bidi="fa-IR"/>
        </w:rPr>
        <w:t>ی</w:t>
      </w:r>
      <w:r w:rsidRPr="00C25821">
        <w:rPr>
          <w:rStyle w:val="Char7"/>
          <w:rtl/>
          <w:lang w:bidi="fa-IR"/>
        </w:rPr>
        <w:t xml:space="preserve"> كه ا</w:t>
      </w:r>
      <w:r w:rsidR="00D84856" w:rsidRPr="00C25821">
        <w:rPr>
          <w:rStyle w:val="Char7"/>
          <w:rtl/>
          <w:lang w:bidi="fa-IR"/>
        </w:rPr>
        <w:t>ی</w:t>
      </w:r>
      <w:r w:rsidRPr="00C25821">
        <w:rPr>
          <w:rStyle w:val="Char7"/>
          <w:rtl/>
          <w:lang w:bidi="fa-IR"/>
        </w:rPr>
        <w:t>مان آورده‌ا</w:t>
      </w:r>
      <w:r w:rsidR="00D84856" w:rsidRPr="00C25821">
        <w:rPr>
          <w:rStyle w:val="Char7"/>
          <w:rtl/>
          <w:lang w:bidi="fa-IR"/>
        </w:rPr>
        <w:t>ی</w:t>
      </w:r>
      <w:r w:rsidRPr="00C25821">
        <w:rPr>
          <w:rStyle w:val="Char7"/>
          <w:rtl/>
          <w:lang w:bidi="fa-IR"/>
        </w:rPr>
        <w:t>د! چرا سخن</w:t>
      </w:r>
      <w:r w:rsidR="00D84856" w:rsidRPr="00C25821">
        <w:rPr>
          <w:rStyle w:val="Char7"/>
          <w:rtl/>
          <w:lang w:bidi="fa-IR"/>
        </w:rPr>
        <w:t>ی</w:t>
      </w:r>
      <w:r w:rsidRPr="00C25821">
        <w:rPr>
          <w:rStyle w:val="Char7"/>
          <w:rtl/>
          <w:lang w:bidi="fa-IR"/>
        </w:rPr>
        <w:t xml:space="preserve"> م</w:t>
      </w:r>
      <w:r w:rsidR="00D84856" w:rsidRPr="00C25821">
        <w:rPr>
          <w:rStyle w:val="Char7"/>
          <w:rtl/>
          <w:lang w:bidi="fa-IR"/>
        </w:rPr>
        <w:t>ی</w:t>
      </w:r>
      <w:r w:rsidRPr="00C25821">
        <w:rPr>
          <w:rStyle w:val="Char7"/>
          <w:rtl/>
          <w:lang w:bidi="fa-IR"/>
        </w:rPr>
        <w:t>‌گوئ</w:t>
      </w:r>
      <w:r w:rsidR="00D84856" w:rsidRPr="00C25821">
        <w:rPr>
          <w:rStyle w:val="Char7"/>
          <w:rtl/>
          <w:lang w:bidi="fa-IR"/>
        </w:rPr>
        <w:t>ی</w:t>
      </w:r>
      <w:r w:rsidRPr="00C25821">
        <w:rPr>
          <w:rStyle w:val="Char7"/>
          <w:rtl/>
          <w:lang w:bidi="fa-IR"/>
        </w:rPr>
        <w:t>د كه عمل نم</w:t>
      </w:r>
      <w:r w:rsidR="00D84856" w:rsidRPr="00C25821">
        <w:rPr>
          <w:rStyle w:val="Char7"/>
          <w:rtl/>
          <w:lang w:bidi="fa-IR"/>
        </w:rPr>
        <w:t>ی</w:t>
      </w:r>
      <w:r w:rsidRPr="00C25821">
        <w:rPr>
          <w:rStyle w:val="Char7"/>
          <w:rtl/>
          <w:lang w:bidi="fa-IR"/>
        </w:rPr>
        <w:t>‌كن</w:t>
      </w:r>
      <w:r w:rsidR="00D84856" w:rsidRPr="00C25821">
        <w:rPr>
          <w:rStyle w:val="Char7"/>
          <w:rtl/>
          <w:lang w:bidi="fa-IR"/>
        </w:rPr>
        <w:t>ی</w:t>
      </w:r>
      <w:r w:rsidRPr="00C25821">
        <w:rPr>
          <w:rStyle w:val="Char7"/>
          <w:rtl/>
          <w:lang w:bidi="fa-IR"/>
        </w:rPr>
        <w:t>د؟ نزد خدا بس</w:t>
      </w:r>
      <w:r w:rsidR="00D84856" w:rsidRPr="00C25821">
        <w:rPr>
          <w:rStyle w:val="Char7"/>
          <w:rtl/>
          <w:lang w:bidi="fa-IR"/>
        </w:rPr>
        <w:t>ی</w:t>
      </w:r>
      <w:r w:rsidRPr="00C25821">
        <w:rPr>
          <w:rStyle w:val="Char7"/>
          <w:rtl/>
          <w:lang w:bidi="fa-IR"/>
        </w:rPr>
        <w:t>ار موجب خشم است كه سخن</w:t>
      </w:r>
      <w:r w:rsidR="00D84856" w:rsidRPr="00C25821">
        <w:rPr>
          <w:rStyle w:val="Char7"/>
          <w:rtl/>
          <w:lang w:bidi="fa-IR"/>
        </w:rPr>
        <w:t>ی</w:t>
      </w:r>
      <w:r w:rsidRPr="00C25821">
        <w:rPr>
          <w:rStyle w:val="Char7"/>
          <w:rtl/>
          <w:lang w:bidi="fa-IR"/>
        </w:rPr>
        <w:t xml:space="preserve"> بگوئ</w:t>
      </w:r>
      <w:r w:rsidR="00D84856" w:rsidRPr="00C25821">
        <w:rPr>
          <w:rStyle w:val="Char7"/>
          <w:rtl/>
          <w:lang w:bidi="fa-IR"/>
        </w:rPr>
        <w:t>ی</w:t>
      </w:r>
      <w:r w:rsidRPr="00C25821">
        <w:rPr>
          <w:rStyle w:val="Char7"/>
          <w:rtl/>
          <w:lang w:bidi="fa-IR"/>
        </w:rPr>
        <w:t>د كه عمل نم</w:t>
      </w:r>
      <w:r w:rsidR="00D84856" w:rsidRPr="00C25821">
        <w:rPr>
          <w:rStyle w:val="Char7"/>
          <w:rtl/>
          <w:lang w:bidi="fa-IR"/>
        </w:rPr>
        <w:t>ی</w:t>
      </w:r>
      <w:r w:rsidRPr="00C25821">
        <w:rPr>
          <w:rStyle w:val="Char7"/>
          <w:rtl/>
          <w:lang w:bidi="fa-IR"/>
        </w:rPr>
        <w:t>‌كن</w:t>
      </w:r>
      <w:r w:rsidR="00D84856" w:rsidRPr="00C25821">
        <w:rPr>
          <w:rStyle w:val="Char7"/>
          <w:rtl/>
          <w:lang w:bidi="fa-IR"/>
        </w:rPr>
        <w:t>ی</w:t>
      </w:r>
      <w:r w:rsidRPr="00C25821">
        <w:rPr>
          <w:rStyle w:val="Char7"/>
          <w:rtl/>
          <w:lang w:bidi="fa-IR"/>
        </w:rPr>
        <w:t>د</w:t>
      </w:r>
      <w:r w:rsidR="00C25821">
        <w:rPr>
          <w:rStyle w:val="Char4"/>
          <w:rFonts w:cs="Traditional Arabic"/>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و از امام احمد</w:t>
      </w:r>
      <w:r w:rsidR="007860AB">
        <w:rPr>
          <w:rStyle w:val="Char4"/>
          <w:rFonts w:hint="cs"/>
          <w:rtl/>
          <w:lang w:bidi="fa-IR"/>
        </w:rPr>
        <w:t xml:space="preserve"> </w:t>
      </w:r>
      <w:r w:rsidR="007860AB">
        <w:rPr>
          <w:rStyle w:val="Char4"/>
          <w:rFonts w:cs="CTraditional Arabic" w:hint="cs"/>
          <w:rtl/>
          <w:lang w:bidi="fa-IR"/>
        </w:rPr>
        <w:t>/</w:t>
      </w:r>
      <w:r w:rsidRPr="00D84856">
        <w:rPr>
          <w:rStyle w:val="Char4"/>
          <w:rtl/>
          <w:lang w:bidi="fa-IR"/>
        </w:rPr>
        <w:t xml:space="preserve"> آمده که فرمود: هیچ حدیثی از پیامبر </w:t>
      </w:r>
      <w:r w:rsidRPr="00C16D4B">
        <w:rPr>
          <w:rFonts w:cs="CTraditional Arabic"/>
          <w:rtl/>
          <w:lang w:bidi="fa-IR"/>
        </w:rPr>
        <w:t>ص</w:t>
      </w:r>
      <w:r w:rsidRPr="00D84856">
        <w:rPr>
          <w:rStyle w:val="Char4"/>
          <w:rtl/>
          <w:lang w:bidi="fa-IR"/>
        </w:rPr>
        <w:t xml:space="preserve"> را ننوشتم مگر اینکه با آن عمل نموده‌ام، حتی اینکه به حدیثی برخورد کردم که پیامبر </w:t>
      </w:r>
      <w:r w:rsidRPr="00C16D4B">
        <w:rPr>
          <w:rFonts w:cs="CTraditional Arabic"/>
          <w:rtl/>
          <w:lang w:bidi="fa-IR"/>
        </w:rPr>
        <w:t>ص</w:t>
      </w:r>
      <w:r w:rsidRPr="00D84856">
        <w:rPr>
          <w:rStyle w:val="Char4"/>
          <w:rtl/>
          <w:lang w:bidi="fa-IR"/>
        </w:rPr>
        <w:t xml:space="preserve"> حجامت کرده و به حجّام که ابوطیّبه بوده یک دینار داده</w:t>
      </w:r>
      <w:r w:rsidRPr="009E2028">
        <w:rPr>
          <w:rStyle w:val="FootnoteReference"/>
          <w:rFonts w:cs="IRLotus"/>
          <w:rtl/>
          <w:lang w:bidi="fa-IR"/>
        </w:rPr>
        <w:footnoteReference w:id="37"/>
      </w:r>
      <w:r w:rsidRPr="00D84856">
        <w:rPr>
          <w:rStyle w:val="Char4"/>
          <w:rtl/>
          <w:lang w:bidi="fa-IR"/>
        </w:rPr>
        <w:t xml:space="preserve"> است، من هم حجامت کردم و به حجّام یک دینار دادم</w:t>
      </w:r>
      <w:r w:rsidRPr="009E2028">
        <w:rPr>
          <w:rStyle w:val="FootnoteReference"/>
          <w:rFonts w:cs="IRLotus"/>
          <w:rtl/>
          <w:lang w:bidi="fa-IR"/>
        </w:rPr>
        <w:footnoteReference w:id="38"/>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تأسف خوردن برای اساتید هم‌عصر او که فوت کرده‌اند</w:t>
      </w:r>
      <w:r w:rsidRPr="009E2028">
        <w:rPr>
          <w:rStyle w:val="FootnoteReference"/>
          <w:rFonts w:cs="IRLotus"/>
          <w:rtl/>
          <w:lang w:bidi="fa-IR"/>
        </w:rPr>
        <w:footnoteReference w:id="39"/>
      </w:r>
      <w:r w:rsidRPr="00D84856">
        <w:rPr>
          <w:rStyle w:val="Char4"/>
          <w:rtl/>
          <w:lang w:bidi="fa-IR"/>
        </w:rPr>
        <w:t xml:space="preserve"> و تاسی به اخلاق و رفتار آنان.</w:t>
      </w:r>
    </w:p>
    <w:p w:rsidR="00C16D4B" w:rsidRPr="00D84856" w:rsidRDefault="00C16D4B" w:rsidP="007860AB">
      <w:pPr>
        <w:widowControl w:val="0"/>
        <w:ind w:firstLine="284"/>
        <w:jc w:val="both"/>
        <w:rPr>
          <w:rStyle w:val="Char4"/>
          <w:rtl/>
          <w:lang w:bidi="fa-IR"/>
        </w:rPr>
      </w:pPr>
      <w:r w:rsidRPr="00D84856">
        <w:rPr>
          <w:rStyle w:val="Char4"/>
          <w:rtl/>
          <w:lang w:bidi="fa-IR"/>
        </w:rPr>
        <w:t>امام خلاّل درباره اخلاق امام احمد، از ابراهیم نقل نموده که گفت: وقتیکه به شخص مراجعه می‌کردند برای اینکه از او روایتی را نقل کنند، ابتدا به نماز او، و مقام و منزلت و هیأت او خیره می‌شدند و سپس از او روایت را می‌گرفتند. و از اعمش نقل شده که گفت: از فقیه همه چیز را یاد می‌گرفتند حتی طریقه لباس و کفش پوشیدن را</w:t>
      </w:r>
      <w:r w:rsidRPr="009E2028">
        <w:rPr>
          <w:rStyle w:val="FootnoteReference"/>
          <w:rFonts w:cs="IRLotus"/>
          <w:rtl/>
          <w:lang w:bidi="fa-IR"/>
        </w:rPr>
        <w:footnoteReference w:id="40"/>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رعایت ادب و وقار در راه طلب علم.</w:t>
      </w:r>
    </w:p>
    <w:p w:rsidR="00C16D4B" w:rsidRPr="00D84856" w:rsidRDefault="00C16D4B" w:rsidP="007860AB">
      <w:pPr>
        <w:widowControl w:val="0"/>
        <w:ind w:firstLine="284"/>
        <w:jc w:val="both"/>
        <w:rPr>
          <w:rStyle w:val="Char4"/>
          <w:rtl/>
          <w:lang w:bidi="fa-IR"/>
        </w:rPr>
      </w:pPr>
      <w:r w:rsidRPr="00D84856">
        <w:rPr>
          <w:rStyle w:val="Char4"/>
          <w:rtl/>
          <w:lang w:bidi="fa-IR"/>
        </w:rPr>
        <w:t>باید حضور همیشگی داشت و از تنبلی و کسالت دوری نمود.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هرگز مأیوس نشدن و خود را دست کم نگرفتن و این آیه قرآن را همیشه یادآور شویم که می‌فرماید: </w:t>
      </w:r>
      <w:r w:rsidR="00D84856" w:rsidRPr="00D84856">
        <w:rPr>
          <w:rStyle w:val="Char8"/>
          <w:rtl/>
          <w:lang w:bidi="fa-IR"/>
        </w:rPr>
        <w:t>﴿</w:t>
      </w:r>
      <w:r w:rsidR="00C25821" w:rsidRPr="00C25821">
        <w:rPr>
          <w:rStyle w:val="Chard"/>
          <w:rtl/>
          <w:lang w:bidi="fa-IR"/>
        </w:rPr>
        <w:t>وَٱللَّهُ أَخۡرَجَكُم مِّنۢ بُطُونِ أُمَّهَٰتِكُمۡ لَا تَعۡلَمُونَ شَيۡ‍ٔٗا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النحل: 78</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و خداوند شما را از شكم مادرانتان خارج نمود در حالى كه ه</w:t>
      </w:r>
      <w:r w:rsidR="00D84856" w:rsidRPr="00C25821">
        <w:rPr>
          <w:rStyle w:val="Char7"/>
          <w:rtl/>
          <w:lang w:bidi="fa-IR"/>
        </w:rPr>
        <w:t>ی</w:t>
      </w:r>
      <w:r w:rsidRPr="00C25821">
        <w:rPr>
          <w:rStyle w:val="Char7"/>
          <w:rtl/>
          <w:lang w:bidi="fa-IR"/>
        </w:rPr>
        <w:t>چ چ</w:t>
      </w:r>
      <w:r w:rsidR="00D84856" w:rsidRPr="00C25821">
        <w:rPr>
          <w:rStyle w:val="Char7"/>
          <w:rtl/>
          <w:lang w:bidi="fa-IR"/>
        </w:rPr>
        <w:t>ی</w:t>
      </w:r>
      <w:r w:rsidRPr="00C25821">
        <w:rPr>
          <w:rStyle w:val="Char7"/>
          <w:rtl/>
          <w:lang w:bidi="fa-IR"/>
        </w:rPr>
        <w:t>ز نمى‏دانست</w:t>
      </w:r>
      <w:r w:rsidR="00D84856" w:rsidRPr="00C25821">
        <w:rPr>
          <w:rStyle w:val="Char7"/>
          <w:rtl/>
          <w:lang w:bidi="fa-IR"/>
        </w:rPr>
        <w:t>ی</w:t>
      </w:r>
      <w:r w:rsidRPr="00C25821">
        <w:rPr>
          <w:rStyle w:val="Char7"/>
          <w:rtl/>
          <w:lang w:bidi="fa-IR"/>
        </w:rPr>
        <w:t>د</w:t>
      </w:r>
      <w:r w:rsidR="00C25821">
        <w:rPr>
          <w:rStyle w:val="Char4"/>
          <w:rFonts w:cs="Traditional Arabic"/>
          <w:rtl/>
          <w:lang w:bidi="fa-IR"/>
        </w:rPr>
        <w:t>»</w:t>
      </w:r>
      <w:r w:rsidRPr="00D84856">
        <w:rPr>
          <w:rStyle w:val="Char4"/>
          <w:rtl/>
          <w:lang w:bidi="fa-IR"/>
        </w:rPr>
        <w:t>.</w:t>
      </w:r>
    </w:p>
    <w:p w:rsidR="00C16D4B" w:rsidRPr="00C16D4B" w:rsidRDefault="00C16D4B" w:rsidP="00C16D4B">
      <w:pPr>
        <w:widowControl w:val="0"/>
        <w:ind w:firstLine="284"/>
        <w:jc w:val="both"/>
        <w:rPr>
          <w:rFonts w:cs="B Lotus"/>
          <w:sz w:val="18"/>
          <w:szCs w:val="26"/>
          <w:rtl/>
          <w:lang w:bidi="fa-IR"/>
        </w:rPr>
      </w:pPr>
      <w:r w:rsidRPr="00C16D4B">
        <w:rPr>
          <w:rFonts w:cs="B Lotus"/>
          <w:sz w:val="18"/>
          <w:szCs w:val="26"/>
          <w:rtl/>
          <w:lang w:bidi="fa-IR"/>
        </w:rPr>
        <w:t>خصوصاً وقتیکه آنچه می‌خواستند یاد بگیرند برایشان خیلی سخت بود.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مطالعه کردن کتابهایی که مربوط به طلب علم می‌باشند، و شناخت منهج صحیح در این زمینه، و شناخت شیوه‌های غلط و اشتباه.</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متعلم سعی کند اول وقت بر سر کلاسها آماده باشد و وقت را غنیمت بشمارد.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آنچه از درس از دسته داده جبران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یادداشت کردن فواید و توضیحات و نوشتن آن در حاشیه کتابها و یا دفتری جداگانه.</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همیشه به این فواید مراجعه کرد.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 هنگام خرید کتاب لازم است آنرا بطور عمومی ورق زد و آنرا خوب نگاه کرد.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کتاب را به زمین انداخت، می‌گویند مردی نزد امام احمد کتاب را بزمین انداخت و او خیلی ناراحت شده و گفت: با گفتار بزرگان این چنین خواهید کرد؟!</w:t>
      </w:r>
      <w:r w:rsidRPr="009E2028">
        <w:rPr>
          <w:rStyle w:val="FootnoteReference"/>
          <w:rFonts w:cs="IRLotus"/>
          <w:rtl/>
          <w:lang w:bidi="fa-IR"/>
        </w:rPr>
        <w:footnoteReference w:id="41"/>
      </w:r>
      <w:r w:rsidRPr="00D84856">
        <w:rPr>
          <w:rStyle w:val="Char4"/>
          <w:rtl/>
          <w:lang w:bidi="fa-IR"/>
        </w:rPr>
        <w:t>.</w:t>
      </w:r>
    </w:p>
    <w:p w:rsidR="00C16D4B" w:rsidRPr="00D84856" w:rsidRDefault="00C16D4B" w:rsidP="00D84856">
      <w:pPr>
        <w:widowControl w:val="0"/>
        <w:ind w:firstLine="284"/>
        <w:jc w:val="both"/>
        <w:rPr>
          <w:rStyle w:val="Char4"/>
          <w:rtl/>
          <w:lang w:bidi="fa-IR"/>
        </w:rPr>
      </w:pPr>
      <w:r w:rsidRPr="00D84856">
        <w:rPr>
          <w:rStyle w:val="Char4"/>
          <w:rtl/>
          <w:lang w:bidi="fa-IR"/>
        </w:rPr>
        <w:t xml:space="preserve">نباید سخنان شیخ را قطع نمود، بلکه باید منتظر بود تا حدیث را تمام نمود، امام بخاری گفته است: </w:t>
      </w:r>
      <w:r w:rsidRPr="00C16D4B">
        <w:rPr>
          <w:rStyle w:val="Char4"/>
          <w:rtl/>
          <w:lang w:bidi="fa-IR"/>
        </w:rPr>
        <w:t>(</w:t>
      </w:r>
      <w:r w:rsidRPr="00C16D4B">
        <w:rPr>
          <w:rStyle w:val="Char1"/>
          <w:rtl/>
          <w:lang w:bidi="fa-IR"/>
        </w:rPr>
        <w:t>باب مَن سُئِل وهو مشتغل في حديثه فأتم الحديث</w:t>
      </w:r>
      <w:r w:rsidRPr="00C16D4B">
        <w:rPr>
          <w:rStyle w:val="Char4"/>
          <w:rtl/>
          <w:lang w:bidi="fa-IR"/>
        </w:rPr>
        <w:t>).</w:t>
      </w:r>
      <w:r w:rsidRPr="00D84856">
        <w:rPr>
          <w:rStyle w:val="Char4"/>
          <w:rtl/>
          <w:lang w:bidi="fa-IR"/>
        </w:rPr>
        <w:t xml:space="preserve"> ... سپس احادیث را آورده و از جمله این حدیث که می‌فرماید: یک نفر اعرابی هنگامیکه پیامبر </w:t>
      </w:r>
      <w:r w:rsidRPr="00C16D4B">
        <w:rPr>
          <w:rFonts w:ascii="Tahoma" w:hAnsi="Tahoma" w:cs="CTraditional Arabic"/>
          <w:color w:val="000000"/>
          <w:rtl/>
          <w:lang w:bidi="fa-IR"/>
        </w:rPr>
        <w:t>ص</w:t>
      </w:r>
      <w:r w:rsidRPr="00D84856">
        <w:rPr>
          <w:rStyle w:val="Char4"/>
          <w:rtl/>
          <w:lang w:bidi="fa-IR"/>
        </w:rPr>
        <w:t xml:space="preserve"> خطبه می‌خواند پرسید: قیامت کی می‌آید؟ و پیامبر </w:t>
      </w:r>
      <w:r w:rsidRPr="00C16D4B">
        <w:rPr>
          <w:rFonts w:ascii="Tahoma" w:hAnsi="Tahoma" w:cs="CTraditional Arabic"/>
          <w:color w:val="000000"/>
          <w:rtl/>
          <w:lang w:bidi="fa-IR"/>
        </w:rPr>
        <w:t>ص</w:t>
      </w:r>
      <w:r w:rsidRPr="00D84856">
        <w:rPr>
          <w:rStyle w:val="Char4"/>
          <w:rtl/>
          <w:lang w:bidi="fa-IR"/>
        </w:rPr>
        <w:t xml:space="preserve"> سخنانش را ادامه داد و از وی روی‌ گرداند تا اینکه حدیثش را تمام نمود، و پرسید سؤال‌کننده درباره قیامت کجا است؟</w:t>
      </w:r>
      <w:r w:rsidRPr="009E2028">
        <w:rPr>
          <w:rStyle w:val="FootnoteReference"/>
          <w:rFonts w:cs="IRLotus"/>
          <w:rtl/>
          <w:lang w:bidi="fa-IR"/>
        </w:rPr>
        <w:footnoteReference w:id="42"/>
      </w:r>
      <w:r w:rsidRPr="00D84856">
        <w:rPr>
          <w:rStyle w:val="Char4"/>
          <w:rtl/>
          <w:lang w:bidi="fa-IR"/>
        </w:rPr>
        <w:t>.</w:t>
      </w:r>
    </w:p>
    <w:p w:rsidR="00C16D4B" w:rsidRPr="007860AB" w:rsidRDefault="00C16D4B" w:rsidP="00D84856">
      <w:pPr>
        <w:widowControl w:val="0"/>
        <w:spacing w:line="250" w:lineRule="auto"/>
        <w:ind w:firstLine="284"/>
        <w:jc w:val="both"/>
        <w:rPr>
          <w:rStyle w:val="Char4"/>
          <w:spacing w:val="-2"/>
          <w:rtl/>
          <w:lang w:bidi="fa-IR"/>
        </w:rPr>
      </w:pPr>
      <w:r w:rsidRPr="007860AB">
        <w:rPr>
          <w:rStyle w:val="Char4"/>
          <w:spacing w:val="-2"/>
          <w:rtl/>
          <w:lang w:bidi="fa-IR"/>
        </w:rPr>
        <w:t>و ابن‌الجوزی گفته است: هرگاه برای متعلم چیزی نامفهوم بود باید منتظر بماند تا شیخ کلامش را تمام کند، سپس با احترام و مهربانی از شیخ توضیح و تفهیم آن را بخواهد، و کلام او را قطع نکند</w:t>
      </w:r>
      <w:r w:rsidRPr="009E2028">
        <w:rPr>
          <w:rStyle w:val="FootnoteReference"/>
          <w:rFonts w:cs="IRLotus"/>
          <w:spacing w:val="-2"/>
          <w:rtl/>
          <w:lang w:bidi="fa-IR"/>
        </w:rPr>
        <w:footnoteReference w:id="43"/>
      </w:r>
      <w:r w:rsidRPr="007860AB">
        <w:rPr>
          <w:rStyle w:val="Char4"/>
          <w:spacing w:val="-2"/>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 هنگام طرح سؤال ادب را رعایت کند، نباید سؤالی را بپرسد که در آن تکلف باشد، و یا نباید چیزی را بپرسد که جوابش را می‌داند، و یا به قصد ناتوان کردن شیخ آنرا بپرسد، و یا به منظور اینکه اظهار علم نماید، و یا نباید سؤالی را بپرسد که هنوز واقع نشده، و موضوع آن نیامده است، و سلف در این موارد متعلم را توبیخ می‌کردند</w:t>
      </w:r>
      <w:r w:rsidRPr="009E2028">
        <w:rPr>
          <w:rStyle w:val="FootnoteReference"/>
          <w:rFonts w:cs="IRLotus"/>
          <w:rtl/>
          <w:lang w:bidi="fa-IR"/>
        </w:rPr>
        <w:footnoteReference w:id="44"/>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طالب علم حق علم را در مسجد ادا کند، مثل اینکه در جمعه و جماعات و در این کارها مسابقه دهد.</w:t>
      </w:r>
    </w:p>
    <w:p w:rsidR="00C16D4B" w:rsidRPr="00D84856" w:rsidRDefault="00C16D4B" w:rsidP="007860AB">
      <w:pPr>
        <w:widowControl w:val="0"/>
        <w:ind w:firstLine="284"/>
        <w:jc w:val="both"/>
        <w:rPr>
          <w:rStyle w:val="Char4"/>
          <w:rtl/>
          <w:lang w:bidi="fa-IR"/>
        </w:rPr>
      </w:pPr>
      <w:r w:rsidRPr="00D84856">
        <w:rPr>
          <w:rStyle w:val="Char4"/>
          <w:rtl/>
          <w:lang w:bidi="fa-IR"/>
        </w:rPr>
        <w:t>طالب علم باید حق علم را در منزل نیز ادا کند. امام بخاری</w:t>
      </w:r>
      <w:r w:rsidR="007860AB">
        <w:rPr>
          <w:rStyle w:val="Char4"/>
          <w:rFonts w:hint="cs"/>
          <w:rtl/>
          <w:lang w:bidi="fa-IR"/>
        </w:rPr>
        <w:t xml:space="preserve"> </w:t>
      </w:r>
      <w:r w:rsidR="007860AB">
        <w:rPr>
          <w:rStyle w:val="Char4"/>
          <w:rFonts w:cs="CTraditional Arabic" w:hint="cs"/>
          <w:rtl/>
          <w:lang w:bidi="fa-IR"/>
        </w:rPr>
        <w:t>/</w:t>
      </w:r>
      <w:r w:rsidRPr="00D84856">
        <w:rPr>
          <w:rStyle w:val="Char4"/>
          <w:rtl/>
          <w:lang w:bidi="fa-IR"/>
        </w:rPr>
        <w:t xml:space="preserve"> گفته است: </w:t>
      </w:r>
      <w:r w:rsidRPr="00C16D4B">
        <w:rPr>
          <w:rFonts w:cs="AL-Mohanad"/>
          <w:rtl/>
          <w:lang w:bidi="fa-IR"/>
        </w:rPr>
        <w:t>«</w:t>
      </w:r>
      <w:r w:rsidRPr="007860AB">
        <w:rPr>
          <w:rStyle w:val="Char1"/>
          <w:rtl/>
        </w:rPr>
        <w:t>باب تعليم الرجل أمتَه وأهله</w:t>
      </w:r>
      <w:r w:rsidRPr="00C16D4B">
        <w:rPr>
          <w:rFonts w:cs="AL-Mohanad"/>
          <w:rtl/>
          <w:lang w:bidi="fa-IR"/>
        </w:rPr>
        <w:t>»</w:t>
      </w:r>
      <w:r w:rsidRPr="00D84856">
        <w:rPr>
          <w:rStyle w:val="Char4"/>
          <w:rtl/>
          <w:lang w:bidi="fa-IR"/>
        </w:rPr>
        <w:t xml:space="preserve"> سپس سند حدیث را به ابوموسی اشعری رساند و گفت: پیامبر </w:t>
      </w:r>
      <w:r w:rsidRPr="00C16D4B">
        <w:rPr>
          <w:rFonts w:cs="CTraditional Arabic"/>
          <w:rtl/>
          <w:lang w:bidi="fa-IR"/>
        </w:rPr>
        <w:t>ص</w:t>
      </w:r>
      <w:r w:rsidRPr="00D84856">
        <w:rPr>
          <w:rStyle w:val="Char4"/>
          <w:rtl/>
          <w:lang w:bidi="fa-IR"/>
        </w:rPr>
        <w:t xml:space="preserve"> گفته است: سه گروه هستند که دو اجر دارند، یکی کسی است از اهل کتاب که به پیامبر خویش ایمان داشته، و بعد به محمد </w:t>
      </w:r>
      <w:r w:rsidRPr="00C16D4B">
        <w:rPr>
          <w:rFonts w:cs="CTraditional Arabic"/>
          <w:rtl/>
          <w:lang w:bidi="fa-IR"/>
        </w:rPr>
        <w:t>ص</w:t>
      </w:r>
      <w:r w:rsidRPr="00D84856">
        <w:rPr>
          <w:rStyle w:val="Char4"/>
          <w:rtl/>
          <w:lang w:bidi="fa-IR"/>
        </w:rPr>
        <w:t xml:space="preserve"> نیز ایمان آورده است. و دوم برده‌ای است که حق خدا و حق صاحبش را ادا کرده است، سوم مردی است که جاریه‌ای دارد و آنرا بخوبی ادب و تعلیم داده است، سپس او را آزاد کرده و با او ازدواج می‌کند</w:t>
      </w:r>
      <w:r w:rsidRPr="009E2028">
        <w:rPr>
          <w:rStyle w:val="FootnoteReference"/>
          <w:rFonts w:cs="IRLotus"/>
          <w:rtl/>
          <w:lang w:bidi="fa-IR"/>
        </w:rPr>
        <w:footnoteReference w:id="45"/>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خواندن و مطالعه کردن تراجم(شرح حال، س</w:t>
      </w:r>
      <w:r w:rsidR="00D84856">
        <w:rPr>
          <w:rStyle w:val="Char4"/>
          <w:rtl/>
          <w:lang w:bidi="fa-IR"/>
        </w:rPr>
        <w:t>ی</w:t>
      </w:r>
      <w:r w:rsidRPr="00D84856">
        <w:rPr>
          <w:rStyle w:val="Char4"/>
          <w:rtl/>
          <w:lang w:bidi="fa-IR"/>
        </w:rPr>
        <w:t>رت، اخلاق) علماء.</w:t>
      </w:r>
    </w:p>
    <w:p w:rsidR="00C16D4B" w:rsidRPr="00D84856" w:rsidRDefault="00C16D4B" w:rsidP="007860AB">
      <w:pPr>
        <w:widowControl w:val="0"/>
        <w:ind w:firstLine="284"/>
        <w:jc w:val="both"/>
        <w:rPr>
          <w:rStyle w:val="Char4"/>
          <w:rtl/>
          <w:lang w:bidi="fa-IR"/>
        </w:rPr>
      </w:pPr>
      <w:r w:rsidRPr="00D84856">
        <w:rPr>
          <w:rStyle w:val="Char4"/>
          <w:rtl/>
          <w:lang w:bidi="fa-IR"/>
        </w:rPr>
        <w:t>مطالعه کردن در مواقع و مناسبتهای مختلف قبل از فرا رسیدن وقت آن مانند رمضان و احکام مربوط به روزه، ایام ده روزه حج، قربانی و ... .</w:t>
      </w:r>
    </w:p>
    <w:p w:rsidR="00C16D4B" w:rsidRPr="00D84856" w:rsidRDefault="00C16D4B" w:rsidP="007860AB">
      <w:pPr>
        <w:widowControl w:val="0"/>
        <w:ind w:firstLine="284"/>
        <w:jc w:val="both"/>
        <w:rPr>
          <w:rStyle w:val="Char4"/>
          <w:rtl/>
          <w:lang w:bidi="fa-IR"/>
        </w:rPr>
      </w:pPr>
      <w:r w:rsidRPr="00D84856">
        <w:rPr>
          <w:rStyle w:val="Char4"/>
          <w:rtl/>
          <w:lang w:bidi="fa-IR"/>
        </w:rPr>
        <w:t>حرص بر خرید کتاب</w:t>
      </w:r>
      <w:r w:rsidR="007860AB">
        <w:rPr>
          <w:rStyle w:val="Char4"/>
          <w:rFonts w:hint="cs"/>
          <w:rtl/>
          <w:lang w:bidi="fa-IR"/>
        </w:rPr>
        <w:t>‌</w:t>
      </w:r>
      <w:r w:rsidRPr="00D84856">
        <w:rPr>
          <w:rStyle w:val="Char4"/>
          <w:rtl/>
          <w:lang w:bidi="fa-IR"/>
        </w:rPr>
        <w:t>های خاص مسایل فقهی، مانند کتاب</w:t>
      </w:r>
      <w:r w:rsidR="007860AB">
        <w:rPr>
          <w:rStyle w:val="Char4"/>
          <w:rFonts w:hint="cs"/>
          <w:rtl/>
          <w:lang w:bidi="fa-IR"/>
        </w:rPr>
        <w:t>‌</w:t>
      </w:r>
      <w:r w:rsidRPr="00D84856">
        <w:rPr>
          <w:rStyle w:val="Char4"/>
          <w:rtl/>
          <w:lang w:bidi="fa-IR"/>
        </w:rPr>
        <w:t>های متعلق به سنت</w:t>
      </w:r>
      <w:r w:rsidR="007860AB">
        <w:rPr>
          <w:rStyle w:val="Char4"/>
          <w:rFonts w:hint="cs"/>
          <w:rtl/>
          <w:lang w:bidi="fa-IR"/>
        </w:rPr>
        <w:t>‌</w:t>
      </w:r>
      <w:r w:rsidRPr="00D84856">
        <w:rPr>
          <w:rStyle w:val="Char4"/>
          <w:rtl/>
          <w:lang w:bidi="fa-IR"/>
        </w:rPr>
        <w:t>های رواتب، قیام‌اللیل و ... .</w:t>
      </w:r>
    </w:p>
    <w:p w:rsidR="00C16D4B" w:rsidRPr="00D84856" w:rsidRDefault="00C16D4B" w:rsidP="007860AB">
      <w:pPr>
        <w:widowControl w:val="0"/>
        <w:ind w:firstLine="284"/>
        <w:jc w:val="both"/>
        <w:rPr>
          <w:rStyle w:val="Char4"/>
          <w:rtl/>
          <w:lang w:bidi="fa-IR"/>
        </w:rPr>
      </w:pPr>
      <w:r w:rsidRPr="00D84856">
        <w:rPr>
          <w:rStyle w:val="Char4"/>
          <w:rtl/>
          <w:lang w:bidi="fa-IR"/>
        </w:rPr>
        <w:t>باید در طلب علم اولویات را مقدم دانست.</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همیشه باید کارهایکه در درجه اهمیت بیشتری قرار دارند جلو انداخت و این منش پیامبر </w:t>
      </w:r>
      <w:r w:rsidRPr="00C16D4B">
        <w:rPr>
          <w:rFonts w:cs="CTraditional Arabic"/>
          <w:rtl/>
          <w:lang w:bidi="fa-IR"/>
        </w:rPr>
        <w:t>ص</w:t>
      </w:r>
      <w:r w:rsidRPr="00D84856">
        <w:rPr>
          <w:rStyle w:val="Char4"/>
          <w:rtl/>
          <w:lang w:bidi="fa-IR"/>
        </w:rPr>
        <w:t xml:space="preserve"> بوده که برای این کار هم جنبیده و به همین دلیل وقتیکه عتبان بن مالک، پیامبر </w:t>
      </w:r>
      <w:r w:rsidRPr="00C16D4B">
        <w:rPr>
          <w:rFonts w:cs="CTraditional Arabic"/>
          <w:rtl/>
          <w:lang w:bidi="fa-IR"/>
        </w:rPr>
        <w:t>ص</w:t>
      </w:r>
      <w:r w:rsidRPr="00D84856">
        <w:rPr>
          <w:rStyle w:val="Char4"/>
          <w:rtl/>
          <w:lang w:bidi="fa-IR"/>
        </w:rPr>
        <w:t xml:space="preserve"> را دعوت کرد و به او گفت: می‌خواهم که به خانه ما تشریف بیاری و در آن نماز بخوانی تا در جای نماز شما </w:t>
      </w:r>
      <w:r w:rsidRPr="007860AB">
        <w:rPr>
          <w:rStyle w:val="Char4"/>
          <w:spacing w:val="-2"/>
          <w:rtl/>
          <w:lang w:bidi="fa-IR"/>
        </w:rPr>
        <w:t xml:space="preserve">نماز‌خانه‌ای ایجاد کنم، پیامبر </w:t>
      </w:r>
      <w:r w:rsidRPr="007860AB">
        <w:rPr>
          <w:rFonts w:cs="CTraditional Arabic"/>
          <w:spacing w:val="-2"/>
          <w:rtl/>
          <w:lang w:bidi="fa-IR"/>
        </w:rPr>
        <w:t>ص</w:t>
      </w:r>
      <w:r w:rsidRPr="007860AB">
        <w:rPr>
          <w:rStyle w:val="Char4"/>
          <w:spacing w:val="-2"/>
          <w:rtl/>
          <w:lang w:bidi="fa-IR"/>
        </w:rPr>
        <w:t xml:space="preserve"> هم بهمراه تعدادی از اصحابش پیش او رفتند، و وقتیکه به خانه او رسیدند و اذن ورود را خواستند و داخل خانه شدند دیدند که عتبان سفره غذا گذاشته ولی پیامبر </w:t>
      </w:r>
      <w:r w:rsidRPr="007860AB">
        <w:rPr>
          <w:rFonts w:cs="CTraditional Arabic"/>
          <w:spacing w:val="-2"/>
          <w:rtl/>
          <w:lang w:bidi="fa-IR"/>
        </w:rPr>
        <w:t>ص</w:t>
      </w:r>
      <w:r w:rsidRPr="00D84856">
        <w:rPr>
          <w:rStyle w:val="Char4"/>
          <w:rtl/>
          <w:lang w:bidi="fa-IR"/>
        </w:rPr>
        <w:t xml:space="preserve"> ابتدا غذا را نخورد بلکه پرسید آن جایی که می‌خواهید به نمازخانه تبدیل کنی کجاست؟ به ایشان نشان داد و نماز خواند و سپس برای غذا خوردن نشست</w:t>
      </w:r>
      <w:r w:rsidRPr="009E2028">
        <w:rPr>
          <w:rStyle w:val="FootnoteReference"/>
          <w:rFonts w:cs="IRLotus"/>
          <w:rtl/>
          <w:lang w:bidi="fa-IR"/>
        </w:rPr>
        <w:footnoteReference w:id="46"/>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خودداری کردن از اینکه خود را عالم قلمداد نمائید، یعنی خودنمایی کردن به اینکه می‌دانید در حالیکه چنین نباشد.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ثناء و ستایش خداوند بهنگام ذکر نام او.</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درود و صلوات فرستادن بر پیامبر </w:t>
      </w:r>
      <w:r w:rsidRPr="00C16D4B">
        <w:rPr>
          <w:rFonts w:cs="CTraditional Arabic"/>
          <w:rtl/>
          <w:lang w:bidi="fa-IR"/>
        </w:rPr>
        <w:t>ص</w:t>
      </w:r>
      <w:r w:rsidRPr="00D84856">
        <w:rPr>
          <w:rStyle w:val="Char4"/>
          <w:rtl/>
          <w:lang w:bidi="fa-IR"/>
        </w:rPr>
        <w:t xml:space="preserve"> بهنگام ذکر نام او.</w:t>
      </w:r>
    </w:p>
    <w:p w:rsidR="00C16D4B" w:rsidRPr="00D84856" w:rsidRDefault="00C16D4B" w:rsidP="007860AB">
      <w:pPr>
        <w:widowControl w:val="0"/>
        <w:spacing w:line="250" w:lineRule="auto"/>
        <w:ind w:firstLine="284"/>
        <w:jc w:val="both"/>
        <w:rPr>
          <w:rStyle w:val="Char4"/>
          <w:rtl/>
          <w:lang w:bidi="fa-IR"/>
        </w:rPr>
      </w:pPr>
      <w:r w:rsidRPr="00D84856">
        <w:rPr>
          <w:rStyle w:val="Char4"/>
          <w:rtl/>
          <w:lang w:bidi="fa-IR"/>
        </w:rPr>
        <w:t xml:space="preserve">رضایت طلبیدن برای صحابه </w:t>
      </w:r>
      <w:r w:rsidR="007860AB">
        <w:rPr>
          <w:rStyle w:val="Char4"/>
          <w:lang w:bidi="fa-IR"/>
        </w:rPr>
        <w:sym w:font="AGA Arabesque" w:char="F079"/>
      </w:r>
      <w:r w:rsidRPr="00D84856">
        <w:rPr>
          <w:rStyle w:val="Char4"/>
          <w:rtl/>
          <w:lang w:bidi="fa-IR"/>
        </w:rPr>
        <w:t xml:space="preserve"> به هنگام ذکر نام آنها.</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رحمت طلبیدن برای علماء به هنگام ذکر نام آنها</w:t>
      </w:r>
      <w:r w:rsidRPr="009E2028">
        <w:rPr>
          <w:rStyle w:val="FootnoteReference"/>
          <w:rFonts w:cs="IRLotus"/>
          <w:rtl/>
          <w:lang w:bidi="fa-IR"/>
        </w:rPr>
        <w:footnoteReference w:id="47"/>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هیچ خبری را به منابع نسبت ندهیم تا اینکه خود خبر را در آن مطالعه نکنیم.</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 غیر از مسلم و بخاری حدیثی را نسبت ندهیم وقتیکه در آنها و یا یکی از آنها آمده 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نقل روایت یقین داشته باشیم.</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پاورقی و فوائد را به صاحبان آنها نسبت دهیم.</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فوائد را دست‌کم نگیرید اگرچه کم باشند.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فوائد را کتمان نکنیم.</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حذر کردن از استشهاد به أخبار ضعیف و موضوع.</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هیچ حدیثی را ضعیف نشماریم مگر بعد از جستجو و سؤال کردن.</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اهمال نکردن آن مسایلی که مورد سؤال واقع می‌شوند، چه بسا این مسایل ابوابی را یپش‌روی شما باز و روشن خواهند نمود.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 همراه داشتن یادداشت‌نامه برای یادداشت کردن فواید و مسایل.</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حذر کردن از بسیار مشغول شدن به مباحات.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زیاد به كپى نسخه‌هاى خطی و چاپ پی‌درپی یک کتاب پرداخت مگر اینکه مفید واقع شود.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سرزدنهای زیاد به کتابفروشیها برای آشنایی با کتابهای تازه چاپ شده.</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اصطلاحات علمی متشابه در لفظ را تعمیم ندهیم</w:t>
      </w:r>
      <w:r w:rsidRPr="009E2028">
        <w:rPr>
          <w:rStyle w:val="FootnoteReference"/>
          <w:rFonts w:cs="IRLotus"/>
          <w:rtl/>
          <w:lang w:bidi="fa-IR"/>
        </w:rPr>
        <w:footnoteReference w:id="48"/>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تلاش و کوشش برای خواندن کتابهایی که اصطلاحات مؤلفین و یا راه و روش کتابها و مباحث را بیان می‌کنند.</w:t>
      </w:r>
    </w:p>
    <w:p w:rsidR="00C16D4B" w:rsidRPr="00D84856" w:rsidRDefault="00C16D4B" w:rsidP="007860AB">
      <w:pPr>
        <w:widowControl w:val="0"/>
        <w:spacing w:line="250" w:lineRule="auto"/>
        <w:ind w:firstLine="284"/>
        <w:jc w:val="both"/>
        <w:rPr>
          <w:rStyle w:val="Char4"/>
          <w:rtl/>
          <w:lang w:bidi="fa-IR"/>
        </w:rPr>
      </w:pPr>
      <w:r w:rsidRPr="00D84856">
        <w:rPr>
          <w:rStyle w:val="Char4"/>
          <w:rtl/>
          <w:lang w:bidi="fa-IR"/>
        </w:rPr>
        <w:t>برای فهم کلام سرعت بخرج ندهیم، خواه خواندنی باشد و یا شنیدنی، ابن القیم</w:t>
      </w:r>
      <w:r w:rsidR="007860AB">
        <w:rPr>
          <w:rStyle w:val="Char4"/>
          <w:rFonts w:hint="cs"/>
          <w:rtl/>
          <w:lang w:bidi="fa-IR"/>
        </w:rPr>
        <w:t xml:space="preserve"> </w:t>
      </w:r>
      <w:r w:rsidR="007860AB">
        <w:rPr>
          <w:rStyle w:val="Char4"/>
          <w:rFonts w:cs="CTraditional Arabic" w:hint="cs"/>
          <w:rtl/>
          <w:lang w:bidi="fa-IR"/>
        </w:rPr>
        <w:t>/</w:t>
      </w:r>
      <w:r w:rsidRPr="00D84856">
        <w:rPr>
          <w:rStyle w:val="Char4"/>
          <w:rtl/>
          <w:lang w:bidi="fa-IR"/>
        </w:rPr>
        <w:t xml:space="preserve"> از ایوب سختیانی</w:t>
      </w:r>
      <w:r w:rsidR="007860AB">
        <w:rPr>
          <w:rStyle w:val="Char4"/>
          <w:rFonts w:hint="cs"/>
          <w:rtl/>
          <w:lang w:bidi="fa-IR"/>
        </w:rPr>
        <w:t xml:space="preserve"> </w:t>
      </w:r>
      <w:r w:rsidR="007860AB">
        <w:rPr>
          <w:rStyle w:val="Char4"/>
          <w:rFonts w:cs="CTraditional Arabic" w:hint="cs"/>
          <w:rtl/>
          <w:lang w:bidi="fa-IR"/>
        </w:rPr>
        <w:t>/</w:t>
      </w:r>
      <w:r w:rsidRPr="00D84856">
        <w:rPr>
          <w:rStyle w:val="Char4"/>
          <w:rtl/>
          <w:lang w:bidi="fa-IR"/>
        </w:rPr>
        <w:t xml:space="preserve"> یاد کرده که هرگاه از او سؤال می‌کردند به سؤال کننده می‌گفت. سؤالت را تکرار کن، اگر به مانند اول سؤال را تکرار می‌کرد جوابش را می‌داد، وگرنه جواب نمی‌داد</w:t>
      </w:r>
      <w:r w:rsidRPr="009E2028">
        <w:rPr>
          <w:rStyle w:val="FootnoteReference"/>
          <w:rFonts w:cs="IRLotus"/>
          <w:rtl/>
          <w:lang w:bidi="fa-IR"/>
        </w:rPr>
        <w:footnoteReference w:id="49"/>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کتاب</w:t>
      </w:r>
      <w:r w:rsidR="007860AB">
        <w:rPr>
          <w:rStyle w:val="Char4"/>
          <w:rFonts w:hint="cs"/>
          <w:rtl/>
          <w:lang w:bidi="fa-IR"/>
        </w:rPr>
        <w:t>‌</w:t>
      </w:r>
      <w:r w:rsidRPr="00D84856">
        <w:rPr>
          <w:rStyle w:val="Char4"/>
          <w:rtl/>
          <w:lang w:bidi="fa-IR"/>
        </w:rPr>
        <w:t>های فتاوا را باید زیاد مطالعه نمود.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خیلی سریع نفی عام نمود.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اگر حدیثی را با معنی روایت کردی باید آنرا توضیح دهید</w:t>
      </w:r>
      <w:r w:rsidRPr="009E2028">
        <w:rPr>
          <w:rStyle w:val="FootnoteReference"/>
          <w:rFonts w:cs="IRLotus"/>
          <w:rtl/>
          <w:lang w:bidi="fa-IR"/>
        </w:rPr>
        <w:footnoteReference w:id="50"/>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از بکار بردن الفاظ تعظیم برای ستایش خود باید اجتناب نمود.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نقد و نصیحت صادقانه قابل قبول است بشرطیکه برای مجامله نباشد.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به تعداد کم شرکت‌کنندگان اهمیت داد. و امام ذهبی در ترجمه عطاء بن ابی‌ریاح ذکر کرده که گفته است تنها هشت إلی نه نفر در مجلس درسش حضور می‌یابند</w:t>
      </w:r>
      <w:r w:rsidRPr="009E2028">
        <w:rPr>
          <w:rStyle w:val="FootnoteReference"/>
          <w:rFonts w:cs="IRLotus"/>
          <w:rtl/>
          <w:lang w:bidi="fa-IR"/>
        </w:rPr>
        <w:footnoteReference w:id="51"/>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وقت خویش را به مسایلی گذارند که هیچ فایده‌ای در برندارد، مانند مسایل شاذ و غریب همچون اینکه رنگ سگ اصحاب ‌الکهف چگونه بوده است؟! و یا درختی که آدم از آن خورده چه بوده، و یا طول کشتی نوح چه قدر بوده و ... .</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 هنگام بحث و جستجو در مسأله نباید به فواید و مسایل جانبی پرداخت.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وارد جنگ الفاظ گردید، و به اندازه‌ای که ممکن است، جمله و کلام واضح و روشن باشد، و نباید عبارات و اصطلاحات غریب و پیچیده را بکار برد.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بدون آگاهی و علم چیزی را گفت، و نباید برای جواب ندادن سؤالی به حرج افتاد.</w:t>
      </w:r>
    </w:p>
    <w:p w:rsidR="00C16D4B" w:rsidRDefault="00C16D4B" w:rsidP="00D84856">
      <w:pPr>
        <w:widowControl w:val="0"/>
        <w:spacing w:line="250" w:lineRule="auto"/>
        <w:ind w:firstLine="284"/>
        <w:jc w:val="both"/>
        <w:rPr>
          <w:rStyle w:val="Char4"/>
          <w:rtl/>
          <w:lang w:bidi="fa-IR"/>
        </w:rPr>
      </w:pPr>
      <w:r w:rsidRPr="00D84856">
        <w:rPr>
          <w:rStyle w:val="Char4"/>
          <w:rtl/>
          <w:lang w:bidi="fa-IR"/>
        </w:rPr>
        <w:t>نباید از اهانت شخصی متأثر گشت اگر در مورد د</w:t>
      </w:r>
      <w:r w:rsidR="00D84856">
        <w:rPr>
          <w:rStyle w:val="Char4"/>
          <w:rtl/>
          <w:lang w:bidi="fa-IR"/>
        </w:rPr>
        <w:t>ی</w:t>
      </w:r>
      <w:r w:rsidRPr="00D84856">
        <w:rPr>
          <w:rStyle w:val="Char4"/>
          <w:rtl/>
          <w:lang w:bidi="fa-IR"/>
        </w:rPr>
        <w:t xml:space="preserve">ن نباشد، و قول شاعر را به یادآور که می‌گوید: </w:t>
      </w:r>
    </w:p>
    <w:tbl>
      <w:tblPr>
        <w:bidiVisual/>
        <w:tblW w:w="0" w:type="auto"/>
        <w:tblInd w:w="108" w:type="dxa"/>
        <w:tblLook w:val="04A0" w:firstRow="1" w:lastRow="0" w:firstColumn="1" w:lastColumn="0" w:noHBand="0" w:noVBand="1"/>
      </w:tblPr>
      <w:tblGrid>
        <w:gridCol w:w="3260"/>
        <w:gridCol w:w="709"/>
        <w:gridCol w:w="3402"/>
      </w:tblGrid>
      <w:tr w:rsidR="007860AB" w:rsidTr="0031178B">
        <w:tc>
          <w:tcPr>
            <w:tcW w:w="3260" w:type="dxa"/>
          </w:tcPr>
          <w:p w:rsidR="007860AB" w:rsidRPr="0031178B" w:rsidRDefault="007860AB" w:rsidP="0031178B">
            <w:pPr>
              <w:pStyle w:val="a5"/>
              <w:ind w:firstLine="0"/>
              <w:rPr>
                <w:rStyle w:val="Char4"/>
                <w:sz w:val="2"/>
                <w:szCs w:val="2"/>
                <w:rtl/>
                <w:lang w:bidi="ar-SA"/>
              </w:rPr>
            </w:pPr>
            <w:r w:rsidRPr="00C16D4B">
              <w:rPr>
                <w:rtl/>
              </w:rPr>
              <w:t>وإن بليت بشخصٍ لاخلاق له</w:t>
            </w:r>
            <w:r>
              <w:rPr>
                <w:rStyle w:val="Char4"/>
                <w:rtl/>
              </w:rPr>
              <w:br/>
            </w:r>
          </w:p>
        </w:tc>
        <w:tc>
          <w:tcPr>
            <w:tcW w:w="709" w:type="dxa"/>
          </w:tcPr>
          <w:p w:rsidR="007860AB" w:rsidRDefault="007860AB" w:rsidP="0031178B">
            <w:pPr>
              <w:widowControl w:val="0"/>
              <w:spacing w:line="250" w:lineRule="auto"/>
              <w:jc w:val="both"/>
              <w:rPr>
                <w:rStyle w:val="Char4"/>
                <w:rtl/>
                <w:lang w:bidi="fa-IR"/>
              </w:rPr>
            </w:pPr>
          </w:p>
        </w:tc>
        <w:tc>
          <w:tcPr>
            <w:tcW w:w="3402" w:type="dxa"/>
          </w:tcPr>
          <w:p w:rsidR="007860AB" w:rsidRPr="0031178B" w:rsidRDefault="007860AB" w:rsidP="0031178B">
            <w:pPr>
              <w:pStyle w:val="a5"/>
              <w:ind w:firstLine="0"/>
              <w:rPr>
                <w:rStyle w:val="Char4"/>
                <w:sz w:val="2"/>
                <w:szCs w:val="2"/>
                <w:rtl/>
                <w:lang w:bidi="ar-SA"/>
              </w:rPr>
            </w:pPr>
            <w:r w:rsidRPr="00C16D4B">
              <w:rPr>
                <w:rtl/>
              </w:rPr>
              <w:t>فكن كأنَّك لم تسمع ولم يقل</w:t>
            </w:r>
            <w:r>
              <w:rPr>
                <w:rStyle w:val="Char4"/>
                <w:rtl/>
              </w:rPr>
              <w:br/>
            </w:r>
          </w:p>
        </w:tc>
      </w:tr>
    </w:tbl>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یعنی: اگر با انسان بداخلاقی درافتادی، چنین باش که انگار هیچ نشنیدی و چیزی نگفته است. </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از تنبلی حذر کن.</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سعی کن نماز شب را بپا داری.</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بخاطر کسب علم از استراحت زیاد، سخن گفتن و خواب دوری کن.</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باید کوشش و تلاش طالب علم مخصوصاً و مسلمان بطور اعم این باشد که: </w:t>
      </w:r>
    </w:p>
    <w:p w:rsidR="00C16D4B" w:rsidRPr="007860AB" w:rsidRDefault="00C16D4B" w:rsidP="00D84856">
      <w:pPr>
        <w:widowControl w:val="0"/>
        <w:spacing w:line="250" w:lineRule="auto"/>
        <w:ind w:firstLine="284"/>
        <w:jc w:val="both"/>
        <w:rPr>
          <w:rStyle w:val="Char4"/>
          <w:spacing w:val="-4"/>
          <w:rtl/>
          <w:lang w:bidi="fa-IR"/>
        </w:rPr>
      </w:pPr>
      <w:r w:rsidRPr="007860AB">
        <w:rPr>
          <w:rStyle w:val="Char4"/>
          <w:spacing w:val="-4"/>
          <w:rtl/>
          <w:lang w:bidi="fa-IR"/>
        </w:rPr>
        <w:t xml:space="preserve">نیازهای مردم را برطرف نمایند، و پیامبر </w:t>
      </w:r>
      <w:r w:rsidRPr="007860AB">
        <w:rPr>
          <w:rFonts w:cs="CTraditional Arabic"/>
          <w:spacing w:val="-4"/>
          <w:rtl/>
          <w:lang w:bidi="fa-IR"/>
        </w:rPr>
        <w:t>ص</w:t>
      </w:r>
      <w:r w:rsidRPr="007860AB">
        <w:rPr>
          <w:rStyle w:val="Char4"/>
          <w:spacing w:val="-4"/>
          <w:rtl/>
          <w:lang w:bidi="fa-IR"/>
        </w:rPr>
        <w:t xml:space="preserve"> فرموده است: برای مردم شفاعت کنید اجر می‌برید</w:t>
      </w:r>
      <w:r w:rsidRPr="009E2028">
        <w:rPr>
          <w:rStyle w:val="FootnoteReference"/>
          <w:rFonts w:cs="IRLotus"/>
          <w:spacing w:val="-4"/>
          <w:rtl/>
          <w:lang w:bidi="fa-IR"/>
        </w:rPr>
        <w:footnoteReference w:id="52"/>
      </w:r>
      <w:r w:rsidRPr="007860AB">
        <w:rPr>
          <w:rStyle w:val="Char4"/>
          <w:spacing w:val="-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وعده‌ای که دادید وفا کنید، چون خداوند پیامبران را این چنین ستوده است که آنها در وعده‌هایشان صادق بوده‌اند مثلا درباره اسماعیل می‌فرماید: </w:t>
      </w:r>
      <w:r w:rsidR="00D84856" w:rsidRPr="00D84856">
        <w:rPr>
          <w:rStyle w:val="Char8"/>
          <w:rtl/>
          <w:lang w:bidi="fa-IR"/>
        </w:rPr>
        <w:t>﴿</w:t>
      </w:r>
      <w:r w:rsidR="00C25821" w:rsidRPr="00C25821">
        <w:rPr>
          <w:rStyle w:val="Chard"/>
          <w:rtl/>
          <w:lang w:bidi="fa-IR"/>
        </w:rPr>
        <w:t>إِنَّهُۥ كَانَ</w:t>
      </w:r>
      <w:r w:rsidR="00C25821">
        <w:rPr>
          <w:rStyle w:val="Chard"/>
          <w:rtl/>
          <w:lang w:bidi="fa-IR"/>
        </w:rPr>
        <w:t xml:space="preserve"> </w:t>
      </w:r>
      <w:r w:rsidR="00C25821" w:rsidRPr="00C25821">
        <w:rPr>
          <w:rStyle w:val="Chard"/>
          <w:rtl/>
          <w:lang w:bidi="fa-IR"/>
        </w:rPr>
        <w:t>صَادِقَ ٱلۡوَعۡدِ</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مريم: 54</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7860AB">
        <w:rPr>
          <w:rFonts w:cs="Traditional Arabic" w:hint="cs"/>
          <w:rtl/>
          <w:lang w:bidi="fa-IR"/>
        </w:rPr>
        <w:t>﴿</w:t>
      </w:r>
      <w:r w:rsidRPr="00C16D4B">
        <w:rPr>
          <w:rFonts w:cs="B Badr"/>
          <w:color w:val="000000"/>
          <w:sz w:val="24"/>
          <w:szCs w:val="24"/>
          <w:lang w:bidi="fa-IR"/>
        </w:rPr>
        <w:sym w:font="HQPB2" w:char="F0BC"/>
      </w:r>
      <w:r w:rsidRPr="00C16D4B">
        <w:rPr>
          <w:rFonts w:cs="B Badr"/>
          <w:color w:val="000000"/>
          <w:sz w:val="24"/>
          <w:szCs w:val="24"/>
          <w:lang w:bidi="fa-IR"/>
        </w:rPr>
        <w:sym w:font="HQPB4" w:char="F0E7"/>
      </w:r>
      <w:r w:rsidRPr="00C16D4B">
        <w:rPr>
          <w:rFonts w:cs="B Badr"/>
          <w:color w:val="000000"/>
          <w:sz w:val="24"/>
          <w:szCs w:val="24"/>
          <w:lang w:bidi="fa-IR"/>
        </w:rPr>
        <w:sym w:font="HQPB2" w:char="F06D"/>
      </w:r>
      <w:r w:rsidRPr="00C16D4B">
        <w:rPr>
          <w:rFonts w:cs="B Badr"/>
          <w:color w:val="000000"/>
          <w:sz w:val="24"/>
          <w:szCs w:val="24"/>
          <w:lang w:bidi="fa-IR"/>
        </w:rPr>
        <w:sym w:font="HQPB4" w:char="F0AF"/>
      </w:r>
      <w:r w:rsidRPr="00C16D4B">
        <w:rPr>
          <w:rFonts w:cs="B Badr"/>
          <w:color w:val="000000"/>
          <w:sz w:val="24"/>
          <w:szCs w:val="24"/>
          <w:lang w:bidi="fa-IR"/>
        </w:rPr>
        <w:sym w:font="HQPB2" w:char="F052"/>
      </w:r>
      <w:r w:rsidRPr="00C16D4B">
        <w:rPr>
          <w:rFonts w:cs="B Badr"/>
          <w:color w:val="000000"/>
          <w:sz w:val="24"/>
          <w:szCs w:val="24"/>
          <w:lang w:bidi="fa-IR"/>
        </w:rPr>
        <w:sym w:font="HQPB4" w:char="F0CE"/>
      </w:r>
      <w:r w:rsidRPr="00C16D4B">
        <w:rPr>
          <w:rFonts w:cs="B Badr"/>
          <w:color w:val="000000"/>
          <w:sz w:val="24"/>
          <w:szCs w:val="24"/>
          <w:lang w:bidi="fa-IR"/>
        </w:rPr>
        <w:sym w:font="HQPB1" w:char="F029"/>
      </w:r>
      <w:r w:rsidRPr="00C16D4B">
        <w:rPr>
          <w:rFonts w:cs="B Badr"/>
          <w:color w:val="000000"/>
          <w:sz w:val="24"/>
          <w:szCs w:val="24"/>
          <w:rtl/>
          <w:lang w:bidi="fa-IR"/>
        </w:rPr>
        <w:t xml:space="preserve"> </w:t>
      </w:r>
      <w:r w:rsidRPr="00927535">
        <w:rPr>
          <w:rFonts w:ascii="AGA Arabesque" w:hAnsi="AGA Arabesque" w:cs="B Badr"/>
          <w:color w:val="000000"/>
          <w:sz w:val="24"/>
          <w:szCs w:val="24"/>
          <w:rtl/>
          <w:lang w:bidi="fa-IR"/>
        </w:rPr>
        <w:sym w:font="HQPB5" w:char="F074"/>
      </w:r>
      <w:r w:rsidRPr="00C16D4B">
        <w:rPr>
          <w:rFonts w:cs="B Badr"/>
          <w:color w:val="000000"/>
          <w:sz w:val="24"/>
          <w:szCs w:val="24"/>
          <w:lang w:bidi="fa-IR"/>
        </w:rPr>
        <w:sym w:font="HQPB2" w:char="F062"/>
      </w:r>
      <w:r w:rsidRPr="00C16D4B">
        <w:rPr>
          <w:rFonts w:cs="B Badr"/>
          <w:color w:val="000000"/>
          <w:sz w:val="24"/>
          <w:szCs w:val="24"/>
          <w:lang w:bidi="fa-IR"/>
        </w:rPr>
        <w:sym w:font="HQPB1" w:char="F025"/>
      </w:r>
      <w:r w:rsidRPr="00C16D4B">
        <w:rPr>
          <w:rFonts w:cs="B Badr"/>
          <w:color w:val="000000"/>
          <w:sz w:val="24"/>
          <w:szCs w:val="24"/>
          <w:lang w:bidi="fa-IR"/>
        </w:rPr>
        <w:sym w:font="HQPB5" w:char="F078"/>
      </w:r>
      <w:r w:rsidRPr="00C16D4B">
        <w:rPr>
          <w:rFonts w:cs="B Badr"/>
          <w:color w:val="000000"/>
          <w:sz w:val="24"/>
          <w:szCs w:val="24"/>
          <w:lang w:bidi="fa-IR"/>
        </w:rPr>
        <w:sym w:font="HQPB2" w:char="F02E"/>
      </w:r>
      <w:r w:rsidRPr="00C16D4B">
        <w:rPr>
          <w:rFonts w:cs="B Badr"/>
          <w:color w:val="000000"/>
          <w:sz w:val="24"/>
          <w:szCs w:val="24"/>
          <w:rtl/>
          <w:lang w:bidi="fa-IR"/>
        </w:rPr>
        <w:t xml:space="preserve"> </w:t>
      </w:r>
      <w:r w:rsidRPr="00C16D4B">
        <w:rPr>
          <w:rFonts w:cs="B Badr"/>
          <w:color w:val="000000"/>
          <w:sz w:val="24"/>
          <w:szCs w:val="24"/>
          <w:lang w:bidi="fa-IR"/>
        </w:rPr>
        <w:sym w:font="HQPB5" w:char="F073"/>
      </w:r>
      <w:r w:rsidRPr="00C16D4B">
        <w:rPr>
          <w:rFonts w:cs="B Badr"/>
          <w:color w:val="000000"/>
          <w:sz w:val="24"/>
          <w:szCs w:val="24"/>
          <w:lang w:bidi="fa-IR"/>
        </w:rPr>
        <w:sym w:font="HQPB2" w:char="F02D"/>
      </w:r>
      <w:r w:rsidRPr="00C16D4B">
        <w:rPr>
          <w:rFonts w:cs="B Badr"/>
          <w:color w:val="000000"/>
          <w:sz w:val="24"/>
          <w:szCs w:val="24"/>
          <w:lang w:bidi="fa-IR"/>
        </w:rPr>
        <w:sym w:font="HQPB4" w:char="F0CF"/>
      </w:r>
      <w:r w:rsidRPr="00C16D4B">
        <w:rPr>
          <w:rFonts w:cs="B Badr"/>
          <w:color w:val="000000"/>
          <w:sz w:val="24"/>
          <w:szCs w:val="24"/>
          <w:lang w:bidi="fa-IR"/>
        </w:rPr>
        <w:sym w:font="HQPB1" w:char="F08A"/>
      </w:r>
      <w:r w:rsidRPr="00C16D4B">
        <w:rPr>
          <w:rFonts w:cs="B Badr"/>
          <w:color w:val="000000"/>
          <w:sz w:val="24"/>
          <w:szCs w:val="24"/>
          <w:lang w:bidi="fa-IR"/>
        </w:rPr>
        <w:sym w:font="HQPB1" w:char="F024"/>
      </w:r>
      <w:r w:rsidRPr="00C16D4B">
        <w:rPr>
          <w:rFonts w:cs="B Badr"/>
          <w:color w:val="000000"/>
          <w:sz w:val="24"/>
          <w:szCs w:val="24"/>
          <w:lang w:bidi="fa-IR"/>
        </w:rPr>
        <w:sym w:font="HQPB5" w:char="F07C"/>
      </w:r>
      <w:r w:rsidRPr="00C16D4B">
        <w:rPr>
          <w:rFonts w:cs="B Badr"/>
          <w:color w:val="000000"/>
          <w:sz w:val="24"/>
          <w:szCs w:val="24"/>
          <w:lang w:bidi="fa-IR"/>
        </w:rPr>
        <w:sym w:font="HQPB1" w:char="F0B9"/>
      </w:r>
      <w:r w:rsidRPr="00C16D4B">
        <w:rPr>
          <w:rFonts w:cs="B Badr"/>
          <w:color w:val="000000"/>
          <w:sz w:val="24"/>
          <w:szCs w:val="24"/>
          <w:rtl/>
          <w:lang w:bidi="fa-IR"/>
        </w:rPr>
        <w:t xml:space="preserve"> </w:t>
      </w:r>
      <w:r w:rsidRPr="00C16D4B">
        <w:rPr>
          <w:rFonts w:cs="B Badr"/>
          <w:color w:val="000000"/>
          <w:sz w:val="24"/>
          <w:szCs w:val="24"/>
          <w:lang w:bidi="fa-IR"/>
        </w:rPr>
        <w:sym w:font="HQPB4" w:char="F0CF"/>
      </w:r>
      <w:r w:rsidRPr="00C16D4B">
        <w:rPr>
          <w:rFonts w:cs="B Badr"/>
          <w:color w:val="000000"/>
          <w:sz w:val="24"/>
          <w:szCs w:val="24"/>
          <w:lang w:bidi="fa-IR"/>
        </w:rPr>
        <w:sym w:font="HQPB1" w:char="F089"/>
      </w:r>
      <w:r w:rsidRPr="00C16D4B">
        <w:rPr>
          <w:rFonts w:cs="B Badr"/>
          <w:color w:val="000000"/>
          <w:sz w:val="24"/>
          <w:szCs w:val="24"/>
          <w:lang w:bidi="fa-IR"/>
        </w:rPr>
        <w:sym w:font="HQPB4" w:char="F0F4"/>
      </w:r>
      <w:r w:rsidRPr="00C16D4B">
        <w:rPr>
          <w:rFonts w:cs="B Badr"/>
          <w:color w:val="000000"/>
          <w:sz w:val="24"/>
          <w:szCs w:val="24"/>
          <w:lang w:bidi="fa-IR"/>
        </w:rPr>
        <w:sym w:font="HQPB1" w:char="F0E3"/>
      </w:r>
      <w:r w:rsidRPr="00C16D4B">
        <w:rPr>
          <w:rFonts w:cs="B Badr"/>
          <w:color w:val="000000"/>
          <w:sz w:val="24"/>
          <w:szCs w:val="24"/>
          <w:lang w:bidi="fa-IR"/>
        </w:rPr>
        <w:sym w:font="HQPB5" w:char="F075"/>
      </w:r>
      <w:r w:rsidRPr="00C16D4B">
        <w:rPr>
          <w:rFonts w:cs="B Badr"/>
          <w:color w:val="000000"/>
          <w:sz w:val="24"/>
          <w:szCs w:val="24"/>
          <w:lang w:bidi="fa-IR"/>
        </w:rPr>
        <w:sym w:font="HQPB2" w:char="F071"/>
      </w:r>
      <w:r w:rsidRPr="00C16D4B">
        <w:rPr>
          <w:rFonts w:cs="B Badr"/>
          <w:color w:val="000000"/>
          <w:sz w:val="24"/>
          <w:szCs w:val="24"/>
          <w:lang w:bidi="fa-IR"/>
        </w:rPr>
        <w:sym w:font="HQPB4" w:char="F0F8"/>
      </w:r>
      <w:r w:rsidRPr="00C16D4B">
        <w:rPr>
          <w:rFonts w:cs="B Badr"/>
          <w:color w:val="000000"/>
          <w:sz w:val="24"/>
          <w:szCs w:val="24"/>
          <w:lang w:bidi="fa-IR"/>
        </w:rPr>
        <w:sym w:font="HQPB2" w:char="F039"/>
      </w:r>
      <w:r w:rsidRPr="00C16D4B">
        <w:rPr>
          <w:rFonts w:cs="B Badr"/>
          <w:color w:val="000000"/>
          <w:sz w:val="24"/>
          <w:szCs w:val="24"/>
          <w:lang w:bidi="fa-IR"/>
        </w:rPr>
        <w:sym w:font="HQPB5" w:char="F024"/>
      </w:r>
      <w:r w:rsidRPr="00C16D4B">
        <w:rPr>
          <w:rFonts w:cs="B Badr"/>
          <w:color w:val="000000"/>
          <w:sz w:val="24"/>
          <w:szCs w:val="24"/>
          <w:lang w:bidi="fa-IR"/>
        </w:rPr>
        <w:sym w:font="HQPB1" w:char="F023"/>
      </w:r>
      <w:r w:rsidRPr="00C16D4B">
        <w:rPr>
          <w:rFonts w:cs="CTraditional Arabic"/>
          <w:rtl/>
          <w:lang w:bidi="fa-IR"/>
        </w:rPr>
        <w:t>﴾</w:t>
      </w:r>
      <w:r w:rsidRPr="00C16D4B">
        <w:rPr>
          <w:rFonts w:cs="Rateb lotusb22"/>
          <w:rtl/>
          <w:lang w:bidi="fa-IR"/>
        </w:rPr>
        <w:t>.</w:t>
      </w:r>
      <w:r w:rsidR="00C25821">
        <w:rPr>
          <w:rStyle w:val="Char4"/>
          <w:rtl/>
          <w:lang w:bidi="fa-IR"/>
        </w:rPr>
        <w:t xml:space="preserve"> </w:t>
      </w:r>
      <w:r w:rsidR="00C25821">
        <w:rPr>
          <w:rStyle w:val="Char4"/>
          <w:rFonts w:cs="Traditional Arabic"/>
          <w:rtl/>
          <w:lang w:bidi="fa-IR"/>
        </w:rPr>
        <w:t>«</w:t>
      </w:r>
      <w:r w:rsidRPr="00C25821">
        <w:rPr>
          <w:rStyle w:val="Char7"/>
          <w:rtl/>
          <w:lang w:bidi="fa-IR"/>
        </w:rPr>
        <w:t>او در وعده‏ها</w:t>
      </w:r>
      <w:r w:rsidR="00D84856" w:rsidRPr="00C25821">
        <w:rPr>
          <w:rStyle w:val="Char7"/>
          <w:rtl/>
          <w:lang w:bidi="fa-IR"/>
        </w:rPr>
        <w:t>ی</w:t>
      </w:r>
      <w:r w:rsidRPr="00C25821">
        <w:rPr>
          <w:rStyle w:val="Char7"/>
          <w:rtl/>
          <w:lang w:bidi="fa-IR"/>
        </w:rPr>
        <w:t>ش صادق بود</w:t>
      </w:r>
      <w:r w:rsidR="00C25821">
        <w:rPr>
          <w:rStyle w:val="Char4"/>
          <w:rFonts w:cs="Traditional Arabic"/>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صبر و آرامش داشتن. خداوند می‌فرماید: </w:t>
      </w:r>
      <w:r w:rsidR="00D84856" w:rsidRPr="00D84856">
        <w:rPr>
          <w:rStyle w:val="Char8"/>
          <w:rtl/>
          <w:lang w:bidi="fa-IR"/>
        </w:rPr>
        <w:t>﴿</w:t>
      </w:r>
      <w:r w:rsidR="00C25821" w:rsidRPr="00C25821">
        <w:rPr>
          <w:rStyle w:val="Chard"/>
          <w:rtl/>
          <w:lang w:bidi="fa-IR"/>
        </w:rPr>
        <w:t>خُذِ ٱلۡعَفۡوَ وَأۡمُرۡ بِٱلۡعُرۡفِ وَأَعۡرِضۡ عَنِ ٱلۡجَٰهِلِينَ ١٩٩</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الأعراف: 199</w:t>
      </w:r>
      <w:r w:rsidR="00D84856" w:rsidRPr="00D84856">
        <w:rPr>
          <w:rStyle w:val="Char6"/>
          <w:rtl/>
          <w:lang w:bidi="fa-IR"/>
        </w:rPr>
        <w:t>]</w:t>
      </w:r>
      <w:r w:rsidR="00D84856">
        <w:rPr>
          <w:rStyle w:val="Char4"/>
          <w:rtl/>
          <w:lang w:bidi="fa-IR"/>
        </w:rPr>
        <w:t>.</w:t>
      </w:r>
      <w:r w:rsidR="00C25821">
        <w:rPr>
          <w:rStyle w:val="Char4"/>
          <w:rtl/>
          <w:lang w:bidi="fa-IR"/>
        </w:rPr>
        <w:t xml:space="preserve"> </w:t>
      </w:r>
      <w:r w:rsidR="00C25821">
        <w:rPr>
          <w:rStyle w:val="Char4"/>
          <w:rFonts w:cs="Traditional Arabic"/>
          <w:rtl/>
          <w:lang w:bidi="fa-IR"/>
        </w:rPr>
        <w:t>«</w:t>
      </w:r>
      <w:r w:rsidRPr="00C25821">
        <w:rPr>
          <w:rStyle w:val="Char7"/>
          <w:rtl/>
          <w:lang w:bidi="fa-IR"/>
        </w:rPr>
        <w:t>(به هر حال) با آنها مدارا كن و عذرشان را بپذ</w:t>
      </w:r>
      <w:r w:rsidR="00D84856" w:rsidRPr="00C25821">
        <w:rPr>
          <w:rStyle w:val="Char7"/>
          <w:rtl/>
          <w:lang w:bidi="fa-IR"/>
        </w:rPr>
        <w:t>ی</w:t>
      </w:r>
      <w:r w:rsidRPr="00C25821">
        <w:rPr>
          <w:rStyle w:val="Char7"/>
          <w:rtl/>
          <w:lang w:bidi="fa-IR"/>
        </w:rPr>
        <w:t>ر، و به ن</w:t>
      </w:r>
      <w:r w:rsidR="00D84856" w:rsidRPr="00C25821">
        <w:rPr>
          <w:rStyle w:val="Char7"/>
          <w:rtl/>
          <w:lang w:bidi="fa-IR"/>
        </w:rPr>
        <w:t>ی</w:t>
      </w:r>
      <w:r w:rsidRPr="00C25821">
        <w:rPr>
          <w:rStyle w:val="Char7"/>
          <w:rtl/>
          <w:lang w:bidi="fa-IR"/>
        </w:rPr>
        <w:t>كى‏ها دعوت نما، و از جاهلان روى بگردان (و با آنان ست</w:t>
      </w:r>
      <w:r w:rsidR="00D84856" w:rsidRPr="00C25821">
        <w:rPr>
          <w:rStyle w:val="Char7"/>
          <w:rtl/>
          <w:lang w:bidi="fa-IR"/>
        </w:rPr>
        <w:t>ی</w:t>
      </w:r>
      <w:r w:rsidRPr="00C25821">
        <w:rPr>
          <w:rStyle w:val="Char7"/>
          <w:rtl/>
          <w:lang w:bidi="fa-IR"/>
        </w:rPr>
        <w:t>زه مكن)</w:t>
      </w:r>
      <w:r w:rsidR="00C25821">
        <w:rPr>
          <w:rStyle w:val="Char4"/>
          <w:rFonts w:cs="Traditional Arabic"/>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سمعانی در انساب، و امام ذهبی در تجرید الصحابه در شرح حال عوف بن نعمان آورده که گفته است: در دوران جاهلی چنین بود که کسی دوست داشت از تشنگی بمیرد ولی خلاف وعده نکند.</w:t>
      </w:r>
    </w:p>
    <w:p w:rsidR="00C16D4B" w:rsidRDefault="00C16D4B" w:rsidP="00D84856">
      <w:pPr>
        <w:widowControl w:val="0"/>
        <w:spacing w:line="250" w:lineRule="auto"/>
        <w:ind w:firstLine="284"/>
        <w:jc w:val="both"/>
        <w:rPr>
          <w:rStyle w:val="Char4"/>
          <w:rtl/>
          <w:lang w:bidi="fa-IR"/>
        </w:rPr>
      </w:pPr>
      <w:r w:rsidRPr="00D84856">
        <w:rPr>
          <w:rStyle w:val="Char4"/>
          <w:rtl/>
          <w:lang w:bidi="fa-IR"/>
        </w:rPr>
        <w:t xml:space="preserve">شاعر می‌گوید: </w:t>
      </w:r>
    </w:p>
    <w:tbl>
      <w:tblPr>
        <w:bidiVisual/>
        <w:tblW w:w="0" w:type="auto"/>
        <w:tblInd w:w="108" w:type="dxa"/>
        <w:tblLook w:val="04A0" w:firstRow="1" w:lastRow="0" w:firstColumn="1" w:lastColumn="0" w:noHBand="0" w:noVBand="1"/>
      </w:tblPr>
      <w:tblGrid>
        <w:gridCol w:w="3260"/>
        <w:gridCol w:w="709"/>
        <w:gridCol w:w="3402"/>
      </w:tblGrid>
      <w:tr w:rsidR="007860AB" w:rsidTr="0031178B">
        <w:tc>
          <w:tcPr>
            <w:tcW w:w="3260" w:type="dxa"/>
          </w:tcPr>
          <w:p w:rsidR="007860AB" w:rsidRPr="0031178B" w:rsidRDefault="007860AB" w:rsidP="0031178B">
            <w:pPr>
              <w:pStyle w:val="a5"/>
              <w:ind w:firstLine="0"/>
              <w:rPr>
                <w:rStyle w:val="Char4"/>
                <w:sz w:val="2"/>
                <w:szCs w:val="2"/>
                <w:rtl/>
              </w:rPr>
            </w:pPr>
            <w:r w:rsidRPr="00C16D4B">
              <w:rPr>
                <w:rtl/>
              </w:rPr>
              <w:t>إذا قلت في شيءٍ نعم فأتمه</w:t>
            </w:r>
            <w:r>
              <w:rPr>
                <w:rStyle w:val="Char4"/>
                <w:rtl/>
              </w:rPr>
              <w:br/>
            </w:r>
          </w:p>
        </w:tc>
        <w:tc>
          <w:tcPr>
            <w:tcW w:w="709" w:type="dxa"/>
          </w:tcPr>
          <w:p w:rsidR="007860AB" w:rsidRDefault="007860AB" w:rsidP="007860AB">
            <w:pPr>
              <w:pStyle w:val="a5"/>
              <w:rPr>
                <w:rStyle w:val="Char4"/>
                <w:rtl/>
              </w:rPr>
            </w:pPr>
          </w:p>
        </w:tc>
        <w:tc>
          <w:tcPr>
            <w:tcW w:w="3402" w:type="dxa"/>
          </w:tcPr>
          <w:p w:rsidR="007860AB" w:rsidRPr="0031178B" w:rsidRDefault="007860AB" w:rsidP="0031178B">
            <w:pPr>
              <w:pStyle w:val="a5"/>
              <w:ind w:firstLine="0"/>
              <w:rPr>
                <w:rStyle w:val="Char4"/>
                <w:sz w:val="2"/>
                <w:szCs w:val="2"/>
                <w:rtl/>
                <w:lang w:bidi="ar-SA"/>
              </w:rPr>
            </w:pPr>
            <w:r w:rsidRPr="00C16D4B">
              <w:rPr>
                <w:rtl/>
              </w:rPr>
              <w:t>فإنَّ نَعم دَينٌ على الحر واجبة</w:t>
            </w:r>
            <w:r>
              <w:rPr>
                <w:rStyle w:val="Char4"/>
                <w:rtl/>
                <w:lang w:bidi="ar-SA"/>
              </w:rPr>
              <w:br/>
            </w:r>
          </w:p>
        </w:tc>
      </w:tr>
      <w:tr w:rsidR="007860AB" w:rsidTr="0031178B">
        <w:tc>
          <w:tcPr>
            <w:tcW w:w="3260" w:type="dxa"/>
          </w:tcPr>
          <w:p w:rsidR="007860AB" w:rsidRPr="0031178B" w:rsidRDefault="007860AB" w:rsidP="0031178B">
            <w:pPr>
              <w:pStyle w:val="a5"/>
              <w:ind w:firstLine="0"/>
              <w:rPr>
                <w:sz w:val="2"/>
                <w:szCs w:val="2"/>
                <w:rtl/>
              </w:rPr>
            </w:pPr>
            <w:r w:rsidRPr="00C16D4B">
              <w:rPr>
                <w:rtl/>
              </w:rPr>
              <w:t>وإلاَّ فقل لا واسترح وارح بها</w:t>
            </w:r>
            <w:r>
              <w:rPr>
                <w:rtl/>
              </w:rPr>
              <w:br/>
            </w:r>
          </w:p>
        </w:tc>
        <w:tc>
          <w:tcPr>
            <w:tcW w:w="709" w:type="dxa"/>
          </w:tcPr>
          <w:p w:rsidR="007860AB" w:rsidRDefault="007860AB" w:rsidP="007860AB">
            <w:pPr>
              <w:pStyle w:val="a5"/>
              <w:rPr>
                <w:rStyle w:val="Char4"/>
                <w:rtl/>
              </w:rPr>
            </w:pPr>
          </w:p>
        </w:tc>
        <w:tc>
          <w:tcPr>
            <w:tcW w:w="3402" w:type="dxa"/>
          </w:tcPr>
          <w:p w:rsidR="007860AB" w:rsidRPr="0031178B" w:rsidRDefault="007860AB" w:rsidP="0031178B">
            <w:pPr>
              <w:pStyle w:val="a5"/>
              <w:ind w:firstLine="0"/>
              <w:rPr>
                <w:sz w:val="2"/>
                <w:szCs w:val="2"/>
                <w:rtl/>
              </w:rPr>
            </w:pPr>
            <w:r w:rsidRPr="00C16D4B">
              <w:rPr>
                <w:rtl/>
              </w:rPr>
              <w:t>لئلا يقول الناس إنَّك كاذب</w:t>
            </w:r>
            <w:r>
              <w:rPr>
                <w:rtl/>
              </w:rPr>
              <w:br/>
            </w:r>
          </w:p>
        </w:tc>
      </w:tr>
    </w:tbl>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یعنی: «هرگاه برای چیزی بله گفتی کار را تمام کن، چون گفتن بله دَینی است بر گردن انسان آزاده و بر او واجب خواهد شد، وگرنه در همان اول بگو نه، و خود را راحت بگذار تا مردم تو را دروغ‌گو نخوانند.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باید متواضع و فروتن بود ... پیامبر </w:t>
      </w:r>
      <w:r w:rsidRPr="00C16D4B">
        <w:rPr>
          <w:rFonts w:cs="CTraditional Arabic"/>
          <w:rtl/>
          <w:lang w:bidi="fa-IR"/>
        </w:rPr>
        <w:t>ص</w:t>
      </w:r>
      <w:r w:rsidRPr="00D84856">
        <w:rPr>
          <w:rStyle w:val="Char4"/>
          <w:rtl/>
          <w:lang w:bidi="fa-IR"/>
        </w:rPr>
        <w:t xml:space="preserve"> می‌فرماید: خداوند به من وحی فرستاده که باید با همدیگر متواضع باشید تا هیچ کس بر دیگری فخر نفروشد و به کسی ظلم و ستم نکند</w:t>
      </w:r>
      <w:r w:rsidRPr="009E2028">
        <w:rPr>
          <w:rStyle w:val="FootnoteReference"/>
          <w:rFonts w:cs="IRLotus"/>
          <w:rtl/>
          <w:lang w:bidi="fa-IR"/>
        </w:rPr>
        <w:footnoteReference w:id="53"/>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نسبت به مردم گشاده‌روی باشید، و با سینه‌ باز به مشکلات آنها گوش دهید.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برای مردم حدیث بخوانید و آنان را موعظه کنید، عکرمه از ابن ‌عباس </w:t>
      </w:r>
      <w:r w:rsidR="007860AB">
        <w:rPr>
          <w:rStyle w:val="Char4"/>
          <w:rFonts w:cs="CTraditional Arabic" w:hint="cs"/>
          <w:rtl/>
          <w:lang w:bidi="fa-IR"/>
        </w:rPr>
        <w:t>ب</w:t>
      </w:r>
      <w:r w:rsidRPr="00D84856">
        <w:rPr>
          <w:rStyle w:val="Char4"/>
          <w:rtl/>
          <w:lang w:bidi="fa-IR"/>
        </w:rPr>
        <w:t xml:space="preserve"> نقل کرده که گفت: هر جمعه برای مردم حدیث بخوانید، و اگر خواستی دوبار بخوان، و اگر خواستی بیشتر بخوانی تا سه بار برایشان حدیث بخوان، و بیش از این نخوان که مردم ملول و خسته می‌شوند، و به هنگامیکه مردم صحبت می‌کنند، حرف آنان را قطع نکن، چون آنان را ناراحت می‌کنی، بلکه ساکت باش و هرگاه درخواست کردند و دوست داشتند گوش بدهند برای آنها حدیث بخوان. و سعی کن به هنگام دعا گفتن سجع بکار نبری زیرا من پیامبر </w:t>
      </w:r>
      <w:r w:rsidRPr="00C16D4B">
        <w:rPr>
          <w:rFonts w:cs="CTraditional Arabic"/>
          <w:rtl/>
          <w:lang w:bidi="fa-IR"/>
        </w:rPr>
        <w:t>ص</w:t>
      </w:r>
      <w:r w:rsidRPr="00D84856">
        <w:rPr>
          <w:rStyle w:val="Char4"/>
          <w:rtl/>
          <w:lang w:bidi="fa-IR"/>
        </w:rPr>
        <w:t xml:space="preserve"> و اصحابش را دیدم که این کار را نمی‌کردند</w:t>
      </w:r>
      <w:r w:rsidRPr="009E2028">
        <w:rPr>
          <w:rStyle w:val="FootnoteReference"/>
          <w:rFonts w:cs="IRLotus"/>
          <w:rtl/>
          <w:lang w:bidi="fa-IR"/>
        </w:rPr>
        <w:footnoteReference w:id="54"/>
      </w:r>
      <w:r w:rsidRPr="00D84856">
        <w:rPr>
          <w:rStyle w:val="Char4"/>
          <w:rtl/>
          <w:lang w:bidi="fa-IR"/>
        </w:rPr>
        <w:t>.</w:t>
      </w:r>
    </w:p>
    <w:p w:rsidR="00C16D4B" w:rsidRPr="00C16D4B" w:rsidRDefault="00C16D4B" w:rsidP="007860AB">
      <w:pPr>
        <w:ind w:firstLine="284"/>
        <w:jc w:val="both"/>
        <w:rPr>
          <w:rStyle w:val="Char4"/>
          <w:rtl/>
          <w:lang w:bidi="fa-IR"/>
        </w:rPr>
      </w:pPr>
      <w:r w:rsidRPr="00D84856">
        <w:rPr>
          <w:rStyle w:val="Char4"/>
          <w:rtl/>
          <w:lang w:bidi="fa-IR"/>
        </w:rPr>
        <w:t xml:space="preserve">علی </w:t>
      </w:r>
      <w:r w:rsidRPr="00927535">
        <w:rPr>
          <w:rStyle w:val="Char4"/>
          <w:rFonts w:ascii="AGA Arabesque" w:hAnsi="AGA Arabesque"/>
          <w:rtl/>
        </w:rPr>
        <w:sym w:font="AGA Arabesque" w:char="F074"/>
      </w:r>
      <w:r w:rsidRPr="00D84856">
        <w:rPr>
          <w:rStyle w:val="Char4"/>
          <w:rtl/>
          <w:lang w:bidi="fa-IR"/>
        </w:rPr>
        <w:t xml:space="preserve"> گفته است: با مردم آنگونه که می‌فهمند صحبت کنید، این دلیل است برای اینکه با مردم نباید از کلمات متشابه استفاده کرد و بگونه‌ای برای مردم صحبت کنید که بفهمند، و ابن مسعود نیز چنین می‌گوید: هرگاه برای مردم صحبتی کنید که برخی از آنان نفهمند چه می‌گوئید، حتماً باعث فتنه می‌گردد</w:t>
      </w:r>
      <w:r w:rsidRPr="009E2028">
        <w:rPr>
          <w:rStyle w:val="FootnoteReference"/>
          <w:rFonts w:cs="IRLotus"/>
          <w:rtl/>
          <w:lang w:bidi="fa-IR"/>
        </w:rPr>
        <w:footnoteReference w:id="55"/>
      </w:r>
      <w:r w:rsidRPr="00D84856">
        <w:rPr>
          <w:rStyle w:val="Char4"/>
          <w:rtl/>
          <w:lang w:bidi="fa-IR"/>
        </w:rPr>
        <w:t>.</w:t>
      </w:r>
    </w:p>
    <w:p w:rsidR="00C16D4B" w:rsidRPr="00C16D4B" w:rsidRDefault="00C16D4B" w:rsidP="007860AB">
      <w:pPr>
        <w:pStyle w:val="a2"/>
        <w:rPr>
          <w:rtl/>
        </w:rPr>
      </w:pPr>
      <w:bookmarkStart w:id="22" w:name="_Toc290809551"/>
      <w:bookmarkStart w:id="23" w:name="_Toc238520200"/>
      <w:r w:rsidRPr="00C16D4B">
        <w:rPr>
          <w:rtl/>
        </w:rPr>
        <w:t>(7) آداب درس و کلاس</w:t>
      </w:r>
      <w:bookmarkEnd w:id="22"/>
      <w:bookmarkEnd w:id="23"/>
    </w:p>
    <w:p w:rsidR="00C16D4B" w:rsidRPr="00D84856" w:rsidRDefault="00C16D4B" w:rsidP="007860AB">
      <w:pPr>
        <w:widowControl w:val="0"/>
        <w:ind w:firstLine="284"/>
        <w:jc w:val="both"/>
        <w:rPr>
          <w:rStyle w:val="Char4"/>
          <w:rtl/>
          <w:lang w:bidi="fa-IR"/>
        </w:rPr>
      </w:pPr>
      <w:r w:rsidRPr="00D84856">
        <w:rPr>
          <w:rStyle w:val="Char4"/>
          <w:rtl/>
          <w:lang w:bidi="fa-IR"/>
        </w:rPr>
        <w:t>لازم است برای کسیکه در کلاس درس حاضر می‌شود، خود را آماده سازد و از هر لحاظ مرتب باشد، و گفته‌اند باید خود را آماده سازد، خود را بیاراید، حمام کند و موها و ر</w:t>
      </w:r>
      <w:r w:rsidR="00D84856">
        <w:rPr>
          <w:rStyle w:val="Char4"/>
          <w:rtl/>
          <w:lang w:bidi="fa-IR"/>
        </w:rPr>
        <w:t>ی</w:t>
      </w:r>
      <w:r w:rsidRPr="00D84856">
        <w:rPr>
          <w:rStyle w:val="Char4"/>
          <w:rtl/>
          <w:lang w:bidi="fa-IR"/>
        </w:rPr>
        <w:t xml:space="preserve">شش را شانه بزند و لباس‌هایش را مرتب و خویش را خوشبو نماید و مسواک را بزند و لباس سفید را پوشیده و قبل از حضور در کلاس در آینه نگاه کند و برود. </w:t>
      </w:r>
    </w:p>
    <w:p w:rsidR="00C16D4B" w:rsidRPr="00D84856" w:rsidRDefault="00C16D4B" w:rsidP="007860AB">
      <w:pPr>
        <w:widowControl w:val="0"/>
        <w:ind w:firstLine="284"/>
        <w:jc w:val="both"/>
        <w:rPr>
          <w:rStyle w:val="Char4"/>
          <w:rtl/>
          <w:lang w:bidi="fa-IR"/>
        </w:rPr>
      </w:pPr>
      <w:r w:rsidRPr="00D84856">
        <w:rPr>
          <w:rStyle w:val="Char4"/>
          <w:rtl/>
          <w:lang w:bidi="fa-IR"/>
        </w:rPr>
        <w:t>آرام راه برود، و به هر کس رسید قبل از او سلام کند.</w:t>
      </w:r>
    </w:p>
    <w:p w:rsidR="00C16D4B" w:rsidRPr="00D84856" w:rsidRDefault="00C16D4B" w:rsidP="007860AB">
      <w:pPr>
        <w:widowControl w:val="0"/>
        <w:ind w:firstLine="284"/>
        <w:jc w:val="both"/>
        <w:rPr>
          <w:rStyle w:val="Char4"/>
          <w:rtl/>
          <w:lang w:bidi="fa-IR"/>
        </w:rPr>
      </w:pPr>
      <w:r w:rsidRPr="00D84856">
        <w:rPr>
          <w:rStyle w:val="Char4"/>
          <w:rtl/>
          <w:lang w:bidi="fa-IR"/>
        </w:rPr>
        <w:t>وقتیکه وارد مسجد شد قبل از نشستن دو رکعت نماز بخواند.</w:t>
      </w:r>
    </w:p>
    <w:p w:rsidR="00C16D4B" w:rsidRPr="00D84856" w:rsidRDefault="00C16D4B" w:rsidP="007860AB">
      <w:pPr>
        <w:widowControl w:val="0"/>
        <w:ind w:firstLine="284"/>
        <w:jc w:val="both"/>
        <w:rPr>
          <w:rStyle w:val="Char4"/>
          <w:rtl/>
          <w:lang w:bidi="fa-IR"/>
        </w:rPr>
      </w:pPr>
      <w:r w:rsidRPr="00D84856">
        <w:rPr>
          <w:rStyle w:val="Char4"/>
          <w:rtl/>
          <w:lang w:bidi="fa-IR"/>
        </w:rPr>
        <w:t>باید نزدیک استاد بنشیند، و نزد او هیچوقت با دست به او اشاره نکند، و با اشاره چشم او را تأیید نکنید.</w:t>
      </w:r>
    </w:p>
    <w:p w:rsidR="00C16D4B" w:rsidRPr="00D84856" w:rsidRDefault="00C16D4B" w:rsidP="007860AB">
      <w:pPr>
        <w:widowControl w:val="0"/>
        <w:ind w:firstLine="284"/>
        <w:jc w:val="both"/>
        <w:rPr>
          <w:rStyle w:val="Char4"/>
          <w:rtl/>
          <w:lang w:bidi="fa-IR"/>
        </w:rPr>
      </w:pPr>
      <w:r w:rsidRPr="00D84856">
        <w:rPr>
          <w:rStyle w:val="Char4"/>
          <w:rtl/>
          <w:lang w:bidi="fa-IR"/>
        </w:rPr>
        <w:t>نباید بر روی مردم قدم برداشت، بلکه در صف آخر می‌نشیند، مگر اینکه استاد اجازه دهد که در صف جلو بنشیند.</w:t>
      </w:r>
    </w:p>
    <w:p w:rsidR="00C16D4B" w:rsidRPr="00D84856" w:rsidRDefault="00C16D4B" w:rsidP="007860AB">
      <w:pPr>
        <w:widowControl w:val="0"/>
        <w:ind w:firstLine="284"/>
        <w:jc w:val="both"/>
        <w:rPr>
          <w:rStyle w:val="Char4"/>
          <w:rtl/>
          <w:lang w:bidi="fa-IR"/>
        </w:rPr>
      </w:pPr>
      <w:r w:rsidRPr="00D84856">
        <w:rPr>
          <w:rStyle w:val="Char4"/>
          <w:rtl/>
          <w:lang w:bidi="fa-IR"/>
        </w:rPr>
        <w:t>نباید کسی را از جایش بلند کند، و در وسط حلقه و کلاس نباید بنشیند، و میان دو دوست ننشیند مگر با اجازه آنها، اگر برایش جا باز کردند می‌نشیند و خود را جمع و جور می‌کند.</w:t>
      </w:r>
    </w:p>
    <w:p w:rsidR="00C16D4B" w:rsidRPr="00E26CBF" w:rsidRDefault="00C16D4B" w:rsidP="007860AB">
      <w:pPr>
        <w:widowControl w:val="0"/>
        <w:ind w:firstLine="284"/>
        <w:jc w:val="both"/>
        <w:rPr>
          <w:rStyle w:val="Char4"/>
          <w:spacing w:val="-4"/>
          <w:rtl/>
          <w:lang w:bidi="fa-IR"/>
        </w:rPr>
      </w:pPr>
      <w:r w:rsidRPr="00E26CBF">
        <w:rPr>
          <w:rStyle w:val="Char4"/>
          <w:spacing w:val="-4"/>
          <w:rtl/>
          <w:lang w:bidi="fa-IR"/>
        </w:rPr>
        <w:t xml:space="preserve">جملات مهربانانه و لطیف بکار می‌برد و با دوستانش و همکلاسیانش با اخلاق حسنه رفتار می‌کند، پیامبر </w:t>
      </w:r>
      <w:r w:rsidRPr="00E26CBF">
        <w:rPr>
          <w:rFonts w:ascii="Tahoma" w:hAnsi="Tahoma" w:cs="CTraditional Arabic"/>
          <w:color w:val="000000"/>
          <w:spacing w:val="-4"/>
          <w:rtl/>
          <w:lang w:bidi="fa-IR"/>
        </w:rPr>
        <w:t>ص</w:t>
      </w:r>
      <w:r w:rsidRPr="00E26CBF">
        <w:rPr>
          <w:rStyle w:val="Char4"/>
          <w:spacing w:val="-4"/>
          <w:rtl/>
          <w:lang w:bidi="fa-IR"/>
        </w:rPr>
        <w:t xml:space="preserve"> می‌فرماید: </w:t>
      </w:r>
      <w:r w:rsidR="00E26CBF" w:rsidRPr="00E26CBF">
        <w:rPr>
          <w:rStyle w:val="Char4"/>
          <w:rFonts w:cs="Traditional Arabic" w:hint="cs"/>
          <w:spacing w:val="-4"/>
          <w:rtl/>
          <w:lang w:bidi="fa-IR"/>
        </w:rPr>
        <w:t>«</w:t>
      </w:r>
      <w:r w:rsidR="00E26CBF" w:rsidRPr="00E26CBF">
        <w:rPr>
          <w:rStyle w:val="Char3"/>
          <w:rFonts w:hint="eastAsia"/>
          <w:spacing w:val="-4"/>
          <w:rtl/>
        </w:rPr>
        <w:t>خَالِقِ</w:t>
      </w:r>
      <w:r w:rsidR="00E26CBF" w:rsidRPr="00E26CBF">
        <w:rPr>
          <w:rStyle w:val="Char3"/>
          <w:spacing w:val="-4"/>
          <w:rtl/>
        </w:rPr>
        <w:t xml:space="preserve"> </w:t>
      </w:r>
      <w:r w:rsidR="00E26CBF" w:rsidRPr="00E26CBF">
        <w:rPr>
          <w:rStyle w:val="Char3"/>
          <w:rFonts w:hint="eastAsia"/>
          <w:spacing w:val="-4"/>
          <w:rtl/>
        </w:rPr>
        <w:t>النَّاسَ</w:t>
      </w:r>
      <w:r w:rsidR="00E26CBF" w:rsidRPr="00E26CBF">
        <w:rPr>
          <w:rStyle w:val="Char3"/>
          <w:spacing w:val="-4"/>
          <w:rtl/>
        </w:rPr>
        <w:t xml:space="preserve"> </w:t>
      </w:r>
      <w:r w:rsidR="00E26CBF" w:rsidRPr="00E26CBF">
        <w:rPr>
          <w:rStyle w:val="Char3"/>
          <w:rFonts w:hint="eastAsia"/>
          <w:spacing w:val="-4"/>
          <w:rtl/>
        </w:rPr>
        <w:t>بِخُلُقٍ</w:t>
      </w:r>
      <w:r w:rsidR="00E26CBF" w:rsidRPr="00E26CBF">
        <w:rPr>
          <w:rStyle w:val="Char3"/>
          <w:spacing w:val="-4"/>
          <w:rtl/>
        </w:rPr>
        <w:t xml:space="preserve"> </w:t>
      </w:r>
      <w:r w:rsidR="00E26CBF" w:rsidRPr="00E26CBF">
        <w:rPr>
          <w:rStyle w:val="Char3"/>
          <w:rFonts w:hint="eastAsia"/>
          <w:spacing w:val="-4"/>
          <w:rtl/>
        </w:rPr>
        <w:t>حَسَنٍ</w:t>
      </w:r>
      <w:r w:rsidR="00E26CBF" w:rsidRPr="00E26CBF">
        <w:rPr>
          <w:rStyle w:val="Char4"/>
          <w:rFonts w:cs="Traditional Arabic" w:hint="cs"/>
          <w:spacing w:val="-4"/>
          <w:rtl/>
          <w:lang w:bidi="fa-IR"/>
        </w:rPr>
        <w:t>»</w:t>
      </w:r>
      <w:r w:rsidRPr="009E2028">
        <w:rPr>
          <w:rStyle w:val="Char4"/>
          <w:spacing w:val="-4"/>
          <w:vertAlign w:val="superscript"/>
          <w:rtl/>
          <w:lang w:bidi="fa-IR"/>
        </w:rPr>
        <w:footnoteReference w:id="56"/>
      </w:r>
      <w:r w:rsidRPr="00E26CBF">
        <w:rPr>
          <w:rStyle w:val="Char4"/>
          <w:spacing w:val="-4"/>
          <w:rtl/>
          <w:lang w:bidi="fa-IR"/>
        </w:rPr>
        <w:t>.</w:t>
      </w:r>
      <w:r w:rsidR="00E26CBF" w:rsidRPr="00E26CBF">
        <w:rPr>
          <w:rStyle w:val="Char4"/>
          <w:rFonts w:hint="cs"/>
          <w:spacing w:val="-4"/>
          <w:rtl/>
          <w:lang w:bidi="fa-IR"/>
        </w:rPr>
        <w:t xml:space="preserve"> </w:t>
      </w:r>
      <w:r w:rsidRPr="00E26CBF">
        <w:rPr>
          <w:rStyle w:val="Char4"/>
          <w:spacing w:val="-4"/>
          <w:rtl/>
          <w:lang w:bidi="fa-IR"/>
        </w:rPr>
        <w:t xml:space="preserve">یعنی: </w:t>
      </w:r>
      <w:r w:rsidR="00E26CBF" w:rsidRPr="00E26CBF">
        <w:rPr>
          <w:rStyle w:val="Char4"/>
          <w:rFonts w:cs="Traditional Arabic" w:hint="cs"/>
          <w:spacing w:val="-4"/>
          <w:rtl/>
          <w:lang w:bidi="fa-IR"/>
        </w:rPr>
        <w:t>«</w:t>
      </w:r>
      <w:r w:rsidRPr="00E26CBF">
        <w:rPr>
          <w:rStyle w:val="Chare"/>
          <w:spacing w:val="-4"/>
          <w:rtl/>
        </w:rPr>
        <w:t>با مردم با رفتار نیک رفتار نمائید</w:t>
      </w:r>
      <w:r w:rsidR="00E26CBF" w:rsidRPr="00E26CBF">
        <w:rPr>
          <w:rStyle w:val="Char4"/>
          <w:rFonts w:cs="Traditional Arabic" w:hint="cs"/>
          <w:spacing w:val="-4"/>
          <w:rtl/>
          <w:lang w:bidi="fa-IR"/>
        </w:rPr>
        <w:t>»</w:t>
      </w:r>
      <w:r w:rsidRPr="00E26CBF">
        <w:rPr>
          <w:rStyle w:val="Char4"/>
          <w:spacing w:val="-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بهتر است کلاسها را در مسجد برگزار نمایند، و اگر در مسجد ممکن نبود در خانه‌ها برگزار نمایند، و پیامبر </w:t>
      </w:r>
      <w:r w:rsidRPr="00C16D4B">
        <w:rPr>
          <w:rFonts w:cs="CTraditional Arabic"/>
          <w:rtl/>
          <w:lang w:bidi="fa-IR"/>
        </w:rPr>
        <w:t>ص</w:t>
      </w:r>
      <w:r w:rsidRPr="00D84856">
        <w:rPr>
          <w:rStyle w:val="Char4"/>
          <w:rtl/>
          <w:lang w:bidi="fa-IR"/>
        </w:rPr>
        <w:t xml:space="preserve"> برای زنان کلاسی گذاشته بود و گفته بود: موعد ما خانه فلانی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تا آنجا که ممکن است رو به قبله بنشیند، و حلقه را دایره‌ای تشکیل دهند، و بهمین خاطر اهل لغت در تعریف کلاس حلقه‌ای گفته‌اند: مردمی که دسته‌جمعی دور همدیگر جمع شوند</w:t>
      </w:r>
      <w:r w:rsidRPr="009E2028">
        <w:rPr>
          <w:rStyle w:val="FootnoteReference"/>
          <w:rFonts w:cs="IRLotus"/>
          <w:rtl/>
          <w:lang w:bidi="fa-IR"/>
        </w:rPr>
        <w:footnoteReference w:id="57"/>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وقتیکه مردم زیاد شوند مشکلی نیست که استاد در جای بلندی بنشیند.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استاد درسش را با شهادتین و صلاه و سلام بر پیامبر </w:t>
      </w:r>
      <w:r w:rsidRPr="00C16D4B">
        <w:rPr>
          <w:rFonts w:cs="CTraditional Arabic"/>
          <w:rtl/>
          <w:lang w:bidi="fa-IR"/>
        </w:rPr>
        <w:t>ص</w:t>
      </w:r>
      <w:r w:rsidRPr="00D84856">
        <w:rPr>
          <w:rStyle w:val="Char4"/>
          <w:rtl/>
          <w:lang w:bidi="fa-IR"/>
        </w:rPr>
        <w:t xml:space="preserve"> شروع می‌کند، و برخی از محدثین درسش را با سوره‌ای از قرآن شروع می‌کردند.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نسبت به استادش با ترحم رفتار کند، و برایش دعا کند، و هرگاه استادش غیبت نمودند تا آنجا كه می‌تواند برا</w:t>
      </w:r>
      <w:r w:rsidR="00D84856">
        <w:rPr>
          <w:rStyle w:val="Char4"/>
          <w:rtl/>
          <w:lang w:bidi="fa-IR"/>
        </w:rPr>
        <w:t>ی</w:t>
      </w:r>
      <w:r w:rsidRPr="00D84856">
        <w:rPr>
          <w:rStyle w:val="Char4"/>
          <w:rtl/>
          <w:lang w:bidi="fa-IR"/>
        </w:rPr>
        <w:t>ش عذر ب</w:t>
      </w:r>
      <w:r w:rsidR="00D84856">
        <w:rPr>
          <w:rStyle w:val="Char4"/>
          <w:rtl/>
          <w:lang w:bidi="fa-IR"/>
        </w:rPr>
        <w:t>ی</w:t>
      </w:r>
      <w:r w:rsidRPr="00D84856">
        <w:rPr>
          <w:rStyle w:val="Char4"/>
          <w:rtl/>
          <w:lang w:bidi="fa-IR"/>
        </w:rPr>
        <w:t>اورد وگرنه مجلس را ترک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استاد باید الفاظ غامض و غریب را تفسیر و معنی کند، و از آنچه نمی‌داند سکوت می‌کند، و از آنچه عقل مردم عادی به آن نمی‌رسد بحث نمی‌کند.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استاد نباید حاضرین را ملول و خسته کند، و هرگاه دید حاضرین خسته شده‌اند اشکالی ندارد که حکایات بامزه و خنده‌دار تعریف کند، حتی برخی گفته‌اند ذکر حکایت ریسمانی است که قلبها را با آن صید می‌کنند</w:t>
      </w:r>
      <w:r w:rsidRPr="009E2028">
        <w:rPr>
          <w:rStyle w:val="FootnoteReference"/>
          <w:rFonts w:cs="IRLotus"/>
          <w:rtl/>
          <w:lang w:bidi="fa-IR"/>
        </w:rPr>
        <w:footnoteReference w:id="58"/>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آخر درس نباید کفاره مجلس را فراموش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حلقه درس باید از جدل و صحبتهای بی‌فایده خودداری کرد.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حلقه و مجلسی که فقراء نشسته‌اند نباید تکبر داشت.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گوش دادن به احادیث نبوی </w:t>
      </w:r>
      <w:r w:rsidRPr="00C16D4B">
        <w:rPr>
          <w:rFonts w:cs="CTraditional Arabic"/>
          <w:rtl/>
          <w:lang w:bidi="fa-IR"/>
        </w:rPr>
        <w:t>ص</w:t>
      </w:r>
      <w:r w:rsidRPr="00D84856">
        <w:rPr>
          <w:rStyle w:val="Char4"/>
          <w:rtl/>
          <w:lang w:bidi="fa-IR"/>
        </w:rPr>
        <w:t xml:space="preserve"> با آرامش و ادب و خشوع کامل.</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از جمله شرایط شیخ این است که باید متواضع 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سلف صالح مکروه می‌دانستند از اینکه طالبان علم به شیخ ملحق شوند و اینکه سرش را ببوسند.</w:t>
      </w:r>
    </w:p>
    <w:p w:rsidR="00C16D4B" w:rsidRPr="00D84856" w:rsidRDefault="00C16D4B" w:rsidP="007860AB">
      <w:pPr>
        <w:widowControl w:val="0"/>
        <w:ind w:firstLine="284"/>
        <w:jc w:val="both"/>
        <w:rPr>
          <w:rStyle w:val="Char4"/>
          <w:rtl/>
          <w:lang w:bidi="fa-IR"/>
        </w:rPr>
      </w:pPr>
      <w:r w:rsidRPr="00D84856">
        <w:rPr>
          <w:rStyle w:val="Char4"/>
          <w:rtl/>
          <w:lang w:bidi="fa-IR"/>
        </w:rPr>
        <w:t>تشویق و تشجیع طلاب مخلص در حلقه.</w:t>
      </w:r>
    </w:p>
    <w:p w:rsidR="00C16D4B" w:rsidRPr="00D84856" w:rsidRDefault="00C16D4B" w:rsidP="007860AB">
      <w:pPr>
        <w:widowControl w:val="0"/>
        <w:ind w:firstLine="284"/>
        <w:jc w:val="both"/>
        <w:rPr>
          <w:rStyle w:val="Char4"/>
          <w:rtl/>
          <w:lang w:bidi="fa-IR"/>
        </w:rPr>
      </w:pPr>
      <w:r w:rsidRPr="00D84856">
        <w:rPr>
          <w:rStyle w:val="Char4"/>
          <w:rtl/>
          <w:lang w:bidi="fa-IR"/>
        </w:rPr>
        <w:t>باید حذر کند از اینکه خود را عالم قلمداد کند، یعنی نباید خود را عالم‌نما جلوه داد.</w:t>
      </w:r>
    </w:p>
    <w:p w:rsidR="00C16D4B" w:rsidRPr="00D84856" w:rsidRDefault="00C16D4B" w:rsidP="007860AB">
      <w:pPr>
        <w:widowControl w:val="0"/>
        <w:ind w:firstLine="284"/>
        <w:jc w:val="both"/>
        <w:rPr>
          <w:rStyle w:val="Char4"/>
          <w:rtl/>
          <w:lang w:bidi="fa-IR"/>
        </w:rPr>
      </w:pPr>
      <w:r w:rsidRPr="00D84856">
        <w:rPr>
          <w:rStyle w:val="Char4"/>
          <w:rtl/>
          <w:lang w:bidi="fa-IR"/>
        </w:rPr>
        <w:t>در اثنای درس نباید خود را به چیزی دیگر مشغول کرد و باید ساکت نشست.</w:t>
      </w:r>
    </w:p>
    <w:p w:rsidR="00C16D4B" w:rsidRPr="00D84856" w:rsidRDefault="00C16D4B" w:rsidP="007860AB">
      <w:pPr>
        <w:widowControl w:val="0"/>
        <w:ind w:firstLine="284"/>
        <w:jc w:val="both"/>
        <w:rPr>
          <w:rStyle w:val="Char4"/>
          <w:rtl/>
          <w:lang w:bidi="fa-IR"/>
        </w:rPr>
      </w:pPr>
      <w:r w:rsidRPr="00D84856">
        <w:rPr>
          <w:rStyle w:val="Char4"/>
          <w:rtl/>
          <w:lang w:bidi="fa-IR"/>
        </w:rPr>
        <w:t>در میان سخنرانی شیخ نباید حرف او را قطع کرد.</w:t>
      </w:r>
    </w:p>
    <w:p w:rsidR="00C16D4B" w:rsidRPr="00D84856" w:rsidRDefault="00C16D4B" w:rsidP="007860AB">
      <w:pPr>
        <w:widowControl w:val="0"/>
        <w:ind w:firstLine="284"/>
        <w:jc w:val="both"/>
        <w:rPr>
          <w:rStyle w:val="Char4"/>
          <w:rtl/>
          <w:lang w:bidi="fa-IR"/>
        </w:rPr>
      </w:pPr>
      <w:r w:rsidRPr="00D84856">
        <w:rPr>
          <w:rStyle w:val="Char4"/>
          <w:rtl/>
          <w:lang w:bidi="fa-IR"/>
        </w:rPr>
        <w:t>باید کلاس درس و حلقه را منظم و مرتب کرد، مثلاً ابن مسعود</w:t>
      </w:r>
      <w:r w:rsidR="007860AB">
        <w:rPr>
          <w:rStyle w:val="Char4"/>
          <w:rFonts w:hint="cs"/>
          <w:rtl/>
          <w:lang w:bidi="fa-IR"/>
        </w:rPr>
        <w:t xml:space="preserve"> </w:t>
      </w:r>
      <w:r w:rsidRPr="00927535">
        <w:rPr>
          <w:rStyle w:val="Char4"/>
          <w:rFonts w:ascii="AGA Arabesque" w:hAnsi="AGA Arabesque"/>
          <w:rtl/>
        </w:rPr>
        <w:sym w:font="AGA Arabesque" w:char="F074"/>
      </w:r>
      <w:r w:rsidRPr="00D84856">
        <w:rPr>
          <w:rStyle w:val="Char4"/>
          <w:rtl/>
          <w:lang w:bidi="fa-IR"/>
        </w:rPr>
        <w:t xml:space="preserve"> هر پنج‌شنبه حدیث می‌خواند، و ابن عباس</w:t>
      </w:r>
      <w:r w:rsidR="007860AB">
        <w:rPr>
          <w:rStyle w:val="Char4"/>
          <w:rFonts w:hint="cs"/>
          <w:rtl/>
          <w:lang w:bidi="fa-IR"/>
        </w:rPr>
        <w:t xml:space="preserve"> </w:t>
      </w:r>
      <w:r w:rsidRPr="00927535">
        <w:rPr>
          <w:rStyle w:val="Char4"/>
          <w:rFonts w:ascii="AGA Arabesque" w:hAnsi="AGA Arabesque"/>
          <w:rtl/>
        </w:rPr>
        <w:sym w:font="AGA Arabesque" w:char="F074"/>
      </w:r>
      <w:r w:rsidRPr="00D84856">
        <w:rPr>
          <w:rStyle w:val="Char4"/>
          <w:rtl/>
          <w:lang w:bidi="fa-IR"/>
        </w:rPr>
        <w:t xml:space="preserve"> ابتدا تفسیر سپس حدیث و بعد فقه و شعر و ... .</w:t>
      </w:r>
    </w:p>
    <w:p w:rsidR="00C16D4B" w:rsidRPr="00D84856" w:rsidRDefault="00C16D4B" w:rsidP="007860AB">
      <w:pPr>
        <w:widowControl w:val="0"/>
        <w:ind w:firstLine="284"/>
        <w:jc w:val="both"/>
        <w:rPr>
          <w:rStyle w:val="Char4"/>
          <w:rtl/>
          <w:lang w:bidi="fa-IR"/>
        </w:rPr>
      </w:pPr>
      <w:r w:rsidRPr="00D84856">
        <w:rPr>
          <w:rStyle w:val="Char4"/>
          <w:rtl/>
          <w:lang w:bidi="fa-IR"/>
        </w:rPr>
        <w:t>نباید کودکان و افراد کم‌سن و سال را به ریاست حلقه گماشت، و از حضار بخواهد که اخلاص داشته باشند حتی در یکی از این مجالس یکی از حاضرین تنفس عمیقی کشید و شیخ به او گفت: اگر این کار تو برای خدا بوده باشد، نفس خویش را پاک کرده‌ای و اگر برای غیر خدا بوده باشد خود را هلاک کرده‌ای!!.</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مضامین دروس باید بگونه‌ای باشند که حضار را برای کار خیر برانگیزد، ابن مسعود </w:t>
      </w:r>
      <w:r w:rsidRPr="00927535">
        <w:rPr>
          <w:rStyle w:val="Char4"/>
          <w:rFonts w:ascii="AGA Arabesque" w:hAnsi="AGA Arabesque"/>
          <w:rtl/>
        </w:rPr>
        <w:sym w:font="AGA Arabesque" w:char="F074"/>
      </w:r>
      <w:r w:rsidRPr="00C16D4B">
        <w:rPr>
          <w:rFonts w:cs="B Lotus"/>
          <w:szCs w:val="36"/>
          <w:rtl/>
          <w:lang w:bidi="fa-IR"/>
        </w:rPr>
        <w:t xml:space="preserve"> </w:t>
      </w:r>
      <w:r w:rsidRPr="00D84856">
        <w:rPr>
          <w:rStyle w:val="Char4"/>
          <w:rtl/>
          <w:lang w:bidi="fa-IR"/>
        </w:rPr>
        <w:t>می‌گفت: از خدا می‌خواهم که با ما کسانی نباشند که قطع صله رحم می‌کنند، چون ما می‌خواهیم دعا کنیم و دعایمان مستجاب شود.</w:t>
      </w:r>
    </w:p>
    <w:p w:rsidR="00C16D4B" w:rsidRPr="00D84856" w:rsidRDefault="00C16D4B" w:rsidP="007860AB">
      <w:pPr>
        <w:widowControl w:val="0"/>
        <w:ind w:firstLine="284"/>
        <w:jc w:val="both"/>
        <w:rPr>
          <w:rStyle w:val="Char4"/>
          <w:rtl/>
          <w:lang w:bidi="fa-IR"/>
        </w:rPr>
      </w:pPr>
      <w:r w:rsidRPr="00D84856">
        <w:rPr>
          <w:rStyle w:val="Char4"/>
          <w:rtl/>
          <w:lang w:bidi="fa-IR"/>
        </w:rPr>
        <w:t>لازم است در حلقه درس موضوعات ایمانی، تذکر و امثال اینها باشد.</w:t>
      </w:r>
    </w:p>
    <w:p w:rsidR="00C16D4B" w:rsidRPr="00D84856" w:rsidRDefault="00C16D4B" w:rsidP="007860AB">
      <w:pPr>
        <w:widowControl w:val="0"/>
        <w:ind w:firstLine="284"/>
        <w:jc w:val="both"/>
        <w:rPr>
          <w:rStyle w:val="Char4"/>
          <w:rtl/>
          <w:lang w:bidi="fa-IR"/>
        </w:rPr>
      </w:pPr>
      <w:r w:rsidRPr="00D84856">
        <w:rPr>
          <w:rStyle w:val="Char4"/>
          <w:rtl/>
          <w:lang w:bidi="fa-IR"/>
        </w:rPr>
        <w:t>لازم است اسرار مربوط به حلقه را حفظ کرد.</w:t>
      </w:r>
    </w:p>
    <w:p w:rsidR="00C16D4B" w:rsidRPr="00D84856" w:rsidRDefault="00C16D4B" w:rsidP="007860AB">
      <w:pPr>
        <w:widowControl w:val="0"/>
        <w:ind w:firstLine="284"/>
        <w:jc w:val="both"/>
        <w:rPr>
          <w:rStyle w:val="Char4"/>
          <w:rtl/>
          <w:lang w:bidi="fa-IR"/>
        </w:rPr>
      </w:pPr>
      <w:r w:rsidRPr="00D84856">
        <w:rPr>
          <w:rStyle w:val="Char4"/>
          <w:rtl/>
          <w:lang w:bidi="fa-IR"/>
        </w:rPr>
        <w:t>نزد سلف صالح از دست دادن شیخ حادثه‌ای بزرگ قلمداد می‌شد.</w:t>
      </w:r>
    </w:p>
    <w:p w:rsidR="00C16D4B" w:rsidRPr="00D84856" w:rsidRDefault="00C16D4B" w:rsidP="007860AB">
      <w:pPr>
        <w:widowControl w:val="0"/>
        <w:ind w:firstLine="284"/>
        <w:jc w:val="both"/>
        <w:rPr>
          <w:rStyle w:val="Char4"/>
          <w:rtl/>
          <w:lang w:bidi="fa-IR"/>
        </w:rPr>
      </w:pPr>
      <w:r w:rsidRPr="00D84856">
        <w:rPr>
          <w:rStyle w:val="Char4"/>
          <w:rtl/>
          <w:lang w:bidi="fa-IR"/>
        </w:rPr>
        <w:t>شیخ خودش تعیین می‌کرد که کدام یک از شاگردانش درسش را در حلقه ادامه ‌دهد.</w:t>
      </w:r>
    </w:p>
    <w:p w:rsidR="00C16D4B" w:rsidRPr="00D84856" w:rsidRDefault="00C16D4B" w:rsidP="007860AB">
      <w:pPr>
        <w:widowControl w:val="0"/>
        <w:ind w:firstLine="284"/>
        <w:jc w:val="both"/>
        <w:rPr>
          <w:rStyle w:val="Char4"/>
          <w:rtl/>
          <w:lang w:bidi="fa-IR"/>
        </w:rPr>
      </w:pPr>
      <w:r w:rsidRPr="00D84856">
        <w:rPr>
          <w:rStyle w:val="Char4"/>
          <w:rtl/>
          <w:lang w:bidi="fa-IR"/>
        </w:rPr>
        <w:t>نباید به وجود شاگردان زیاد فاسق و منحرف مغرور گشت، در کتاب عجائب الآثار آمده که شیخی در زمینه فقهی خیلی با سواد بود و در مسایل گوناگون آگاهی داشت ولی شاعری بی‌حیا و پرور بود، با این وجود حلقه درسش به بیش از سیصد نفر می‌رسید.</w:t>
      </w:r>
    </w:p>
    <w:p w:rsidR="00C16D4B" w:rsidRPr="00D84856" w:rsidRDefault="00C16D4B" w:rsidP="007860AB">
      <w:pPr>
        <w:widowControl w:val="0"/>
        <w:ind w:firstLine="284"/>
        <w:jc w:val="both"/>
        <w:rPr>
          <w:rStyle w:val="Char4"/>
          <w:rtl/>
          <w:lang w:bidi="fa-IR"/>
        </w:rPr>
      </w:pPr>
      <w:r w:rsidRPr="00D84856">
        <w:rPr>
          <w:rStyle w:val="Char4"/>
          <w:rtl/>
          <w:lang w:bidi="fa-IR"/>
        </w:rPr>
        <w:t>باید گمراهان و فاسدان را از حلقه درس طرد نمود، بخاطر اینکه از فتنه و فساد و شر آنها در امان بود، همانطور که واصل بن عطاء را طرد نمودند</w:t>
      </w:r>
      <w:r w:rsidRPr="009E2028">
        <w:rPr>
          <w:rStyle w:val="FootnoteReference"/>
          <w:rFonts w:cs="IRLotus"/>
          <w:rtl/>
          <w:lang w:bidi="fa-IR"/>
        </w:rPr>
        <w:footnoteReference w:id="59"/>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درسی که محترم نباشد، مفیدهم نیست.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و از جمله آداب شیخ: </w:t>
      </w:r>
    </w:p>
    <w:p w:rsidR="00C16D4B" w:rsidRPr="00D84856" w:rsidRDefault="00C16D4B" w:rsidP="0009035D">
      <w:pPr>
        <w:widowControl w:val="0"/>
        <w:ind w:firstLine="284"/>
        <w:jc w:val="both"/>
        <w:rPr>
          <w:rStyle w:val="Char4"/>
          <w:rtl/>
          <w:lang w:bidi="fa-IR"/>
        </w:rPr>
      </w:pPr>
      <w:r w:rsidRPr="00D84856">
        <w:rPr>
          <w:rStyle w:val="Char4"/>
          <w:rtl/>
          <w:lang w:bidi="fa-IR"/>
        </w:rPr>
        <w:t>باید حجم نَفْس خویش و حق دیگران را بشناسد.</w:t>
      </w:r>
    </w:p>
    <w:p w:rsidR="00C16D4B" w:rsidRPr="0009035D" w:rsidRDefault="00C16D4B" w:rsidP="0009035D">
      <w:pPr>
        <w:widowControl w:val="0"/>
        <w:ind w:firstLine="284"/>
        <w:jc w:val="both"/>
        <w:rPr>
          <w:rStyle w:val="Char4"/>
          <w:spacing w:val="-4"/>
          <w:rtl/>
          <w:lang w:bidi="fa-IR"/>
        </w:rPr>
      </w:pPr>
      <w:r w:rsidRPr="0009035D">
        <w:rPr>
          <w:rStyle w:val="Char4"/>
          <w:spacing w:val="-4"/>
          <w:rtl/>
          <w:lang w:bidi="fa-IR"/>
        </w:rPr>
        <w:t>ایام کلاسها را باید تعیین کند، و اگر روزی را برای تدریس تعیین نمود و به شاگردان وعده درس را در آن وقت داد، نباید تأخیر و غیبت کند، مگر اینکه عذری موجه مانند بیماری و امثال اینها را داشته باشد.</w:t>
      </w:r>
    </w:p>
    <w:p w:rsidR="00C16D4B" w:rsidRPr="00D84856" w:rsidRDefault="00C16D4B" w:rsidP="0009035D">
      <w:pPr>
        <w:widowControl w:val="0"/>
        <w:ind w:firstLine="284"/>
        <w:jc w:val="both"/>
        <w:rPr>
          <w:rStyle w:val="Char4"/>
          <w:rtl/>
          <w:lang w:bidi="fa-IR"/>
        </w:rPr>
      </w:pPr>
      <w:r w:rsidRPr="00D84856">
        <w:rPr>
          <w:rStyle w:val="Char4"/>
          <w:rtl/>
          <w:lang w:bidi="fa-IR"/>
        </w:rPr>
        <w:t>باید شیخ نسبت به شاگردانش متواضع باشد و باید پاکدامن و عفیف باشد.</w:t>
      </w:r>
    </w:p>
    <w:p w:rsidR="00C16D4B" w:rsidRPr="00D84856" w:rsidRDefault="00C16D4B" w:rsidP="0009035D">
      <w:pPr>
        <w:widowControl w:val="0"/>
        <w:ind w:firstLine="284"/>
        <w:jc w:val="both"/>
        <w:rPr>
          <w:rStyle w:val="Char4"/>
          <w:rtl/>
          <w:lang w:bidi="fa-IR"/>
        </w:rPr>
      </w:pPr>
      <w:r w:rsidRPr="00D84856">
        <w:rPr>
          <w:rStyle w:val="Char4"/>
          <w:rtl/>
          <w:lang w:bidi="fa-IR"/>
        </w:rPr>
        <w:t>باید از انتساب قولی به خداوند بدون علم و آگاهی پرهیز کرد، زیرا خداوند چنین کسی را مقارن شرک به او قرار داده است.</w:t>
      </w:r>
    </w:p>
    <w:p w:rsidR="00C16D4B" w:rsidRPr="00D84856" w:rsidRDefault="00C16D4B" w:rsidP="0009035D">
      <w:pPr>
        <w:widowControl w:val="0"/>
        <w:ind w:firstLine="284"/>
        <w:jc w:val="both"/>
        <w:rPr>
          <w:rStyle w:val="Char4"/>
          <w:rtl/>
          <w:lang w:bidi="fa-IR"/>
        </w:rPr>
      </w:pPr>
      <w:r w:rsidRPr="00D84856">
        <w:rPr>
          <w:rStyle w:val="Char4"/>
          <w:rtl/>
          <w:lang w:bidi="fa-IR"/>
        </w:rPr>
        <w:t>باید حاضرین را براساس تجانس و مستوای فهم آنها قرار داد.</w:t>
      </w:r>
    </w:p>
    <w:p w:rsidR="00C16D4B" w:rsidRPr="00D84856" w:rsidRDefault="00C16D4B" w:rsidP="0009035D">
      <w:pPr>
        <w:widowControl w:val="0"/>
        <w:ind w:firstLine="284"/>
        <w:jc w:val="both"/>
        <w:rPr>
          <w:rStyle w:val="Char4"/>
          <w:rtl/>
          <w:lang w:bidi="fa-IR"/>
        </w:rPr>
      </w:pPr>
      <w:r w:rsidRPr="00D84856">
        <w:rPr>
          <w:rStyle w:val="Char4"/>
          <w:rtl/>
          <w:lang w:bidi="fa-IR"/>
        </w:rPr>
        <w:t>تعلیقات و نکته نظرات را باید به آخر درس موکول کرد.</w:t>
      </w:r>
    </w:p>
    <w:p w:rsidR="00C16D4B" w:rsidRPr="00D84856" w:rsidRDefault="00C16D4B" w:rsidP="0009035D">
      <w:pPr>
        <w:widowControl w:val="0"/>
        <w:ind w:firstLine="284"/>
        <w:jc w:val="both"/>
        <w:rPr>
          <w:rStyle w:val="Char4"/>
          <w:rtl/>
          <w:lang w:bidi="fa-IR"/>
        </w:rPr>
      </w:pPr>
      <w:r w:rsidRPr="00D84856">
        <w:rPr>
          <w:rStyle w:val="Char4"/>
          <w:rtl/>
          <w:lang w:bidi="fa-IR"/>
        </w:rPr>
        <w:t>وقت معینی را برای فقرات کلاسهای درس آینده قرار دهد.</w:t>
      </w:r>
    </w:p>
    <w:p w:rsidR="00C16D4B" w:rsidRPr="00D84856" w:rsidRDefault="00C16D4B" w:rsidP="0009035D">
      <w:pPr>
        <w:widowControl w:val="0"/>
        <w:ind w:firstLine="284"/>
        <w:jc w:val="both"/>
        <w:rPr>
          <w:rStyle w:val="Char4"/>
          <w:rtl/>
          <w:lang w:bidi="fa-IR"/>
        </w:rPr>
      </w:pPr>
      <w:r w:rsidRPr="00D84856">
        <w:rPr>
          <w:rStyle w:val="Char4"/>
          <w:rtl/>
          <w:lang w:bidi="fa-IR"/>
        </w:rPr>
        <w:t>قبل از هر چیز موضوع اصلی را بطور خلاصه باید ارائه داد.</w:t>
      </w:r>
    </w:p>
    <w:p w:rsidR="00C16D4B" w:rsidRPr="00D84856" w:rsidRDefault="00C16D4B" w:rsidP="0009035D">
      <w:pPr>
        <w:widowControl w:val="0"/>
        <w:ind w:firstLine="284"/>
        <w:jc w:val="both"/>
        <w:rPr>
          <w:rStyle w:val="Char4"/>
          <w:rtl/>
          <w:lang w:bidi="fa-IR"/>
        </w:rPr>
      </w:pPr>
      <w:r w:rsidRPr="00D84856">
        <w:rPr>
          <w:rStyle w:val="Char4"/>
          <w:rtl/>
          <w:lang w:bidi="fa-IR"/>
        </w:rPr>
        <w:t>اگر شیخ به حدی نرسیده باشد که ترجیح دهد نباید این کار را بکند، بلکه اقوال را ارائه می‌دهد و یا می‌گوید فلان عالم چنین فتوا داده است.</w:t>
      </w:r>
    </w:p>
    <w:p w:rsidR="00C16D4B" w:rsidRPr="00D84856" w:rsidRDefault="00C16D4B" w:rsidP="0009035D">
      <w:pPr>
        <w:widowControl w:val="0"/>
        <w:ind w:firstLine="284"/>
        <w:jc w:val="both"/>
        <w:rPr>
          <w:rStyle w:val="Char4"/>
          <w:rtl/>
          <w:lang w:bidi="fa-IR"/>
        </w:rPr>
      </w:pPr>
      <w:r w:rsidRPr="00D84856">
        <w:rPr>
          <w:rStyle w:val="Char4"/>
          <w:rtl/>
          <w:lang w:bidi="fa-IR"/>
        </w:rPr>
        <w:t>نباید چیزی بخواند که خسته کننده باشد، به همین علت علماء اهتمام زیادی به قاری، املاکننده و مبلغ می‌دهد.</w:t>
      </w:r>
    </w:p>
    <w:p w:rsidR="00C16D4B" w:rsidRPr="00D84856" w:rsidRDefault="00C16D4B" w:rsidP="0009035D">
      <w:pPr>
        <w:widowControl w:val="0"/>
        <w:ind w:firstLine="284"/>
        <w:jc w:val="both"/>
        <w:rPr>
          <w:rStyle w:val="Char4"/>
          <w:rtl/>
          <w:lang w:bidi="fa-IR"/>
        </w:rPr>
      </w:pPr>
      <w:r w:rsidRPr="00D84856">
        <w:rPr>
          <w:rStyle w:val="Char4"/>
          <w:rtl/>
          <w:lang w:bidi="fa-IR"/>
        </w:rPr>
        <w:t>در اثنای درس دقایقی را برای استراحت بگذارد.</w:t>
      </w:r>
    </w:p>
    <w:p w:rsidR="00C16D4B" w:rsidRPr="00D84856" w:rsidRDefault="00C16D4B" w:rsidP="0009035D">
      <w:pPr>
        <w:widowControl w:val="0"/>
        <w:ind w:firstLine="284"/>
        <w:jc w:val="both"/>
        <w:rPr>
          <w:rStyle w:val="Char4"/>
          <w:rtl/>
          <w:lang w:bidi="fa-IR"/>
        </w:rPr>
      </w:pPr>
      <w:r w:rsidRPr="00D84856">
        <w:rPr>
          <w:rStyle w:val="Char4"/>
          <w:rtl/>
          <w:lang w:bidi="fa-IR"/>
        </w:rPr>
        <w:t>وقت معینی را برای ضیافت قرار دهد اگر وقت اجازه بدهد.</w:t>
      </w:r>
    </w:p>
    <w:p w:rsidR="00C16D4B" w:rsidRPr="00C16D4B" w:rsidRDefault="00C16D4B" w:rsidP="0009035D">
      <w:pPr>
        <w:ind w:firstLine="284"/>
        <w:jc w:val="both"/>
        <w:rPr>
          <w:rStyle w:val="Char4"/>
          <w:rtl/>
          <w:lang w:bidi="fa-IR"/>
        </w:rPr>
      </w:pPr>
      <w:r w:rsidRPr="00D84856">
        <w:rPr>
          <w:rStyle w:val="Char4"/>
          <w:rtl/>
          <w:lang w:bidi="fa-IR"/>
        </w:rPr>
        <w:t>شیخ باید با افراد حلقه درسش خوش‌اخلاق و خوش‌رفتار باشد.</w:t>
      </w:r>
    </w:p>
    <w:p w:rsidR="00C16D4B" w:rsidRPr="00C16D4B" w:rsidRDefault="00C16D4B" w:rsidP="00C16D4B">
      <w:pPr>
        <w:pStyle w:val="a2"/>
        <w:rPr>
          <w:rtl/>
        </w:rPr>
      </w:pPr>
      <w:bookmarkStart w:id="24" w:name="_Toc290809552"/>
      <w:bookmarkStart w:id="25" w:name="_Toc238520201"/>
      <w:r w:rsidRPr="00C16D4B">
        <w:rPr>
          <w:rtl/>
        </w:rPr>
        <w:t>(8) سنت‌های اذان</w:t>
      </w:r>
      <w:bookmarkEnd w:id="24"/>
      <w:bookmarkEnd w:id="25"/>
    </w:p>
    <w:p w:rsidR="00C16D4B" w:rsidRPr="00D84856" w:rsidRDefault="00C16D4B" w:rsidP="00D84856">
      <w:pPr>
        <w:widowControl w:val="0"/>
        <w:ind w:firstLine="284"/>
        <w:jc w:val="both"/>
        <w:rPr>
          <w:rStyle w:val="Char4"/>
          <w:rtl/>
          <w:lang w:bidi="fa-IR"/>
        </w:rPr>
      </w:pPr>
      <w:r w:rsidRPr="00D84856">
        <w:rPr>
          <w:rStyle w:val="Char4"/>
          <w:rtl/>
          <w:lang w:bidi="fa-IR"/>
        </w:rPr>
        <w:t>باید آنچه که مؤذّن می‌گوید تکرار کرد</w:t>
      </w:r>
      <w:r w:rsidRPr="009E2028">
        <w:rPr>
          <w:rStyle w:val="FootnoteReference"/>
          <w:rFonts w:cs="IRLotus"/>
          <w:rtl/>
          <w:lang w:bidi="fa-IR"/>
        </w:rPr>
        <w:footnoteReference w:id="60"/>
      </w:r>
      <w:r w:rsidRPr="00D84856">
        <w:rPr>
          <w:rStyle w:val="Char4"/>
          <w:rtl/>
          <w:lang w:bidi="fa-IR"/>
        </w:rPr>
        <w:t xml:space="preserve"> بجز در (حیعلتین) که در آنها خواهی گفت: </w:t>
      </w:r>
      <w:r w:rsidRPr="00C16D4B">
        <w:rPr>
          <w:rStyle w:val="Char1"/>
          <w:rtl/>
          <w:lang w:bidi="fa-IR"/>
        </w:rPr>
        <w:t>لا حول ولا قوة إلاَّ بالله</w:t>
      </w:r>
      <w:r w:rsidRPr="009E2028">
        <w:rPr>
          <w:rStyle w:val="Char4"/>
          <w:vertAlign w:val="superscript"/>
          <w:rtl/>
          <w:lang w:bidi="fa-IR"/>
        </w:rPr>
        <w:footnoteReference w:id="61"/>
      </w:r>
      <w:r w:rsidRPr="00C16D4B">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باید برای پیامبر </w:t>
      </w:r>
      <w:r w:rsidRPr="00C16D4B">
        <w:rPr>
          <w:rFonts w:ascii="Tahoma" w:hAnsi="Tahoma" w:cs="CTraditional Arabic"/>
          <w:color w:val="000000"/>
          <w:rtl/>
          <w:lang w:bidi="fa-IR"/>
        </w:rPr>
        <w:t>ص</w:t>
      </w:r>
      <w:r w:rsidRPr="00D84856">
        <w:rPr>
          <w:rStyle w:val="Char4"/>
          <w:rtl/>
          <w:lang w:bidi="fa-IR"/>
        </w:rPr>
        <w:t xml:space="preserve"> درخواست وسیله، فضیلت و مقام محمود را طلب کرد، و گفت: </w:t>
      </w:r>
      <w:r w:rsidR="00E26CBF">
        <w:rPr>
          <w:rStyle w:val="Char4"/>
          <w:rFonts w:cs="Traditional Arabic" w:hint="cs"/>
          <w:rtl/>
          <w:lang w:bidi="fa-IR"/>
        </w:rPr>
        <w:t>«</w:t>
      </w:r>
      <w:r w:rsidR="00E26CBF" w:rsidRPr="00E26CBF">
        <w:rPr>
          <w:rStyle w:val="Char3"/>
          <w:rFonts w:hint="eastAsia"/>
          <w:rtl/>
        </w:rPr>
        <w:t>اللَّهُمَّ</w:t>
      </w:r>
      <w:r w:rsidR="00E26CBF" w:rsidRPr="00E26CBF">
        <w:rPr>
          <w:rStyle w:val="Char3"/>
          <w:rtl/>
        </w:rPr>
        <w:t xml:space="preserve"> </w:t>
      </w:r>
      <w:r w:rsidR="00E26CBF" w:rsidRPr="00E26CBF">
        <w:rPr>
          <w:rStyle w:val="Char3"/>
          <w:rFonts w:hint="eastAsia"/>
          <w:rtl/>
        </w:rPr>
        <w:t>رَبَّ</w:t>
      </w:r>
      <w:r w:rsidR="00E26CBF" w:rsidRPr="00E26CBF">
        <w:rPr>
          <w:rStyle w:val="Char3"/>
          <w:rtl/>
        </w:rPr>
        <w:t xml:space="preserve"> </w:t>
      </w:r>
      <w:r w:rsidR="00E26CBF" w:rsidRPr="00E26CBF">
        <w:rPr>
          <w:rStyle w:val="Char3"/>
          <w:rFonts w:hint="eastAsia"/>
          <w:rtl/>
        </w:rPr>
        <w:t>هَذِهِ</w:t>
      </w:r>
      <w:r w:rsidR="00E26CBF" w:rsidRPr="00E26CBF">
        <w:rPr>
          <w:rStyle w:val="Char3"/>
          <w:rtl/>
        </w:rPr>
        <w:t xml:space="preserve"> </w:t>
      </w:r>
      <w:r w:rsidR="00E26CBF" w:rsidRPr="00E26CBF">
        <w:rPr>
          <w:rStyle w:val="Char3"/>
          <w:rFonts w:hint="eastAsia"/>
          <w:rtl/>
        </w:rPr>
        <w:t>الدَّعْوَةِ</w:t>
      </w:r>
      <w:r w:rsidR="00E26CBF" w:rsidRPr="00E26CBF">
        <w:rPr>
          <w:rStyle w:val="Char3"/>
          <w:rtl/>
        </w:rPr>
        <w:t xml:space="preserve"> </w:t>
      </w:r>
      <w:r w:rsidR="00E26CBF" w:rsidRPr="00E26CBF">
        <w:rPr>
          <w:rStyle w:val="Char3"/>
          <w:rFonts w:hint="eastAsia"/>
          <w:rtl/>
        </w:rPr>
        <w:t>التَّامَّةِ</w:t>
      </w:r>
      <w:r w:rsidR="00E26CBF" w:rsidRPr="00E26CBF">
        <w:rPr>
          <w:rStyle w:val="Char3"/>
          <w:rtl/>
        </w:rPr>
        <w:t xml:space="preserve"> </w:t>
      </w:r>
      <w:r w:rsidR="00E26CBF" w:rsidRPr="00E26CBF">
        <w:rPr>
          <w:rStyle w:val="Char3"/>
          <w:rFonts w:hint="eastAsia"/>
          <w:rtl/>
        </w:rPr>
        <w:t>وَالصَّلاَةِ</w:t>
      </w:r>
      <w:r w:rsidR="00E26CBF" w:rsidRPr="00E26CBF">
        <w:rPr>
          <w:rStyle w:val="Char3"/>
          <w:rtl/>
        </w:rPr>
        <w:t xml:space="preserve"> </w:t>
      </w:r>
      <w:r w:rsidR="00E26CBF" w:rsidRPr="00E26CBF">
        <w:rPr>
          <w:rStyle w:val="Char3"/>
          <w:rFonts w:hint="eastAsia"/>
          <w:rtl/>
        </w:rPr>
        <w:t>الْقَائِمَةِ</w:t>
      </w:r>
      <w:r w:rsidR="00E26CBF" w:rsidRPr="00E26CBF">
        <w:rPr>
          <w:rStyle w:val="Char3"/>
          <w:rtl/>
        </w:rPr>
        <w:t xml:space="preserve"> </w:t>
      </w:r>
      <w:r w:rsidR="00E26CBF" w:rsidRPr="00E26CBF">
        <w:rPr>
          <w:rStyle w:val="Char3"/>
          <w:rFonts w:hint="eastAsia"/>
          <w:rtl/>
        </w:rPr>
        <w:t>آتِ</w:t>
      </w:r>
      <w:r w:rsidR="00E26CBF" w:rsidRPr="00E26CBF">
        <w:rPr>
          <w:rStyle w:val="Char3"/>
          <w:rtl/>
        </w:rPr>
        <w:t xml:space="preserve"> </w:t>
      </w:r>
      <w:r w:rsidR="00E26CBF" w:rsidRPr="00E26CBF">
        <w:rPr>
          <w:rStyle w:val="Char3"/>
          <w:rFonts w:hint="eastAsia"/>
          <w:rtl/>
        </w:rPr>
        <w:t>مُحَمَّدًا</w:t>
      </w:r>
      <w:r w:rsidR="00E26CBF" w:rsidRPr="00E26CBF">
        <w:rPr>
          <w:rStyle w:val="Char3"/>
          <w:rtl/>
        </w:rPr>
        <w:t xml:space="preserve"> </w:t>
      </w:r>
      <w:r w:rsidR="00E26CBF" w:rsidRPr="00E26CBF">
        <w:rPr>
          <w:rStyle w:val="Char3"/>
          <w:rFonts w:hint="eastAsia"/>
          <w:rtl/>
        </w:rPr>
        <w:t>الْوَسِيلَةَ</w:t>
      </w:r>
      <w:r w:rsidR="00E26CBF" w:rsidRPr="00E26CBF">
        <w:rPr>
          <w:rStyle w:val="Char3"/>
          <w:rtl/>
        </w:rPr>
        <w:t xml:space="preserve"> </w:t>
      </w:r>
      <w:r w:rsidR="00E26CBF" w:rsidRPr="00E26CBF">
        <w:rPr>
          <w:rStyle w:val="Char3"/>
          <w:rFonts w:hint="eastAsia"/>
          <w:rtl/>
        </w:rPr>
        <w:t>وَالْفَضِيلَةَ</w:t>
      </w:r>
      <w:r w:rsidR="00E26CBF" w:rsidRPr="00E26CBF">
        <w:rPr>
          <w:rStyle w:val="Char3"/>
          <w:rtl/>
        </w:rPr>
        <w:t xml:space="preserve"> </w:t>
      </w:r>
      <w:r w:rsidR="00E26CBF" w:rsidRPr="00E26CBF">
        <w:rPr>
          <w:rStyle w:val="Char3"/>
          <w:rFonts w:hint="eastAsia"/>
          <w:rtl/>
        </w:rPr>
        <w:t>وَابْعَثْهُ</w:t>
      </w:r>
      <w:r w:rsidR="00E26CBF" w:rsidRPr="00E26CBF">
        <w:rPr>
          <w:rStyle w:val="Char3"/>
          <w:rtl/>
        </w:rPr>
        <w:t xml:space="preserve"> </w:t>
      </w:r>
      <w:r w:rsidR="00E26CBF" w:rsidRPr="00E26CBF">
        <w:rPr>
          <w:rStyle w:val="Char3"/>
          <w:rFonts w:hint="eastAsia"/>
          <w:rtl/>
        </w:rPr>
        <w:t>مَقَامًا</w:t>
      </w:r>
      <w:r w:rsidR="00E26CBF" w:rsidRPr="00E26CBF">
        <w:rPr>
          <w:rStyle w:val="Char3"/>
          <w:rtl/>
        </w:rPr>
        <w:t xml:space="preserve"> </w:t>
      </w:r>
      <w:r w:rsidR="00E26CBF" w:rsidRPr="00E26CBF">
        <w:rPr>
          <w:rStyle w:val="Char3"/>
          <w:rFonts w:hint="eastAsia"/>
          <w:rtl/>
        </w:rPr>
        <w:t>مَحْمُودًا</w:t>
      </w:r>
      <w:r w:rsidR="00E26CBF" w:rsidRPr="00E26CBF">
        <w:rPr>
          <w:rStyle w:val="Char3"/>
          <w:rtl/>
        </w:rPr>
        <w:t xml:space="preserve"> </w:t>
      </w:r>
      <w:r w:rsidR="00E26CBF" w:rsidRPr="00E26CBF">
        <w:rPr>
          <w:rStyle w:val="Char3"/>
          <w:rFonts w:hint="eastAsia"/>
          <w:rtl/>
        </w:rPr>
        <w:t>الَّذِى</w:t>
      </w:r>
      <w:r w:rsidR="00E26CBF" w:rsidRPr="00E26CBF">
        <w:rPr>
          <w:rStyle w:val="Char3"/>
          <w:rtl/>
        </w:rPr>
        <w:t xml:space="preserve"> </w:t>
      </w:r>
      <w:r w:rsidR="00E26CBF" w:rsidRPr="00E26CBF">
        <w:rPr>
          <w:rStyle w:val="Char3"/>
          <w:rFonts w:hint="eastAsia"/>
          <w:rtl/>
        </w:rPr>
        <w:t>وَعَدْتَهُ</w:t>
      </w:r>
      <w:r w:rsidR="00E26CBF">
        <w:rPr>
          <w:rStyle w:val="Char4"/>
          <w:rFonts w:cs="Traditional Arabic" w:hint="cs"/>
          <w:rtl/>
          <w:lang w:bidi="fa-IR"/>
        </w:rPr>
        <w:t>»</w:t>
      </w:r>
      <w:r w:rsidRPr="009E2028">
        <w:rPr>
          <w:rStyle w:val="Char4"/>
          <w:vertAlign w:val="superscript"/>
          <w:rtl/>
          <w:lang w:bidi="fa-IR"/>
        </w:rPr>
        <w:footnoteReference w:id="62"/>
      </w:r>
      <w:r w:rsidRPr="00C16D4B">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باید بگوید: </w:t>
      </w:r>
      <w:r w:rsidR="00E26CBF">
        <w:rPr>
          <w:rStyle w:val="Char4"/>
          <w:rFonts w:cs="Traditional Arabic" w:hint="cs"/>
          <w:rtl/>
          <w:lang w:bidi="fa-IR"/>
        </w:rPr>
        <w:t>«</w:t>
      </w:r>
      <w:r w:rsidR="00E26CBF" w:rsidRPr="00E26CBF">
        <w:rPr>
          <w:rStyle w:val="Char3"/>
          <w:rFonts w:hint="eastAsia"/>
          <w:rtl/>
        </w:rPr>
        <w:t>رَضِيتُ</w:t>
      </w:r>
      <w:r w:rsidR="00E26CBF" w:rsidRPr="00E26CBF">
        <w:rPr>
          <w:rStyle w:val="Char3"/>
          <w:rtl/>
        </w:rPr>
        <w:t xml:space="preserve"> </w:t>
      </w:r>
      <w:r w:rsidR="00E26CBF" w:rsidRPr="00E26CBF">
        <w:rPr>
          <w:rStyle w:val="Char3"/>
          <w:rFonts w:hint="eastAsia"/>
          <w:rtl/>
        </w:rPr>
        <w:t>بِاللَّهِ</w:t>
      </w:r>
      <w:r w:rsidR="00E26CBF" w:rsidRPr="00E26CBF">
        <w:rPr>
          <w:rStyle w:val="Char3"/>
          <w:rtl/>
        </w:rPr>
        <w:t xml:space="preserve"> </w:t>
      </w:r>
      <w:r w:rsidR="00E26CBF" w:rsidRPr="00E26CBF">
        <w:rPr>
          <w:rStyle w:val="Char3"/>
          <w:rFonts w:hint="eastAsia"/>
          <w:rtl/>
        </w:rPr>
        <w:t>رَبًّا</w:t>
      </w:r>
      <w:r w:rsidR="00E26CBF" w:rsidRPr="00E26CBF">
        <w:rPr>
          <w:rStyle w:val="Char3"/>
          <w:rtl/>
        </w:rPr>
        <w:t xml:space="preserve"> </w:t>
      </w:r>
      <w:r w:rsidR="00E26CBF" w:rsidRPr="00E26CBF">
        <w:rPr>
          <w:rStyle w:val="Char3"/>
          <w:rFonts w:hint="eastAsia"/>
          <w:rtl/>
        </w:rPr>
        <w:t>وَبِالإِسْلامِ</w:t>
      </w:r>
      <w:r w:rsidR="00E26CBF" w:rsidRPr="00E26CBF">
        <w:rPr>
          <w:rStyle w:val="Char3"/>
          <w:rtl/>
        </w:rPr>
        <w:t xml:space="preserve"> </w:t>
      </w:r>
      <w:r w:rsidR="00E26CBF" w:rsidRPr="00E26CBF">
        <w:rPr>
          <w:rStyle w:val="Char3"/>
          <w:rFonts w:hint="eastAsia"/>
          <w:rtl/>
        </w:rPr>
        <w:t>دَيْنًا</w:t>
      </w:r>
      <w:r w:rsidR="00E26CBF" w:rsidRPr="00E26CBF">
        <w:rPr>
          <w:rStyle w:val="Char3"/>
          <w:rtl/>
        </w:rPr>
        <w:t xml:space="preserve"> </w:t>
      </w:r>
      <w:r w:rsidR="00E26CBF" w:rsidRPr="00E26CBF">
        <w:rPr>
          <w:rStyle w:val="Char3"/>
          <w:rFonts w:hint="eastAsia"/>
          <w:rtl/>
        </w:rPr>
        <w:t>وَبِمُحَمَّدٍ</w:t>
      </w:r>
      <w:r w:rsidR="00E26CBF">
        <w:rPr>
          <w:rStyle w:val="Char3"/>
          <w:rFonts w:hint="cs"/>
          <w:rtl/>
        </w:rPr>
        <w:t xml:space="preserve"> </w:t>
      </w:r>
      <w:r w:rsidR="00E26CBF">
        <w:rPr>
          <w:rStyle w:val="Char3"/>
          <w:rFonts w:hint="cs"/>
        </w:rPr>
        <w:sym w:font="AGA Arabesque" w:char="F072"/>
      </w:r>
      <w:r w:rsidR="00E26CBF" w:rsidRPr="00E26CBF">
        <w:rPr>
          <w:rStyle w:val="Char3"/>
          <w:rtl/>
        </w:rPr>
        <w:t xml:space="preserve"> </w:t>
      </w:r>
      <w:r w:rsidR="00E26CBF" w:rsidRPr="00E26CBF">
        <w:rPr>
          <w:rStyle w:val="Char3"/>
          <w:rFonts w:hint="eastAsia"/>
          <w:rtl/>
        </w:rPr>
        <w:t>نَبِيًّا</w:t>
      </w:r>
      <w:r w:rsidR="00E26CBF">
        <w:rPr>
          <w:rStyle w:val="Char4"/>
          <w:rFonts w:cs="Traditional Arabic" w:hint="cs"/>
          <w:rtl/>
          <w:lang w:bidi="fa-IR"/>
        </w:rPr>
        <w:t>»</w:t>
      </w:r>
      <w:r w:rsidRPr="00C16D4B">
        <w:rPr>
          <w:rStyle w:val="Char4"/>
          <w:rtl/>
          <w:lang w:bidi="fa-IR"/>
        </w:rPr>
        <w:t>.</w:t>
      </w:r>
      <w:r w:rsidR="00E26CBF">
        <w:rPr>
          <w:rStyle w:val="Char4"/>
          <w:rFonts w:hint="cs"/>
          <w:rtl/>
          <w:lang w:bidi="fa-IR"/>
        </w:rPr>
        <w:t xml:space="preserve"> </w:t>
      </w:r>
      <w:r w:rsidRPr="00D84856">
        <w:rPr>
          <w:rStyle w:val="Char4"/>
          <w:rtl/>
          <w:lang w:bidi="fa-IR"/>
        </w:rPr>
        <w:t xml:space="preserve">یعنی: </w:t>
      </w:r>
      <w:r w:rsidR="00E26CBF">
        <w:rPr>
          <w:rStyle w:val="Char4"/>
          <w:rFonts w:cs="Traditional Arabic" w:hint="cs"/>
          <w:rtl/>
          <w:lang w:bidi="fa-IR"/>
        </w:rPr>
        <w:t>«</w:t>
      </w:r>
      <w:r w:rsidRPr="00E26CBF">
        <w:rPr>
          <w:rStyle w:val="Chare"/>
          <w:rtl/>
        </w:rPr>
        <w:t xml:space="preserve">راضی شدم به اینکه الله پروردگارم باشد، و دینم اسلام، و محمد </w:t>
      </w:r>
      <w:r w:rsidR="007860AB">
        <w:rPr>
          <w:rStyle w:val="Chare"/>
          <w:rFonts w:cs="CTraditional Arabic" w:hint="cs"/>
          <w:rtl/>
        </w:rPr>
        <w:t>ص</w:t>
      </w:r>
      <w:r w:rsidRPr="00E26CBF">
        <w:rPr>
          <w:rStyle w:val="Chare"/>
          <w:rtl/>
        </w:rPr>
        <w:t xml:space="preserve"> پیامبرم باشد، که در این صورت گناهانش بخشوده خواهند شد</w:t>
      </w:r>
      <w:r w:rsidR="00E26CBF">
        <w:rPr>
          <w:rStyle w:val="Char4"/>
          <w:rFonts w:cs="Traditional Arabic" w:hint="cs"/>
          <w:rtl/>
          <w:lang w:bidi="fa-IR"/>
        </w:rPr>
        <w:t>»</w:t>
      </w:r>
      <w:r w:rsidRPr="009E2028">
        <w:rPr>
          <w:rStyle w:val="FootnoteReference"/>
          <w:rFonts w:cs="IRLotus"/>
          <w:rtl/>
          <w:lang w:bidi="fa-IR"/>
        </w:rPr>
        <w:footnoteReference w:id="63"/>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صلوات و درود فرستادن برای پیامبر </w:t>
      </w:r>
      <w:r w:rsidRPr="00C16D4B">
        <w:rPr>
          <w:rFonts w:ascii="Tahoma" w:hAnsi="Tahoma" w:cs="CTraditional Arabic"/>
          <w:color w:val="000000"/>
          <w:rtl/>
          <w:lang w:bidi="fa-IR"/>
        </w:rPr>
        <w:t>ص</w:t>
      </w:r>
      <w:r w:rsidRPr="00D84856">
        <w:rPr>
          <w:rStyle w:val="Char4"/>
          <w:rtl/>
          <w:lang w:bidi="fa-IR"/>
        </w:rPr>
        <w:t xml:space="preserve"> بعد از اتمام اذان.</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باید خداوند را فراخواند زیرا دعاء بین اذان و اقامه رد نخواهد شد، از انس بن مالک </w:t>
      </w:r>
      <w:r w:rsidRPr="00927535">
        <w:rPr>
          <w:rStyle w:val="Char4"/>
          <w:rFonts w:ascii="AGA Arabesque" w:hAnsi="AGA Arabesque"/>
          <w:rtl/>
        </w:rPr>
        <w:sym w:font="AGA Arabesque" w:char="F074"/>
      </w:r>
      <w:r w:rsidRPr="00D84856">
        <w:rPr>
          <w:rStyle w:val="Char4"/>
          <w:rtl/>
          <w:lang w:bidi="fa-IR"/>
        </w:rPr>
        <w:t xml:space="preserve"> روایت شده که پیامبر </w:t>
      </w:r>
      <w:r w:rsidRPr="00C16D4B">
        <w:rPr>
          <w:rFonts w:ascii="Tahoma" w:hAnsi="Tahoma" w:cs="CTraditional Arabic"/>
          <w:color w:val="000000"/>
          <w:rtl/>
          <w:lang w:bidi="fa-IR"/>
        </w:rPr>
        <w:t>ص</w:t>
      </w:r>
      <w:r w:rsidRPr="00D84856">
        <w:rPr>
          <w:rStyle w:val="Char4"/>
          <w:rtl/>
          <w:lang w:bidi="fa-IR"/>
        </w:rPr>
        <w:t xml:space="preserve"> فرموده است: </w:t>
      </w:r>
      <w:r w:rsidR="00E26CBF">
        <w:rPr>
          <w:rStyle w:val="Char4"/>
          <w:rFonts w:cs="Traditional Arabic" w:hint="cs"/>
          <w:rtl/>
          <w:lang w:bidi="fa-IR"/>
        </w:rPr>
        <w:t>«</w:t>
      </w:r>
      <w:r w:rsidR="00E26CBF" w:rsidRPr="00E26CBF">
        <w:rPr>
          <w:rStyle w:val="Char3"/>
          <w:rFonts w:hint="eastAsia"/>
          <w:rtl/>
        </w:rPr>
        <w:t>الدُّعَاءَ</w:t>
      </w:r>
      <w:r w:rsidR="00E26CBF" w:rsidRPr="00E26CBF">
        <w:rPr>
          <w:rStyle w:val="Char3"/>
          <w:rtl/>
        </w:rPr>
        <w:t xml:space="preserve"> </w:t>
      </w:r>
      <w:r w:rsidR="00E26CBF" w:rsidRPr="00E26CBF">
        <w:rPr>
          <w:rStyle w:val="Char3"/>
          <w:rFonts w:hint="eastAsia"/>
          <w:rtl/>
        </w:rPr>
        <w:t>لاَ</w:t>
      </w:r>
      <w:r w:rsidR="00E26CBF" w:rsidRPr="00E26CBF">
        <w:rPr>
          <w:rStyle w:val="Char3"/>
          <w:rtl/>
        </w:rPr>
        <w:t xml:space="preserve"> </w:t>
      </w:r>
      <w:r w:rsidR="00E26CBF" w:rsidRPr="00E26CBF">
        <w:rPr>
          <w:rStyle w:val="Char3"/>
          <w:rFonts w:hint="eastAsia"/>
          <w:rtl/>
        </w:rPr>
        <w:t>يُرَدُّ</w:t>
      </w:r>
      <w:r w:rsidR="00E26CBF" w:rsidRPr="00E26CBF">
        <w:rPr>
          <w:rStyle w:val="Char3"/>
          <w:rtl/>
        </w:rPr>
        <w:t xml:space="preserve"> </w:t>
      </w:r>
      <w:r w:rsidR="00E26CBF" w:rsidRPr="00E26CBF">
        <w:rPr>
          <w:rStyle w:val="Char3"/>
          <w:rFonts w:hint="eastAsia"/>
          <w:rtl/>
        </w:rPr>
        <w:t>بَيْنَ</w:t>
      </w:r>
      <w:r w:rsidR="00E26CBF" w:rsidRPr="00E26CBF">
        <w:rPr>
          <w:rStyle w:val="Char3"/>
          <w:rtl/>
        </w:rPr>
        <w:t xml:space="preserve"> </w:t>
      </w:r>
      <w:r w:rsidR="00E26CBF" w:rsidRPr="00E26CBF">
        <w:rPr>
          <w:rStyle w:val="Char3"/>
          <w:rFonts w:hint="eastAsia"/>
          <w:rtl/>
        </w:rPr>
        <w:t>الأَذَانِ</w:t>
      </w:r>
      <w:r w:rsidR="00E26CBF" w:rsidRPr="00E26CBF">
        <w:rPr>
          <w:rStyle w:val="Char3"/>
          <w:rtl/>
        </w:rPr>
        <w:t xml:space="preserve"> </w:t>
      </w:r>
      <w:r w:rsidR="00E26CBF" w:rsidRPr="00E26CBF">
        <w:rPr>
          <w:rStyle w:val="Char3"/>
          <w:rFonts w:hint="eastAsia"/>
          <w:rtl/>
        </w:rPr>
        <w:t>وَالإِقَامَةِ</w:t>
      </w:r>
      <w:r w:rsidR="00E26CBF">
        <w:rPr>
          <w:rStyle w:val="Char4"/>
          <w:rFonts w:cs="Traditional Arabic" w:hint="cs"/>
          <w:rtl/>
          <w:lang w:bidi="fa-IR"/>
        </w:rPr>
        <w:t>»</w:t>
      </w:r>
      <w:r w:rsidRPr="009E2028">
        <w:rPr>
          <w:rStyle w:val="Char4"/>
          <w:vertAlign w:val="superscript"/>
          <w:rtl/>
          <w:lang w:bidi="fa-IR"/>
        </w:rPr>
        <w:footnoteReference w:id="64"/>
      </w:r>
      <w:r w:rsidRPr="00C16D4B">
        <w:rPr>
          <w:rStyle w:val="Char4"/>
          <w:rtl/>
          <w:lang w:bidi="fa-IR"/>
        </w:rPr>
        <w:t>.</w:t>
      </w:r>
    </w:p>
    <w:p w:rsidR="00C16D4B" w:rsidRPr="00D84856" w:rsidRDefault="00C16D4B" w:rsidP="00D84856">
      <w:pPr>
        <w:widowControl w:val="0"/>
        <w:ind w:firstLine="284"/>
        <w:jc w:val="both"/>
        <w:rPr>
          <w:rStyle w:val="Char4"/>
          <w:rtl/>
          <w:lang w:bidi="fa-IR"/>
        </w:rPr>
      </w:pPr>
      <w:r w:rsidRPr="00D84856">
        <w:rPr>
          <w:rStyle w:val="Char4"/>
          <w:rtl/>
          <w:lang w:bidi="fa-IR"/>
        </w:rPr>
        <w:t xml:space="preserve">اضافه کردن برخی الفاظ که پیامبر </w:t>
      </w:r>
      <w:r w:rsidRPr="00C16D4B">
        <w:rPr>
          <w:rFonts w:ascii="Tahoma" w:hAnsi="Tahoma" w:cs="CTraditional Arabic"/>
          <w:color w:val="000000"/>
          <w:rtl/>
          <w:lang w:bidi="fa-IR"/>
        </w:rPr>
        <w:t>ص</w:t>
      </w:r>
      <w:r w:rsidRPr="00D84856">
        <w:rPr>
          <w:rStyle w:val="Char4"/>
          <w:rtl/>
          <w:lang w:bidi="fa-IR"/>
        </w:rPr>
        <w:t xml:space="preserve"> آنها را نگفته و تأئید نکرده اشتباه و خطا است مانند: </w:t>
      </w:r>
      <w:r w:rsidRPr="00C16D4B">
        <w:rPr>
          <w:rStyle w:val="Char4"/>
          <w:rtl/>
          <w:lang w:bidi="fa-IR"/>
        </w:rPr>
        <w:t>«</w:t>
      </w:r>
      <w:r w:rsidRPr="00C16D4B">
        <w:rPr>
          <w:rStyle w:val="Char1"/>
          <w:rtl/>
          <w:lang w:bidi="fa-IR"/>
        </w:rPr>
        <w:t>والدرجة الرفيعة</w:t>
      </w:r>
      <w:r w:rsidRPr="00C16D4B">
        <w:rPr>
          <w:rStyle w:val="Char4"/>
          <w:rtl/>
          <w:lang w:bidi="fa-IR"/>
        </w:rPr>
        <w:t>» و«</w:t>
      </w:r>
      <w:r w:rsidRPr="00C16D4B">
        <w:rPr>
          <w:rStyle w:val="Char1"/>
          <w:rtl/>
          <w:lang w:bidi="fa-IR"/>
        </w:rPr>
        <w:t>يا أرحم الراحمين</w:t>
      </w:r>
      <w:r w:rsidRPr="00C16D4B">
        <w:rPr>
          <w:rStyle w:val="Char4"/>
          <w:rtl/>
          <w:lang w:bidi="fa-IR"/>
        </w:rPr>
        <w:t>» و مانند «</w:t>
      </w:r>
      <w:r w:rsidRPr="00C16D4B">
        <w:rPr>
          <w:rStyle w:val="Char1"/>
          <w:rtl/>
          <w:lang w:bidi="fa-IR"/>
        </w:rPr>
        <w:t>إنَّك لا تخلف ال</w:t>
      </w:r>
      <w:r w:rsidR="007860AB">
        <w:rPr>
          <w:rStyle w:val="Char1"/>
          <w:rFonts w:hint="cs"/>
          <w:rtl/>
          <w:lang w:bidi="fa-IR"/>
        </w:rPr>
        <w:t>ـ</w:t>
      </w:r>
      <w:r w:rsidRPr="00C16D4B">
        <w:rPr>
          <w:rStyle w:val="Char1"/>
          <w:rtl/>
          <w:lang w:bidi="fa-IR"/>
        </w:rPr>
        <w:t>ميعاد</w:t>
      </w:r>
      <w:r w:rsidRPr="00C16D4B">
        <w:rPr>
          <w:rStyle w:val="Char4"/>
          <w:rtl/>
          <w:lang w:bidi="fa-IR"/>
        </w:rPr>
        <w:t>»</w:t>
      </w:r>
      <w:r w:rsidRPr="009E2028">
        <w:rPr>
          <w:rStyle w:val="Char4"/>
          <w:vertAlign w:val="superscript"/>
          <w:rtl/>
          <w:lang w:bidi="fa-IR"/>
        </w:rPr>
        <w:footnoteReference w:id="65"/>
      </w:r>
      <w:r w:rsidRPr="00C16D4B">
        <w:rPr>
          <w:rStyle w:val="Char4"/>
          <w:rtl/>
          <w:lang w:bidi="fa-IR"/>
        </w:rPr>
        <w:t>.</w:t>
      </w:r>
    </w:p>
    <w:p w:rsidR="0009035D" w:rsidRDefault="00C16D4B" w:rsidP="007860AB">
      <w:pPr>
        <w:widowControl w:val="0"/>
        <w:ind w:firstLine="284"/>
        <w:jc w:val="both"/>
        <w:rPr>
          <w:rStyle w:val="Char4"/>
          <w:rtl/>
          <w:lang w:bidi="fa-IR"/>
        </w:rPr>
      </w:pPr>
      <w:r w:rsidRPr="00D84856">
        <w:rPr>
          <w:rStyle w:val="Char4"/>
          <w:rtl/>
          <w:lang w:bidi="fa-IR"/>
        </w:rPr>
        <w:t xml:space="preserve">درست است جواب اذانی را داد که از رادیو و تلویزیون پخش می‌شود، بشرطیکه در وقت نماز باشد، بدلیل این حدیث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E26CBF">
        <w:rPr>
          <w:rStyle w:val="Char4"/>
          <w:rFonts w:cs="Traditional Arabic" w:hint="cs"/>
          <w:rtl/>
          <w:lang w:bidi="fa-IR"/>
        </w:rPr>
        <w:t>«</w:t>
      </w:r>
      <w:r w:rsidR="00E26CBF" w:rsidRPr="00E26CBF">
        <w:rPr>
          <w:rStyle w:val="Char3"/>
          <w:rFonts w:hint="eastAsia"/>
          <w:rtl/>
        </w:rPr>
        <w:t>إِذَا</w:t>
      </w:r>
      <w:r w:rsidR="00E26CBF" w:rsidRPr="00E26CBF">
        <w:rPr>
          <w:rStyle w:val="Char3"/>
          <w:rtl/>
        </w:rPr>
        <w:t xml:space="preserve"> </w:t>
      </w:r>
      <w:r w:rsidR="00E26CBF" w:rsidRPr="00E26CBF">
        <w:rPr>
          <w:rStyle w:val="Char3"/>
          <w:rFonts w:hint="eastAsia"/>
          <w:rtl/>
        </w:rPr>
        <w:t>سَمِعْتُمْ</w:t>
      </w:r>
      <w:r w:rsidR="00E26CBF" w:rsidRPr="00E26CBF">
        <w:rPr>
          <w:rStyle w:val="Char3"/>
          <w:rtl/>
        </w:rPr>
        <w:t xml:space="preserve"> </w:t>
      </w:r>
      <w:r w:rsidR="00E26CBF" w:rsidRPr="00E26CBF">
        <w:rPr>
          <w:rStyle w:val="Char3"/>
          <w:rFonts w:hint="eastAsia"/>
          <w:rtl/>
        </w:rPr>
        <w:t>الْمُؤَذِّنَ</w:t>
      </w:r>
      <w:r w:rsidR="00E26CBF" w:rsidRPr="00E26CBF">
        <w:rPr>
          <w:rStyle w:val="Char3"/>
          <w:rtl/>
        </w:rPr>
        <w:t xml:space="preserve"> </w:t>
      </w:r>
      <w:r w:rsidR="00E26CBF" w:rsidRPr="00E26CBF">
        <w:rPr>
          <w:rStyle w:val="Char3"/>
          <w:rFonts w:hint="eastAsia"/>
          <w:rtl/>
        </w:rPr>
        <w:t>فَقُولُوا</w:t>
      </w:r>
      <w:r w:rsidR="00E26CBF" w:rsidRPr="00E26CBF">
        <w:rPr>
          <w:rStyle w:val="Char3"/>
          <w:rtl/>
        </w:rPr>
        <w:t xml:space="preserve"> </w:t>
      </w:r>
      <w:r w:rsidR="00E26CBF" w:rsidRPr="00E26CBF">
        <w:rPr>
          <w:rStyle w:val="Char3"/>
          <w:rFonts w:hint="eastAsia"/>
          <w:rtl/>
        </w:rPr>
        <w:t>مِثْلَ</w:t>
      </w:r>
      <w:r w:rsidR="00E26CBF" w:rsidRPr="00E26CBF">
        <w:rPr>
          <w:rStyle w:val="Char3"/>
          <w:rtl/>
        </w:rPr>
        <w:t xml:space="preserve"> </w:t>
      </w:r>
      <w:r w:rsidR="00E26CBF" w:rsidRPr="00E26CBF">
        <w:rPr>
          <w:rStyle w:val="Char3"/>
          <w:rFonts w:hint="eastAsia"/>
          <w:rtl/>
        </w:rPr>
        <w:t>مَا</w:t>
      </w:r>
      <w:r w:rsidR="00E26CBF" w:rsidRPr="00E26CBF">
        <w:rPr>
          <w:rStyle w:val="Char3"/>
          <w:rtl/>
        </w:rPr>
        <w:t xml:space="preserve"> </w:t>
      </w:r>
      <w:r w:rsidR="00E26CBF" w:rsidRPr="00E26CBF">
        <w:rPr>
          <w:rStyle w:val="Char3"/>
          <w:rFonts w:hint="eastAsia"/>
          <w:rtl/>
        </w:rPr>
        <w:t>يَقُولُ</w:t>
      </w:r>
      <w:r w:rsidRPr="00C16D4B">
        <w:rPr>
          <w:rStyle w:val="Char3"/>
          <w:rtl/>
          <w:lang w:bidi="fa-IR"/>
        </w:rPr>
        <w:t>...</w:t>
      </w:r>
      <w:r w:rsidR="00E26CBF">
        <w:rPr>
          <w:rStyle w:val="Char4"/>
          <w:rFonts w:cs="Traditional Arabic" w:hint="cs"/>
          <w:rtl/>
          <w:lang w:bidi="fa-IR"/>
        </w:rPr>
        <w:t>»</w:t>
      </w:r>
      <w:r w:rsidRPr="009E2028">
        <w:rPr>
          <w:rStyle w:val="Char4"/>
          <w:vertAlign w:val="superscript"/>
          <w:rtl/>
          <w:lang w:bidi="fa-IR"/>
        </w:rPr>
        <w:footnoteReference w:id="66"/>
      </w:r>
      <w:r w:rsidRPr="00C16D4B">
        <w:rPr>
          <w:rStyle w:val="Char4"/>
          <w:rtl/>
          <w:lang w:bidi="fa-IR"/>
        </w:rPr>
        <w:t>.</w:t>
      </w:r>
      <w:r w:rsidR="00E26CBF">
        <w:rPr>
          <w:rStyle w:val="Char4"/>
          <w:rFonts w:hint="cs"/>
          <w:rtl/>
          <w:lang w:bidi="fa-IR"/>
        </w:rPr>
        <w:t xml:space="preserve"> </w:t>
      </w:r>
      <w:r w:rsidRPr="00D84856">
        <w:rPr>
          <w:rStyle w:val="Char4"/>
          <w:rtl/>
          <w:lang w:bidi="fa-IR"/>
        </w:rPr>
        <w:t>آنچه که از مؤذّن شن</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د مثل آن را تکرار.</w:t>
      </w:r>
    </w:p>
    <w:p w:rsidR="00C16D4B" w:rsidRPr="00C16D4B" w:rsidRDefault="00C16D4B" w:rsidP="00C16D4B">
      <w:pPr>
        <w:pStyle w:val="a2"/>
        <w:rPr>
          <w:rtl/>
        </w:rPr>
      </w:pPr>
      <w:bookmarkStart w:id="26" w:name="_Toc290809553"/>
      <w:bookmarkStart w:id="27" w:name="_Toc238520202"/>
      <w:r w:rsidRPr="00C16D4B">
        <w:rPr>
          <w:rtl/>
        </w:rPr>
        <w:t>(9) آداب مسجد</w:t>
      </w:r>
      <w:bookmarkEnd w:id="26"/>
      <w:bookmarkEnd w:id="27"/>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فضیلت ساخت مساجد، و اینکه خداوند در بهشت برای سازنده مسجد خانه‌ای می‌سازد.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علما در تعیین حدودات مسجد گفته‌اند: آنچه در چهارچوب مسجد قرار می‌گیرد، مسجد بحساب می‌آید، دَر آن اگر از داخل ساختمان باشد جزو مسجد می‌باشد</w:t>
      </w:r>
      <w:r w:rsidRPr="009E2028">
        <w:rPr>
          <w:rStyle w:val="FootnoteReference"/>
          <w:rFonts w:cs="IRLotus"/>
          <w:rtl/>
          <w:lang w:bidi="fa-IR"/>
        </w:rPr>
        <w:footnoteReference w:id="67"/>
      </w:r>
      <w:r w:rsidRPr="00D84856">
        <w:rPr>
          <w:rStyle w:val="Char4"/>
          <w:rtl/>
          <w:lang w:bidi="fa-IR"/>
        </w:rPr>
        <w:t>.</w:t>
      </w:r>
    </w:p>
    <w:p w:rsidR="00C16D4B" w:rsidRPr="00C16D4B" w:rsidRDefault="00C16D4B" w:rsidP="00C25821">
      <w:pPr>
        <w:widowControl w:val="0"/>
        <w:ind w:firstLine="284"/>
        <w:jc w:val="both"/>
        <w:rPr>
          <w:rFonts w:cs="B Badr"/>
          <w:rtl/>
          <w:lang w:bidi="fa-IR"/>
        </w:rPr>
      </w:pPr>
      <w:r w:rsidRPr="00D84856">
        <w:rPr>
          <w:rStyle w:val="Char4"/>
          <w:rtl/>
          <w:lang w:bidi="fa-IR"/>
        </w:rPr>
        <w:t xml:space="preserve">گفته‌اند از معنی این آیه قرآن که می‌فرماید: </w:t>
      </w:r>
      <w:r w:rsidR="00D84856" w:rsidRPr="00D84856">
        <w:rPr>
          <w:rStyle w:val="Char8"/>
          <w:rtl/>
          <w:lang w:bidi="fa-IR"/>
        </w:rPr>
        <w:t>﴿</w:t>
      </w:r>
      <w:r w:rsidR="00C25821" w:rsidRPr="00C25821">
        <w:rPr>
          <w:rStyle w:val="Chard"/>
          <w:rtl/>
          <w:lang w:bidi="fa-IR"/>
        </w:rPr>
        <w:t>وَأَنَّ ٱلۡمَسَٰجِدَ لِلَّهِ فَلَا تَدۡعُواْ مَعَ ٱللَّهِ أَحَدٗا ١٨</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الجن: 18</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Fonts w:cs="AL-Mohanad"/>
          <w:rtl/>
          <w:lang w:bidi="fa-IR"/>
        </w:rPr>
        <w:t xml:space="preserve"> </w:t>
      </w:r>
      <w:r w:rsidR="00C25821">
        <w:rPr>
          <w:rFonts w:cs="Traditional Arabic"/>
          <w:rtl/>
          <w:lang w:bidi="fa-IR"/>
        </w:rPr>
        <w:t>«</w:t>
      </w:r>
      <w:r w:rsidRPr="00C25821">
        <w:rPr>
          <w:rStyle w:val="Char7"/>
          <w:rtl/>
          <w:lang w:bidi="fa-IR"/>
        </w:rPr>
        <w:t>مساجد از آنِ خداست، پس ه</w:t>
      </w:r>
      <w:r w:rsidR="00D84856" w:rsidRPr="00C25821">
        <w:rPr>
          <w:rStyle w:val="Char7"/>
          <w:rtl/>
          <w:lang w:bidi="fa-IR"/>
        </w:rPr>
        <w:t>ی</w:t>
      </w:r>
      <w:r w:rsidRPr="00C25821">
        <w:rPr>
          <w:rStyle w:val="Char7"/>
          <w:rtl/>
          <w:lang w:bidi="fa-IR"/>
        </w:rPr>
        <w:t>چ كس را با خدا نخوان</w:t>
      </w:r>
      <w:r w:rsidR="00D84856" w:rsidRPr="00C25821">
        <w:rPr>
          <w:rStyle w:val="Char7"/>
          <w:rtl/>
          <w:lang w:bidi="fa-IR"/>
        </w:rPr>
        <w:t>ی</w:t>
      </w:r>
      <w:r w:rsidRPr="00C25821">
        <w:rPr>
          <w:rStyle w:val="Char7"/>
          <w:rtl/>
          <w:lang w:bidi="fa-IR"/>
        </w:rPr>
        <w:t>د</w:t>
      </w:r>
      <w:r w:rsidR="00C25821">
        <w:rPr>
          <w:rFonts w:cs="Traditional Arabic"/>
          <w:rtl/>
          <w:lang w:bidi="fa-IR"/>
        </w:rPr>
        <w:t>»</w:t>
      </w:r>
      <w:r w:rsidRPr="00C16D4B">
        <w:rPr>
          <w:rFonts w:cs="AL-Mohanad"/>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چنین برداشت می‌شود که اضافه کردن مسجد به مخلوق بعنوان مالکیت جایز نیست؛ اما اینکه </w:t>
      </w:r>
      <w:r w:rsidRPr="007860AB">
        <w:rPr>
          <w:rStyle w:val="Char4"/>
          <w:spacing w:val="-6"/>
          <w:rtl/>
          <w:lang w:bidi="fa-IR"/>
        </w:rPr>
        <w:t>مسجد را به کسی نسبت دهیم برای اینکه شناخته شود مانند مسجدالنبی، مسجد قباء و امثال اینها</w:t>
      </w:r>
      <w:r w:rsidRPr="00D84856">
        <w:rPr>
          <w:rStyle w:val="Char4"/>
          <w:rtl/>
          <w:lang w:bidi="fa-IR"/>
        </w:rPr>
        <w:t xml:space="preserve"> اشکالی </w:t>
      </w:r>
      <w:r w:rsidRPr="007860AB">
        <w:rPr>
          <w:rStyle w:val="Char4"/>
          <w:spacing w:val="-4"/>
          <w:rtl/>
          <w:lang w:bidi="fa-IR"/>
        </w:rPr>
        <w:t xml:space="preserve">ندارد. زیرا پیامبر </w:t>
      </w:r>
      <w:r w:rsidRPr="007860AB">
        <w:rPr>
          <w:rFonts w:ascii="Tahoma" w:hAnsi="Tahoma" w:cs="CTraditional Arabic"/>
          <w:color w:val="000000"/>
          <w:spacing w:val="-4"/>
          <w:rtl/>
          <w:lang w:bidi="fa-IR"/>
        </w:rPr>
        <w:t>ص</w:t>
      </w:r>
      <w:r w:rsidRPr="007860AB">
        <w:rPr>
          <w:rStyle w:val="Char4"/>
          <w:spacing w:val="-4"/>
          <w:rtl/>
          <w:lang w:bidi="fa-IR"/>
        </w:rPr>
        <w:t xml:space="preserve"> می‌فرمود: </w:t>
      </w:r>
      <w:r w:rsidR="00E26CBF" w:rsidRPr="007860AB">
        <w:rPr>
          <w:rStyle w:val="Char4"/>
          <w:rFonts w:cs="Traditional Arabic" w:hint="cs"/>
          <w:spacing w:val="-4"/>
          <w:rtl/>
          <w:lang w:bidi="fa-IR"/>
        </w:rPr>
        <w:t>«</w:t>
      </w:r>
      <w:r w:rsidRPr="007860AB">
        <w:rPr>
          <w:rStyle w:val="Char3"/>
          <w:spacing w:val="-4"/>
          <w:rtl/>
          <w:lang w:bidi="fa-IR"/>
        </w:rPr>
        <w:t>مسجدي هذا</w:t>
      </w:r>
      <w:r w:rsidR="00E26CBF" w:rsidRPr="007860AB">
        <w:rPr>
          <w:rStyle w:val="Char4"/>
          <w:rFonts w:cs="Traditional Arabic" w:hint="cs"/>
          <w:spacing w:val="-4"/>
          <w:rtl/>
          <w:lang w:bidi="fa-IR"/>
        </w:rPr>
        <w:t>»</w:t>
      </w:r>
      <w:r w:rsidRPr="007860AB">
        <w:rPr>
          <w:rStyle w:val="Char4"/>
          <w:spacing w:val="-4"/>
          <w:rtl/>
          <w:lang w:bidi="fa-IR"/>
        </w:rPr>
        <w:t>، و یا می‌گفت مسجد قباء و مسجد</w:t>
      </w:r>
      <w:r w:rsidRPr="00D84856">
        <w:rPr>
          <w:rStyle w:val="Char4"/>
          <w:rtl/>
          <w:lang w:bidi="fa-IR"/>
        </w:rPr>
        <w:t xml:space="preserve"> بیت‌المقدس را به ایلیاء نسبت می‌داد، و این اضافه کردنها برای شناخت مساجد از هم، داخل نهی نمی‌باشد</w:t>
      </w:r>
      <w:r w:rsidRPr="009E2028">
        <w:rPr>
          <w:rStyle w:val="FootnoteReference"/>
          <w:rFonts w:cs="IRLotus"/>
          <w:rtl/>
          <w:lang w:bidi="fa-IR"/>
        </w:rPr>
        <w:footnoteReference w:id="68"/>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کسانیکه سیر و یا پیاز را خورده باشند باید از رفتن به مسجد خودداری نمایند، دلیل آن نیز حدیثی است که جابر </w:t>
      </w:r>
      <w:r w:rsidRPr="00927535">
        <w:rPr>
          <w:rStyle w:val="Char4"/>
          <w:rFonts w:ascii="AGA Arabesque" w:hAnsi="AGA Arabesque"/>
          <w:rtl/>
          <w:lang w:bidi="fa-IR"/>
        </w:rPr>
        <w:sym w:font="AGA Arabesque" w:char="F074"/>
      </w:r>
      <w:r w:rsidRPr="00D84856">
        <w:rPr>
          <w:rStyle w:val="Char4"/>
          <w:rtl/>
          <w:lang w:bidi="fa-IR"/>
        </w:rPr>
        <w:t xml:space="preserve"> روایت کرده که پیامبر </w:t>
      </w:r>
      <w:r w:rsidRPr="00C16D4B">
        <w:rPr>
          <w:rFonts w:ascii="Tahoma" w:hAnsi="Tahoma" w:cs="CTraditional Arabic"/>
          <w:color w:val="000000"/>
          <w:rtl/>
          <w:lang w:bidi="fa-IR"/>
        </w:rPr>
        <w:t>ص</w:t>
      </w:r>
      <w:r w:rsidRPr="00D84856">
        <w:rPr>
          <w:rStyle w:val="Char4"/>
          <w:rtl/>
          <w:lang w:bidi="fa-IR"/>
        </w:rPr>
        <w:t xml:space="preserve"> فرمود: </w:t>
      </w:r>
      <w:r w:rsidR="00E26CBF">
        <w:rPr>
          <w:rStyle w:val="Char4"/>
          <w:rFonts w:cs="Traditional Arabic" w:hint="cs"/>
          <w:rtl/>
          <w:lang w:bidi="fa-IR"/>
        </w:rPr>
        <w:t>«</w:t>
      </w:r>
      <w:r w:rsidR="00E26CBF" w:rsidRPr="00E26CBF">
        <w:rPr>
          <w:rStyle w:val="Char3"/>
          <w:rFonts w:hint="eastAsia"/>
          <w:rtl/>
        </w:rPr>
        <w:t>مَنْ</w:t>
      </w:r>
      <w:r w:rsidR="00E26CBF" w:rsidRPr="00E26CBF">
        <w:rPr>
          <w:rStyle w:val="Char3"/>
          <w:rtl/>
        </w:rPr>
        <w:t xml:space="preserve"> </w:t>
      </w:r>
      <w:r w:rsidR="00E26CBF" w:rsidRPr="00E26CBF">
        <w:rPr>
          <w:rStyle w:val="Char3"/>
          <w:rFonts w:hint="eastAsia"/>
          <w:rtl/>
        </w:rPr>
        <w:t>أَكَلَ</w:t>
      </w:r>
      <w:r w:rsidR="00E26CBF" w:rsidRPr="00E26CBF">
        <w:rPr>
          <w:rStyle w:val="Char3"/>
          <w:rtl/>
        </w:rPr>
        <w:t xml:space="preserve"> </w:t>
      </w:r>
      <w:r w:rsidR="00E26CBF" w:rsidRPr="00E26CBF">
        <w:rPr>
          <w:rStyle w:val="Char3"/>
          <w:rFonts w:hint="eastAsia"/>
          <w:rtl/>
        </w:rPr>
        <w:t>ثُومًا</w:t>
      </w:r>
      <w:r w:rsidR="00E26CBF" w:rsidRPr="00E26CBF">
        <w:rPr>
          <w:rStyle w:val="Char3"/>
          <w:rtl/>
        </w:rPr>
        <w:t xml:space="preserve"> </w:t>
      </w:r>
      <w:r w:rsidR="00E26CBF" w:rsidRPr="00E26CBF">
        <w:rPr>
          <w:rStyle w:val="Char3"/>
          <w:rFonts w:hint="eastAsia"/>
          <w:rtl/>
        </w:rPr>
        <w:t>أَوْ</w:t>
      </w:r>
      <w:r w:rsidR="00E26CBF" w:rsidRPr="00E26CBF">
        <w:rPr>
          <w:rStyle w:val="Char3"/>
          <w:rtl/>
        </w:rPr>
        <w:t xml:space="preserve"> </w:t>
      </w:r>
      <w:r w:rsidR="00E26CBF" w:rsidRPr="00E26CBF">
        <w:rPr>
          <w:rStyle w:val="Char3"/>
          <w:rFonts w:hint="eastAsia"/>
          <w:rtl/>
        </w:rPr>
        <w:t>بَصَلاً</w:t>
      </w:r>
      <w:r w:rsidR="00E26CBF" w:rsidRPr="00E26CBF">
        <w:rPr>
          <w:rStyle w:val="Char3"/>
          <w:rtl/>
        </w:rPr>
        <w:t xml:space="preserve"> </w:t>
      </w:r>
      <w:r w:rsidR="00E26CBF" w:rsidRPr="00E26CBF">
        <w:rPr>
          <w:rStyle w:val="Char3"/>
          <w:rFonts w:hint="eastAsia"/>
          <w:rtl/>
        </w:rPr>
        <w:t>فَلْيَعْتَزِلْنَا</w:t>
      </w:r>
      <w:r w:rsidR="00E26CBF" w:rsidRPr="00E26CBF">
        <w:rPr>
          <w:rStyle w:val="Char3"/>
          <w:rtl/>
        </w:rPr>
        <w:t xml:space="preserve"> - </w:t>
      </w:r>
      <w:r w:rsidR="00E26CBF" w:rsidRPr="00E26CBF">
        <w:rPr>
          <w:rStyle w:val="Char3"/>
          <w:rFonts w:hint="eastAsia"/>
          <w:rtl/>
        </w:rPr>
        <w:t>أَوْ</w:t>
      </w:r>
      <w:r w:rsidR="00E26CBF" w:rsidRPr="00E26CBF">
        <w:rPr>
          <w:rStyle w:val="Char3"/>
          <w:rtl/>
        </w:rPr>
        <w:t xml:space="preserve"> </w:t>
      </w:r>
      <w:r w:rsidR="00E26CBF" w:rsidRPr="00E26CBF">
        <w:rPr>
          <w:rStyle w:val="Char3"/>
          <w:rFonts w:hint="eastAsia"/>
          <w:rtl/>
        </w:rPr>
        <w:t>قَالَ</w:t>
      </w:r>
      <w:r w:rsidR="00E26CBF" w:rsidRPr="00E26CBF">
        <w:rPr>
          <w:rStyle w:val="Char3"/>
          <w:rtl/>
        </w:rPr>
        <w:t xml:space="preserve"> - </w:t>
      </w:r>
      <w:r w:rsidR="00E26CBF" w:rsidRPr="00E26CBF">
        <w:rPr>
          <w:rStyle w:val="Char3"/>
          <w:rFonts w:hint="eastAsia"/>
          <w:rtl/>
        </w:rPr>
        <w:t>فَلْيَعْتَزِلْ</w:t>
      </w:r>
      <w:r w:rsidR="00E26CBF" w:rsidRPr="00E26CBF">
        <w:rPr>
          <w:rStyle w:val="Char3"/>
          <w:rtl/>
        </w:rPr>
        <w:t xml:space="preserve"> </w:t>
      </w:r>
      <w:r w:rsidR="00E26CBF" w:rsidRPr="00E26CBF">
        <w:rPr>
          <w:rStyle w:val="Char3"/>
          <w:rFonts w:hint="eastAsia"/>
          <w:rtl/>
        </w:rPr>
        <w:t>مَسْجِدَنَا</w:t>
      </w:r>
      <w:r w:rsidR="00E26CBF" w:rsidRPr="00E26CBF">
        <w:rPr>
          <w:rStyle w:val="Char3"/>
          <w:rtl/>
        </w:rPr>
        <w:t xml:space="preserve"> </w:t>
      </w:r>
      <w:r w:rsidR="00E26CBF" w:rsidRPr="00E26CBF">
        <w:rPr>
          <w:rStyle w:val="Char3"/>
          <w:rFonts w:hint="eastAsia"/>
          <w:rtl/>
        </w:rPr>
        <w:t>،</w:t>
      </w:r>
      <w:r w:rsidR="00E26CBF" w:rsidRPr="00E26CBF">
        <w:rPr>
          <w:rStyle w:val="Char3"/>
          <w:rtl/>
        </w:rPr>
        <w:t xml:space="preserve"> </w:t>
      </w:r>
      <w:r w:rsidR="00E26CBF" w:rsidRPr="00E26CBF">
        <w:rPr>
          <w:rStyle w:val="Char3"/>
          <w:rFonts w:hint="eastAsia"/>
          <w:rtl/>
        </w:rPr>
        <w:t>وَلْيَقْعُدْ</w:t>
      </w:r>
      <w:r w:rsidR="00E26CBF" w:rsidRPr="00E26CBF">
        <w:rPr>
          <w:rStyle w:val="Char3"/>
          <w:rtl/>
        </w:rPr>
        <w:t xml:space="preserve"> </w:t>
      </w:r>
      <w:r w:rsidR="00E26CBF" w:rsidRPr="00E26CBF">
        <w:rPr>
          <w:rStyle w:val="Char3"/>
          <w:rFonts w:hint="eastAsia"/>
          <w:rtl/>
        </w:rPr>
        <w:t>فِى</w:t>
      </w:r>
      <w:r w:rsidR="00E26CBF" w:rsidRPr="00E26CBF">
        <w:rPr>
          <w:rStyle w:val="Char3"/>
          <w:rtl/>
        </w:rPr>
        <w:t xml:space="preserve"> </w:t>
      </w:r>
      <w:r w:rsidR="00E26CBF" w:rsidRPr="00E26CBF">
        <w:rPr>
          <w:rStyle w:val="Char3"/>
          <w:rFonts w:hint="eastAsia"/>
          <w:rtl/>
        </w:rPr>
        <w:t>بَيْتِهِ</w:t>
      </w:r>
      <w:r w:rsidR="00E26CBF">
        <w:rPr>
          <w:rStyle w:val="Char4"/>
          <w:rFonts w:cs="Traditional Arabic" w:hint="cs"/>
          <w:rtl/>
          <w:lang w:bidi="fa-IR"/>
        </w:rPr>
        <w:t>»</w:t>
      </w:r>
      <w:r w:rsidRPr="009E2028">
        <w:rPr>
          <w:rStyle w:val="Char4"/>
          <w:vertAlign w:val="superscript"/>
          <w:rtl/>
          <w:lang w:bidi="fa-IR"/>
        </w:rPr>
        <w:footnoteReference w:id="69"/>
      </w:r>
      <w:r w:rsidRPr="00C16D4B">
        <w:rPr>
          <w:rStyle w:val="Char4"/>
          <w:rtl/>
          <w:lang w:bidi="fa-IR"/>
        </w:rPr>
        <w:t>.</w:t>
      </w:r>
      <w:r w:rsidR="00E26CBF">
        <w:rPr>
          <w:rStyle w:val="Char4"/>
          <w:rFonts w:hint="cs"/>
          <w:rtl/>
          <w:lang w:bidi="fa-IR"/>
        </w:rPr>
        <w:t xml:space="preserve"> </w:t>
      </w:r>
      <w:r w:rsidRPr="00D84856">
        <w:rPr>
          <w:rStyle w:val="Char4"/>
          <w:rtl/>
          <w:lang w:bidi="fa-IR"/>
        </w:rPr>
        <w:t xml:space="preserve">یعنی: </w:t>
      </w:r>
      <w:r w:rsidR="00E26CBF">
        <w:rPr>
          <w:rStyle w:val="Char4"/>
          <w:rFonts w:cs="Traditional Arabic" w:hint="cs"/>
          <w:rtl/>
          <w:lang w:bidi="fa-IR"/>
        </w:rPr>
        <w:t>«</w:t>
      </w:r>
      <w:r w:rsidRPr="00E26CBF">
        <w:rPr>
          <w:rStyle w:val="Chare"/>
          <w:rtl/>
        </w:rPr>
        <w:t>کسیکه سیر و یا پیاز را خورده است، از ما کناره‌گیری کند، و یا گفت از آمدن به مسجد ما خودداری کند و در خانه‌اش بماند</w:t>
      </w:r>
      <w:r w:rsidR="00E26CBF">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همچنین می‌توان موارد مشابه پیاز و سیر را بر آنان قیاس نمود، یعنی هر بوی بدی که نمازگزاران را آزار دهد، ولی اگر موادی را مصرف کند که بوی بد را از میان بردارد مانند خمیردندان و امثال آن می‌تواند در مسجد حاضر شود.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مستحب است که برای رفتن به مسجد مسابقه نمود و اول وقت در آنجا باشد، چون پیامبر </w:t>
      </w:r>
      <w:r w:rsidRPr="00C16D4B">
        <w:rPr>
          <w:rFonts w:ascii="Tahoma" w:hAnsi="Tahoma" w:cs="CTraditional Arabic"/>
          <w:color w:val="000000"/>
          <w:rtl/>
          <w:lang w:bidi="fa-IR"/>
        </w:rPr>
        <w:t>ص</w:t>
      </w:r>
      <w:r w:rsidRPr="00D84856">
        <w:rPr>
          <w:rStyle w:val="Char4"/>
          <w:rtl/>
          <w:lang w:bidi="fa-IR"/>
        </w:rPr>
        <w:t xml:space="preserve"> می‌فرماید: </w:t>
      </w:r>
      <w:r w:rsidR="00E26CBF">
        <w:rPr>
          <w:rStyle w:val="Char4"/>
          <w:rFonts w:cs="Traditional Arabic" w:hint="cs"/>
          <w:rtl/>
          <w:lang w:bidi="fa-IR"/>
        </w:rPr>
        <w:t>«</w:t>
      </w:r>
      <w:r w:rsidR="00E26CBF" w:rsidRPr="00E26CBF">
        <w:rPr>
          <w:rStyle w:val="Char3"/>
          <w:rFonts w:hint="eastAsia"/>
          <w:rtl/>
        </w:rPr>
        <w:t>لَوْ</w:t>
      </w:r>
      <w:r w:rsidR="00E26CBF" w:rsidRPr="00E26CBF">
        <w:rPr>
          <w:rStyle w:val="Char3"/>
          <w:rtl/>
        </w:rPr>
        <w:t xml:space="preserve"> </w:t>
      </w:r>
      <w:r w:rsidR="00E26CBF" w:rsidRPr="00E26CBF">
        <w:rPr>
          <w:rStyle w:val="Char3"/>
          <w:rFonts w:hint="eastAsia"/>
          <w:rtl/>
        </w:rPr>
        <w:t>تَعْلَمُونَ</w:t>
      </w:r>
      <w:r w:rsidR="00E26CBF" w:rsidRPr="00E26CBF">
        <w:rPr>
          <w:rStyle w:val="Char3"/>
          <w:rtl/>
        </w:rPr>
        <w:t xml:space="preserve"> - </w:t>
      </w:r>
      <w:r w:rsidR="00E26CBF" w:rsidRPr="00E26CBF">
        <w:rPr>
          <w:rStyle w:val="Char3"/>
          <w:rFonts w:hint="eastAsia"/>
          <w:rtl/>
        </w:rPr>
        <w:t>أَوْ</w:t>
      </w:r>
      <w:r w:rsidR="00E26CBF" w:rsidRPr="00E26CBF">
        <w:rPr>
          <w:rStyle w:val="Char3"/>
          <w:rtl/>
        </w:rPr>
        <w:t xml:space="preserve"> </w:t>
      </w:r>
      <w:r w:rsidR="00E26CBF" w:rsidRPr="00E26CBF">
        <w:rPr>
          <w:rStyle w:val="Char3"/>
          <w:rFonts w:hint="eastAsia"/>
          <w:rtl/>
        </w:rPr>
        <w:t>يَعْلَمُونَ</w:t>
      </w:r>
      <w:r w:rsidR="00E26CBF" w:rsidRPr="00E26CBF">
        <w:rPr>
          <w:rStyle w:val="Char3"/>
          <w:rtl/>
        </w:rPr>
        <w:t xml:space="preserve"> - </w:t>
      </w:r>
      <w:r w:rsidR="00E26CBF" w:rsidRPr="00E26CBF">
        <w:rPr>
          <w:rStyle w:val="Char3"/>
          <w:rFonts w:hint="eastAsia"/>
          <w:rtl/>
        </w:rPr>
        <w:t>مَا</w:t>
      </w:r>
      <w:r w:rsidR="00E26CBF" w:rsidRPr="00E26CBF">
        <w:rPr>
          <w:rStyle w:val="Char3"/>
          <w:rtl/>
        </w:rPr>
        <w:t xml:space="preserve"> </w:t>
      </w:r>
      <w:r w:rsidR="00E26CBF" w:rsidRPr="00E26CBF">
        <w:rPr>
          <w:rStyle w:val="Char3"/>
          <w:rFonts w:hint="eastAsia"/>
          <w:rtl/>
        </w:rPr>
        <w:t>فِى</w:t>
      </w:r>
      <w:r w:rsidR="00E26CBF" w:rsidRPr="00E26CBF">
        <w:rPr>
          <w:rStyle w:val="Char3"/>
          <w:rtl/>
        </w:rPr>
        <w:t xml:space="preserve"> </w:t>
      </w:r>
      <w:r w:rsidR="00E26CBF" w:rsidRPr="00E26CBF">
        <w:rPr>
          <w:rStyle w:val="Char3"/>
          <w:rFonts w:hint="eastAsia"/>
          <w:rtl/>
        </w:rPr>
        <w:t>الصَّفِّ</w:t>
      </w:r>
      <w:r w:rsidR="00E26CBF" w:rsidRPr="00E26CBF">
        <w:rPr>
          <w:rStyle w:val="Char3"/>
          <w:rtl/>
        </w:rPr>
        <w:t xml:space="preserve"> </w:t>
      </w:r>
      <w:r w:rsidR="00E26CBF" w:rsidRPr="00E26CBF">
        <w:rPr>
          <w:rStyle w:val="Char3"/>
          <w:rFonts w:hint="eastAsia"/>
          <w:rtl/>
        </w:rPr>
        <w:t>الْمُقَدَّمِ</w:t>
      </w:r>
      <w:r w:rsidR="00E26CBF" w:rsidRPr="00E26CBF">
        <w:rPr>
          <w:rStyle w:val="Char3"/>
          <w:rtl/>
        </w:rPr>
        <w:t xml:space="preserve"> </w:t>
      </w:r>
      <w:r w:rsidR="00E26CBF" w:rsidRPr="00E26CBF">
        <w:rPr>
          <w:rStyle w:val="Char3"/>
          <w:rFonts w:hint="eastAsia"/>
          <w:rtl/>
        </w:rPr>
        <w:t>لَكَانَتْ</w:t>
      </w:r>
      <w:r w:rsidR="00E26CBF" w:rsidRPr="00E26CBF">
        <w:rPr>
          <w:rStyle w:val="Char3"/>
          <w:rtl/>
        </w:rPr>
        <w:t xml:space="preserve"> </w:t>
      </w:r>
      <w:r w:rsidR="00E26CBF" w:rsidRPr="00E26CBF">
        <w:rPr>
          <w:rStyle w:val="Char3"/>
          <w:rFonts w:hint="eastAsia"/>
          <w:rtl/>
        </w:rPr>
        <w:t>قُرْعَةً</w:t>
      </w:r>
      <w:r w:rsidR="00E26CBF">
        <w:rPr>
          <w:rStyle w:val="Char4"/>
          <w:rFonts w:cs="Traditional Arabic" w:hint="cs"/>
          <w:rtl/>
          <w:lang w:bidi="fa-IR"/>
        </w:rPr>
        <w:t>»</w:t>
      </w:r>
      <w:r w:rsidRPr="009E2028">
        <w:rPr>
          <w:rStyle w:val="Char4"/>
          <w:vertAlign w:val="superscript"/>
          <w:rtl/>
          <w:lang w:bidi="fa-IR"/>
        </w:rPr>
        <w:footnoteReference w:id="70"/>
      </w:r>
      <w:r w:rsidRPr="00C16D4B">
        <w:rPr>
          <w:rStyle w:val="Char4"/>
          <w:rtl/>
          <w:lang w:bidi="fa-IR"/>
        </w:rPr>
        <w:t>.</w:t>
      </w:r>
      <w:r w:rsidR="00E26CBF">
        <w:rPr>
          <w:rStyle w:val="Char4"/>
          <w:rFonts w:hint="cs"/>
          <w:rtl/>
          <w:lang w:bidi="fa-IR"/>
        </w:rPr>
        <w:t xml:space="preserve"> </w:t>
      </w:r>
      <w:r w:rsidRPr="00D84856">
        <w:rPr>
          <w:rStyle w:val="Char4"/>
          <w:rtl/>
          <w:lang w:bidi="fa-IR"/>
        </w:rPr>
        <w:t xml:space="preserve">یعنی: </w:t>
      </w:r>
      <w:r w:rsidR="00E26CBF">
        <w:rPr>
          <w:rStyle w:val="Char4"/>
          <w:rFonts w:cs="Traditional Arabic" w:hint="cs"/>
          <w:rtl/>
          <w:lang w:bidi="fa-IR"/>
        </w:rPr>
        <w:t>«</w:t>
      </w:r>
      <w:r w:rsidRPr="00E26CBF">
        <w:rPr>
          <w:rStyle w:val="Chare"/>
          <w:rtl/>
        </w:rPr>
        <w:t>اگر می‌دانستید و یا نمازگزاران می‌دانستند که صف نخست چه ثوابی دارد، می‌بایست قرعه انداخت</w:t>
      </w:r>
      <w:r w:rsidR="00E26CBF">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مستحب است که به آرامی و طمائینه خاصی به سوی نماز رهسپار گشت، پیامبر</w:t>
      </w:r>
      <w:r w:rsidRPr="00C16D4B">
        <w:rPr>
          <w:rFonts w:cs="B Lotus"/>
          <w:szCs w:val="36"/>
          <w:rtl/>
          <w:lang w:bidi="fa-IR"/>
        </w:rPr>
        <w:t xml:space="preserve"> </w:t>
      </w:r>
      <w:r w:rsidRPr="00C16D4B">
        <w:rPr>
          <w:rFonts w:ascii="Tahoma" w:hAnsi="Tahoma" w:cs="CTraditional Arabic"/>
          <w:color w:val="000000"/>
          <w:rtl/>
          <w:lang w:bidi="fa-IR"/>
        </w:rPr>
        <w:t>ص</w:t>
      </w:r>
      <w:r w:rsidRPr="00D84856">
        <w:rPr>
          <w:rStyle w:val="Char4"/>
          <w:rtl/>
          <w:lang w:bidi="fa-IR"/>
        </w:rPr>
        <w:t xml:space="preserve"> امت خویش را نهی فرموده از اینکه با شتاب زیاد بسوی نماز بروند حتی اگرچه نماز اقامه شده باشد، چون ابی‌قتاده</w:t>
      </w:r>
      <w:r w:rsidR="00E26CBF">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گفته است: هنگامیکه ما با پیامبر </w:t>
      </w:r>
      <w:r w:rsidRPr="00C16D4B">
        <w:rPr>
          <w:rFonts w:ascii="Tahoma" w:hAnsi="Tahoma" w:cs="CTraditional Arabic"/>
          <w:color w:val="000000"/>
          <w:rtl/>
          <w:lang w:bidi="fa-IR"/>
        </w:rPr>
        <w:t>ص</w:t>
      </w:r>
      <w:r w:rsidRPr="00D84856">
        <w:rPr>
          <w:rStyle w:val="Char4"/>
          <w:rtl/>
          <w:lang w:bidi="fa-IR"/>
        </w:rPr>
        <w:t xml:space="preserve"> نماز می‌خواندیم، ناگهان صدای حرکت سریع مردانی شنیده شد، وقتیکه پیامبر </w:t>
      </w:r>
      <w:r w:rsidRPr="00C16D4B">
        <w:rPr>
          <w:rFonts w:ascii="Tahoma" w:hAnsi="Tahoma" w:cs="CTraditional Arabic"/>
          <w:color w:val="000000"/>
          <w:rtl/>
          <w:lang w:bidi="fa-IR"/>
        </w:rPr>
        <w:t>ص</w:t>
      </w:r>
      <w:r w:rsidRPr="00D84856">
        <w:rPr>
          <w:rStyle w:val="Char4"/>
          <w:rtl/>
          <w:lang w:bidi="fa-IR"/>
        </w:rPr>
        <w:t xml:space="preserve"> نماز را تمام کرد گفت: چه خبر شده؟ گفتند: برای نماز عجله می‌کردیم، پیامبر</w:t>
      </w:r>
      <w:r w:rsidRPr="00C16D4B">
        <w:rPr>
          <w:rFonts w:ascii="Tahoma" w:hAnsi="Tahoma" w:cs="CTraditional Arabic"/>
          <w:color w:val="000000"/>
          <w:rtl/>
          <w:lang w:bidi="fa-IR"/>
        </w:rPr>
        <w:t xml:space="preserve"> ص</w:t>
      </w:r>
      <w:r w:rsidRPr="00D84856">
        <w:rPr>
          <w:rStyle w:val="Char4"/>
          <w:rtl/>
          <w:lang w:bidi="fa-IR"/>
        </w:rPr>
        <w:t xml:space="preserve"> فرمود: این کار را نکنید، بلکه با آرامش و طمأنینه بیائید، هرچه را رسیدی بخوانید و هرچه را نرسیدید بعد از جماعت تکمیل نمائید</w:t>
      </w:r>
      <w:r w:rsidRPr="009E2028">
        <w:rPr>
          <w:rStyle w:val="FootnoteReference"/>
          <w:rFonts w:cs="IRLotus"/>
          <w:rtl/>
          <w:lang w:bidi="fa-IR"/>
        </w:rPr>
        <w:footnoteReference w:id="71"/>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بهنگام رفتن بسوی نماز باید این دعا را گفت: </w:t>
      </w:r>
      <w:r w:rsidR="00E26CBF">
        <w:rPr>
          <w:rStyle w:val="Char4"/>
          <w:rFonts w:cs="Traditional Arabic" w:hint="cs"/>
          <w:rtl/>
          <w:lang w:bidi="fa-IR"/>
        </w:rPr>
        <w:t>«</w:t>
      </w:r>
      <w:r w:rsidR="00E26CBF" w:rsidRPr="00E26CBF">
        <w:rPr>
          <w:rStyle w:val="Char3"/>
          <w:rFonts w:hint="eastAsia"/>
          <w:rtl/>
        </w:rPr>
        <w:t>اللَّهُمَّ</w:t>
      </w:r>
      <w:r w:rsidR="00E26CBF" w:rsidRPr="00E26CBF">
        <w:rPr>
          <w:rStyle w:val="Char3"/>
          <w:rtl/>
        </w:rPr>
        <w:t xml:space="preserve"> </w:t>
      </w:r>
      <w:r w:rsidR="00E26CBF" w:rsidRPr="00E26CBF">
        <w:rPr>
          <w:rStyle w:val="Char3"/>
          <w:rFonts w:hint="eastAsia"/>
          <w:rtl/>
        </w:rPr>
        <w:t>اجْعَلْ</w:t>
      </w:r>
      <w:r w:rsidR="00E26CBF" w:rsidRPr="00E26CBF">
        <w:rPr>
          <w:rStyle w:val="Char3"/>
          <w:rtl/>
        </w:rPr>
        <w:t xml:space="preserve"> </w:t>
      </w:r>
      <w:r w:rsidR="00E26CBF" w:rsidRPr="00E26CBF">
        <w:rPr>
          <w:rStyle w:val="Char3"/>
          <w:rFonts w:hint="eastAsia"/>
          <w:rtl/>
        </w:rPr>
        <w:t>فِى</w:t>
      </w:r>
      <w:r w:rsidR="00E26CBF" w:rsidRPr="00E26CBF">
        <w:rPr>
          <w:rStyle w:val="Char3"/>
          <w:rtl/>
        </w:rPr>
        <w:t xml:space="preserve"> </w:t>
      </w:r>
      <w:r w:rsidR="00E26CBF" w:rsidRPr="00E26CBF">
        <w:rPr>
          <w:rStyle w:val="Char3"/>
          <w:rFonts w:hint="eastAsia"/>
          <w:rtl/>
        </w:rPr>
        <w:t>قَلْبِى</w:t>
      </w:r>
      <w:r w:rsidR="00E26CBF" w:rsidRPr="00E26CBF">
        <w:rPr>
          <w:rStyle w:val="Char3"/>
          <w:rtl/>
        </w:rPr>
        <w:t xml:space="preserve"> </w:t>
      </w:r>
      <w:r w:rsidR="00E26CBF" w:rsidRPr="00E26CBF">
        <w:rPr>
          <w:rStyle w:val="Char3"/>
          <w:rFonts w:hint="eastAsia"/>
          <w:rtl/>
        </w:rPr>
        <w:t>نُورًا</w:t>
      </w:r>
      <w:r w:rsidR="00E26CBF" w:rsidRPr="00E26CBF">
        <w:rPr>
          <w:rStyle w:val="Char3"/>
          <w:rtl/>
        </w:rPr>
        <w:t xml:space="preserve"> </w:t>
      </w:r>
      <w:r w:rsidR="00E26CBF" w:rsidRPr="00E26CBF">
        <w:rPr>
          <w:rStyle w:val="Char3"/>
          <w:rFonts w:hint="eastAsia"/>
          <w:rtl/>
        </w:rPr>
        <w:t>وَاجْعَلْ</w:t>
      </w:r>
      <w:r w:rsidR="00E26CBF" w:rsidRPr="00E26CBF">
        <w:rPr>
          <w:rStyle w:val="Char3"/>
          <w:rtl/>
        </w:rPr>
        <w:t xml:space="preserve"> </w:t>
      </w:r>
      <w:r w:rsidR="00E26CBF" w:rsidRPr="00E26CBF">
        <w:rPr>
          <w:rStyle w:val="Char3"/>
          <w:rFonts w:hint="eastAsia"/>
          <w:rtl/>
        </w:rPr>
        <w:t>فِى</w:t>
      </w:r>
      <w:r w:rsidR="00E26CBF" w:rsidRPr="00E26CBF">
        <w:rPr>
          <w:rStyle w:val="Char3"/>
          <w:rtl/>
        </w:rPr>
        <w:t xml:space="preserve"> </w:t>
      </w:r>
      <w:r w:rsidR="00E26CBF" w:rsidRPr="00E26CBF">
        <w:rPr>
          <w:rStyle w:val="Char3"/>
          <w:rFonts w:hint="eastAsia"/>
          <w:rtl/>
        </w:rPr>
        <w:t>لِسَانِى</w:t>
      </w:r>
      <w:r w:rsidR="00E26CBF" w:rsidRPr="00E26CBF">
        <w:rPr>
          <w:rStyle w:val="Char3"/>
          <w:rtl/>
        </w:rPr>
        <w:t xml:space="preserve"> </w:t>
      </w:r>
      <w:r w:rsidR="00E26CBF" w:rsidRPr="00E26CBF">
        <w:rPr>
          <w:rStyle w:val="Char3"/>
          <w:rFonts w:hint="eastAsia"/>
          <w:rtl/>
        </w:rPr>
        <w:t>نُورًا</w:t>
      </w:r>
      <w:r w:rsidR="00E26CBF" w:rsidRPr="00E26CBF">
        <w:rPr>
          <w:rStyle w:val="Char3"/>
          <w:rtl/>
        </w:rPr>
        <w:t xml:space="preserve"> </w:t>
      </w:r>
      <w:r w:rsidR="00E26CBF" w:rsidRPr="00E26CBF">
        <w:rPr>
          <w:rStyle w:val="Char3"/>
          <w:rFonts w:hint="eastAsia"/>
          <w:rtl/>
        </w:rPr>
        <w:t>وَاجْعَلْ</w:t>
      </w:r>
      <w:r w:rsidR="00E26CBF" w:rsidRPr="00E26CBF">
        <w:rPr>
          <w:rStyle w:val="Char3"/>
          <w:rtl/>
        </w:rPr>
        <w:t xml:space="preserve"> </w:t>
      </w:r>
      <w:r w:rsidR="00E26CBF" w:rsidRPr="00E26CBF">
        <w:rPr>
          <w:rStyle w:val="Char3"/>
          <w:rFonts w:hint="eastAsia"/>
          <w:rtl/>
        </w:rPr>
        <w:t>فِى</w:t>
      </w:r>
      <w:r w:rsidR="00E26CBF" w:rsidRPr="00E26CBF">
        <w:rPr>
          <w:rStyle w:val="Char3"/>
          <w:rtl/>
        </w:rPr>
        <w:t xml:space="preserve"> </w:t>
      </w:r>
      <w:r w:rsidR="00E26CBF" w:rsidRPr="00E26CBF">
        <w:rPr>
          <w:rStyle w:val="Char3"/>
          <w:rFonts w:hint="eastAsia"/>
          <w:rtl/>
        </w:rPr>
        <w:t>سَمْعِى</w:t>
      </w:r>
      <w:r w:rsidR="00E26CBF" w:rsidRPr="00E26CBF">
        <w:rPr>
          <w:rStyle w:val="Char3"/>
          <w:rtl/>
        </w:rPr>
        <w:t xml:space="preserve"> </w:t>
      </w:r>
      <w:r w:rsidR="00E26CBF" w:rsidRPr="00E26CBF">
        <w:rPr>
          <w:rStyle w:val="Char3"/>
          <w:rFonts w:hint="eastAsia"/>
          <w:rtl/>
        </w:rPr>
        <w:t>نُورًا</w:t>
      </w:r>
      <w:r w:rsidR="00E26CBF" w:rsidRPr="00E26CBF">
        <w:rPr>
          <w:rStyle w:val="Char3"/>
          <w:rtl/>
        </w:rPr>
        <w:t xml:space="preserve"> </w:t>
      </w:r>
      <w:r w:rsidR="00E26CBF" w:rsidRPr="00E26CBF">
        <w:rPr>
          <w:rStyle w:val="Char3"/>
          <w:rFonts w:hint="eastAsia"/>
          <w:rtl/>
        </w:rPr>
        <w:t>وَاجْعَلْ</w:t>
      </w:r>
      <w:r w:rsidR="00E26CBF" w:rsidRPr="00E26CBF">
        <w:rPr>
          <w:rStyle w:val="Char3"/>
          <w:rtl/>
        </w:rPr>
        <w:t xml:space="preserve"> </w:t>
      </w:r>
      <w:r w:rsidR="00E26CBF" w:rsidRPr="00E26CBF">
        <w:rPr>
          <w:rStyle w:val="Char3"/>
          <w:rFonts w:hint="eastAsia"/>
          <w:rtl/>
        </w:rPr>
        <w:t>فِى</w:t>
      </w:r>
      <w:r w:rsidR="00E26CBF" w:rsidRPr="00E26CBF">
        <w:rPr>
          <w:rStyle w:val="Char3"/>
          <w:rtl/>
        </w:rPr>
        <w:t xml:space="preserve"> </w:t>
      </w:r>
      <w:r w:rsidR="00E26CBF" w:rsidRPr="00E26CBF">
        <w:rPr>
          <w:rStyle w:val="Char3"/>
          <w:rFonts w:hint="eastAsia"/>
          <w:rtl/>
        </w:rPr>
        <w:t>بَصَرِى</w:t>
      </w:r>
      <w:r w:rsidR="00E26CBF" w:rsidRPr="00E26CBF">
        <w:rPr>
          <w:rStyle w:val="Char3"/>
          <w:rtl/>
        </w:rPr>
        <w:t xml:space="preserve"> </w:t>
      </w:r>
      <w:r w:rsidR="00E26CBF" w:rsidRPr="00E26CBF">
        <w:rPr>
          <w:rStyle w:val="Char3"/>
          <w:rFonts w:hint="eastAsia"/>
          <w:rtl/>
        </w:rPr>
        <w:t>نُورًا</w:t>
      </w:r>
      <w:r w:rsidR="00E26CBF" w:rsidRPr="00E26CBF">
        <w:rPr>
          <w:rStyle w:val="Char3"/>
          <w:rtl/>
        </w:rPr>
        <w:t xml:space="preserve"> </w:t>
      </w:r>
      <w:r w:rsidR="00E26CBF" w:rsidRPr="00E26CBF">
        <w:rPr>
          <w:rStyle w:val="Char3"/>
          <w:rFonts w:hint="eastAsia"/>
          <w:rtl/>
        </w:rPr>
        <w:t>وَاجْعَلْ</w:t>
      </w:r>
      <w:r w:rsidR="00E26CBF" w:rsidRPr="00E26CBF">
        <w:rPr>
          <w:rStyle w:val="Char3"/>
          <w:rtl/>
        </w:rPr>
        <w:t xml:space="preserve"> </w:t>
      </w:r>
      <w:r w:rsidR="00E26CBF" w:rsidRPr="00E26CBF">
        <w:rPr>
          <w:rStyle w:val="Char3"/>
          <w:rFonts w:hint="eastAsia"/>
          <w:rtl/>
        </w:rPr>
        <w:t>خَلْفِى</w:t>
      </w:r>
      <w:r w:rsidR="00E26CBF" w:rsidRPr="00E26CBF">
        <w:rPr>
          <w:rStyle w:val="Char3"/>
          <w:rtl/>
        </w:rPr>
        <w:t xml:space="preserve"> </w:t>
      </w:r>
      <w:r w:rsidR="00E26CBF" w:rsidRPr="00E26CBF">
        <w:rPr>
          <w:rStyle w:val="Char3"/>
          <w:rFonts w:hint="eastAsia"/>
          <w:rtl/>
        </w:rPr>
        <w:t>نُورًا</w:t>
      </w:r>
      <w:r w:rsidR="00E26CBF" w:rsidRPr="00E26CBF">
        <w:rPr>
          <w:rStyle w:val="Char3"/>
          <w:rtl/>
        </w:rPr>
        <w:t xml:space="preserve"> </w:t>
      </w:r>
      <w:r w:rsidR="00E26CBF" w:rsidRPr="00E26CBF">
        <w:rPr>
          <w:rStyle w:val="Char3"/>
          <w:rFonts w:hint="eastAsia"/>
          <w:rtl/>
        </w:rPr>
        <w:t>وَأَمَامِى</w:t>
      </w:r>
      <w:r w:rsidR="00E26CBF" w:rsidRPr="00E26CBF">
        <w:rPr>
          <w:rStyle w:val="Char3"/>
          <w:rtl/>
        </w:rPr>
        <w:t xml:space="preserve"> </w:t>
      </w:r>
      <w:r w:rsidR="00E26CBF" w:rsidRPr="00E26CBF">
        <w:rPr>
          <w:rStyle w:val="Char3"/>
          <w:rFonts w:hint="eastAsia"/>
          <w:rtl/>
        </w:rPr>
        <w:t>نُورًا</w:t>
      </w:r>
      <w:r w:rsidR="00E26CBF" w:rsidRPr="00E26CBF">
        <w:rPr>
          <w:rStyle w:val="Char3"/>
          <w:rtl/>
        </w:rPr>
        <w:t xml:space="preserve"> </w:t>
      </w:r>
      <w:r w:rsidR="00E26CBF" w:rsidRPr="00E26CBF">
        <w:rPr>
          <w:rStyle w:val="Char3"/>
          <w:rFonts w:hint="eastAsia"/>
          <w:rtl/>
        </w:rPr>
        <w:t>وَاجْعَلْ</w:t>
      </w:r>
      <w:r w:rsidR="00E26CBF" w:rsidRPr="00E26CBF">
        <w:rPr>
          <w:rStyle w:val="Char3"/>
          <w:rtl/>
        </w:rPr>
        <w:t xml:space="preserve"> </w:t>
      </w:r>
      <w:r w:rsidR="00E26CBF" w:rsidRPr="00E26CBF">
        <w:rPr>
          <w:rStyle w:val="Char3"/>
          <w:rFonts w:hint="eastAsia"/>
          <w:rtl/>
        </w:rPr>
        <w:t>مِنْ</w:t>
      </w:r>
      <w:r w:rsidR="00E26CBF" w:rsidRPr="00E26CBF">
        <w:rPr>
          <w:rStyle w:val="Char3"/>
          <w:rtl/>
        </w:rPr>
        <w:t xml:space="preserve"> </w:t>
      </w:r>
      <w:r w:rsidR="00E26CBF" w:rsidRPr="00E26CBF">
        <w:rPr>
          <w:rStyle w:val="Char3"/>
          <w:rFonts w:hint="eastAsia"/>
          <w:rtl/>
        </w:rPr>
        <w:t>فَوْقِى</w:t>
      </w:r>
      <w:r w:rsidR="00E26CBF" w:rsidRPr="00E26CBF">
        <w:rPr>
          <w:rStyle w:val="Char3"/>
          <w:rtl/>
        </w:rPr>
        <w:t xml:space="preserve"> </w:t>
      </w:r>
      <w:r w:rsidR="00E26CBF" w:rsidRPr="00E26CBF">
        <w:rPr>
          <w:rStyle w:val="Char3"/>
          <w:rFonts w:hint="eastAsia"/>
          <w:rtl/>
        </w:rPr>
        <w:t>نُورًا</w:t>
      </w:r>
      <w:r w:rsidR="00E26CBF" w:rsidRPr="00E26CBF">
        <w:rPr>
          <w:rStyle w:val="Char3"/>
          <w:rtl/>
        </w:rPr>
        <w:t xml:space="preserve"> </w:t>
      </w:r>
      <w:r w:rsidR="00E26CBF" w:rsidRPr="00E26CBF">
        <w:rPr>
          <w:rStyle w:val="Char3"/>
          <w:rFonts w:hint="eastAsia"/>
          <w:rtl/>
        </w:rPr>
        <w:t>وَمِنْ</w:t>
      </w:r>
      <w:r w:rsidR="00E26CBF" w:rsidRPr="00E26CBF">
        <w:rPr>
          <w:rStyle w:val="Char3"/>
          <w:rtl/>
        </w:rPr>
        <w:t xml:space="preserve"> </w:t>
      </w:r>
      <w:r w:rsidR="00E26CBF" w:rsidRPr="00E26CBF">
        <w:rPr>
          <w:rStyle w:val="Char3"/>
          <w:rFonts w:hint="eastAsia"/>
          <w:rtl/>
        </w:rPr>
        <w:t>تَحْتِى</w:t>
      </w:r>
      <w:r w:rsidR="00E26CBF" w:rsidRPr="00E26CBF">
        <w:rPr>
          <w:rStyle w:val="Char3"/>
          <w:rtl/>
        </w:rPr>
        <w:t xml:space="preserve"> </w:t>
      </w:r>
      <w:r w:rsidR="00E26CBF" w:rsidRPr="00E26CBF">
        <w:rPr>
          <w:rStyle w:val="Char3"/>
          <w:rFonts w:hint="eastAsia"/>
          <w:rtl/>
        </w:rPr>
        <w:t>نُورًا</w:t>
      </w:r>
      <w:r w:rsidR="00E26CBF" w:rsidRPr="00E26CBF">
        <w:rPr>
          <w:rStyle w:val="Char3"/>
          <w:rtl/>
        </w:rPr>
        <w:t xml:space="preserve"> </w:t>
      </w:r>
      <w:r w:rsidR="00E26CBF" w:rsidRPr="00E26CBF">
        <w:rPr>
          <w:rStyle w:val="Char3"/>
          <w:rFonts w:hint="eastAsia"/>
          <w:rtl/>
        </w:rPr>
        <w:t>اللَّهُمَّ</w:t>
      </w:r>
      <w:r w:rsidR="00E26CBF" w:rsidRPr="00E26CBF">
        <w:rPr>
          <w:rStyle w:val="Char3"/>
          <w:rtl/>
        </w:rPr>
        <w:t xml:space="preserve"> </w:t>
      </w:r>
      <w:r w:rsidR="00E26CBF" w:rsidRPr="00E26CBF">
        <w:rPr>
          <w:rStyle w:val="Char3"/>
          <w:rFonts w:hint="eastAsia"/>
          <w:rtl/>
        </w:rPr>
        <w:t>وَأَعْظِمْ</w:t>
      </w:r>
      <w:r w:rsidR="00E26CBF" w:rsidRPr="00E26CBF">
        <w:rPr>
          <w:rStyle w:val="Char3"/>
          <w:rtl/>
        </w:rPr>
        <w:t xml:space="preserve"> </w:t>
      </w:r>
      <w:r w:rsidR="00E26CBF" w:rsidRPr="00E26CBF">
        <w:rPr>
          <w:rStyle w:val="Char3"/>
          <w:rFonts w:hint="eastAsia"/>
          <w:rtl/>
        </w:rPr>
        <w:t>لِى</w:t>
      </w:r>
      <w:r w:rsidR="00E26CBF" w:rsidRPr="00E26CBF">
        <w:rPr>
          <w:rStyle w:val="Char3"/>
          <w:rtl/>
        </w:rPr>
        <w:t xml:space="preserve"> </w:t>
      </w:r>
      <w:r w:rsidR="00E26CBF" w:rsidRPr="00E26CBF">
        <w:rPr>
          <w:rStyle w:val="Char3"/>
          <w:rFonts w:hint="eastAsia"/>
          <w:rtl/>
        </w:rPr>
        <w:t>نُورًا</w:t>
      </w:r>
      <w:r w:rsidRPr="00C16D4B">
        <w:rPr>
          <w:rStyle w:val="Char3"/>
          <w:rtl/>
          <w:lang w:bidi="fa-IR"/>
        </w:rPr>
        <w:t>!</w:t>
      </w:r>
      <w:r w:rsidR="00E26CBF">
        <w:rPr>
          <w:rStyle w:val="Char4"/>
          <w:rFonts w:cs="Traditional Arabic" w:hint="cs"/>
          <w:rtl/>
          <w:lang w:bidi="fa-IR"/>
        </w:rPr>
        <w:t>»</w:t>
      </w:r>
      <w:r w:rsidRPr="009E2028">
        <w:rPr>
          <w:rStyle w:val="Char4"/>
          <w:vertAlign w:val="superscript"/>
          <w:rtl/>
          <w:lang w:bidi="fa-IR"/>
        </w:rPr>
        <w:footnoteReference w:id="72"/>
      </w:r>
      <w:r w:rsidRPr="00C16D4B">
        <w:rPr>
          <w:rStyle w:val="Char4"/>
          <w:rtl/>
          <w:lang w:bidi="fa-IR"/>
        </w:rPr>
        <w:t>.</w:t>
      </w:r>
      <w:r w:rsidR="00E26CBF">
        <w:rPr>
          <w:rStyle w:val="Char4"/>
          <w:rFonts w:hint="cs"/>
          <w:rtl/>
          <w:lang w:bidi="fa-IR"/>
        </w:rPr>
        <w:t xml:space="preserve"> </w:t>
      </w:r>
      <w:r w:rsidRPr="00D84856">
        <w:rPr>
          <w:rStyle w:val="Char4"/>
          <w:rtl/>
          <w:lang w:bidi="fa-IR"/>
        </w:rPr>
        <w:t xml:space="preserve">یعنی: </w:t>
      </w:r>
      <w:r w:rsidR="00E26CBF">
        <w:rPr>
          <w:rStyle w:val="Char4"/>
          <w:rFonts w:cs="Traditional Arabic" w:hint="cs"/>
          <w:rtl/>
          <w:lang w:bidi="fa-IR"/>
        </w:rPr>
        <w:t>«</w:t>
      </w:r>
      <w:r w:rsidRPr="00E26CBF">
        <w:rPr>
          <w:rStyle w:val="Chare"/>
          <w:rtl/>
        </w:rPr>
        <w:t>پروردگارا در قلب من نوری قرار ده، و در زبان من نوری قرار ده، و در گوشهایم نوری قرر بده، و در چشمانم نوری قرار بده، و در پشت و جلوی من نوری قرار بده، و در بالای من و زیر من نوری قرار بده، پروردگارا برایم نوری بزرگ قرار بدهید</w:t>
      </w:r>
      <w:r w:rsidR="00E26CBF">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هنگام داخل شدن به مسجد، پای راستش را جلو می‌اندازد و می‌گوید: </w:t>
      </w:r>
      <w:r w:rsidR="00E26CBF">
        <w:rPr>
          <w:rStyle w:val="Char4"/>
          <w:rFonts w:cs="Traditional Arabic" w:hint="cs"/>
          <w:rtl/>
          <w:lang w:bidi="fa-IR"/>
        </w:rPr>
        <w:t>«</w:t>
      </w:r>
      <w:r w:rsidRPr="00E26CBF">
        <w:rPr>
          <w:rStyle w:val="Char3"/>
          <w:rtl/>
        </w:rPr>
        <w:t xml:space="preserve">اللّهم صل وسلم على محمد وعلى آل محمد، </w:t>
      </w:r>
      <w:r w:rsidR="00E26CBF" w:rsidRPr="00E26CBF">
        <w:rPr>
          <w:rStyle w:val="Char3"/>
          <w:rFonts w:hint="eastAsia"/>
          <w:rtl/>
        </w:rPr>
        <w:t>اللَّهُمَّ</w:t>
      </w:r>
      <w:r w:rsidR="00E26CBF" w:rsidRPr="00E26CBF">
        <w:rPr>
          <w:rStyle w:val="Char3"/>
          <w:rtl/>
        </w:rPr>
        <w:t xml:space="preserve"> </w:t>
      </w:r>
      <w:r w:rsidR="00E26CBF" w:rsidRPr="00E26CBF">
        <w:rPr>
          <w:rStyle w:val="Char3"/>
          <w:rFonts w:hint="eastAsia"/>
          <w:rtl/>
        </w:rPr>
        <w:t>افْتَحْ</w:t>
      </w:r>
      <w:r w:rsidR="00E26CBF" w:rsidRPr="00E26CBF">
        <w:rPr>
          <w:rStyle w:val="Char3"/>
          <w:rtl/>
        </w:rPr>
        <w:t xml:space="preserve"> </w:t>
      </w:r>
      <w:r w:rsidR="00E26CBF" w:rsidRPr="00E26CBF">
        <w:rPr>
          <w:rStyle w:val="Char3"/>
          <w:rFonts w:hint="eastAsia"/>
          <w:rtl/>
        </w:rPr>
        <w:t>لِي</w:t>
      </w:r>
      <w:r w:rsidR="00E26CBF" w:rsidRPr="00E26CBF">
        <w:rPr>
          <w:rStyle w:val="Char3"/>
          <w:rtl/>
        </w:rPr>
        <w:t xml:space="preserve"> </w:t>
      </w:r>
      <w:r w:rsidR="00E26CBF" w:rsidRPr="00E26CBF">
        <w:rPr>
          <w:rStyle w:val="Char3"/>
          <w:rFonts w:hint="eastAsia"/>
          <w:rtl/>
        </w:rPr>
        <w:t>أَبْوَابَ</w:t>
      </w:r>
      <w:r w:rsidR="00E26CBF" w:rsidRPr="00E26CBF">
        <w:rPr>
          <w:rStyle w:val="Char3"/>
          <w:rtl/>
        </w:rPr>
        <w:t xml:space="preserve"> </w:t>
      </w:r>
      <w:r w:rsidR="00E26CBF" w:rsidRPr="00E26CBF">
        <w:rPr>
          <w:rStyle w:val="Char3"/>
          <w:rFonts w:hint="eastAsia"/>
          <w:rtl/>
        </w:rPr>
        <w:t>رَحْمَتِكَ</w:t>
      </w:r>
      <w:r w:rsidR="00E26CBF">
        <w:rPr>
          <w:rStyle w:val="Char4"/>
          <w:rFonts w:cs="Traditional Arabic" w:hint="cs"/>
          <w:rtl/>
          <w:lang w:bidi="fa-IR"/>
        </w:rPr>
        <w:t>»</w:t>
      </w:r>
      <w:r w:rsidRPr="00C16D4B">
        <w:rPr>
          <w:rStyle w:val="Char4"/>
          <w:rtl/>
          <w:lang w:bidi="fa-IR"/>
        </w:rPr>
        <w:t>.</w:t>
      </w:r>
      <w:r w:rsidR="00E26CBF">
        <w:rPr>
          <w:rStyle w:val="Char4"/>
          <w:rFonts w:hint="cs"/>
          <w:rtl/>
          <w:lang w:bidi="fa-IR"/>
        </w:rPr>
        <w:t xml:space="preserve"> </w:t>
      </w:r>
      <w:r w:rsidRPr="00D84856">
        <w:rPr>
          <w:rStyle w:val="Char4"/>
          <w:rtl/>
          <w:lang w:bidi="fa-IR"/>
        </w:rPr>
        <w:t xml:space="preserve">یعنی: </w:t>
      </w:r>
      <w:r w:rsidR="00E26CBF">
        <w:rPr>
          <w:rStyle w:val="Char4"/>
          <w:rFonts w:cs="Traditional Arabic" w:hint="cs"/>
          <w:rtl/>
          <w:lang w:bidi="fa-IR"/>
        </w:rPr>
        <w:t>«</w:t>
      </w:r>
      <w:r w:rsidRPr="00E26CBF">
        <w:rPr>
          <w:rStyle w:val="Chare"/>
          <w:rtl/>
        </w:rPr>
        <w:t>پروردگارا بر محمد وآل محمد درود فرست، پروردگارا درهای رحمت خویش را بر من باز نما</w:t>
      </w:r>
      <w:r w:rsidR="00E26CBF">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و به هنگام خروج از مسجد پای چپ را جلو انداخته و می‌گوید: </w:t>
      </w:r>
      <w:r w:rsidR="00E26CBF">
        <w:rPr>
          <w:rStyle w:val="Char4"/>
          <w:rFonts w:cs="Traditional Arabic" w:hint="cs"/>
          <w:rtl/>
          <w:lang w:bidi="fa-IR"/>
        </w:rPr>
        <w:t>«</w:t>
      </w:r>
      <w:r w:rsidRPr="00E26CBF">
        <w:rPr>
          <w:rStyle w:val="Char3"/>
          <w:rtl/>
        </w:rPr>
        <w:t xml:space="preserve">اللهم صل وسلم على محمد وعلى آل محمد </w:t>
      </w:r>
      <w:r w:rsidR="00E26CBF" w:rsidRPr="00E26CBF">
        <w:rPr>
          <w:rStyle w:val="Char3"/>
          <w:rFonts w:hint="eastAsia"/>
          <w:rtl/>
        </w:rPr>
        <w:t>اللَّهُمَّ</w:t>
      </w:r>
      <w:r w:rsidR="00E26CBF" w:rsidRPr="00E26CBF">
        <w:rPr>
          <w:rStyle w:val="Char3"/>
          <w:rtl/>
        </w:rPr>
        <w:t xml:space="preserve"> </w:t>
      </w:r>
      <w:r w:rsidR="00E26CBF" w:rsidRPr="00E26CBF">
        <w:rPr>
          <w:rStyle w:val="Char3"/>
          <w:rFonts w:hint="eastAsia"/>
          <w:rtl/>
        </w:rPr>
        <w:t>إِنِّي</w:t>
      </w:r>
      <w:r w:rsidR="00E26CBF" w:rsidRPr="00E26CBF">
        <w:rPr>
          <w:rStyle w:val="Char3"/>
          <w:rtl/>
        </w:rPr>
        <w:t xml:space="preserve"> </w:t>
      </w:r>
      <w:r w:rsidR="00E26CBF" w:rsidRPr="00E26CBF">
        <w:rPr>
          <w:rStyle w:val="Char3"/>
          <w:rFonts w:hint="eastAsia"/>
          <w:rtl/>
        </w:rPr>
        <w:t>أَسْأَلُكَ</w:t>
      </w:r>
      <w:r w:rsidR="00E26CBF" w:rsidRPr="00E26CBF">
        <w:rPr>
          <w:rStyle w:val="Char3"/>
          <w:rtl/>
        </w:rPr>
        <w:t xml:space="preserve"> </w:t>
      </w:r>
      <w:r w:rsidR="00E26CBF" w:rsidRPr="00E26CBF">
        <w:rPr>
          <w:rStyle w:val="Char3"/>
          <w:rFonts w:hint="eastAsia"/>
          <w:rtl/>
        </w:rPr>
        <w:t>مِنْ</w:t>
      </w:r>
      <w:r w:rsidR="00E26CBF" w:rsidRPr="00E26CBF">
        <w:rPr>
          <w:rStyle w:val="Char3"/>
          <w:rtl/>
        </w:rPr>
        <w:t xml:space="preserve"> </w:t>
      </w:r>
      <w:r w:rsidR="00E26CBF" w:rsidRPr="00E26CBF">
        <w:rPr>
          <w:rStyle w:val="Char3"/>
          <w:rFonts w:hint="eastAsia"/>
          <w:rtl/>
        </w:rPr>
        <w:t>فَضْلِكَََََ</w:t>
      </w:r>
      <w:r w:rsidR="00E26CBF">
        <w:rPr>
          <w:rStyle w:val="Char4"/>
          <w:rFonts w:cs="Traditional Arabic" w:hint="cs"/>
          <w:rtl/>
          <w:lang w:bidi="fa-IR"/>
        </w:rPr>
        <w:t>»</w:t>
      </w:r>
      <w:r w:rsidRPr="009E2028">
        <w:rPr>
          <w:rStyle w:val="Char4"/>
          <w:vertAlign w:val="superscript"/>
          <w:rtl/>
          <w:lang w:bidi="fa-IR"/>
        </w:rPr>
        <w:footnoteReference w:id="73"/>
      </w:r>
      <w:r w:rsidRPr="00C16D4B">
        <w:rPr>
          <w:rStyle w:val="Char4"/>
          <w:rtl/>
          <w:lang w:bidi="fa-IR"/>
        </w:rPr>
        <w:t>.</w:t>
      </w:r>
      <w:r w:rsidR="00E26CBF">
        <w:rPr>
          <w:rStyle w:val="Char4"/>
          <w:rFonts w:hint="cs"/>
          <w:rtl/>
          <w:lang w:bidi="fa-IR"/>
        </w:rPr>
        <w:t xml:space="preserve"> </w:t>
      </w:r>
      <w:r w:rsidRPr="00D84856">
        <w:rPr>
          <w:rStyle w:val="Char4"/>
          <w:rtl/>
          <w:lang w:bidi="fa-IR"/>
        </w:rPr>
        <w:t xml:space="preserve">یعنی: </w:t>
      </w:r>
      <w:r w:rsidR="00E26CBF">
        <w:rPr>
          <w:rStyle w:val="Char4"/>
          <w:rFonts w:cs="Traditional Arabic" w:hint="cs"/>
          <w:rtl/>
          <w:lang w:bidi="fa-IR"/>
        </w:rPr>
        <w:t>«</w:t>
      </w:r>
      <w:r w:rsidRPr="00E26CBF">
        <w:rPr>
          <w:rStyle w:val="Chare"/>
          <w:rtl/>
        </w:rPr>
        <w:t>پروردگارا بر محمد وآل محمد صلوات و درود فرست، پروردگارا من فضیلت و بزرگواری شما را می‌طلبم</w:t>
      </w:r>
      <w:r w:rsidR="00E26CBF">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هنگام دخول مسجد نماز تحیه المسجد را بخواند، بدلیل حدیثی که ابوقتاده السلمی روایت کرده که پیامبر</w:t>
      </w:r>
      <w:r w:rsidRPr="00C16D4B">
        <w:rPr>
          <w:rFonts w:ascii="Tahoma" w:hAnsi="Tahoma" w:cs="CTraditional Arabic"/>
          <w:color w:val="000000"/>
          <w:rtl/>
          <w:lang w:bidi="fa-IR"/>
        </w:rPr>
        <w:t xml:space="preserve"> ص</w:t>
      </w:r>
      <w:r w:rsidRPr="00D84856">
        <w:rPr>
          <w:rStyle w:val="Char4"/>
          <w:rtl/>
          <w:lang w:bidi="fa-IR"/>
        </w:rPr>
        <w:t xml:space="preserve"> گفته است: </w:t>
      </w:r>
      <w:r w:rsidR="00E26CBF">
        <w:rPr>
          <w:rStyle w:val="Char4"/>
          <w:rFonts w:cs="Traditional Arabic" w:hint="cs"/>
          <w:rtl/>
          <w:lang w:bidi="fa-IR"/>
        </w:rPr>
        <w:t>«</w:t>
      </w:r>
      <w:r w:rsidR="00E26CBF" w:rsidRPr="00E26CBF">
        <w:rPr>
          <w:rStyle w:val="Char3"/>
          <w:rFonts w:hint="eastAsia"/>
          <w:rtl/>
        </w:rPr>
        <w:t>إِذَا</w:t>
      </w:r>
      <w:r w:rsidR="00E26CBF" w:rsidRPr="00E26CBF">
        <w:rPr>
          <w:rStyle w:val="Char3"/>
          <w:rtl/>
        </w:rPr>
        <w:t xml:space="preserve"> </w:t>
      </w:r>
      <w:r w:rsidR="00E26CBF" w:rsidRPr="00E26CBF">
        <w:rPr>
          <w:rStyle w:val="Char3"/>
          <w:rFonts w:hint="eastAsia"/>
          <w:rtl/>
        </w:rPr>
        <w:t>دَخَلَ</w:t>
      </w:r>
      <w:r w:rsidR="00E26CBF" w:rsidRPr="00E26CBF">
        <w:rPr>
          <w:rStyle w:val="Char3"/>
          <w:rtl/>
        </w:rPr>
        <w:t xml:space="preserve"> </w:t>
      </w:r>
      <w:r w:rsidR="00E26CBF" w:rsidRPr="00E26CBF">
        <w:rPr>
          <w:rStyle w:val="Char3"/>
          <w:rFonts w:hint="eastAsia"/>
          <w:rtl/>
        </w:rPr>
        <w:t>أَحَدُكُمُ</w:t>
      </w:r>
      <w:r w:rsidR="00E26CBF" w:rsidRPr="00E26CBF">
        <w:rPr>
          <w:rStyle w:val="Char3"/>
          <w:rtl/>
        </w:rPr>
        <w:t xml:space="preserve"> </w:t>
      </w:r>
      <w:r w:rsidR="00E26CBF" w:rsidRPr="00E26CBF">
        <w:rPr>
          <w:rStyle w:val="Char3"/>
          <w:rFonts w:hint="eastAsia"/>
          <w:rtl/>
        </w:rPr>
        <w:t>الْمَسْجِدَ</w:t>
      </w:r>
      <w:r w:rsidR="00E26CBF" w:rsidRPr="00E26CBF">
        <w:rPr>
          <w:rStyle w:val="Char3"/>
          <w:rtl/>
        </w:rPr>
        <w:t xml:space="preserve"> </w:t>
      </w:r>
      <w:r w:rsidR="00E26CBF" w:rsidRPr="00E26CBF">
        <w:rPr>
          <w:rStyle w:val="Char3"/>
          <w:rFonts w:hint="eastAsia"/>
          <w:rtl/>
        </w:rPr>
        <w:t>فَلْيَرْكَعْ</w:t>
      </w:r>
      <w:r w:rsidR="00E26CBF" w:rsidRPr="00E26CBF">
        <w:rPr>
          <w:rStyle w:val="Char3"/>
          <w:rtl/>
        </w:rPr>
        <w:t xml:space="preserve"> </w:t>
      </w:r>
      <w:r w:rsidR="00E26CBF" w:rsidRPr="00E26CBF">
        <w:rPr>
          <w:rStyle w:val="Char3"/>
          <w:rFonts w:hint="eastAsia"/>
          <w:rtl/>
        </w:rPr>
        <w:t>رَكْعَتَيْنِ</w:t>
      </w:r>
      <w:r w:rsidR="00E26CBF" w:rsidRPr="00E26CBF">
        <w:rPr>
          <w:rStyle w:val="Char3"/>
          <w:rtl/>
        </w:rPr>
        <w:t xml:space="preserve"> </w:t>
      </w:r>
      <w:r w:rsidR="00E26CBF" w:rsidRPr="00E26CBF">
        <w:rPr>
          <w:rStyle w:val="Char3"/>
          <w:rFonts w:hint="eastAsia"/>
          <w:rtl/>
        </w:rPr>
        <w:t>قَبْلَ</w:t>
      </w:r>
      <w:r w:rsidR="00E26CBF" w:rsidRPr="00E26CBF">
        <w:rPr>
          <w:rStyle w:val="Char3"/>
          <w:rtl/>
        </w:rPr>
        <w:t xml:space="preserve"> </w:t>
      </w:r>
      <w:r w:rsidR="00E26CBF" w:rsidRPr="00E26CBF">
        <w:rPr>
          <w:rStyle w:val="Char3"/>
          <w:rFonts w:hint="eastAsia"/>
          <w:rtl/>
        </w:rPr>
        <w:t>أَنْ</w:t>
      </w:r>
      <w:r w:rsidR="00E26CBF" w:rsidRPr="00E26CBF">
        <w:rPr>
          <w:rStyle w:val="Char3"/>
          <w:rtl/>
        </w:rPr>
        <w:t xml:space="preserve"> </w:t>
      </w:r>
      <w:r w:rsidR="00E26CBF" w:rsidRPr="00E26CBF">
        <w:rPr>
          <w:rStyle w:val="Char3"/>
          <w:rFonts w:hint="eastAsia"/>
          <w:rtl/>
        </w:rPr>
        <w:t>يَجْلِسَ</w:t>
      </w:r>
      <w:r w:rsidR="00E26CBF">
        <w:rPr>
          <w:rStyle w:val="Char4"/>
          <w:rFonts w:cs="Traditional Arabic" w:hint="cs"/>
          <w:rtl/>
          <w:lang w:bidi="fa-IR"/>
        </w:rPr>
        <w:t>»</w:t>
      </w:r>
      <w:r w:rsidRPr="009E2028">
        <w:rPr>
          <w:rStyle w:val="Char4"/>
          <w:vertAlign w:val="superscript"/>
          <w:rtl/>
          <w:lang w:bidi="fa-IR"/>
        </w:rPr>
        <w:footnoteReference w:id="74"/>
      </w:r>
      <w:r w:rsidRPr="00C16D4B">
        <w:rPr>
          <w:rStyle w:val="Char4"/>
          <w:rtl/>
          <w:lang w:bidi="fa-IR"/>
        </w:rPr>
        <w:t>.</w:t>
      </w:r>
      <w:r w:rsidR="00E26CBF">
        <w:rPr>
          <w:rStyle w:val="Char4"/>
          <w:rFonts w:hint="cs"/>
          <w:rtl/>
          <w:lang w:bidi="fa-IR"/>
        </w:rPr>
        <w:t xml:space="preserve"> </w:t>
      </w:r>
      <w:r w:rsidR="00E26CBF">
        <w:rPr>
          <w:rStyle w:val="Char4"/>
          <w:rFonts w:cs="Traditional Arabic" w:hint="cs"/>
          <w:rtl/>
          <w:lang w:bidi="fa-IR"/>
        </w:rPr>
        <w:t>«</w:t>
      </w:r>
      <w:r w:rsidRPr="00E26CBF">
        <w:rPr>
          <w:rStyle w:val="Chare"/>
          <w:rtl/>
        </w:rPr>
        <w:t>هرگاه یکی از شما وارد مسجد شد باید قبل از نشستن دو رکعت نماز را بخواند</w:t>
      </w:r>
      <w:r w:rsidR="00E26CBF">
        <w:rPr>
          <w:rStyle w:val="Char4"/>
          <w:rFonts w:cs="Traditional Arabic" w:hint="cs"/>
          <w:rtl/>
          <w:lang w:bidi="fa-IR"/>
        </w:rPr>
        <w:t>»</w:t>
      </w:r>
      <w:r w:rsidRPr="00D84856">
        <w:rPr>
          <w:rStyle w:val="Char4"/>
          <w:rtl/>
          <w:lang w:bidi="fa-IR"/>
        </w:rPr>
        <w:t>. و نباید در اوقات نهی شده تحی</w:t>
      </w:r>
      <w:r w:rsidR="00E26CBF">
        <w:rPr>
          <w:rStyle w:val="Char4"/>
          <w:rFonts w:hint="cs"/>
          <w:rtl/>
          <w:lang w:bidi="fa-IR"/>
        </w:rPr>
        <w:t>ة</w:t>
      </w:r>
      <w:r w:rsidRPr="00D84856">
        <w:rPr>
          <w:rStyle w:val="Char4"/>
          <w:rtl/>
          <w:lang w:bidi="fa-IR"/>
        </w:rPr>
        <w:t xml:space="preserve"> المسجد را ترک کرد.</w:t>
      </w:r>
    </w:p>
    <w:p w:rsidR="00C16D4B" w:rsidRPr="00D84856" w:rsidRDefault="00C16D4B" w:rsidP="007860AB">
      <w:pPr>
        <w:widowControl w:val="0"/>
        <w:ind w:firstLine="284"/>
        <w:jc w:val="both"/>
        <w:rPr>
          <w:rStyle w:val="Char4"/>
          <w:rtl/>
          <w:lang w:bidi="fa-IR"/>
        </w:rPr>
      </w:pPr>
      <w:r w:rsidRPr="00D84856">
        <w:rPr>
          <w:rStyle w:val="Char4"/>
          <w:rtl/>
          <w:lang w:bidi="fa-IR"/>
        </w:rPr>
        <w:t>ماندن در مسجد و منتظر ماندن برای نماز فضیلت بزرگی را دارد، چون پیامبر</w:t>
      </w:r>
      <w:r w:rsidRPr="00C16D4B">
        <w:rPr>
          <w:rFonts w:ascii="Tahoma" w:hAnsi="Tahoma" w:cs="CTraditional Arabic"/>
          <w:color w:val="000000"/>
          <w:rtl/>
          <w:lang w:bidi="fa-IR"/>
        </w:rPr>
        <w:t xml:space="preserve"> ص</w:t>
      </w:r>
      <w:r w:rsidRPr="00D84856">
        <w:rPr>
          <w:rStyle w:val="Char4"/>
          <w:rtl/>
          <w:lang w:bidi="fa-IR"/>
        </w:rPr>
        <w:t xml:space="preserve"> می‌فرماید: </w:t>
      </w:r>
      <w:r w:rsidR="00E26CBF">
        <w:rPr>
          <w:rStyle w:val="Char4"/>
          <w:rFonts w:cs="Traditional Arabic" w:hint="cs"/>
          <w:rtl/>
          <w:lang w:bidi="fa-IR"/>
        </w:rPr>
        <w:t>«</w:t>
      </w:r>
      <w:r w:rsidRPr="00E26CBF">
        <w:rPr>
          <w:rStyle w:val="Char3"/>
          <w:rtl/>
        </w:rPr>
        <w:t xml:space="preserve">... </w:t>
      </w:r>
      <w:r w:rsidR="00E26CBF" w:rsidRPr="00E26CBF">
        <w:rPr>
          <w:rStyle w:val="Char3"/>
          <w:rFonts w:hint="eastAsia"/>
          <w:rtl/>
        </w:rPr>
        <w:t>فَإِذَا</w:t>
      </w:r>
      <w:r w:rsidR="00E26CBF" w:rsidRPr="00E26CBF">
        <w:rPr>
          <w:rStyle w:val="Char3"/>
          <w:rtl/>
        </w:rPr>
        <w:t xml:space="preserve"> </w:t>
      </w:r>
      <w:r w:rsidR="00E26CBF" w:rsidRPr="00E26CBF">
        <w:rPr>
          <w:rStyle w:val="Char3"/>
          <w:rFonts w:hint="eastAsia"/>
          <w:rtl/>
        </w:rPr>
        <w:t>دَخَلَ</w:t>
      </w:r>
      <w:r w:rsidR="00E26CBF" w:rsidRPr="00E26CBF">
        <w:rPr>
          <w:rStyle w:val="Char3"/>
          <w:rtl/>
        </w:rPr>
        <w:t xml:space="preserve"> </w:t>
      </w:r>
      <w:r w:rsidR="00E26CBF" w:rsidRPr="00E26CBF">
        <w:rPr>
          <w:rStyle w:val="Char3"/>
          <w:rFonts w:hint="eastAsia"/>
          <w:rtl/>
        </w:rPr>
        <w:t>الْمَسْجِدَ</w:t>
      </w:r>
      <w:r w:rsidR="00E26CBF" w:rsidRPr="00E26CBF">
        <w:rPr>
          <w:rStyle w:val="Char3"/>
          <w:rtl/>
        </w:rPr>
        <w:t xml:space="preserve"> </w:t>
      </w:r>
      <w:r w:rsidR="00E26CBF" w:rsidRPr="00E26CBF">
        <w:rPr>
          <w:rStyle w:val="Char3"/>
          <w:rFonts w:hint="eastAsia"/>
          <w:rtl/>
        </w:rPr>
        <w:t>كَانَ</w:t>
      </w:r>
      <w:r w:rsidR="00E26CBF" w:rsidRPr="00E26CBF">
        <w:rPr>
          <w:rStyle w:val="Char3"/>
          <w:rtl/>
        </w:rPr>
        <w:t xml:space="preserve"> </w:t>
      </w:r>
      <w:r w:rsidR="00E26CBF" w:rsidRPr="00E26CBF">
        <w:rPr>
          <w:rStyle w:val="Char3"/>
          <w:rFonts w:hint="eastAsia"/>
          <w:rtl/>
        </w:rPr>
        <w:t>فِى</w:t>
      </w:r>
      <w:r w:rsidR="00E26CBF" w:rsidRPr="00E26CBF">
        <w:rPr>
          <w:rStyle w:val="Char3"/>
          <w:rtl/>
        </w:rPr>
        <w:t xml:space="preserve"> </w:t>
      </w:r>
      <w:r w:rsidR="00E26CBF" w:rsidRPr="00E26CBF">
        <w:rPr>
          <w:rStyle w:val="Char3"/>
          <w:rFonts w:hint="eastAsia"/>
          <w:rtl/>
        </w:rPr>
        <w:t>الصَّلاَةِ</w:t>
      </w:r>
      <w:r w:rsidR="00E26CBF" w:rsidRPr="00E26CBF">
        <w:rPr>
          <w:rStyle w:val="Char3"/>
          <w:rtl/>
        </w:rPr>
        <w:t xml:space="preserve"> </w:t>
      </w:r>
      <w:r w:rsidR="00E26CBF" w:rsidRPr="00E26CBF">
        <w:rPr>
          <w:rStyle w:val="Char3"/>
          <w:rFonts w:hint="eastAsia"/>
          <w:rtl/>
        </w:rPr>
        <w:t>مَا</w:t>
      </w:r>
      <w:r w:rsidR="00E26CBF" w:rsidRPr="00E26CBF">
        <w:rPr>
          <w:rStyle w:val="Char3"/>
          <w:rtl/>
        </w:rPr>
        <w:t xml:space="preserve"> </w:t>
      </w:r>
      <w:r w:rsidR="00E26CBF" w:rsidRPr="00E26CBF">
        <w:rPr>
          <w:rStyle w:val="Char3"/>
          <w:rFonts w:hint="eastAsia"/>
          <w:rtl/>
        </w:rPr>
        <w:t>كَانَتِ</w:t>
      </w:r>
      <w:r w:rsidR="00E26CBF" w:rsidRPr="00E26CBF">
        <w:rPr>
          <w:rStyle w:val="Char3"/>
          <w:rtl/>
        </w:rPr>
        <w:t xml:space="preserve"> </w:t>
      </w:r>
      <w:r w:rsidR="00E26CBF" w:rsidRPr="00E26CBF">
        <w:rPr>
          <w:rStyle w:val="Char3"/>
          <w:rFonts w:hint="eastAsia"/>
          <w:rtl/>
        </w:rPr>
        <w:t>الصَّلاَةُ</w:t>
      </w:r>
      <w:r w:rsidR="00E26CBF" w:rsidRPr="00E26CBF">
        <w:rPr>
          <w:rStyle w:val="Char3"/>
          <w:rtl/>
        </w:rPr>
        <w:t xml:space="preserve"> </w:t>
      </w:r>
      <w:r w:rsidR="00E26CBF" w:rsidRPr="00E26CBF">
        <w:rPr>
          <w:rStyle w:val="Char3"/>
          <w:rFonts w:hint="eastAsia"/>
          <w:rtl/>
        </w:rPr>
        <w:t>هِىَ</w:t>
      </w:r>
      <w:r w:rsidR="00E26CBF" w:rsidRPr="00E26CBF">
        <w:rPr>
          <w:rStyle w:val="Char3"/>
          <w:rtl/>
        </w:rPr>
        <w:t xml:space="preserve"> </w:t>
      </w:r>
      <w:r w:rsidR="00E26CBF" w:rsidRPr="00E26CBF">
        <w:rPr>
          <w:rStyle w:val="Char3"/>
          <w:rFonts w:hint="eastAsia"/>
          <w:rtl/>
        </w:rPr>
        <w:t>تَحْبِسُهُ</w:t>
      </w:r>
      <w:r w:rsidR="00E26CBF" w:rsidRPr="00E26CBF">
        <w:rPr>
          <w:rStyle w:val="Char3"/>
          <w:rtl/>
        </w:rPr>
        <w:t xml:space="preserve"> </w:t>
      </w:r>
      <w:r w:rsidR="00E26CBF" w:rsidRPr="00E26CBF">
        <w:rPr>
          <w:rStyle w:val="Char3"/>
          <w:rFonts w:hint="eastAsia"/>
          <w:rtl/>
        </w:rPr>
        <w:t>وَالْمَلاَئِكَةُ</w:t>
      </w:r>
      <w:r w:rsidR="00E26CBF" w:rsidRPr="00E26CBF">
        <w:rPr>
          <w:rStyle w:val="Char3"/>
          <w:rtl/>
        </w:rPr>
        <w:t xml:space="preserve"> </w:t>
      </w:r>
      <w:r w:rsidR="00E26CBF" w:rsidRPr="00E26CBF">
        <w:rPr>
          <w:rStyle w:val="Char3"/>
          <w:rFonts w:hint="eastAsia"/>
          <w:rtl/>
        </w:rPr>
        <w:t>يُصَلُّونَ</w:t>
      </w:r>
      <w:r w:rsidR="00E26CBF" w:rsidRPr="00E26CBF">
        <w:rPr>
          <w:rStyle w:val="Char3"/>
          <w:rtl/>
        </w:rPr>
        <w:t xml:space="preserve"> </w:t>
      </w:r>
      <w:r w:rsidR="00E26CBF" w:rsidRPr="00E26CBF">
        <w:rPr>
          <w:rStyle w:val="Char3"/>
          <w:rFonts w:hint="eastAsia"/>
          <w:rtl/>
        </w:rPr>
        <w:t>عَلَى</w:t>
      </w:r>
      <w:r w:rsidR="00E26CBF" w:rsidRPr="00E26CBF">
        <w:rPr>
          <w:rStyle w:val="Char3"/>
          <w:rtl/>
        </w:rPr>
        <w:t xml:space="preserve"> </w:t>
      </w:r>
      <w:r w:rsidR="00E26CBF" w:rsidRPr="00E26CBF">
        <w:rPr>
          <w:rStyle w:val="Char3"/>
          <w:rFonts w:hint="eastAsia"/>
          <w:rtl/>
        </w:rPr>
        <w:t>أَحَدِكُمْ</w:t>
      </w:r>
      <w:r w:rsidR="00E26CBF" w:rsidRPr="00E26CBF">
        <w:rPr>
          <w:rStyle w:val="Char3"/>
          <w:rtl/>
        </w:rPr>
        <w:t xml:space="preserve"> </w:t>
      </w:r>
      <w:r w:rsidR="00E26CBF" w:rsidRPr="00E26CBF">
        <w:rPr>
          <w:rStyle w:val="Char3"/>
          <w:rFonts w:hint="eastAsia"/>
          <w:rtl/>
        </w:rPr>
        <w:t>مَا</w:t>
      </w:r>
      <w:r w:rsidR="00E26CBF" w:rsidRPr="00E26CBF">
        <w:rPr>
          <w:rStyle w:val="Char3"/>
          <w:rtl/>
        </w:rPr>
        <w:t xml:space="preserve"> </w:t>
      </w:r>
      <w:r w:rsidR="00E26CBF" w:rsidRPr="00E26CBF">
        <w:rPr>
          <w:rStyle w:val="Char3"/>
          <w:rFonts w:hint="eastAsia"/>
          <w:rtl/>
        </w:rPr>
        <w:t>دَامَ</w:t>
      </w:r>
      <w:r w:rsidR="00E26CBF" w:rsidRPr="00E26CBF">
        <w:rPr>
          <w:rStyle w:val="Char3"/>
          <w:rtl/>
        </w:rPr>
        <w:t xml:space="preserve"> </w:t>
      </w:r>
      <w:r w:rsidR="00E26CBF" w:rsidRPr="00E26CBF">
        <w:rPr>
          <w:rStyle w:val="Char3"/>
          <w:rFonts w:hint="eastAsia"/>
          <w:rtl/>
        </w:rPr>
        <w:t>فِى</w:t>
      </w:r>
      <w:r w:rsidR="00E26CBF" w:rsidRPr="00E26CBF">
        <w:rPr>
          <w:rStyle w:val="Char3"/>
          <w:rtl/>
        </w:rPr>
        <w:t xml:space="preserve"> </w:t>
      </w:r>
      <w:r w:rsidR="00E26CBF" w:rsidRPr="00E26CBF">
        <w:rPr>
          <w:rStyle w:val="Char3"/>
          <w:rFonts w:hint="eastAsia"/>
          <w:rtl/>
        </w:rPr>
        <w:t>مَجْلِسِهِ</w:t>
      </w:r>
      <w:r w:rsidR="00E26CBF" w:rsidRPr="00E26CBF">
        <w:rPr>
          <w:rStyle w:val="Char3"/>
          <w:rtl/>
        </w:rPr>
        <w:t xml:space="preserve"> </w:t>
      </w:r>
      <w:r w:rsidR="00E26CBF" w:rsidRPr="00E26CBF">
        <w:rPr>
          <w:rStyle w:val="Char3"/>
          <w:rFonts w:hint="eastAsia"/>
          <w:rtl/>
        </w:rPr>
        <w:t>الَّذِى</w:t>
      </w:r>
      <w:r w:rsidR="00E26CBF" w:rsidRPr="00E26CBF">
        <w:rPr>
          <w:rStyle w:val="Char3"/>
          <w:rtl/>
        </w:rPr>
        <w:t xml:space="preserve"> </w:t>
      </w:r>
      <w:r w:rsidR="00E26CBF" w:rsidRPr="00E26CBF">
        <w:rPr>
          <w:rStyle w:val="Char3"/>
          <w:rFonts w:hint="eastAsia"/>
          <w:rtl/>
        </w:rPr>
        <w:t>صَلَّى</w:t>
      </w:r>
      <w:r w:rsidR="00E26CBF" w:rsidRPr="00E26CBF">
        <w:rPr>
          <w:rStyle w:val="Char3"/>
          <w:rtl/>
        </w:rPr>
        <w:t xml:space="preserve"> </w:t>
      </w:r>
      <w:r w:rsidR="00E26CBF" w:rsidRPr="00E26CBF">
        <w:rPr>
          <w:rStyle w:val="Char3"/>
          <w:rFonts w:hint="eastAsia"/>
          <w:rtl/>
        </w:rPr>
        <w:t>فِيهِ</w:t>
      </w:r>
      <w:r w:rsidR="00E26CBF" w:rsidRPr="00E26CBF">
        <w:rPr>
          <w:rStyle w:val="Char3"/>
          <w:rtl/>
        </w:rPr>
        <w:t xml:space="preserve"> </w:t>
      </w:r>
      <w:r w:rsidR="00E26CBF" w:rsidRPr="00E26CBF">
        <w:rPr>
          <w:rStyle w:val="Char3"/>
          <w:rFonts w:hint="eastAsia"/>
          <w:rtl/>
        </w:rPr>
        <w:t>يَقُولُونَ</w:t>
      </w:r>
      <w:r w:rsidR="00E26CBF" w:rsidRPr="00E26CBF">
        <w:rPr>
          <w:rStyle w:val="Char3"/>
          <w:rtl/>
        </w:rPr>
        <w:t xml:space="preserve"> </w:t>
      </w:r>
      <w:r w:rsidR="00E26CBF" w:rsidRPr="00E26CBF">
        <w:rPr>
          <w:rStyle w:val="Char3"/>
          <w:rFonts w:hint="eastAsia"/>
          <w:rtl/>
        </w:rPr>
        <w:t>اللَّهُمَّ</w:t>
      </w:r>
      <w:r w:rsidR="00E26CBF" w:rsidRPr="00E26CBF">
        <w:rPr>
          <w:rStyle w:val="Char3"/>
          <w:rtl/>
        </w:rPr>
        <w:t xml:space="preserve"> </w:t>
      </w:r>
      <w:r w:rsidR="00E26CBF" w:rsidRPr="00E26CBF">
        <w:rPr>
          <w:rStyle w:val="Char3"/>
          <w:rFonts w:hint="eastAsia"/>
          <w:rtl/>
        </w:rPr>
        <w:t>ارْحَمْهُ</w:t>
      </w:r>
      <w:r w:rsidR="00E26CBF" w:rsidRPr="00E26CBF">
        <w:rPr>
          <w:rStyle w:val="Char3"/>
          <w:rtl/>
        </w:rPr>
        <w:t xml:space="preserve"> </w:t>
      </w:r>
      <w:r w:rsidR="00E26CBF" w:rsidRPr="00E26CBF">
        <w:rPr>
          <w:rStyle w:val="Char3"/>
          <w:rFonts w:hint="eastAsia"/>
          <w:rtl/>
        </w:rPr>
        <w:t>اللَّهُمَّ</w:t>
      </w:r>
      <w:r w:rsidR="00E26CBF" w:rsidRPr="00E26CBF">
        <w:rPr>
          <w:rStyle w:val="Char3"/>
          <w:rtl/>
        </w:rPr>
        <w:t xml:space="preserve"> </w:t>
      </w:r>
      <w:r w:rsidR="00E26CBF" w:rsidRPr="00E26CBF">
        <w:rPr>
          <w:rStyle w:val="Char3"/>
          <w:rFonts w:hint="eastAsia"/>
          <w:rtl/>
        </w:rPr>
        <w:t>اغْفِرْ</w:t>
      </w:r>
      <w:r w:rsidR="00E26CBF" w:rsidRPr="00E26CBF">
        <w:rPr>
          <w:rStyle w:val="Char3"/>
          <w:rtl/>
        </w:rPr>
        <w:t xml:space="preserve"> </w:t>
      </w:r>
      <w:r w:rsidR="00E26CBF" w:rsidRPr="00E26CBF">
        <w:rPr>
          <w:rStyle w:val="Char3"/>
          <w:rFonts w:hint="eastAsia"/>
          <w:rtl/>
        </w:rPr>
        <w:t>لَهُ</w:t>
      </w:r>
      <w:r w:rsidR="00E26CBF" w:rsidRPr="00E26CBF">
        <w:rPr>
          <w:rStyle w:val="Char3"/>
          <w:rtl/>
        </w:rPr>
        <w:t xml:space="preserve"> </w:t>
      </w:r>
      <w:r w:rsidR="00E26CBF" w:rsidRPr="00E26CBF">
        <w:rPr>
          <w:rStyle w:val="Char3"/>
          <w:rFonts w:hint="eastAsia"/>
          <w:rtl/>
        </w:rPr>
        <w:t>اللَّهُمَّ</w:t>
      </w:r>
      <w:r w:rsidR="00E26CBF" w:rsidRPr="00E26CBF">
        <w:rPr>
          <w:rStyle w:val="Char3"/>
          <w:rtl/>
        </w:rPr>
        <w:t xml:space="preserve"> </w:t>
      </w:r>
      <w:r w:rsidR="00E26CBF" w:rsidRPr="00E26CBF">
        <w:rPr>
          <w:rStyle w:val="Char3"/>
          <w:rFonts w:hint="eastAsia"/>
          <w:rtl/>
        </w:rPr>
        <w:t>تُبْ</w:t>
      </w:r>
      <w:r w:rsidR="00E26CBF" w:rsidRPr="00E26CBF">
        <w:rPr>
          <w:rStyle w:val="Char3"/>
          <w:rtl/>
        </w:rPr>
        <w:t xml:space="preserve"> </w:t>
      </w:r>
      <w:r w:rsidR="00E26CBF" w:rsidRPr="00E26CBF">
        <w:rPr>
          <w:rStyle w:val="Char3"/>
          <w:rFonts w:hint="eastAsia"/>
          <w:rtl/>
        </w:rPr>
        <w:t>عَلَيْهِ</w:t>
      </w:r>
      <w:r w:rsidR="00E26CBF" w:rsidRPr="00E26CBF">
        <w:rPr>
          <w:rStyle w:val="Char3"/>
          <w:rtl/>
        </w:rPr>
        <w:t xml:space="preserve"> </w:t>
      </w:r>
      <w:r w:rsidR="00E26CBF" w:rsidRPr="00E26CBF">
        <w:rPr>
          <w:rStyle w:val="Char3"/>
          <w:rFonts w:hint="eastAsia"/>
          <w:rtl/>
        </w:rPr>
        <w:t>مَا</w:t>
      </w:r>
      <w:r w:rsidR="00E26CBF" w:rsidRPr="00E26CBF">
        <w:rPr>
          <w:rStyle w:val="Char3"/>
          <w:rtl/>
        </w:rPr>
        <w:t xml:space="preserve"> </w:t>
      </w:r>
      <w:r w:rsidR="00E26CBF" w:rsidRPr="00E26CBF">
        <w:rPr>
          <w:rStyle w:val="Char3"/>
          <w:rFonts w:hint="eastAsia"/>
          <w:rtl/>
        </w:rPr>
        <w:t>لَمْ</w:t>
      </w:r>
      <w:r w:rsidR="00E26CBF" w:rsidRPr="00E26CBF">
        <w:rPr>
          <w:rStyle w:val="Char3"/>
          <w:rtl/>
        </w:rPr>
        <w:t xml:space="preserve"> </w:t>
      </w:r>
      <w:r w:rsidR="00E26CBF" w:rsidRPr="00E26CBF">
        <w:rPr>
          <w:rStyle w:val="Char3"/>
          <w:rFonts w:hint="eastAsia"/>
          <w:rtl/>
        </w:rPr>
        <w:t>يُؤْذِ</w:t>
      </w:r>
      <w:r w:rsidR="00E26CBF" w:rsidRPr="00E26CBF">
        <w:rPr>
          <w:rStyle w:val="Char3"/>
          <w:rtl/>
        </w:rPr>
        <w:t xml:space="preserve"> </w:t>
      </w:r>
      <w:r w:rsidR="00E26CBF" w:rsidRPr="00E26CBF">
        <w:rPr>
          <w:rStyle w:val="Char3"/>
          <w:rFonts w:hint="eastAsia"/>
          <w:rtl/>
        </w:rPr>
        <w:t>فِيهِ</w:t>
      </w:r>
      <w:r w:rsidR="00E26CBF" w:rsidRPr="00E26CBF">
        <w:rPr>
          <w:rStyle w:val="Char3"/>
          <w:rtl/>
        </w:rPr>
        <w:t xml:space="preserve"> </w:t>
      </w:r>
      <w:r w:rsidR="00E26CBF" w:rsidRPr="00E26CBF">
        <w:rPr>
          <w:rStyle w:val="Char3"/>
          <w:rFonts w:hint="eastAsia"/>
          <w:rtl/>
        </w:rPr>
        <w:t>مَا</w:t>
      </w:r>
      <w:r w:rsidR="00E26CBF" w:rsidRPr="00E26CBF">
        <w:rPr>
          <w:rStyle w:val="Char3"/>
          <w:rtl/>
        </w:rPr>
        <w:t xml:space="preserve"> </w:t>
      </w:r>
      <w:r w:rsidR="00E26CBF" w:rsidRPr="00E26CBF">
        <w:rPr>
          <w:rStyle w:val="Char3"/>
          <w:rFonts w:hint="eastAsia"/>
          <w:rtl/>
        </w:rPr>
        <w:t>لَمْ</w:t>
      </w:r>
      <w:r w:rsidR="00E26CBF" w:rsidRPr="00E26CBF">
        <w:rPr>
          <w:rStyle w:val="Char3"/>
          <w:rtl/>
        </w:rPr>
        <w:t xml:space="preserve"> </w:t>
      </w:r>
      <w:r w:rsidR="00E26CBF" w:rsidRPr="00E26CBF">
        <w:rPr>
          <w:rStyle w:val="Char3"/>
          <w:rFonts w:hint="eastAsia"/>
          <w:rtl/>
        </w:rPr>
        <w:t>يُحْدِثْ</w:t>
      </w:r>
      <w:r w:rsidR="00E26CBF">
        <w:rPr>
          <w:rStyle w:val="Char4"/>
          <w:rFonts w:cs="Traditional Arabic" w:hint="cs"/>
          <w:rtl/>
          <w:lang w:bidi="fa-IR"/>
        </w:rPr>
        <w:t>»</w:t>
      </w:r>
      <w:r w:rsidRPr="009E2028">
        <w:rPr>
          <w:rStyle w:val="Char4"/>
          <w:vertAlign w:val="superscript"/>
          <w:rtl/>
          <w:lang w:bidi="fa-IR"/>
        </w:rPr>
        <w:footnoteReference w:id="75"/>
      </w:r>
      <w:r w:rsidRPr="00C16D4B">
        <w:rPr>
          <w:rStyle w:val="Char4"/>
          <w:rtl/>
          <w:lang w:bidi="fa-IR"/>
        </w:rPr>
        <w:t>.</w:t>
      </w:r>
      <w:r w:rsidR="00E26CBF">
        <w:rPr>
          <w:rStyle w:val="Char4"/>
          <w:rFonts w:hint="cs"/>
          <w:rtl/>
          <w:lang w:bidi="fa-IR"/>
        </w:rPr>
        <w:t xml:space="preserve"> </w:t>
      </w:r>
      <w:r w:rsidRPr="00D84856">
        <w:rPr>
          <w:rStyle w:val="Char4"/>
          <w:rtl/>
          <w:lang w:bidi="fa-IR"/>
        </w:rPr>
        <w:t xml:space="preserve">یعنی: </w:t>
      </w:r>
      <w:r w:rsidR="00E26CBF">
        <w:rPr>
          <w:rStyle w:val="Char4"/>
          <w:rFonts w:cs="Traditional Arabic" w:hint="cs"/>
          <w:rtl/>
          <w:lang w:bidi="fa-IR"/>
        </w:rPr>
        <w:t>«</w:t>
      </w:r>
      <w:r w:rsidRPr="00E26CBF">
        <w:rPr>
          <w:rStyle w:val="Chare"/>
          <w:rtl/>
        </w:rPr>
        <w:t>و هرگاه به مسجد داخل شد در نماز است بشرطیکه بخاطر نماز در مسجد مانده باشد، و فرشتگان بر کسی که در مسجد و جایی که نماز خوانده مانده باشد، درود و رحمت می‌فرستند و می‌گویند: پروردگارا به او رحم کن، و او را مورد مغفرت خویش قرار بده، پروردگارا توبه او را بپذیر، بشرطیکه در آنجا کسی را اذیت نکرده باشد و وضویش باطل نشده باشد</w:t>
      </w:r>
      <w:r w:rsidR="00E26CBF">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در مورد کسانی كه در مساجد بامردم می‌نشینند وهم و غمشان تنها دنیا باشد زجر آمده است، پیامبر</w:t>
      </w:r>
      <w:r w:rsidRPr="00C16D4B">
        <w:rPr>
          <w:rFonts w:ascii="Tahoma" w:hAnsi="Tahoma" w:cs="CTraditional Arabic"/>
          <w:color w:val="000000"/>
          <w:rtl/>
          <w:lang w:bidi="fa-IR"/>
        </w:rPr>
        <w:t xml:space="preserve"> ص</w:t>
      </w:r>
      <w:r w:rsidRPr="00C16D4B">
        <w:rPr>
          <w:rFonts w:cs="B Lotus"/>
          <w:szCs w:val="36"/>
          <w:rtl/>
          <w:lang w:bidi="fa-IR"/>
        </w:rPr>
        <w:t xml:space="preserve"> </w:t>
      </w:r>
      <w:r w:rsidRPr="00D84856">
        <w:rPr>
          <w:rStyle w:val="Char4"/>
          <w:rtl/>
          <w:lang w:bidi="fa-IR"/>
        </w:rPr>
        <w:t xml:space="preserve">فرموده است: </w:t>
      </w:r>
      <w:r w:rsidR="0001049B">
        <w:rPr>
          <w:rStyle w:val="Char4"/>
          <w:rFonts w:cs="Traditional Arabic" w:hint="cs"/>
          <w:rtl/>
          <w:lang w:bidi="fa-IR"/>
        </w:rPr>
        <w:t>«</w:t>
      </w:r>
      <w:r w:rsidRPr="00C16D4B">
        <w:rPr>
          <w:rStyle w:val="Char3"/>
          <w:rtl/>
          <w:lang w:bidi="fa-IR"/>
        </w:rPr>
        <w:t>يأت على الناس زمان يحلقون في مساجدهم وليس هموم إلاَّ الدنيا وليس لله فيهم حاجة فلا تجالسوهم</w:t>
      </w:r>
      <w:r w:rsidR="0001049B">
        <w:rPr>
          <w:rStyle w:val="Char4"/>
          <w:rFonts w:cs="Traditional Arabic" w:hint="cs"/>
          <w:rtl/>
          <w:lang w:bidi="fa-IR"/>
        </w:rPr>
        <w:t>»</w:t>
      </w:r>
      <w:r w:rsidRPr="009E2028">
        <w:rPr>
          <w:rStyle w:val="Char4"/>
          <w:vertAlign w:val="superscript"/>
          <w:rtl/>
          <w:lang w:bidi="fa-IR"/>
        </w:rPr>
        <w:footnoteReference w:id="76"/>
      </w:r>
      <w:r w:rsidRPr="00C16D4B">
        <w:rPr>
          <w:rStyle w:val="Char4"/>
          <w:rtl/>
          <w:lang w:bidi="fa-IR"/>
        </w:rPr>
        <w:t>.</w:t>
      </w:r>
      <w:r w:rsidR="0001049B">
        <w:rPr>
          <w:rStyle w:val="Char4"/>
          <w:rFonts w:hint="cs"/>
          <w:rtl/>
          <w:lang w:bidi="fa-IR"/>
        </w:rPr>
        <w:t xml:space="preserve"> </w:t>
      </w:r>
      <w:r w:rsidRPr="00D84856">
        <w:rPr>
          <w:rStyle w:val="Char4"/>
          <w:rtl/>
          <w:lang w:bidi="fa-IR"/>
        </w:rPr>
        <w:t xml:space="preserve">یعنی: </w:t>
      </w:r>
      <w:r w:rsidR="0001049B">
        <w:rPr>
          <w:rStyle w:val="Char4"/>
          <w:rFonts w:cs="Traditional Arabic" w:hint="cs"/>
          <w:rtl/>
          <w:lang w:bidi="fa-IR"/>
        </w:rPr>
        <w:t>«</w:t>
      </w:r>
      <w:r w:rsidRPr="0001049B">
        <w:rPr>
          <w:rStyle w:val="Chare"/>
          <w:rtl/>
        </w:rPr>
        <w:t>روزی بر مردم می‌آید که در مساجد جمع می‌شوند و بجز کارهای دنیوی هیچ کار دیگری را ندارند، و از خداوند هیچ درخواستی هم ندارند، پس با آنها ننشینید</w:t>
      </w:r>
      <w:r w:rsidR="0001049B">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سنت است که مسجد از الفاظ و کلام لغو مصون نگاه داشته شود، و نباید در آن با اقوال مکروه صدا را بلند کرد</w:t>
      </w:r>
      <w:r w:rsidRPr="009E2028">
        <w:rPr>
          <w:rStyle w:val="FootnoteReference"/>
          <w:rFonts w:cs="IRLotus"/>
          <w:rtl/>
          <w:lang w:bidi="fa-IR"/>
        </w:rPr>
        <w:footnoteReference w:id="77"/>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جایز است در مسجد بر روی پشت خوابید، عبدالله بن زید</w:t>
      </w:r>
      <w:r w:rsidR="0001049B">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می‌گوید که پیامبر</w:t>
      </w:r>
      <w:r w:rsidRPr="00C16D4B">
        <w:rPr>
          <w:rFonts w:ascii="Tahoma" w:hAnsi="Tahoma" w:cs="CTraditional Arabic"/>
          <w:color w:val="000000"/>
          <w:rtl/>
          <w:lang w:bidi="fa-IR"/>
        </w:rPr>
        <w:t xml:space="preserve"> ص</w:t>
      </w:r>
      <w:r w:rsidRPr="00D84856">
        <w:rPr>
          <w:rStyle w:val="Char4"/>
          <w:rtl/>
          <w:lang w:bidi="fa-IR"/>
        </w:rPr>
        <w:t xml:space="preserve"> را در مسجد دیدم که بر پشت خوابیده بود و پا را روی پا گذاشته بود.</w:t>
      </w:r>
    </w:p>
    <w:p w:rsidR="00C16D4B" w:rsidRPr="00D84856" w:rsidRDefault="00C16D4B" w:rsidP="007860AB">
      <w:pPr>
        <w:widowControl w:val="0"/>
        <w:ind w:firstLine="284"/>
        <w:jc w:val="both"/>
        <w:rPr>
          <w:rStyle w:val="Char4"/>
          <w:rtl/>
          <w:lang w:bidi="fa-IR"/>
        </w:rPr>
      </w:pPr>
      <w:r w:rsidRPr="00D84856">
        <w:rPr>
          <w:rStyle w:val="Char4"/>
          <w:rtl/>
          <w:lang w:bidi="fa-IR"/>
        </w:rPr>
        <w:t>جایز است پا را رو به قبله دراز کرد</w:t>
      </w:r>
      <w:r w:rsidRPr="009E2028">
        <w:rPr>
          <w:rStyle w:val="FootnoteReference"/>
          <w:rFonts w:cs="IRLotus"/>
          <w:rtl/>
          <w:lang w:bidi="fa-IR"/>
        </w:rPr>
        <w:footnoteReference w:id="78"/>
      </w:r>
      <w:r w:rsidRPr="00D84856">
        <w:rPr>
          <w:rStyle w:val="Char4"/>
          <w:rtl/>
          <w:lang w:bidi="fa-IR"/>
        </w:rPr>
        <w:t xml:space="preserve"> ولی نباید پاها را رو به قرآن دراز کرد، بخاطر رعایت أدب و تعظیم قرآن کریم.</w:t>
      </w:r>
    </w:p>
    <w:p w:rsidR="00C16D4B" w:rsidRPr="00D84856" w:rsidRDefault="00C16D4B" w:rsidP="007860AB">
      <w:pPr>
        <w:widowControl w:val="0"/>
        <w:ind w:firstLine="284"/>
        <w:jc w:val="both"/>
        <w:rPr>
          <w:rStyle w:val="Char4"/>
          <w:rtl/>
          <w:lang w:bidi="fa-IR"/>
        </w:rPr>
      </w:pPr>
      <w:r w:rsidRPr="00D84856">
        <w:rPr>
          <w:rStyle w:val="Char4"/>
          <w:rtl/>
          <w:lang w:bidi="fa-IR"/>
        </w:rPr>
        <w:t>درست است در مسجد خوابید، همانگونه که اصحاب صفه در مسجد می‌خوابیدند</w:t>
      </w:r>
      <w:r w:rsidRPr="009E2028">
        <w:rPr>
          <w:rStyle w:val="FootnoteReference"/>
          <w:rFonts w:cs="IRLotus"/>
          <w:rtl/>
          <w:lang w:bidi="fa-IR"/>
        </w:rPr>
        <w:footnoteReference w:id="79"/>
      </w:r>
      <w:r w:rsidRPr="00D84856">
        <w:rPr>
          <w:rStyle w:val="Char4"/>
          <w:rtl/>
          <w:lang w:bidi="fa-IR"/>
        </w:rPr>
        <w:t xml:space="preserve"> و اگر احتلام شد باید سریعاً آنجا را ترک نموده و غسل نماید</w:t>
      </w:r>
      <w:r w:rsidRPr="009E2028">
        <w:rPr>
          <w:rStyle w:val="FootnoteReference"/>
          <w:rFonts w:cs="IRLotus"/>
          <w:rtl/>
          <w:lang w:bidi="fa-IR"/>
        </w:rPr>
        <w:footnoteReference w:id="80"/>
      </w:r>
      <w:r w:rsidRPr="00D84856">
        <w:rPr>
          <w:rStyle w:val="Char4"/>
          <w:rtl/>
          <w:lang w:bidi="fa-IR"/>
        </w:rPr>
        <w:t xml:space="preserve">، عبدالله بن عمر می‌گوید: هنگامیکه جوان بود در مسجد رسول الله </w:t>
      </w:r>
      <w:r w:rsidRPr="00C16D4B">
        <w:rPr>
          <w:rFonts w:ascii="Tahoma" w:hAnsi="Tahoma" w:cs="CTraditional Arabic"/>
          <w:color w:val="000000"/>
          <w:rtl/>
          <w:lang w:bidi="fa-IR"/>
        </w:rPr>
        <w:t>ص</w:t>
      </w:r>
      <w:r w:rsidRPr="00D84856">
        <w:rPr>
          <w:rStyle w:val="Char4"/>
          <w:rtl/>
          <w:lang w:bidi="fa-IR"/>
        </w:rPr>
        <w:t xml:space="preserve"> می‌خوابید</w:t>
      </w:r>
      <w:r w:rsidRPr="009E2028">
        <w:rPr>
          <w:rStyle w:val="FootnoteReference"/>
          <w:rFonts w:cs="IRLotus"/>
          <w:rtl/>
          <w:lang w:bidi="fa-IR"/>
        </w:rPr>
        <w:footnoteReference w:id="81"/>
      </w:r>
      <w:r w:rsidRPr="00D84856">
        <w:rPr>
          <w:rStyle w:val="Char4"/>
          <w:rtl/>
          <w:lang w:bidi="fa-IR"/>
        </w:rPr>
        <w:t>.</w:t>
      </w:r>
    </w:p>
    <w:p w:rsidR="00C16D4B" w:rsidRPr="00D84856" w:rsidRDefault="00C16D4B" w:rsidP="007860AB">
      <w:pPr>
        <w:widowControl w:val="0"/>
        <w:spacing w:line="235" w:lineRule="auto"/>
        <w:ind w:firstLine="284"/>
        <w:jc w:val="both"/>
        <w:rPr>
          <w:rStyle w:val="Char4"/>
          <w:rtl/>
          <w:lang w:bidi="fa-IR"/>
        </w:rPr>
      </w:pPr>
      <w:r w:rsidRPr="00D84856">
        <w:rPr>
          <w:rStyle w:val="Char4"/>
          <w:rtl/>
          <w:lang w:bidi="fa-IR"/>
        </w:rPr>
        <w:t xml:space="preserve">نباید در مسجد خرید و فروش نمود، چون پیامبر </w:t>
      </w:r>
      <w:r w:rsidRPr="00C16D4B">
        <w:rPr>
          <w:rFonts w:ascii="Tahoma" w:hAnsi="Tahoma" w:cs="CTraditional Arabic"/>
          <w:color w:val="000000"/>
          <w:rtl/>
          <w:lang w:bidi="fa-IR"/>
        </w:rPr>
        <w:t>ص</w:t>
      </w:r>
      <w:r w:rsidRPr="00D84856">
        <w:rPr>
          <w:rStyle w:val="Char4"/>
          <w:rtl/>
          <w:lang w:bidi="fa-IR"/>
        </w:rPr>
        <w:t xml:space="preserve"> می‌فرماید: </w:t>
      </w:r>
      <w:r w:rsidR="0001049B">
        <w:rPr>
          <w:rStyle w:val="Char4"/>
          <w:rFonts w:cs="Traditional Arabic" w:hint="cs"/>
          <w:rtl/>
          <w:lang w:bidi="fa-IR"/>
        </w:rPr>
        <w:t>«</w:t>
      </w:r>
      <w:r w:rsidR="0001049B" w:rsidRPr="0001049B">
        <w:rPr>
          <w:rStyle w:val="Char3"/>
          <w:rFonts w:hint="eastAsia"/>
          <w:rtl/>
        </w:rPr>
        <w:t>إذَا</w:t>
      </w:r>
      <w:r w:rsidR="0001049B" w:rsidRPr="0001049B">
        <w:rPr>
          <w:rStyle w:val="Char3"/>
          <w:rtl/>
        </w:rPr>
        <w:t xml:space="preserve"> </w:t>
      </w:r>
      <w:r w:rsidR="0001049B" w:rsidRPr="0001049B">
        <w:rPr>
          <w:rStyle w:val="Char3"/>
          <w:rFonts w:hint="eastAsia"/>
          <w:rtl/>
        </w:rPr>
        <w:t>رَأَيْتُمْ</w:t>
      </w:r>
      <w:r w:rsidR="0001049B" w:rsidRPr="0001049B">
        <w:rPr>
          <w:rStyle w:val="Char3"/>
          <w:rtl/>
        </w:rPr>
        <w:t xml:space="preserve"> </w:t>
      </w:r>
      <w:r w:rsidR="0001049B" w:rsidRPr="0001049B">
        <w:rPr>
          <w:rStyle w:val="Char3"/>
          <w:rFonts w:hint="eastAsia"/>
          <w:rtl/>
        </w:rPr>
        <w:t>مَنْ</w:t>
      </w:r>
      <w:r w:rsidR="0001049B" w:rsidRPr="0001049B">
        <w:rPr>
          <w:rStyle w:val="Char3"/>
          <w:rtl/>
        </w:rPr>
        <w:t xml:space="preserve"> </w:t>
      </w:r>
      <w:r w:rsidR="0001049B" w:rsidRPr="0001049B">
        <w:rPr>
          <w:rStyle w:val="Char3"/>
          <w:rFonts w:hint="eastAsia"/>
          <w:rtl/>
        </w:rPr>
        <w:t>يَبِيعُ</w:t>
      </w:r>
      <w:r w:rsidR="0001049B" w:rsidRPr="0001049B">
        <w:rPr>
          <w:rStyle w:val="Char3"/>
          <w:rtl/>
        </w:rPr>
        <w:t xml:space="preserve"> </w:t>
      </w:r>
      <w:r w:rsidR="0001049B" w:rsidRPr="0001049B">
        <w:rPr>
          <w:rStyle w:val="Char3"/>
          <w:rFonts w:hint="eastAsia"/>
          <w:rtl/>
        </w:rPr>
        <w:t>،</w:t>
      </w:r>
      <w:r w:rsidR="0001049B" w:rsidRPr="0001049B">
        <w:rPr>
          <w:rStyle w:val="Char3"/>
          <w:rtl/>
        </w:rPr>
        <w:t xml:space="preserve"> </w:t>
      </w:r>
      <w:r w:rsidR="0001049B" w:rsidRPr="0001049B">
        <w:rPr>
          <w:rStyle w:val="Char3"/>
          <w:rFonts w:hint="eastAsia"/>
          <w:rtl/>
        </w:rPr>
        <w:t>أَوْ</w:t>
      </w:r>
      <w:r w:rsidR="0001049B" w:rsidRPr="0001049B">
        <w:rPr>
          <w:rStyle w:val="Char3"/>
          <w:rtl/>
        </w:rPr>
        <w:t xml:space="preserve"> </w:t>
      </w:r>
      <w:r w:rsidR="0001049B" w:rsidRPr="0001049B">
        <w:rPr>
          <w:rStyle w:val="Char3"/>
          <w:rFonts w:hint="eastAsia"/>
          <w:rtl/>
        </w:rPr>
        <w:t>يَبْتَاعُ</w:t>
      </w:r>
      <w:r w:rsidR="0001049B" w:rsidRPr="0001049B">
        <w:rPr>
          <w:rStyle w:val="Char3"/>
          <w:rtl/>
        </w:rPr>
        <w:t xml:space="preserve"> </w:t>
      </w:r>
      <w:r w:rsidR="0001049B" w:rsidRPr="0001049B">
        <w:rPr>
          <w:rStyle w:val="Char3"/>
          <w:rFonts w:hint="eastAsia"/>
          <w:rtl/>
        </w:rPr>
        <w:t>فِي</w:t>
      </w:r>
      <w:r w:rsidR="0001049B" w:rsidRPr="0001049B">
        <w:rPr>
          <w:rStyle w:val="Char3"/>
          <w:rtl/>
        </w:rPr>
        <w:t xml:space="preserve"> </w:t>
      </w:r>
      <w:r w:rsidR="0001049B" w:rsidRPr="0001049B">
        <w:rPr>
          <w:rStyle w:val="Char3"/>
          <w:rFonts w:hint="eastAsia"/>
          <w:rtl/>
        </w:rPr>
        <w:t>الْمَسْجِدِ</w:t>
      </w:r>
      <w:r w:rsidR="0001049B" w:rsidRPr="0001049B">
        <w:rPr>
          <w:rStyle w:val="Char3"/>
          <w:rtl/>
        </w:rPr>
        <w:t xml:space="preserve"> </w:t>
      </w:r>
      <w:r w:rsidR="0001049B" w:rsidRPr="0001049B">
        <w:rPr>
          <w:rStyle w:val="Char3"/>
          <w:rFonts w:hint="eastAsia"/>
          <w:rtl/>
        </w:rPr>
        <w:t>فَقُولُوا</w:t>
      </w:r>
      <w:r w:rsidR="0001049B" w:rsidRPr="0001049B">
        <w:rPr>
          <w:rStyle w:val="Char3"/>
          <w:rtl/>
        </w:rPr>
        <w:t xml:space="preserve"> </w:t>
      </w:r>
      <w:r w:rsidR="0001049B" w:rsidRPr="0001049B">
        <w:rPr>
          <w:rStyle w:val="Char3"/>
          <w:rFonts w:hint="eastAsia"/>
          <w:rtl/>
        </w:rPr>
        <w:t>لَهُ</w:t>
      </w:r>
      <w:r w:rsidR="0001049B" w:rsidRPr="0001049B">
        <w:rPr>
          <w:rStyle w:val="Char3"/>
          <w:rtl/>
        </w:rPr>
        <w:t xml:space="preserve"> : </w:t>
      </w:r>
      <w:r w:rsidR="0001049B" w:rsidRPr="0001049B">
        <w:rPr>
          <w:rStyle w:val="Char3"/>
          <w:rFonts w:hint="eastAsia"/>
          <w:rtl/>
        </w:rPr>
        <w:t>لَا</w:t>
      </w:r>
      <w:r w:rsidR="0001049B" w:rsidRPr="0001049B">
        <w:rPr>
          <w:rStyle w:val="Char3"/>
          <w:rtl/>
        </w:rPr>
        <w:t xml:space="preserve"> </w:t>
      </w:r>
      <w:r w:rsidR="0001049B" w:rsidRPr="0001049B">
        <w:rPr>
          <w:rStyle w:val="Char3"/>
          <w:rFonts w:hint="eastAsia"/>
          <w:rtl/>
        </w:rPr>
        <w:t>أَرْبَحَ</w:t>
      </w:r>
      <w:r w:rsidR="0001049B" w:rsidRPr="0001049B">
        <w:rPr>
          <w:rStyle w:val="Char3"/>
          <w:rtl/>
        </w:rPr>
        <w:t xml:space="preserve"> </w:t>
      </w:r>
      <w:r w:rsidR="0001049B" w:rsidRPr="0001049B">
        <w:rPr>
          <w:rStyle w:val="Char3"/>
          <w:rFonts w:hint="eastAsia"/>
          <w:rtl/>
        </w:rPr>
        <w:t>اللَّهُ</w:t>
      </w:r>
      <w:r w:rsidR="0001049B" w:rsidRPr="0001049B">
        <w:rPr>
          <w:rStyle w:val="Char3"/>
          <w:rtl/>
        </w:rPr>
        <w:t xml:space="preserve"> </w:t>
      </w:r>
      <w:r w:rsidR="0001049B" w:rsidRPr="0001049B">
        <w:rPr>
          <w:rStyle w:val="Char3"/>
          <w:rFonts w:hint="eastAsia"/>
          <w:rtl/>
        </w:rPr>
        <w:t>تِجَارَتَك</w:t>
      </w:r>
      <w:r w:rsidR="0001049B">
        <w:rPr>
          <w:rStyle w:val="Char4"/>
          <w:rFonts w:cs="Traditional Arabic" w:hint="cs"/>
          <w:rtl/>
          <w:lang w:bidi="fa-IR"/>
        </w:rPr>
        <w:t>»</w:t>
      </w:r>
      <w:r w:rsidRPr="009E2028">
        <w:rPr>
          <w:rStyle w:val="FootnoteReference"/>
          <w:rFonts w:cs="IRLotus"/>
          <w:rtl/>
          <w:lang w:bidi="fa-IR"/>
        </w:rPr>
        <w:footnoteReference w:id="82"/>
      </w:r>
      <w:r w:rsidRPr="00C16D4B">
        <w:rPr>
          <w:rFonts w:cs="AL-Mohanad"/>
          <w:rtl/>
          <w:lang w:bidi="fa-IR"/>
        </w:rPr>
        <w:t>.</w:t>
      </w:r>
      <w:r w:rsidR="0001049B">
        <w:rPr>
          <w:rStyle w:val="Char4"/>
          <w:rFonts w:hint="cs"/>
          <w:rtl/>
          <w:lang w:bidi="fa-IR"/>
        </w:rPr>
        <w:t xml:space="preserve"> </w:t>
      </w:r>
      <w:r w:rsidRPr="00D84856">
        <w:rPr>
          <w:rStyle w:val="Char4"/>
          <w:rtl/>
          <w:lang w:bidi="fa-IR"/>
        </w:rPr>
        <w:t xml:space="preserve">یعنی: </w:t>
      </w:r>
      <w:r w:rsidR="0001049B">
        <w:rPr>
          <w:rStyle w:val="Char4"/>
          <w:rFonts w:cs="Traditional Arabic" w:hint="cs"/>
          <w:rtl/>
          <w:lang w:bidi="fa-IR"/>
        </w:rPr>
        <w:t>«</w:t>
      </w:r>
      <w:r w:rsidRPr="0001049B">
        <w:rPr>
          <w:rStyle w:val="Chare"/>
          <w:rtl/>
        </w:rPr>
        <w:t>هرگاه دیدی کسی در مسجد خرید و فروش انجام می‌دهد، به او بگوئید: خداوند در تجارتت نفعی و خیری قرار ندهد</w:t>
      </w:r>
      <w:r w:rsidR="0001049B">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و از جمله کارهای خلاف و نابجا این است که در مساجد برگه‌های تبلیغاتی نصب شود.</w:t>
      </w:r>
    </w:p>
    <w:p w:rsidR="00C16D4B" w:rsidRPr="00D84856" w:rsidRDefault="00C16D4B" w:rsidP="007860AB">
      <w:pPr>
        <w:widowControl w:val="0"/>
        <w:ind w:firstLine="284"/>
        <w:jc w:val="both"/>
        <w:rPr>
          <w:rStyle w:val="Char4"/>
          <w:rtl/>
          <w:lang w:bidi="fa-IR"/>
        </w:rPr>
      </w:pPr>
      <w:r w:rsidRPr="00D84856">
        <w:rPr>
          <w:rStyle w:val="Char4"/>
          <w:rtl/>
          <w:lang w:bidi="fa-IR"/>
        </w:rPr>
        <w:t>نباید در مسجد برای اشیای گم شده، ندا کرد، چون پیامبر</w:t>
      </w:r>
      <w:r w:rsidRPr="00C16D4B">
        <w:rPr>
          <w:rFonts w:ascii="Tahoma" w:hAnsi="Tahoma" w:cs="CTraditional Arabic"/>
          <w:color w:val="000000"/>
          <w:rtl/>
          <w:lang w:bidi="fa-IR"/>
        </w:rPr>
        <w:t xml:space="preserve"> ص</w:t>
      </w:r>
      <w:r w:rsidRPr="00D84856">
        <w:rPr>
          <w:rStyle w:val="Char4"/>
          <w:rtl/>
          <w:lang w:bidi="fa-IR"/>
        </w:rPr>
        <w:t xml:space="preserve"> می‌فرماید: هر کس شنید که کسی در مسجد برای گم شده ندا می‌کند باید به او بگوید: خدا آنرا برایت برنگرداند، زیرا مساجد برای این کارها ساخته نشده‌اند</w:t>
      </w:r>
      <w:r w:rsidRPr="009E2028">
        <w:rPr>
          <w:rStyle w:val="FootnoteReference"/>
          <w:rFonts w:cs="IRLotus"/>
          <w:rtl/>
          <w:lang w:bidi="fa-IR"/>
        </w:rPr>
        <w:footnoteReference w:id="83"/>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می‌توان در مسجد برای کار خیر و تدریس علم صدا را بلند کرد، ولی برای حرف</w:t>
      </w:r>
      <w:r w:rsidR="007860AB">
        <w:rPr>
          <w:rStyle w:val="Char4"/>
          <w:rFonts w:hint="cs"/>
          <w:rtl/>
          <w:lang w:bidi="fa-IR"/>
        </w:rPr>
        <w:t>‌</w:t>
      </w:r>
      <w:r w:rsidRPr="00D84856">
        <w:rPr>
          <w:rStyle w:val="Char4"/>
          <w:rtl/>
          <w:lang w:bidi="fa-IR"/>
        </w:rPr>
        <w:t>های بیهوده جایز نیست.</w:t>
      </w:r>
    </w:p>
    <w:p w:rsidR="00C16D4B" w:rsidRPr="00D84856" w:rsidRDefault="00C16D4B" w:rsidP="007860AB">
      <w:pPr>
        <w:widowControl w:val="0"/>
        <w:ind w:firstLine="284"/>
        <w:jc w:val="both"/>
        <w:rPr>
          <w:rStyle w:val="Char4"/>
          <w:rtl/>
          <w:lang w:bidi="fa-IR"/>
        </w:rPr>
      </w:pPr>
      <w:r w:rsidRPr="00D84856">
        <w:rPr>
          <w:rStyle w:val="Char4"/>
          <w:rtl/>
          <w:lang w:bidi="fa-IR"/>
        </w:rPr>
        <w:t>و به هنگام نیاز می‌توان در مسجد درخواست چیزی را کرد.</w:t>
      </w:r>
    </w:p>
    <w:p w:rsidR="00C16D4B" w:rsidRPr="00D84856" w:rsidRDefault="00C16D4B" w:rsidP="007860AB">
      <w:pPr>
        <w:widowControl w:val="0"/>
        <w:spacing w:line="235" w:lineRule="auto"/>
        <w:ind w:firstLine="284"/>
        <w:jc w:val="both"/>
        <w:rPr>
          <w:rStyle w:val="Char4"/>
          <w:rtl/>
          <w:lang w:bidi="fa-IR"/>
        </w:rPr>
      </w:pPr>
      <w:r w:rsidRPr="007860AB">
        <w:rPr>
          <w:rStyle w:val="Char4"/>
          <w:spacing w:val="-4"/>
          <w:rtl/>
          <w:lang w:bidi="fa-IR"/>
        </w:rPr>
        <w:t xml:space="preserve">بهنگام رفتن به مسجد و قبل از خواندن نماز، نهی شده انگشتها را بهم بزنی زیرا کعب بن عجره </w:t>
      </w:r>
      <w:r w:rsidRPr="00927535">
        <w:rPr>
          <w:rStyle w:val="Char4"/>
          <w:rFonts w:ascii="AGA Arabesque" w:hAnsi="AGA Arabesque"/>
          <w:spacing w:val="-4"/>
          <w:rtl/>
          <w:lang w:bidi="fa-IR"/>
        </w:rPr>
        <w:sym w:font="AGA Arabesque" w:char="F074"/>
      </w:r>
      <w:r w:rsidRPr="007860AB">
        <w:rPr>
          <w:rStyle w:val="Char4"/>
          <w:spacing w:val="-4"/>
          <w:rtl/>
          <w:lang w:bidi="fa-IR"/>
        </w:rPr>
        <w:t xml:space="preserve"> </w:t>
      </w:r>
      <w:r w:rsidRPr="00D84856">
        <w:rPr>
          <w:rStyle w:val="Char4"/>
          <w:rtl/>
          <w:lang w:bidi="fa-IR"/>
        </w:rPr>
        <w:t xml:space="preserve">روایت کرده که پیامبر </w:t>
      </w:r>
      <w:r w:rsidRPr="00C16D4B">
        <w:rPr>
          <w:rFonts w:ascii="Tahoma" w:hAnsi="Tahoma" w:cs="CTraditional Arabic"/>
          <w:color w:val="000000"/>
          <w:rtl/>
          <w:lang w:bidi="fa-IR"/>
        </w:rPr>
        <w:t>ص</w:t>
      </w:r>
      <w:r w:rsidRPr="00D84856">
        <w:rPr>
          <w:rStyle w:val="Char4"/>
          <w:rtl/>
          <w:lang w:bidi="fa-IR"/>
        </w:rPr>
        <w:t xml:space="preserve"> گفته است: </w:t>
      </w:r>
      <w:r w:rsidR="0001049B">
        <w:rPr>
          <w:rStyle w:val="Char4"/>
          <w:rFonts w:cs="Traditional Arabic" w:hint="cs"/>
          <w:rtl/>
          <w:lang w:bidi="fa-IR"/>
        </w:rPr>
        <w:t>«</w:t>
      </w:r>
      <w:r w:rsidR="0001049B" w:rsidRPr="0001049B">
        <w:rPr>
          <w:rStyle w:val="Char3"/>
          <w:rFonts w:hint="eastAsia"/>
          <w:rtl/>
        </w:rPr>
        <w:t>إِذَا</w:t>
      </w:r>
      <w:r w:rsidR="0001049B" w:rsidRPr="0001049B">
        <w:rPr>
          <w:rStyle w:val="Char3"/>
          <w:rtl/>
        </w:rPr>
        <w:t xml:space="preserve"> </w:t>
      </w:r>
      <w:r w:rsidR="0001049B" w:rsidRPr="0001049B">
        <w:rPr>
          <w:rStyle w:val="Char3"/>
          <w:rFonts w:hint="eastAsia"/>
          <w:rtl/>
        </w:rPr>
        <w:t>تَوَضَّأَ</w:t>
      </w:r>
      <w:r w:rsidR="0001049B" w:rsidRPr="0001049B">
        <w:rPr>
          <w:rStyle w:val="Char3"/>
          <w:rtl/>
        </w:rPr>
        <w:t xml:space="preserve"> </w:t>
      </w:r>
      <w:r w:rsidR="0001049B" w:rsidRPr="0001049B">
        <w:rPr>
          <w:rStyle w:val="Char3"/>
          <w:rFonts w:hint="eastAsia"/>
          <w:rtl/>
        </w:rPr>
        <w:t>أَحَدُكُمْ</w:t>
      </w:r>
      <w:r w:rsidR="0001049B" w:rsidRPr="0001049B">
        <w:rPr>
          <w:rStyle w:val="Char3"/>
          <w:rtl/>
        </w:rPr>
        <w:t xml:space="preserve"> </w:t>
      </w:r>
      <w:r w:rsidR="0001049B" w:rsidRPr="0001049B">
        <w:rPr>
          <w:rStyle w:val="Char3"/>
          <w:rFonts w:hint="eastAsia"/>
          <w:rtl/>
        </w:rPr>
        <w:t>فَأَحْسَنَ</w:t>
      </w:r>
      <w:r w:rsidR="0001049B" w:rsidRPr="0001049B">
        <w:rPr>
          <w:rStyle w:val="Char3"/>
          <w:rtl/>
        </w:rPr>
        <w:t xml:space="preserve"> </w:t>
      </w:r>
      <w:r w:rsidR="0001049B" w:rsidRPr="0001049B">
        <w:rPr>
          <w:rStyle w:val="Char3"/>
          <w:rFonts w:hint="eastAsia"/>
          <w:rtl/>
        </w:rPr>
        <w:t>وُضُوءَهُ</w:t>
      </w:r>
      <w:r w:rsidR="0001049B" w:rsidRPr="0001049B">
        <w:rPr>
          <w:rStyle w:val="Char3"/>
          <w:rtl/>
        </w:rPr>
        <w:t xml:space="preserve"> </w:t>
      </w:r>
      <w:r w:rsidR="0001049B" w:rsidRPr="0001049B">
        <w:rPr>
          <w:rStyle w:val="Char3"/>
          <w:rFonts w:hint="eastAsia"/>
          <w:rtl/>
        </w:rPr>
        <w:t>ثُمَّ</w:t>
      </w:r>
      <w:r w:rsidR="0001049B" w:rsidRPr="0001049B">
        <w:rPr>
          <w:rStyle w:val="Char3"/>
          <w:rtl/>
        </w:rPr>
        <w:t xml:space="preserve"> </w:t>
      </w:r>
      <w:r w:rsidR="0001049B" w:rsidRPr="0001049B">
        <w:rPr>
          <w:rStyle w:val="Char3"/>
          <w:rFonts w:hint="eastAsia"/>
          <w:rtl/>
        </w:rPr>
        <w:t>خَرَجَ</w:t>
      </w:r>
      <w:r w:rsidR="0001049B" w:rsidRPr="0001049B">
        <w:rPr>
          <w:rStyle w:val="Char3"/>
          <w:rtl/>
        </w:rPr>
        <w:t xml:space="preserve"> </w:t>
      </w:r>
      <w:r w:rsidR="0001049B" w:rsidRPr="0001049B">
        <w:rPr>
          <w:rStyle w:val="Char3"/>
          <w:rFonts w:hint="eastAsia"/>
          <w:rtl/>
        </w:rPr>
        <w:t>عَامِدًا</w:t>
      </w:r>
      <w:r w:rsidR="0001049B" w:rsidRPr="0001049B">
        <w:rPr>
          <w:rStyle w:val="Char3"/>
          <w:rtl/>
        </w:rPr>
        <w:t xml:space="preserve"> </w:t>
      </w:r>
      <w:r w:rsidR="0001049B" w:rsidRPr="0001049B">
        <w:rPr>
          <w:rStyle w:val="Char3"/>
          <w:rFonts w:hint="eastAsia"/>
          <w:rtl/>
        </w:rPr>
        <w:t>إِلَى</w:t>
      </w:r>
      <w:r w:rsidR="0001049B" w:rsidRPr="0001049B">
        <w:rPr>
          <w:rStyle w:val="Char3"/>
          <w:rtl/>
        </w:rPr>
        <w:t xml:space="preserve"> </w:t>
      </w:r>
      <w:r w:rsidR="0001049B" w:rsidRPr="0001049B">
        <w:rPr>
          <w:rStyle w:val="Char3"/>
          <w:rFonts w:hint="eastAsia"/>
          <w:rtl/>
        </w:rPr>
        <w:t>الْمَسْجِدِ</w:t>
      </w:r>
      <w:r w:rsidR="0001049B" w:rsidRPr="0001049B">
        <w:rPr>
          <w:rStyle w:val="Char3"/>
          <w:rtl/>
        </w:rPr>
        <w:t xml:space="preserve"> </w:t>
      </w:r>
      <w:r w:rsidR="0001049B" w:rsidRPr="0001049B">
        <w:rPr>
          <w:rStyle w:val="Char3"/>
          <w:rFonts w:hint="eastAsia"/>
          <w:rtl/>
        </w:rPr>
        <w:t>فَلاَ</w:t>
      </w:r>
      <w:r w:rsidR="0001049B" w:rsidRPr="0001049B">
        <w:rPr>
          <w:rStyle w:val="Char3"/>
          <w:rtl/>
        </w:rPr>
        <w:t xml:space="preserve"> </w:t>
      </w:r>
      <w:r w:rsidR="0001049B" w:rsidRPr="0001049B">
        <w:rPr>
          <w:rStyle w:val="Char3"/>
          <w:rFonts w:hint="eastAsia"/>
          <w:rtl/>
        </w:rPr>
        <w:t>يُشَبِّكَنَّ</w:t>
      </w:r>
      <w:r w:rsidR="0001049B" w:rsidRPr="0001049B">
        <w:rPr>
          <w:rStyle w:val="Char3"/>
          <w:rtl/>
        </w:rPr>
        <w:t xml:space="preserve"> </w:t>
      </w:r>
      <w:r w:rsidR="0001049B" w:rsidRPr="0001049B">
        <w:rPr>
          <w:rStyle w:val="Char3"/>
          <w:rFonts w:hint="eastAsia"/>
          <w:rtl/>
        </w:rPr>
        <w:t>يَدَيْهِ</w:t>
      </w:r>
      <w:r w:rsidR="0001049B" w:rsidRPr="0001049B">
        <w:rPr>
          <w:rStyle w:val="Char3"/>
          <w:rtl/>
        </w:rPr>
        <w:t xml:space="preserve"> </w:t>
      </w:r>
      <w:r w:rsidR="0001049B" w:rsidRPr="0001049B">
        <w:rPr>
          <w:rStyle w:val="Char3"/>
          <w:rFonts w:hint="eastAsia"/>
          <w:rtl/>
        </w:rPr>
        <w:t>فَإِنَّهُ</w:t>
      </w:r>
      <w:r w:rsidR="0001049B" w:rsidRPr="0001049B">
        <w:rPr>
          <w:rStyle w:val="Char3"/>
          <w:rtl/>
        </w:rPr>
        <w:t xml:space="preserve"> </w:t>
      </w:r>
      <w:r w:rsidR="0001049B" w:rsidRPr="0001049B">
        <w:rPr>
          <w:rStyle w:val="Char3"/>
          <w:rFonts w:hint="eastAsia"/>
          <w:rtl/>
        </w:rPr>
        <w:t>فِى</w:t>
      </w:r>
      <w:r w:rsidR="0001049B" w:rsidRPr="0001049B">
        <w:rPr>
          <w:rStyle w:val="Char3"/>
          <w:rtl/>
        </w:rPr>
        <w:t xml:space="preserve"> </w:t>
      </w:r>
      <w:r w:rsidR="0001049B" w:rsidRPr="0001049B">
        <w:rPr>
          <w:rStyle w:val="Char3"/>
          <w:rFonts w:hint="eastAsia"/>
          <w:rtl/>
        </w:rPr>
        <w:t>صَلاَةٍ</w:t>
      </w:r>
      <w:r w:rsidR="0001049B" w:rsidRPr="0001049B">
        <w:rPr>
          <w:rStyle w:val="Char3"/>
          <w:rFonts w:hint="cs"/>
          <w:rtl/>
        </w:rPr>
        <w:t xml:space="preserve"> </w:t>
      </w:r>
      <w:r w:rsidR="0001049B">
        <w:rPr>
          <w:rStyle w:val="Char4"/>
          <w:rFonts w:cs="Traditional Arabic" w:hint="cs"/>
          <w:rtl/>
          <w:lang w:bidi="fa-IR"/>
        </w:rPr>
        <w:t>»</w:t>
      </w:r>
      <w:r w:rsidRPr="009E2028">
        <w:rPr>
          <w:rStyle w:val="FootnoteReference"/>
          <w:rFonts w:cs="IRLotus"/>
          <w:rtl/>
          <w:lang w:bidi="fa-IR"/>
        </w:rPr>
        <w:footnoteReference w:id="84"/>
      </w:r>
      <w:r w:rsidRPr="00C16D4B">
        <w:rPr>
          <w:rFonts w:cs="AL-Mohanad"/>
          <w:rtl/>
          <w:lang w:bidi="fa-IR"/>
        </w:rPr>
        <w:t>.</w:t>
      </w:r>
      <w:r w:rsidR="0001049B">
        <w:rPr>
          <w:rStyle w:val="Char4"/>
          <w:rFonts w:hint="cs"/>
          <w:rtl/>
          <w:lang w:bidi="fa-IR"/>
        </w:rPr>
        <w:t xml:space="preserve"> </w:t>
      </w:r>
      <w:r w:rsidRPr="00D84856">
        <w:rPr>
          <w:rStyle w:val="Char4"/>
          <w:rtl/>
          <w:lang w:bidi="fa-IR"/>
        </w:rPr>
        <w:t xml:space="preserve">یعنی: </w:t>
      </w:r>
      <w:r w:rsidR="0001049B">
        <w:rPr>
          <w:rStyle w:val="Char4"/>
          <w:rFonts w:cs="Traditional Arabic" w:hint="cs"/>
          <w:rtl/>
          <w:lang w:bidi="fa-IR"/>
        </w:rPr>
        <w:t>«</w:t>
      </w:r>
      <w:r w:rsidRPr="0001049B">
        <w:rPr>
          <w:rStyle w:val="Chare"/>
          <w:rtl/>
        </w:rPr>
        <w:t>هر یک از شما، هرگاه وضو بگیرد و آنرا بطور احسن انجام دهد. سپس عمداً برای ادای فریضه نماز به مسجد رود، نباید انگشت</w:t>
      </w:r>
      <w:r w:rsidR="0001049B">
        <w:rPr>
          <w:rStyle w:val="Chare"/>
          <w:rFonts w:hint="cs"/>
          <w:rtl/>
        </w:rPr>
        <w:t>‌</w:t>
      </w:r>
      <w:r w:rsidRPr="0001049B">
        <w:rPr>
          <w:rStyle w:val="Chare"/>
          <w:rtl/>
        </w:rPr>
        <w:t>هایش را بهم بزند زیرا او در حال نماز است</w:t>
      </w:r>
      <w:r w:rsidR="0001049B">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ولی بعد از ادای نماز این کار جایز است.</w:t>
      </w:r>
    </w:p>
    <w:p w:rsidR="00C16D4B" w:rsidRPr="00D84856" w:rsidRDefault="00C16D4B" w:rsidP="007860AB">
      <w:pPr>
        <w:widowControl w:val="0"/>
        <w:ind w:firstLine="284"/>
        <w:jc w:val="both"/>
        <w:rPr>
          <w:rStyle w:val="Char4"/>
          <w:rtl/>
          <w:lang w:bidi="fa-IR"/>
        </w:rPr>
      </w:pPr>
      <w:r w:rsidRPr="00D84856">
        <w:rPr>
          <w:rStyle w:val="Char4"/>
          <w:rtl/>
          <w:lang w:bidi="fa-IR"/>
        </w:rPr>
        <w:t>خوردن و آشامیدن در مسجد جایز است بدلیل حدیثی که عبدالله بن حارث بن جزء زبیدی روایت کرده که گفته است: ما در عهد رسول الله</w:t>
      </w:r>
      <w:r w:rsidRPr="00C16D4B">
        <w:rPr>
          <w:rFonts w:ascii="Tahoma" w:hAnsi="Tahoma" w:cs="CTraditional Arabic"/>
          <w:color w:val="000000"/>
          <w:rtl/>
          <w:lang w:bidi="fa-IR"/>
        </w:rPr>
        <w:t xml:space="preserve"> ص</w:t>
      </w:r>
      <w:r w:rsidRPr="00D84856">
        <w:rPr>
          <w:rStyle w:val="Char4"/>
          <w:rtl/>
          <w:lang w:bidi="fa-IR"/>
        </w:rPr>
        <w:t xml:space="preserve"> در مسجد نان و گوشت می‌خوردیم</w:t>
      </w:r>
      <w:r w:rsidRPr="009E2028">
        <w:rPr>
          <w:rStyle w:val="FootnoteReference"/>
          <w:rFonts w:cs="IRLotus"/>
          <w:rtl/>
          <w:lang w:bidi="fa-IR"/>
        </w:rPr>
        <w:footnoteReference w:id="85"/>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ج</w:t>
      </w:r>
      <w:r w:rsidRPr="007860AB">
        <w:rPr>
          <w:rStyle w:val="Char4"/>
          <w:spacing w:val="-4"/>
          <w:rtl/>
          <w:lang w:bidi="fa-IR"/>
        </w:rPr>
        <w:t>ایز است در مسجد اشعار مباح را خواند، زیرا حسان بن ثابت</w:t>
      </w:r>
      <w:r w:rsidR="0001049B" w:rsidRPr="007860AB">
        <w:rPr>
          <w:rStyle w:val="Char4"/>
          <w:rFonts w:hint="cs"/>
          <w:spacing w:val="-4"/>
          <w:rtl/>
          <w:lang w:bidi="fa-IR"/>
        </w:rPr>
        <w:t xml:space="preserve"> </w:t>
      </w:r>
      <w:r w:rsidRPr="00927535">
        <w:rPr>
          <w:rStyle w:val="Char4"/>
          <w:rFonts w:ascii="AGA Arabesque" w:hAnsi="AGA Arabesque"/>
          <w:spacing w:val="-4"/>
          <w:rtl/>
          <w:lang w:bidi="fa-IR"/>
        </w:rPr>
        <w:sym w:font="AGA Arabesque" w:char="F074"/>
      </w:r>
      <w:r w:rsidRPr="007860AB">
        <w:rPr>
          <w:rStyle w:val="Char4"/>
          <w:spacing w:val="-4"/>
          <w:rtl/>
          <w:lang w:bidi="fa-IR"/>
        </w:rPr>
        <w:t xml:space="preserve"> در مسجد نزد رسول الله </w:t>
      </w:r>
      <w:r w:rsidRPr="007860AB">
        <w:rPr>
          <w:rFonts w:ascii="Tahoma" w:hAnsi="Tahoma" w:cs="CTraditional Arabic"/>
          <w:color w:val="000000"/>
          <w:spacing w:val="-4"/>
          <w:rtl/>
          <w:lang w:bidi="fa-IR"/>
        </w:rPr>
        <w:t>ص</w:t>
      </w:r>
      <w:r w:rsidRPr="00D84856">
        <w:rPr>
          <w:rStyle w:val="Char4"/>
          <w:rtl/>
          <w:lang w:bidi="fa-IR"/>
        </w:rPr>
        <w:t xml:space="preserve"> شعر می‌خواند</w:t>
      </w:r>
      <w:r w:rsidRPr="009E2028">
        <w:rPr>
          <w:rStyle w:val="FootnoteReference"/>
          <w:rFonts w:cs="IRLotus"/>
          <w:rtl/>
          <w:lang w:bidi="fa-IR"/>
        </w:rPr>
        <w:footnoteReference w:id="86"/>
      </w:r>
      <w:r w:rsidRPr="00D84856">
        <w:rPr>
          <w:rStyle w:val="Char4"/>
          <w:rtl/>
          <w:lang w:bidi="fa-IR"/>
        </w:rPr>
        <w:t>.</w:t>
      </w:r>
    </w:p>
    <w:p w:rsidR="00C16D4B" w:rsidRPr="00D84856" w:rsidRDefault="00C16D4B" w:rsidP="0001049B">
      <w:pPr>
        <w:widowControl w:val="0"/>
        <w:spacing w:line="250" w:lineRule="auto"/>
        <w:ind w:firstLine="284"/>
        <w:jc w:val="both"/>
        <w:rPr>
          <w:rStyle w:val="Char4"/>
          <w:rtl/>
          <w:lang w:bidi="fa-IR"/>
        </w:rPr>
      </w:pPr>
      <w:r w:rsidRPr="007860AB">
        <w:rPr>
          <w:rStyle w:val="Char4"/>
          <w:spacing w:val="-4"/>
          <w:rtl/>
          <w:lang w:bidi="fa-IR"/>
        </w:rPr>
        <w:t xml:space="preserve">می‌توان با شمشیر و امثال آن در مسجد بازی کرد، از عایشه </w:t>
      </w:r>
      <w:r w:rsidR="0001049B" w:rsidRPr="007860AB">
        <w:rPr>
          <w:rStyle w:val="Char4"/>
          <w:rFonts w:cs="CTraditional Arabic" w:hint="cs"/>
          <w:spacing w:val="-4"/>
          <w:rtl/>
          <w:lang w:bidi="fa-IR"/>
        </w:rPr>
        <w:t>ل</w:t>
      </w:r>
      <w:r w:rsidRPr="007860AB">
        <w:rPr>
          <w:rStyle w:val="Char4"/>
          <w:spacing w:val="-4"/>
          <w:rtl/>
          <w:lang w:bidi="fa-IR"/>
        </w:rPr>
        <w:t xml:space="preserve"> روایت شده که گفت: پیامبر </w:t>
      </w:r>
      <w:r w:rsidRPr="007860AB">
        <w:rPr>
          <w:rFonts w:ascii="Tahoma" w:hAnsi="Tahoma" w:cs="CTraditional Arabic"/>
          <w:color w:val="000000"/>
          <w:spacing w:val="-4"/>
          <w:rtl/>
          <w:lang w:bidi="fa-IR"/>
        </w:rPr>
        <w:t>ص</w:t>
      </w:r>
      <w:r w:rsidRPr="00D84856">
        <w:rPr>
          <w:rStyle w:val="Char4"/>
          <w:rtl/>
          <w:lang w:bidi="fa-IR"/>
        </w:rPr>
        <w:t xml:space="preserve"> را روزی روی دَر اتاقم دیدم که به حبشه‌ئیها که داشتند در مسجد با شمشیر بازی می‌کردند نگاه می‌کرد و پیامبر </w:t>
      </w:r>
      <w:r w:rsidRPr="00C16D4B">
        <w:rPr>
          <w:rFonts w:ascii="Tahoma" w:hAnsi="Tahoma" w:cs="CTraditional Arabic"/>
          <w:color w:val="000000"/>
          <w:rtl/>
          <w:lang w:bidi="fa-IR"/>
        </w:rPr>
        <w:t>ص</w:t>
      </w:r>
      <w:r w:rsidRPr="00D84856">
        <w:rPr>
          <w:rStyle w:val="Char4"/>
          <w:rtl/>
          <w:lang w:bidi="fa-IR"/>
        </w:rPr>
        <w:t xml:space="preserve"> من را با لباس خویش می‌پوشاند تا به آنها نگاه کن</w:t>
      </w:r>
      <w:r w:rsidRPr="009E2028">
        <w:rPr>
          <w:rStyle w:val="FootnoteReference"/>
          <w:rFonts w:cs="IRLotus"/>
          <w:rtl/>
          <w:lang w:bidi="fa-IR"/>
        </w:rPr>
        <w:footnoteReference w:id="87"/>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بعد از اذان جایز نیست که از مسجد خارج شد، مگر عذری موجه داشت به دلیل حدیثی که ابوالشعثاء روایت کرده که گفت: در مسجد با ابوهریره</w:t>
      </w:r>
      <w:r w:rsidR="007860AB">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نشسته بودیم که مؤذن، اذان گفت: مردی در مسجد بلند شد و ابوهریره با چشم او را دنبال کرد تا از مسجد بیرون رفت، ابوهریره گفت: این مرد با ابوالقاسم</w:t>
      </w:r>
      <w:r w:rsidR="007860AB">
        <w:rPr>
          <w:rStyle w:val="Char4"/>
          <w:rFonts w:hint="cs"/>
          <w:rtl/>
          <w:lang w:bidi="fa-IR"/>
        </w:rPr>
        <w:t xml:space="preserve"> </w:t>
      </w:r>
      <w:r w:rsidRPr="00D84856">
        <w:rPr>
          <w:rStyle w:val="Char4"/>
          <w:rtl/>
          <w:lang w:bidi="fa-IR"/>
        </w:rPr>
        <w:t>(</w:t>
      </w:r>
      <w:r w:rsidRPr="00C16D4B">
        <w:rPr>
          <w:rFonts w:ascii="Tahoma" w:hAnsi="Tahoma" w:cs="CTraditional Arabic"/>
          <w:color w:val="000000"/>
          <w:rtl/>
          <w:lang w:bidi="fa-IR"/>
        </w:rPr>
        <w:t>ص</w:t>
      </w:r>
      <w:r w:rsidRPr="00D84856">
        <w:rPr>
          <w:rStyle w:val="Char4"/>
          <w:rtl/>
          <w:lang w:bidi="fa-IR"/>
        </w:rPr>
        <w:t>) مخالفت ورزید</w:t>
      </w:r>
      <w:r w:rsidRPr="009E2028">
        <w:rPr>
          <w:rStyle w:val="FootnoteReference"/>
          <w:rFonts w:cs="IRLotus"/>
          <w:rtl/>
          <w:lang w:bidi="fa-IR"/>
        </w:rPr>
        <w:footnoteReference w:id="88"/>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از جمله مخالفات متعلق به مساجد این است که جایز نیست، مساجد را مزین کرد و آن را آراست، بدلیل قول پیامبر</w:t>
      </w:r>
      <w:r w:rsidRPr="00C16D4B">
        <w:rPr>
          <w:rFonts w:ascii="Tahoma" w:hAnsi="Tahoma" w:cs="CTraditional Arabic"/>
          <w:color w:val="000000"/>
          <w:rtl/>
          <w:lang w:bidi="fa-IR"/>
        </w:rPr>
        <w:t xml:space="preserve"> ص</w:t>
      </w:r>
      <w:r w:rsidRPr="00D84856">
        <w:rPr>
          <w:rStyle w:val="Char4"/>
          <w:rtl/>
          <w:lang w:bidi="fa-IR"/>
        </w:rPr>
        <w:t xml:space="preserve"> که می‌فرماید: </w:t>
      </w:r>
      <w:r w:rsidR="0001049B">
        <w:rPr>
          <w:rStyle w:val="Char4"/>
          <w:rFonts w:cs="Traditional Arabic" w:hint="cs"/>
          <w:rtl/>
          <w:lang w:bidi="fa-IR"/>
        </w:rPr>
        <w:t>«</w:t>
      </w:r>
      <w:r w:rsidRPr="00C16D4B">
        <w:rPr>
          <w:rStyle w:val="Char3"/>
          <w:rtl/>
          <w:lang w:bidi="fa-IR"/>
        </w:rPr>
        <w:t>إذا زوقتم مساجدكم وحليتم مصاحفكم فالدمار عليكم</w:t>
      </w:r>
      <w:r w:rsidR="0001049B">
        <w:rPr>
          <w:rStyle w:val="Char4"/>
          <w:rFonts w:cs="Traditional Arabic" w:hint="cs"/>
          <w:rtl/>
          <w:lang w:bidi="fa-IR"/>
        </w:rPr>
        <w:t>»</w:t>
      </w:r>
      <w:r w:rsidRPr="009E2028">
        <w:rPr>
          <w:rStyle w:val="FootnoteReference"/>
          <w:rFonts w:cs="IRLotus"/>
          <w:rtl/>
          <w:lang w:bidi="fa-IR"/>
        </w:rPr>
        <w:footnoteReference w:id="89"/>
      </w:r>
      <w:r w:rsidRPr="00D84856">
        <w:rPr>
          <w:rStyle w:val="Char4"/>
          <w:rtl/>
          <w:lang w:bidi="fa-IR"/>
        </w:rPr>
        <w:t xml:space="preserve">. و باز می‌گوید: </w:t>
      </w:r>
      <w:r w:rsidR="0001049B">
        <w:rPr>
          <w:rStyle w:val="Char4"/>
          <w:rFonts w:cs="Traditional Arabic" w:hint="cs"/>
          <w:rtl/>
          <w:lang w:bidi="fa-IR"/>
        </w:rPr>
        <w:t>«</w:t>
      </w:r>
      <w:r w:rsidR="0001049B" w:rsidRPr="0001049B">
        <w:rPr>
          <w:rStyle w:val="Char3"/>
          <w:rFonts w:hint="eastAsia"/>
          <w:rtl/>
        </w:rPr>
        <w:t>لَا</w:t>
      </w:r>
      <w:r w:rsidR="0001049B" w:rsidRPr="0001049B">
        <w:rPr>
          <w:rStyle w:val="Char3"/>
          <w:rtl/>
        </w:rPr>
        <w:t xml:space="preserve"> </w:t>
      </w:r>
      <w:r w:rsidR="0001049B" w:rsidRPr="0001049B">
        <w:rPr>
          <w:rStyle w:val="Char3"/>
          <w:rFonts w:hint="eastAsia"/>
          <w:rtl/>
        </w:rPr>
        <w:t>تَقُومُ</w:t>
      </w:r>
      <w:r w:rsidR="0001049B" w:rsidRPr="0001049B">
        <w:rPr>
          <w:rStyle w:val="Char3"/>
          <w:rtl/>
        </w:rPr>
        <w:t xml:space="preserve"> </w:t>
      </w:r>
      <w:r w:rsidR="0001049B" w:rsidRPr="0001049B">
        <w:rPr>
          <w:rStyle w:val="Char3"/>
          <w:rFonts w:hint="eastAsia"/>
          <w:rtl/>
        </w:rPr>
        <w:t>السَّاعَةُ</w:t>
      </w:r>
      <w:r w:rsidR="0001049B" w:rsidRPr="0001049B">
        <w:rPr>
          <w:rStyle w:val="Char3"/>
          <w:rtl/>
        </w:rPr>
        <w:t xml:space="preserve"> </w:t>
      </w:r>
      <w:r w:rsidR="0001049B" w:rsidRPr="0001049B">
        <w:rPr>
          <w:rStyle w:val="Char3"/>
          <w:rFonts w:hint="eastAsia"/>
          <w:rtl/>
        </w:rPr>
        <w:t>حَتَّى</w:t>
      </w:r>
      <w:r w:rsidR="0001049B" w:rsidRPr="0001049B">
        <w:rPr>
          <w:rStyle w:val="Char3"/>
          <w:rtl/>
        </w:rPr>
        <w:t xml:space="preserve"> </w:t>
      </w:r>
      <w:r w:rsidR="0001049B" w:rsidRPr="0001049B">
        <w:rPr>
          <w:rStyle w:val="Char3"/>
          <w:rFonts w:hint="eastAsia"/>
          <w:rtl/>
        </w:rPr>
        <w:t>يَتَبَاهَى</w:t>
      </w:r>
      <w:r w:rsidR="0001049B" w:rsidRPr="0001049B">
        <w:rPr>
          <w:rStyle w:val="Char3"/>
          <w:rtl/>
        </w:rPr>
        <w:t xml:space="preserve"> </w:t>
      </w:r>
      <w:r w:rsidR="0001049B" w:rsidRPr="0001049B">
        <w:rPr>
          <w:rStyle w:val="Char3"/>
          <w:rFonts w:hint="eastAsia"/>
          <w:rtl/>
        </w:rPr>
        <w:t>النَّاسُ</w:t>
      </w:r>
      <w:r w:rsidR="0001049B" w:rsidRPr="0001049B">
        <w:rPr>
          <w:rStyle w:val="Char3"/>
          <w:rtl/>
        </w:rPr>
        <w:t xml:space="preserve"> </w:t>
      </w:r>
      <w:r w:rsidR="0001049B" w:rsidRPr="0001049B">
        <w:rPr>
          <w:rStyle w:val="Char3"/>
          <w:rFonts w:hint="eastAsia"/>
          <w:rtl/>
        </w:rPr>
        <w:t>فِي</w:t>
      </w:r>
      <w:r w:rsidR="0001049B" w:rsidRPr="0001049B">
        <w:rPr>
          <w:rStyle w:val="Char3"/>
          <w:rtl/>
        </w:rPr>
        <w:t xml:space="preserve"> </w:t>
      </w:r>
      <w:r w:rsidR="0001049B" w:rsidRPr="0001049B">
        <w:rPr>
          <w:rStyle w:val="Char3"/>
          <w:rFonts w:hint="eastAsia"/>
          <w:rtl/>
        </w:rPr>
        <w:t>الْمَسَاجِدِ</w:t>
      </w:r>
      <w:r w:rsidR="0001049B">
        <w:rPr>
          <w:rStyle w:val="Char4"/>
          <w:rFonts w:cs="Traditional Arabic" w:hint="cs"/>
          <w:rtl/>
          <w:lang w:bidi="fa-IR"/>
        </w:rPr>
        <w:t>»</w:t>
      </w:r>
      <w:r w:rsidRPr="00C16D4B">
        <w:rPr>
          <w:rStyle w:val="Char4"/>
          <w:rtl/>
          <w:lang w:bidi="fa-IR"/>
        </w:rPr>
        <w:t>(</w:t>
      </w:r>
      <w:r w:rsidRPr="009E2028">
        <w:rPr>
          <w:rStyle w:val="Char4"/>
          <w:vertAlign w:val="superscript"/>
          <w:rtl/>
        </w:rPr>
        <w:footnoteReference w:id="90"/>
      </w:r>
      <w:r w:rsidRPr="0001049B">
        <w:rPr>
          <w:rStyle w:val="Char4"/>
          <w:rtl/>
        </w:rPr>
        <w:t>و</w:t>
      </w:r>
      <w:r w:rsidRPr="009E2028">
        <w:rPr>
          <w:rStyle w:val="Char4"/>
          <w:vertAlign w:val="superscript"/>
          <w:rtl/>
        </w:rPr>
        <w:footnoteReference w:id="91"/>
      </w:r>
      <w:r w:rsidRPr="0001049B">
        <w:rPr>
          <w:rStyle w:val="Char4"/>
          <w:rtl/>
        </w:rPr>
        <w:t>و</w:t>
      </w:r>
      <w:r w:rsidRPr="009E2028">
        <w:rPr>
          <w:rStyle w:val="Char4"/>
          <w:vertAlign w:val="superscript"/>
          <w:rtl/>
        </w:rPr>
        <w:footnoteReference w:id="92"/>
      </w:r>
      <w:r w:rsidRPr="0001049B">
        <w:rPr>
          <w:rFonts w:cs="AL-Mohanad"/>
          <w:rtl/>
          <w:lang w:bidi="fa-IR"/>
        </w:rPr>
        <w:t>)</w:t>
      </w:r>
      <w:r w:rsidRPr="00C16D4B">
        <w:rPr>
          <w:rFonts w:cs="AL-Mohanad"/>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از جمله مخالفات شرع، خواندن نماز بر روی فرشهای بسیار زینتی می‌باشد.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و از مخالفات شرع این است که مساجد را راه قرار بدهید، پیامبر </w:t>
      </w:r>
      <w:r w:rsidRPr="00C16D4B">
        <w:rPr>
          <w:rFonts w:ascii="Tahoma" w:hAnsi="Tahoma" w:cs="CTraditional Arabic"/>
          <w:color w:val="000000"/>
          <w:rtl/>
          <w:lang w:bidi="fa-IR"/>
        </w:rPr>
        <w:t>ص</w:t>
      </w:r>
      <w:r w:rsidRPr="00D84856">
        <w:rPr>
          <w:rStyle w:val="Char4"/>
          <w:rtl/>
          <w:lang w:bidi="fa-IR"/>
        </w:rPr>
        <w:t xml:space="preserve"> می‌فرماید: </w:t>
      </w:r>
      <w:r w:rsidR="007860AB">
        <w:rPr>
          <w:rStyle w:val="Char4"/>
          <w:rFonts w:cs="Traditional Arabic" w:hint="cs"/>
          <w:rtl/>
          <w:lang w:bidi="fa-IR"/>
        </w:rPr>
        <w:t>«</w:t>
      </w:r>
      <w:r w:rsidRPr="00C16D4B">
        <w:rPr>
          <w:rStyle w:val="Char3"/>
          <w:rtl/>
          <w:lang w:bidi="fa-IR"/>
        </w:rPr>
        <w:t>لا تتخذوا ال</w:t>
      </w:r>
      <w:r w:rsidR="007860AB">
        <w:rPr>
          <w:rStyle w:val="Char3"/>
          <w:rFonts w:hint="cs"/>
          <w:rtl/>
          <w:lang w:bidi="fa-IR"/>
        </w:rPr>
        <w:t>ـ</w:t>
      </w:r>
      <w:r w:rsidRPr="00C16D4B">
        <w:rPr>
          <w:rStyle w:val="Char3"/>
          <w:rtl/>
          <w:lang w:bidi="fa-IR"/>
        </w:rPr>
        <w:t>مساجد طرقاً إلاَّ لذكرٍ أو صلاةٍ</w:t>
      </w:r>
      <w:r w:rsidR="007860AB">
        <w:rPr>
          <w:rStyle w:val="Char4"/>
          <w:rFonts w:cs="Traditional Arabic" w:hint="cs"/>
          <w:rtl/>
          <w:lang w:bidi="fa-IR"/>
        </w:rPr>
        <w:t>»</w:t>
      </w:r>
      <w:r w:rsidRPr="009E2028">
        <w:rPr>
          <w:rStyle w:val="FootnoteReference"/>
          <w:rFonts w:cs="IRLotus"/>
          <w:rtl/>
          <w:lang w:bidi="fa-IR"/>
        </w:rPr>
        <w:footnoteReference w:id="93"/>
      </w:r>
      <w:r w:rsidRPr="00D84856">
        <w:rPr>
          <w:rStyle w:val="Char4"/>
          <w:rtl/>
          <w:lang w:bidi="fa-IR"/>
        </w:rPr>
        <w:t xml:space="preserve">. </w:t>
      </w:r>
      <w:r w:rsidR="007860AB">
        <w:rPr>
          <w:rStyle w:val="Char4"/>
          <w:rFonts w:cs="Traditional Arabic" w:hint="cs"/>
          <w:rtl/>
          <w:lang w:bidi="fa-IR"/>
        </w:rPr>
        <w:t>«</w:t>
      </w:r>
      <w:r w:rsidRPr="007860AB">
        <w:rPr>
          <w:rStyle w:val="Chare"/>
          <w:rtl/>
        </w:rPr>
        <w:t>مساجد را به راه تبدیل نکنید و آنرا فقط برای نماز و ذکر بکار ببرید</w:t>
      </w:r>
      <w:r w:rsidR="007860AB">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از جمله مخالفات اینکه نباید ساعاتهایی را در مسجد قرار داد که دارای زنگهای ناقوسی هستند که همچون ناقوس کلیساها زنگ می‌زنند.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از جمله مخالفات اینکه نباید در مسجد قرآن را با صدای بلند خواند، بگونه‌ای که مزاحم نمازگزاران و کسانی شد که قرآن می‌خوانند.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پیامبر </w:t>
      </w:r>
      <w:r w:rsidRPr="00C16D4B">
        <w:rPr>
          <w:rFonts w:ascii="Tahoma" w:hAnsi="Tahoma" w:cs="CTraditional Arabic"/>
          <w:color w:val="000000"/>
          <w:rtl/>
          <w:lang w:bidi="fa-IR"/>
        </w:rPr>
        <w:t>ص</w:t>
      </w:r>
      <w:r w:rsidRPr="00D84856">
        <w:rPr>
          <w:rStyle w:val="Char4"/>
          <w:rtl/>
          <w:lang w:bidi="fa-IR"/>
        </w:rPr>
        <w:t xml:space="preserve"> مخالف کسانی بود که در مسجد گروه‌گروه می‌نشستند چون اینکارشان باعث تفرقه می‌شود، از جابر بن سمره روایت شده که پیامبر </w:t>
      </w:r>
      <w:r w:rsidRPr="00C16D4B">
        <w:rPr>
          <w:rFonts w:ascii="Tahoma" w:hAnsi="Tahoma" w:cs="CTraditional Arabic"/>
          <w:color w:val="000000"/>
          <w:rtl/>
          <w:lang w:bidi="fa-IR"/>
        </w:rPr>
        <w:t>ص</w:t>
      </w:r>
      <w:r w:rsidRPr="00D84856">
        <w:rPr>
          <w:rStyle w:val="Char4"/>
          <w:rtl/>
          <w:lang w:bidi="fa-IR"/>
        </w:rPr>
        <w:t xml:space="preserve"> وارد مسجد شد در حالیکه مردم، گروه‌گروه نشسته بودند و پیامبر </w:t>
      </w:r>
      <w:r w:rsidRPr="00C16D4B">
        <w:rPr>
          <w:rFonts w:ascii="Tahoma" w:hAnsi="Tahoma" w:cs="CTraditional Arabic"/>
          <w:color w:val="000000"/>
          <w:rtl/>
          <w:lang w:bidi="fa-IR"/>
        </w:rPr>
        <w:t>ص</w:t>
      </w:r>
      <w:r w:rsidRPr="00D84856">
        <w:rPr>
          <w:rStyle w:val="Char4"/>
          <w:rtl/>
          <w:lang w:bidi="fa-IR"/>
        </w:rPr>
        <w:t xml:space="preserve"> فرمود: </w:t>
      </w:r>
      <w:r w:rsidR="0001049B">
        <w:rPr>
          <w:rStyle w:val="Char4"/>
          <w:rFonts w:cs="Traditional Arabic" w:hint="cs"/>
          <w:rtl/>
          <w:lang w:bidi="fa-IR"/>
        </w:rPr>
        <w:t>«</w:t>
      </w:r>
      <w:r w:rsidR="0001049B" w:rsidRPr="0001049B">
        <w:rPr>
          <w:rFonts w:ascii="Traditional Arabic" w:cs="Traditional Arabic" w:hint="eastAsia"/>
          <w:b/>
          <w:bCs/>
          <w:color w:val="FF0000"/>
          <w:sz w:val="44"/>
          <w:szCs w:val="44"/>
          <w:rtl/>
        </w:rPr>
        <w:t xml:space="preserve"> </w:t>
      </w:r>
      <w:r w:rsidR="0001049B" w:rsidRPr="0001049B">
        <w:rPr>
          <w:rStyle w:val="Char3"/>
          <w:rFonts w:hint="eastAsia"/>
          <w:rtl/>
        </w:rPr>
        <w:t>مَا</w:t>
      </w:r>
      <w:r w:rsidR="0001049B" w:rsidRPr="0001049B">
        <w:rPr>
          <w:rStyle w:val="Char3"/>
          <w:rtl/>
        </w:rPr>
        <w:t xml:space="preserve"> </w:t>
      </w:r>
      <w:r w:rsidR="0001049B" w:rsidRPr="0001049B">
        <w:rPr>
          <w:rStyle w:val="Char3"/>
          <w:rFonts w:hint="eastAsia"/>
          <w:rtl/>
        </w:rPr>
        <w:t>لِى</w:t>
      </w:r>
      <w:r w:rsidR="0001049B" w:rsidRPr="0001049B">
        <w:rPr>
          <w:rStyle w:val="Char3"/>
          <w:rtl/>
        </w:rPr>
        <w:t xml:space="preserve"> </w:t>
      </w:r>
      <w:r w:rsidR="0001049B" w:rsidRPr="0001049B">
        <w:rPr>
          <w:rStyle w:val="Char3"/>
          <w:rFonts w:hint="eastAsia"/>
          <w:rtl/>
        </w:rPr>
        <w:t>أَرَاكُمْ</w:t>
      </w:r>
      <w:r w:rsidR="0001049B" w:rsidRPr="0001049B">
        <w:rPr>
          <w:rStyle w:val="Char3"/>
          <w:rtl/>
        </w:rPr>
        <w:t xml:space="preserve"> </w:t>
      </w:r>
      <w:r w:rsidR="0001049B" w:rsidRPr="0001049B">
        <w:rPr>
          <w:rStyle w:val="Char3"/>
          <w:rFonts w:hint="eastAsia"/>
          <w:rtl/>
        </w:rPr>
        <w:t>عِزِينَ</w:t>
      </w:r>
      <w:r w:rsidRPr="0001049B">
        <w:rPr>
          <w:rStyle w:val="Char3"/>
          <w:rtl/>
        </w:rPr>
        <w:t>؟</w:t>
      </w:r>
      <w:r w:rsidR="0001049B">
        <w:rPr>
          <w:rStyle w:val="Char4"/>
          <w:rFonts w:cs="Traditional Arabic" w:hint="cs"/>
          <w:rtl/>
          <w:lang w:bidi="fa-IR"/>
        </w:rPr>
        <w:t>»</w:t>
      </w:r>
      <w:r w:rsidRPr="00D84856">
        <w:rPr>
          <w:rStyle w:val="Char4"/>
          <w:rtl/>
          <w:lang w:bidi="fa-IR"/>
        </w:rPr>
        <w:t xml:space="preserve"> یعنی</w:t>
      </w:r>
      <w:r w:rsidR="0001049B">
        <w:rPr>
          <w:rStyle w:val="Char4"/>
          <w:rFonts w:hint="cs"/>
          <w:rtl/>
          <w:lang w:bidi="fa-IR"/>
        </w:rPr>
        <w:t>:</w:t>
      </w:r>
      <w:r w:rsidRPr="00D84856">
        <w:rPr>
          <w:rStyle w:val="Char4"/>
          <w:rtl/>
          <w:lang w:bidi="fa-IR"/>
        </w:rPr>
        <w:t xml:space="preserve"> </w:t>
      </w:r>
      <w:r w:rsidR="0001049B">
        <w:rPr>
          <w:rStyle w:val="Char4"/>
          <w:rFonts w:cs="Traditional Arabic" w:hint="cs"/>
          <w:rtl/>
          <w:lang w:bidi="fa-IR"/>
        </w:rPr>
        <w:t>«</w:t>
      </w:r>
      <w:r w:rsidRPr="0001049B">
        <w:rPr>
          <w:rStyle w:val="Chare"/>
          <w:rtl/>
        </w:rPr>
        <w:t>چرا شماها را تکه‌تکه شده و متفرق می‌بینم</w:t>
      </w:r>
      <w:r w:rsidR="0001049B">
        <w:rPr>
          <w:rStyle w:val="Char4"/>
          <w:rFonts w:cs="Traditional Arabic" w:hint="cs"/>
          <w:rtl/>
          <w:lang w:bidi="fa-IR"/>
        </w:rPr>
        <w:t>»</w:t>
      </w:r>
      <w:r w:rsidRPr="00D84856">
        <w:rPr>
          <w:rStyle w:val="Char4"/>
          <w:rtl/>
          <w:lang w:bidi="fa-IR"/>
        </w:rPr>
        <w:t>؟</w:t>
      </w:r>
      <w:r w:rsidRPr="009E2028">
        <w:rPr>
          <w:rStyle w:val="FootnoteReference"/>
          <w:rFonts w:cs="IRLotus"/>
          <w:rtl/>
          <w:lang w:bidi="fa-IR"/>
        </w:rPr>
        <w:footnoteReference w:id="94"/>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و از جمله مخالفات با أدب مسجد، انداختن آب دهان است بدلیل فرمایش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01049B">
        <w:rPr>
          <w:rStyle w:val="Char4"/>
          <w:rFonts w:cs="Traditional Arabic" w:hint="cs"/>
          <w:rtl/>
          <w:lang w:bidi="fa-IR"/>
        </w:rPr>
        <w:t>«</w:t>
      </w:r>
      <w:r w:rsidR="0001049B" w:rsidRPr="0001049B">
        <w:rPr>
          <w:rStyle w:val="Char3"/>
          <w:rFonts w:hint="eastAsia"/>
          <w:rtl/>
        </w:rPr>
        <w:t>الْبُزَاقُ</w:t>
      </w:r>
      <w:r w:rsidR="0001049B" w:rsidRPr="0001049B">
        <w:rPr>
          <w:rStyle w:val="Char3"/>
          <w:rtl/>
        </w:rPr>
        <w:t xml:space="preserve"> </w:t>
      </w:r>
      <w:r w:rsidR="0001049B" w:rsidRPr="0001049B">
        <w:rPr>
          <w:rStyle w:val="Char3"/>
          <w:rFonts w:hint="eastAsia"/>
          <w:rtl/>
        </w:rPr>
        <w:t>فِى</w:t>
      </w:r>
      <w:r w:rsidR="0001049B" w:rsidRPr="0001049B">
        <w:rPr>
          <w:rStyle w:val="Char3"/>
          <w:rtl/>
        </w:rPr>
        <w:t xml:space="preserve"> </w:t>
      </w:r>
      <w:r w:rsidR="0001049B" w:rsidRPr="0001049B">
        <w:rPr>
          <w:rStyle w:val="Char3"/>
          <w:rFonts w:hint="eastAsia"/>
          <w:rtl/>
        </w:rPr>
        <w:t>الْمَسْجِدِ</w:t>
      </w:r>
      <w:r w:rsidR="0001049B" w:rsidRPr="0001049B">
        <w:rPr>
          <w:rStyle w:val="Char3"/>
          <w:rtl/>
        </w:rPr>
        <w:t xml:space="preserve"> </w:t>
      </w:r>
      <w:r w:rsidR="0001049B" w:rsidRPr="0001049B">
        <w:rPr>
          <w:rStyle w:val="Char3"/>
          <w:rFonts w:hint="eastAsia"/>
          <w:rtl/>
        </w:rPr>
        <w:t>خَطِيئَةٌ</w:t>
      </w:r>
      <w:r w:rsidR="0001049B" w:rsidRPr="0001049B">
        <w:rPr>
          <w:rStyle w:val="Char3"/>
          <w:rtl/>
        </w:rPr>
        <w:t xml:space="preserve"> </w:t>
      </w:r>
      <w:r w:rsidR="0001049B" w:rsidRPr="0001049B">
        <w:rPr>
          <w:rStyle w:val="Char3"/>
          <w:rFonts w:hint="eastAsia"/>
          <w:rtl/>
        </w:rPr>
        <w:t>وَكَفَّارَتُهَا</w:t>
      </w:r>
      <w:r w:rsidR="0001049B" w:rsidRPr="0001049B">
        <w:rPr>
          <w:rStyle w:val="Char3"/>
          <w:rtl/>
        </w:rPr>
        <w:t xml:space="preserve"> </w:t>
      </w:r>
      <w:r w:rsidR="0001049B" w:rsidRPr="0001049B">
        <w:rPr>
          <w:rStyle w:val="Char3"/>
          <w:rFonts w:hint="eastAsia"/>
          <w:rtl/>
        </w:rPr>
        <w:t>دَفْنُهَا</w:t>
      </w:r>
      <w:r w:rsidR="0001049B">
        <w:rPr>
          <w:rStyle w:val="Char4"/>
          <w:rFonts w:cs="Traditional Arabic" w:hint="cs"/>
          <w:rtl/>
          <w:lang w:bidi="fa-IR"/>
        </w:rPr>
        <w:t>»</w:t>
      </w:r>
      <w:r w:rsidRPr="009E2028">
        <w:rPr>
          <w:rStyle w:val="FootnoteReference"/>
          <w:rFonts w:cs="IRLotus"/>
          <w:rtl/>
          <w:lang w:bidi="fa-IR"/>
        </w:rPr>
        <w:footnoteReference w:id="95"/>
      </w:r>
      <w:r w:rsidRPr="00C16D4B">
        <w:rPr>
          <w:rFonts w:cs="AL-Mohanad"/>
          <w:rtl/>
          <w:lang w:bidi="fa-IR"/>
        </w:rPr>
        <w:t>.</w:t>
      </w:r>
      <w:r w:rsidR="0001049B">
        <w:rPr>
          <w:rStyle w:val="Char4"/>
          <w:rFonts w:hint="cs"/>
          <w:rtl/>
          <w:lang w:bidi="fa-IR"/>
        </w:rPr>
        <w:t xml:space="preserve"> </w:t>
      </w:r>
      <w:r w:rsidRPr="00D84856">
        <w:rPr>
          <w:rStyle w:val="Char4"/>
          <w:rtl/>
          <w:lang w:bidi="fa-IR"/>
        </w:rPr>
        <w:t xml:space="preserve">یعنی: </w:t>
      </w:r>
      <w:r w:rsidR="0001049B">
        <w:rPr>
          <w:rStyle w:val="Char4"/>
          <w:rFonts w:cs="Traditional Arabic" w:hint="cs"/>
          <w:rtl/>
          <w:lang w:bidi="fa-IR"/>
        </w:rPr>
        <w:t>«</w:t>
      </w:r>
      <w:r w:rsidRPr="0001049B">
        <w:rPr>
          <w:rStyle w:val="Chare"/>
          <w:rtl/>
        </w:rPr>
        <w:t>انداختن آب دهان در مسجد خطا است، و کفاره آن دفن و پاک کردن آن است</w:t>
      </w:r>
      <w:r w:rsidR="0001049B">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نماز خواندن با دمپایی (نعل) در مسجد سنت است، آنگونه که از انس بن مالک سؤال کردند: آیا پیامبر </w:t>
      </w:r>
      <w:r w:rsidRPr="00C16D4B">
        <w:rPr>
          <w:rFonts w:ascii="Tahoma" w:hAnsi="Tahoma" w:cs="CTraditional Arabic"/>
          <w:color w:val="000000"/>
          <w:rtl/>
          <w:lang w:bidi="fa-IR"/>
        </w:rPr>
        <w:t>ص</w:t>
      </w:r>
      <w:r w:rsidRPr="00D84856">
        <w:rPr>
          <w:rStyle w:val="Char4"/>
          <w:rtl/>
          <w:lang w:bidi="fa-IR"/>
        </w:rPr>
        <w:t xml:space="preserve"> با دمپاییهایش در مسجد نماز می‌خواند؟ گفت: بله</w:t>
      </w:r>
      <w:r w:rsidRPr="009E2028">
        <w:rPr>
          <w:rStyle w:val="FootnoteReference"/>
          <w:rFonts w:cs="IRLotus"/>
          <w:rtl/>
          <w:lang w:bidi="fa-IR"/>
        </w:rPr>
        <w:footnoteReference w:id="96"/>
      </w:r>
      <w:r w:rsidRPr="00D84856">
        <w:rPr>
          <w:rStyle w:val="Char4"/>
          <w:rtl/>
          <w:lang w:bidi="fa-IR"/>
        </w:rPr>
        <w:t xml:space="preserve">. و اگر کسی وارد مسجد شد و </w:t>
      </w:r>
      <w:r w:rsidRPr="007860AB">
        <w:rPr>
          <w:rStyle w:val="Char4"/>
          <w:spacing w:val="-4"/>
          <w:rtl/>
          <w:lang w:bidi="fa-IR"/>
        </w:rPr>
        <w:t xml:space="preserve">دمپائیهایش را بیرون آورد و با آنان نماز نخواند، باید آنها را در طرف چپ خود بگذارد؛ چون پیامبر </w:t>
      </w:r>
      <w:r w:rsidRPr="007860AB">
        <w:rPr>
          <w:rFonts w:ascii="Tahoma" w:hAnsi="Tahoma" w:cs="CTraditional Arabic"/>
          <w:color w:val="000000"/>
          <w:spacing w:val="-4"/>
          <w:rtl/>
          <w:lang w:bidi="fa-IR"/>
        </w:rPr>
        <w:t>ص</w:t>
      </w:r>
      <w:r w:rsidRPr="00D84856">
        <w:rPr>
          <w:rStyle w:val="Char4"/>
          <w:rtl/>
          <w:lang w:bidi="fa-IR"/>
        </w:rPr>
        <w:t xml:space="preserve"> وقتیکه دمپائی</w:t>
      </w:r>
      <w:r w:rsidR="007860AB">
        <w:rPr>
          <w:rStyle w:val="Char4"/>
          <w:rFonts w:hint="cs"/>
          <w:rtl/>
          <w:lang w:bidi="fa-IR"/>
        </w:rPr>
        <w:t>‌</w:t>
      </w:r>
      <w:r w:rsidRPr="00D84856">
        <w:rPr>
          <w:rStyle w:val="Char4"/>
          <w:rtl/>
          <w:lang w:bidi="fa-IR"/>
        </w:rPr>
        <w:t xml:space="preserve">هایش را درمی‌آورد و به تنهایی نماز می‌خواند آنها را در طرف چپ خود می‌گذاشت، ولی اگر با جماعت نماز می‌خواند آنها را میان پاهایش قرار می‌داد: و این هم بدلیل حدیث که می‌فرماید: </w:t>
      </w:r>
      <w:r w:rsidR="0001049B">
        <w:rPr>
          <w:rStyle w:val="Char4"/>
          <w:rFonts w:cs="Traditional Arabic" w:hint="cs"/>
          <w:rtl/>
          <w:lang w:bidi="fa-IR"/>
        </w:rPr>
        <w:t>«</w:t>
      </w:r>
      <w:r w:rsidR="0001049B" w:rsidRPr="0001049B">
        <w:rPr>
          <w:rStyle w:val="Char3"/>
          <w:rFonts w:hint="eastAsia"/>
          <w:rtl/>
        </w:rPr>
        <w:t>إِذَا</w:t>
      </w:r>
      <w:r w:rsidR="0001049B" w:rsidRPr="0001049B">
        <w:rPr>
          <w:rStyle w:val="Char3"/>
          <w:rtl/>
        </w:rPr>
        <w:t xml:space="preserve"> </w:t>
      </w:r>
      <w:r w:rsidR="0001049B" w:rsidRPr="0001049B">
        <w:rPr>
          <w:rStyle w:val="Char3"/>
          <w:rFonts w:hint="eastAsia"/>
          <w:rtl/>
        </w:rPr>
        <w:t>صَلَّى</w:t>
      </w:r>
      <w:r w:rsidR="0001049B" w:rsidRPr="0001049B">
        <w:rPr>
          <w:rStyle w:val="Char3"/>
          <w:rtl/>
        </w:rPr>
        <w:t xml:space="preserve"> </w:t>
      </w:r>
      <w:r w:rsidR="0001049B" w:rsidRPr="0001049B">
        <w:rPr>
          <w:rStyle w:val="Char3"/>
          <w:rFonts w:hint="eastAsia"/>
          <w:rtl/>
        </w:rPr>
        <w:t>أَحَدُكُمْ</w:t>
      </w:r>
      <w:r w:rsidR="0001049B" w:rsidRPr="0001049B">
        <w:rPr>
          <w:rStyle w:val="Char3"/>
          <w:rtl/>
        </w:rPr>
        <w:t xml:space="preserve"> </w:t>
      </w:r>
      <w:r w:rsidR="0001049B" w:rsidRPr="0001049B">
        <w:rPr>
          <w:rStyle w:val="Char3"/>
          <w:rFonts w:hint="eastAsia"/>
          <w:rtl/>
        </w:rPr>
        <w:t>فَلاَ</w:t>
      </w:r>
      <w:r w:rsidR="0001049B" w:rsidRPr="0001049B">
        <w:rPr>
          <w:rStyle w:val="Char3"/>
          <w:rtl/>
        </w:rPr>
        <w:t xml:space="preserve"> </w:t>
      </w:r>
      <w:r w:rsidR="0001049B" w:rsidRPr="0001049B">
        <w:rPr>
          <w:rStyle w:val="Char3"/>
          <w:rFonts w:hint="eastAsia"/>
          <w:rtl/>
        </w:rPr>
        <w:t>يَضَعْ</w:t>
      </w:r>
      <w:r w:rsidR="0001049B" w:rsidRPr="0001049B">
        <w:rPr>
          <w:rStyle w:val="Char3"/>
          <w:rtl/>
        </w:rPr>
        <w:t xml:space="preserve"> </w:t>
      </w:r>
      <w:r w:rsidR="0001049B" w:rsidRPr="0001049B">
        <w:rPr>
          <w:rStyle w:val="Char3"/>
          <w:rFonts w:hint="eastAsia"/>
          <w:rtl/>
        </w:rPr>
        <w:t>نَعْلَيْهِ</w:t>
      </w:r>
      <w:r w:rsidR="0001049B" w:rsidRPr="0001049B">
        <w:rPr>
          <w:rStyle w:val="Char3"/>
          <w:rtl/>
        </w:rPr>
        <w:t xml:space="preserve"> </w:t>
      </w:r>
      <w:r w:rsidR="0001049B" w:rsidRPr="0001049B">
        <w:rPr>
          <w:rStyle w:val="Char3"/>
          <w:rFonts w:hint="eastAsia"/>
          <w:rtl/>
        </w:rPr>
        <w:t>عَنْ</w:t>
      </w:r>
      <w:r w:rsidR="0001049B" w:rsidRPr="0001049B">
        <w:rPr>
          <w:rStyle w:val="Char3"/>
          <w:rtl/>
        </w:rPr>
        <w:t xml:space="preserve"> </w:t>
      </w:r>
      <w:r w:rsidR="0001049B" w:rsidRPr="0001049B">
        <w:rPr>
          <w:rStyle w:val="Char3"/>
          <w:rFonts w:hint="eastAsia"/>
          <w:rtl/>
        </w:rPr>
        <w:t>يَمِينِهِ</w:t>
      </w:r>
      <w:r w:rsidR="0001049B" w:rsidRPr="0001049B">
        <w:rPr>
          <w:rStyle w:val="Char3"/>
          <w:rtl/>
        </w:rPr>
        <w:t xml:space="preserve"> </w:t>
      </w:r>
      <w:r w:rsidR="0001049B" w:rsidRPr="0001049B">
        <w:rPr>
          <w:rStyle w:val="Char3"/>
          <w:rFonts w:hint="eastAsia"/>
          <w:rtl/>
        </w:rPr>
        <w:t>وَلاَ</w:t>
      </w:r>
      <w:r w:rsidR="0001049B" w:rsidRPr="0001049B">
        <w:rPr>
          <w:rStyle w:val="Char3"/>
          <w:rtl/>
        </w:rPr>
        <w:t xml:space="preserve"> </w:t>
      </w:r>
      <w:r w:rsidR="0001049B" w:rsidRPr="0001049B">
        <w:rPr>
          <w:rStyle w:val="Char3"/>
          <w:rFonts w:hint="eastAsia"/>
          <w:rtl/>
        </w:rPr>
        <w:t>عَنْ</w:t>
      </w:r>
      <w:r w:rsidR="0001049B" w:rsidRPr="0001049B">
        <w:rPr>
          <w:rStyle w:val="Char3"/>
          <w:rtl/>
        </w:rPr>
        <w:t xml:space="preserve"> </w:t>
      </w:r>
      <w:r w:rsidR="0001049B" w:rsidRPr="0001049B">
        <w:rPr>
          <w:rStyle w:val="Char3"/>
          <w:rFonts w:hint="eastAsia"/>
          <w:rtl/>
        </w:rPr>
        <w:t>يَسَارِهِ</w:t>
      </w:r>
      <w:r w:rsidR="0001049B" w:rsidRPr="0001049B">
        <w:rPr>
          <w:rStyle w:val="Char3"/>
          <w:rtl/>
        </w:rPr>
        <w:t xml:space="preserve"> </w:t>
      </w:r>
      <w:r w:rsidR="0001049B" w:rsidRPr="0001049B">
        <w:rPr>
          <w:rStyle w:val="Char3"/>
          <w:rFonts w:hint="eastAsia"/>
          <w:rtl/>
        </w:rPr>
        <w:t>،</w:t>
      </w:r>
      <w:r w:rsidR="0001049B" w:rsidRPr="0001049B">
        <w:rPr>
          <w:rStyle w:val="Char3"/>
          <w:rtl/>
        </w:rPr>
        <w:t xml:space="preserve"> </w:t>
      </w:r>
      <w:r w:rsidR="0001049B" w:rsidRPr="0001049B">
        <w:rPr>
          <w:rStyle w:val="Char3"/>
          <w:rFonts w:hint="eastAsia"/>
          <w:rtl/>
        </w:rPr>
        <w:t>فَيَكُونَ</w:t>
      </w:r>
      <w:r w:rsidR="0001049B" w:rsidRPr="0001049B">
        <w:rPr>
          <w:rStyle w:val="Char3"/>
          <w:rtl/>
        </w:rPr>
        <w:t xml:space="preserve"> </w:t>
      </w:r>
      <w:r w:rsidR="0001049B" w:rsidRPr="0001049B">
        <w:rPr>
          <w:rStyle w:val="Char3"/>
          <w:rFonts w:hint="eastAsia"/>
          <w:rtl/>
        </w:rPr>
        <w:t>عَنْ</w:t>
      </w:r>
      <w:r w:rsidR="0001049B" w:rsidRPr="0001049B">
        <w:rPr>
          <w:rStyle w:val="Char3"/>
          <w:rtl/>
        </w:rPr>
        <w:t xml:space="preserve"> </w:t>
      </w:r>
      <w:r w:rsidR="0001049B" w:rsidRPr="0001049B">
        <w:rPr>
          <w:rStyle w:val="Char3"/>
          <w:rFonts w:hint="eastAsia"/>
          <w:rtl/>
        </w:rPr>
        <w:t>يَمِينِ</w:t>
      </w:r>
      <w:r w:rsidR="0001049B" w:rsidRPr="0001049B">
        <w:rPr>
          <w:rStyle w:val="Char3"/>
          <w:rtl/>
        </w:rPr>
        <w:t xml:space="preserve"> </w:t>
      </w:r>
      <w:r w:rsidR="0001049B" w:rsidRPr="0001049B">
        <w:rPr>
          <w:rStyle w:val="Char3"/>
          <w:rFonts w:hint="eastAsia"/>
          <w:rtl/>
        </w:rPr>
        <w:t>غَيْرِهِ</w:t>
      </w:r>
      <w:r w:rsidR="0001049B" w:rsidRPr="0001049B">
        <w:rPr>
          <w:rStyle w:val="Char3"/>
          <w:rtl/>
        </w:rPr>
        <w:t xml:space="preserve"> </w:t>
      </w:r>
      <w:r w:rsidR="0001049B" w:rsidRPr="0001049B">
        <w:rPr>
          <w:rStyle w:val="Char3"/>
          <w:rFonts w:hint="eastAsia"/>
          <w:rtl/>
        </w:rPr>
        <w:t>،</w:t>
      </w:r>
      <w:r w:rsidR="0001049B" w:rsidRPr="0001049B">
        <w:rPr>
          <w:rStyle w:val="Char3"/>
          <w:rtl/>
        </w:rPr>
        <w:t xml:space="preserve"> </w:t>
      </w:r>
      <w:r w:rsidR="0001049B" w:rsidRPr="0001049B">
        <w:rPr>
          <w:rStyle w:val="Char3"/>
          <w:rFonts w:hint="eastAsia"/>
          <w:rtl/>
        </w:rPr>
        <w:t>إِلاَّ</w:t>
      </w:r>
      <w:r w:rsidR="0001049B" w:rsidRPr="0001049B">
        <w:rPr>
          <w:rStyle w:val="Char3"/>
          <w:rtl/>
        </w:rPr>
        <w:t xml:space="preserve"> </w:t>
      </w:r>
      <w:r w:rsidR="0001049B" w:rsidRPr="0001049B">
        <w:rPr>
          <w:rStyle w:val="Char3"/>
          <w:rFonts w:hint="eastAsia"/>
          <w:rtl/>
        </w:rPr>
        <w:t>أَنْ</w:t>
      </w:r>
      <w:r w:rsidR="0001049B" w:rsidRPr="0001049B">
        <w:rPr>
          <w:rStyle w:val="Char3"/>
          <w:rtl/>
        </w:rPr>
        <w:t xml:space="preserve"> </w:t>
      </w:r>
      <w:r w:rsidR="0001049B" w:rsidRPr="0001049B">
        <w:rPr>
          <w:rStyle w:val="Char3"/>
          <w:rFonts w:hint="eastAsia"/>
          <w:rtl/>
        </w:rPr>
        <w:t>لاَ</w:t>
      </w:r>
      <w:r w:rsidR="0001049B" w:rsidRPr="0001049B">
        <w:rPr>
          <w:rStyle w:val="Char3"/>
          <w:rtl/>
        </w:rPr>
        <w:t xml:space="preserve"> </w:t>
      </w:r>
      <w:r w:rsidR="0001049B" w:rsidRPr="0001049B">
        <w:rPr>
          <w:rStyle w:val="Char3"/>
          <w:rFonts w:hint="eastAsia"/>
          <w:rtl/>
        </w:rPr>
        <w:t>يَكُونَ</w:t>
      </w:r>
      <w:r w:rsidR="0001049B" w:rsidRPr="0001049B">
        <w:rPr>
          <w:rStyle w:val="Char3"/>
          <w:rtl/>
        </w:rPr>
        <w:t xml:space="preserve"> </w:t>
      </w:r>
      <w:r w:rsidR="0001049B" w:rsidRPr="0001049B">
        <w:rPr>
          <w:rStyle w:val="Char3"/>
          <w:rFonts w:hint="eastAsia"/>
          <w:rtl/>
        </w:rPr>
        <w:t>عَنْ</w:t>
      </w:r>
      <w:r w:rsidR="0001049B" w:rsidRPr="0001049B">
        <w:rPr>
          <w:rStyle w:val="Char3"/>
          <w:rtl/>
        </w:rPr>
        <w:t xml:space="preserve"> </w:t>
      </w:r>
      <w:r w:rsidR="0001049B" w:rsidRPr="0001049B">
        <w:rPr>
          <w:rStyle w:val="Char3"/>
          <w:rFonts w:hint="eastAsia"/>
          <w:rtl/>
        </w:rPr>
        <w:t>يَسَارِهِ</w:t>
      </w:r>
      <w:r w:rsidR="0001049B" w:rsidRPr="0001049B">
        <w:rPr>
          <w:rStyle w:val="Char3"/>
          <w:rtl/>
        </w:rPr>
        <w:t xml:space="preserve"> </w:t>
      </w:r>
      <w:r w:rsidR="0001049B" w:rsidRPr="0001049B">
        <w:rPr>
          <w:rStyle w:val="Char3"/>
          <w:rFonts w:hint="eastAsia"/>
          <w:rtl/>
        </w:rPr>
        <w:t>أَحَدٌ،</w:t>
      </w:r>
      <w:r w:rsidR="0001049B" w:rsidRPr="0001049B">
        <w:rPr>
          <w:rStyle w:val="Char3"/>
          <w:rtl/>
        </w:rPr>
        <w:t xml:space="preserve"> </w:t>
      </w:r>
      <w:r w:rsidR="0001049B" w:rsidRPr="0001049B">
        <w:rPr>
          <w:rStyle w:val="Char3"/>
          <w:rFonts w:hint="eastAsia"/>
          <w:rtl/>
        </w:rPr>
        <w:t>وَلْيَضَعْهُمَا</w:t>
      </w:r>
      <w:r w:rsidR="0001049B" w:rsidRPr="0001049B">
        <w:rPr>
          <w:rStyle w:val="Char3"/>
          <w:rtl/>
        </w:rPr>
        <w:t xml:space="preserve"> </w:t>
      </w:r>
      <w:r w:rsidR="0001049B" w:rsidRPr="0001049B">
        <w:rPr>
          <w:rStyle w:val="Char3"/>
          <w:rFonts w:hint="eastAsia"/>
          <w:rtl/>
        </w:rPr>
        <w:t>بَيْنَ</w:t>
      </w:r>
      <w:r w:rsidR="0001049B" w:rsidRPr="0001049B">
        <w:rPr>
          <w:rStyle w:val="Char3"/>
          <w:rtl/>
        </w:rPr>
        <w:t xml:space="preserve"> </w:t>
      </w:r>
      <w:r w:rsidR="0001049B" w:rsidRPr="0001049B">
        <w:rPr>
          <w:rStyle w:val="Char3"/>
          <w:rFonts w:hint="eastAsia"/>
          <w:rtl/>
        </w:rPr>
        <w:t>رِجْلَيْهِ</w:t>
      </w:r>
      <w:r w:rsidR="0001049B">
        <w:rPr>
          <w:rStyle w:val="Char4"/>
          <w:rFonts w:cs="Traditional Arabic" w:hint="cs"/>
          <w:rtl/>
          <w:lang w:bidi="fa-IR"/>
        </w:rPr>
        <w:t>»</w:t>
      </w:r>
      <w:r w:rsidRPr="009E2028">
        <w:rPr>
          <w:rStyle w:val="FootnoteReference"/>
          <w:rFonts w:cs="IRLotus"/>
          <w:rtl/>
          <w:lang w:bidi="fa-IR"/>
        </w:rPr>
        <w:footnoteReference w:id="97"/>
      </w:r>
      <w:r w:rsidRPr="00C16D4B">
        <w:rPr>
          <w:rFonts w:cs="AL-Mohanad"/>
          <w:vertAlign w:val="superscript"/>
          <w:rtl/>
          <w:lang w:bidi="fa-IR"/>
        </w:rPr>
        <w:t>و</w:t>
      </w:r>
      <w:r w:rsidRPr="009E2028">
        <w:rPr>
          <w:rStyle w:val="FootnoteReference"/>
          <w:rFonts w:cs="IRLotus"/>
          <w:rtl/>
          <w:lang w:bidi="fa-IR"/>
        </w:rPr>
        <w:footnoteReference w:id="98"/>
      </w:r>
      <w:r w:rsidRPr="00C16D4B">
        <w:rPr>
          <w:rFonts w:cs="AL-Mohanad"/>
          <w:rtl/>
          <w:lang w:bidi="fa-IR"/>
        </w:rPr>
        <w:t>.</w:t>
      </w:r>
      <w:r w:rsidR="0001049B" w:rsidRPr="007860AB">
        <w:rPr>
          <w:rStyle w:val="Char4"/>
          <w:rFonts w:hint="cs"/>
          <w:spacing w:val="-2"/>
          <w:rtl/>
          <w:lang w:bidi="fa-IR"/>
        </w:rPr>
        <w:t xml:space="preserve"> </w:t>
      </w:r>
      <w:r w:rsidRPr="007860AB">
        <w:rPr>
          <w:rStyle w:val="Char4"/>
          <w:spacing w:val="-2"/>
          <w:rtl/>
          <w:lang w:bidi="fa-IR"/>
        </w:rPr>
        <w:t xml:space="preserve">یعنی: </w:t>
      </w:r>
      <w:r w:rsidR="0001049B" w:rsidRPr="007860AB">
        <w:rPr>
          <w:rStyle w:val="Char4"/>
          <w:rFonts w:cs="Traditional Arabic" w:hint="cs"/>
          <w:spacing w:val="-2"/>
          <w:rtl/>
          <w:lang w:bidi="fa-IR"/>
        </w:rPr>
        <w:t>«</w:t>
      </w:r>
      <w:r w:rsidRPr="007860AB">
        <w:rPr>
          <w:rStyle w:val="Chare"/>
          <w:spacing w:val="-2"/>
          <w:rtl/>
        </w:rPr>
        <w:t>هرگاه یکی از شما نماز خواند، دمپائیهایش را در طرف راست قرار ندهد، و در سمت چپ قرار ندهید، چون طرف راست دیگران می‌شود، مگر در صورتیکه در طرف چپ کسی نباشد، و در غیر اینصورت آنها را میان پاها بگذارد</w:t>
      </w:r>
      <w:r w:rsidR="0001049B" w:rsidRPr="007860AB">
        <w:rPr>
          <w:rStyle w:val="Char4"/>
          <w:rFonts w:cs="Traditional Arabic" w:hint="cs"/>
          <w:spacing w:val="-2"/>
          <w:rtl/>
          <w:lang w:bidi="fa-IR"/>
        </w:rPr>
        <w:t>»</w:t>
      </w:r>
      <w:r w:rsidRPr="007860AB">
        <w:rPr>
          <w:rStyle w:val="Char4"/>
          <w:spacing w:val="-2"/>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جلوی نمازگزاران رفت و آمد نکند، بدلیل این حدیث که می‌فرماید: </w:t>
      </w:r>
      <w:r w:rsidR="0001049B">
        <w:rPr>
          <w:rStyle w:val="Char4"/>
          <w:rFonts w:cs="Traditional Arabic" w:hint="cs"/>
          <w:rtl/>
          <w:lang w:bidi="fa-IR"/>
        </w:rPr>
        <w:t>«</w:t>
      </w:r>
      <w:r w:rsidR="0001049B" w:rsidRPr="0001049B">
        <w:rPr>
          <w:rStyle w:val="Char3"/>
          <w:rFonts w:hint="eastAsia"/>
          <w:rtl/>
        </w:rPr>
        <w:t>لَوْ</w:t>
      </w:r>
      <w:r w:rsidR="0001049B" w:rsidRPr="0001049B">
        <w:rPr>
          <w:rStyle w:val="Char3"/>
          <w:rtl/>
        </w:rPr>
        <w:t xml:space="preserve"> </w:t>
      </w:r>
      <w:r w:rsidR="0001049B" w:rsidRPr="0001049B">
        <w:rPr>
          <w:rStyle w:val="Char3"/>
          <w:rFonts w:hint="eastAsia"/>
          <w:rtl/>
        </w:rPr>
        <w:t>يَعْلَمُ</w:t>
      </w:r>
      <w:r w:rsidR="0001049B" w:rsidRPr="0001049B">
        <w:rPr>
          <w:rStyle w:val="Char3"/>
          <w:rtl/>
        </w:rPr>
        <w:t xml:space="preserve"> </w:t>
      </w:r>
      <w:r w:rsidR="0001049B" w:rsidRPr="0001049B">
        <w:rPr>
          <w:rStyle w:val="Char3"/>
          <w:rFonts w:hint="eastAsia"/>
          <w:rtl/>
        </w:rPr>
        <w:t>الْمَارُّ</w:t>
      </w:r>
      <w:r w:rsidR="0001049B" w:rsidRPr="0001049B">
        <w:rPr>
          <w:rStyle w:val="Char3"/>
          <w:rtl/>
        </w:rPr>
        <w:t xml:space="preserve"> </w:t>
      </w:r>
      <w:r w:rsidR="0001049B" w:rsidRPr="0001049B">
        <w:rPr>
          <w:rStyle w:val="Char3"/>
          <w:rFonts w:hint="eastAsia"/>
          <w:rtl/>
        </w:rPr>
        <w:t>بَيْنَ</w:t>
      </w:r>
      <w:r w:rsidR="0001049B" w:rsidRPr="0001049B">
        <w:rPr>
          <w:rStyle w:val="Char3"/>
          <w:rtl/>
        </w:rPr>
        <w:t xml:space="preserve"> </w:t>
      </w:r>
      <w:r w:rsidR="0001049B" w:rsidRPr="0001049B">
        <w:rPr>
          <w:rStyle w:val="Char3"/>
          <w:rFonts w:hint="eastAsia"/>
          <w:rtl/>
        </w:rPr>
        <w:t>يَدَىِ</w:t>
      </w:r>
      <w:r w:rsidR="0001049B" w:rsidRPr="0001049B">
        <w:rPr>
          <w:rStyle w:val="Char3"/>
          <w:rtl/>
        </w:rPr>
        <w:t xml:space="preserve"> </w:t>
      </w:r>
      <w:r w:rsidR="0001049B" w:rsidRPr="0001049B">
        <w:rPr>
          <w:rStyle w:val="Char3"/>
          <w:rFonts w:hint="eastAsia"/>
          <w:rtl/>
        </w:rPr>
        <w:t>الْمُصَلِّى</w:t>
      </w:r>
      <w:r w:rsidR="0001049B" w:rsidRPr="0001049B">
        <w:rPr>
          <w:rStyle w:val="Char3"/>
          <w:rtl/>
        </w:rPr>
        <w:t xml:space="preserve"> </w:t>
      </w:r>
      <w:r w:rsidR="0001049B" w:rsidRPr="0001049B">
        <w:rPr>
          <w:rStyle w:val="Char3"/>
          <w:rFonts w:hint="eastAsia"/>
          <w:rtl/>
        </w:rPr>
        <w:t>مَاذَا</w:t>
      </w:r>
      <w:r w:rsidR="0001049B" w:rsidRPr="0001049B">
        <w:rPr>
          <w:rStyle w:val="Char3"/>
          <w:rtl/>
        </w:rPr>
        <w:t xml:space="preserve"> </w:t>
      </w:r>
      <w:r w:rsidR="0001049B" w:rsidRPr="0001049B">
        <w:rPr>
          <w:rStyle w:val="Char3"/>
          <w:rFonts w:hint="eastAsia"/>
          <w:rtl/>
        </w:rPr>
        <w:t>عَلَيْهِ</w:t>
      </w:r>
      <w:r w:rsidR="0001049B" w:rsidRPr="0001049B">
        <w:rPr>
          <w:rStyle w:val="Char3"/>
          <w:rtl/>
        </w:rPr>
        <w:t xml:space="preserve"> </w:t>
      </w:r>
      <w:r w:rsidR="0001049B" w:rsidRPr="0001049B">
        <w:rPr>
          <w:rStyle w:val="Char3"/>
          <w:rFonts w:hint="eastAsia"/>
          <w:rtl/>
        </w:rPr>
        <w:t>لَكَانَ</w:t>
      </w:r>
      <w:r w:rsidR="0001049B" w:rsidRPr="0001049B">
        <w:rPr>
          <w:rStyle w:val="Char3"/>
          <w:rtl/>
        </w:rPr>
        <w:t xml:space="preserve"> </w:t>
      </w:r>
      <w:r w:rsidR="0001049B" w:rsidRPr="0001049B">
        <w:rPr>
          <w:rStyle w:val="Char3"/>
          <w:rFonts w:hint="eastAsia"/>
          <w:rtl/>
        </w:rPr>
        <w:t>أَنْ</w:t>
      </w:r>
      <w:r w:rsidR="0001049B" w:rsidRPr="0001049B">
        <w:rPr>
          <w:rStyle w:val="Char3"/>
          <w:rtl/>
        </w:rPr>
        <w:t xml:space="preserve"> </w:t>
      </w:r>
      <w:r w:rsidR="0001049B" w:rsidRPr="0001049B">
        <w:rPr>
          <w:rStyle w:val="Char3"/>
          <w:rFonts w:hint="eastAsia"/>
          <w:rtl/>
        </w:rPr>
        <w:t>يَقِفَ</w:t>
      </w:r>
      <w:r w:rsidR="0001049B" w:rsidRPr="0001049B">
        <w:rPr>
          <w:rStyle w:val="Char3"/>
          <w:rtl/>
        </w:rPr>
        <w:t xml:space="preserve"> </w:t>
      </w:r>
      <w:r w:rsidR="0001049B" w:rsidRPr="0001049B">
        <w:rPr>
          <w:rStyle w:val="Char3"/>
          <w:rFonts w:hint="eastAsia"/>
          <w:rtl/>
        </w:rPr>
        <w:t>أَرْبَعِينَ</w:t>
      </w:r>
      <w:r w:rsidR="0001049B" w:rsidRPr="0001049B">
        <w:rPr>
          <w:rStyle w:val="Char3"/>
          <w:rtl/>
        </w:rPr>
        <w:t xml:space="preserve"> </w:t>
      </w:r>
      <w:r w:rsidR="0001049B" w:rsidRPr="0001049B">
        <w:rPr>
          <w:rStyle w:val="Char3"/>
          <w:rFonts w:hint="eastAsia"/>
          <w:rtl/>
        </w:rPr>
        <w:t>خَيْرًا</w:t>
      </w:r>
      <w:r w:rsidR="0001049B" w:rsidRPr="0001049B">
        <w:rPr>
          <w:rStyle w:val="Char3"/>
          <w:rtl/>
        </w:rPr>
        <w:t xml:space="preserve"> </w:t>
      </w:r>
      <w:r w:rsidR="0001049B" w:rsidRPr="0001049B">
        <w:rPr>
          <w:rStyle w:val="Char3"/>
          <w:rFonts w:hint="eastAsia"/>
          <w:rtl/>
        </w:rPr>
        <w:t>لَهُ</w:t>
      </w:r>
      <w:r w:rsidR="0001049B" w:rsidRPr="0001049B">
        <w:rPr>
          <w:rStyle w:val="Char3"/>
          <w:rtl/>
        </w:rPr>
        <w:t xml:space="preserve"> </w:t>
      </w:r>
      <w:r w:rsidR="0001049B" w:rsidRPr="0001049B">
        <w:rPr>
          <w:rStyle w:val="Char3"/>
          <w:rFonts w:hint="eastAsia"/>
          <w:rtl/>
        </w:rPr>
        <w:t>مِنْ</w:t>
      </w:r>
      <w:r w:rsidR="0001049B" w:rsidRPr="0001049B">
        <w:rPr>
          <w:rStyle w:val="Char3"/>
          <w:rtl/>
        </w:rPr>
        <w:t xml:space="preserve"> </w:t>
      </w:r>
      <w:r w:rsidR="0001049B" w:rsidRPr="0001049B">
        <w:rPr>
          <w:rStyle w:val="Char3"/>
          <w:rFonts w:hint="eastAsia"/>
          <w:rtl/>
        </w:rPr>
        <w:t>أَنْ</w:t>
      </w:r>
      <w:r w:rsidR="0001049B" w:rsidRPr="0001049B">
        <w:rPr>
          <w:rStyle w:val="Char3"/>
          <w:rtl/>
        </w:rPr>
        <w:t xml:space="preserve"> </w:t>
      </w:r>
      <w:r w:rsidR="0001049B" w:rsidRPr="0001049B">
        <w:rPr>
          <w:rStyle w:val="Char3"/>
          <w:rFonts w:hint="eastAsia"/>
          <w:rtl/>
        </w:rPr>
        <w:t>يَمُرَّ</w:t>
      </w:r>
      <w:r w:rsidR="0001049B" w:rsidRPr="0001049B">
        <w:rPr>
          <w:rStyle w:val="Char3"/>
          <w:rtl/>
        </w:rPr>
        <w:t xml:space="preserve"> </w:t>
      </w:r>
      <w:r w:rsidR="0001049B" w:rsidRPr="0001049B">
        <w:rPr>
          <w:rStyle w:val="Char3"/>
          <w:rFonts w:hint="eastAsia"/>
          <w:rtl/>
        </w:rPr>
        <w:t>بَيْنَ</w:t>
      </w:r>
      <w:r w:rsidR="0001049B" w:rsidRPr="0001049B">
        <w:rPr>
          <w:rStyle w:val="Char3"/>
          <w:rtl/>
        </w:rPr>
        <w:t xml:space="preserve"> </w:t>
      </w:r>
      <w:r w:rsidR="0001049B" w:rsidRPr="0001049B">
        <w:rPr>
          <w:rStyle w:val="Char3"/>
          <w:rFonts w:hint="eastAsia"/>
          <w:rtl/>
        </w:rPr>
        <w:t>يَدَيْهِ</w:t>
      </w:r>
      <w:r w:rsidR="0001049B">
        <w:rPr>
          <w:rStyle w:val="Char3"/>
          <w:rFonts w:cs="Traditional Arabic" w:hint="cs"/>
          <w:rtl/>
          <w:lang w:bidi="fa-IR"/>
        </w:rPr>
        <w:t>»</w:t>
      </w:r>
      <w:r w:rsidRPr="009E2028">
        <w:rPr>
          <w:rStyle w:val="FootnoteReference"/>
          <w:rFonts w:cs="IRLotus"/>
          <w:rtl/>
          <w:lang w:bidi="fa-IR"/>
        </w:rPr>
        <w:footnoteReference w:id="99"/>
      </w:r>
      <w:r w:rsidRPr="00C16D4B">
        <w:rPr>
          <w:rFonts w:cs="AL-Mohanad"/>
          <w:rtl/>
          <w:lang w:bidi="fa-IR"/>
        </w:rPr>
        <w:t>.</w:t>
      </w:r>
      <w:r w:rsidR="0001049B">
        <w:rPr>
          <w:rStyle w:val="Char4"/>
          <w:rFonts w:hint="cs"/>
          <w:rtl/>
          <w:lang w:bidi="fa-IR"/>
        </w:rPr>
        <w:t xml:space="preserve"> </w:t>
      </w:r>
      <w:r w:rsidRPr="00D84856">
        <w:rPr>
          <w:rStyle w:val="Char4"/>
          <w:rtl/>
          <w:lang w:bidi="fa-IR"/>
        </w:rPr>
        <w:t xml:space="preserve">یعنی: </w:t>
      </w:r>
      <w:r w:rsidR="0001049B">
        <w:rPr>
          <w:rStyle w:val="Char4"/>
          <w:rFonts w:cs="Traditional Arabic" w:hint="cs"/>
          <w:rtl/>
          <w:lang w:bidi="fa-IR"/>
        </w:rPr>
        <w:t>«</w:t>
      </w:r>
      <w:r w:rsidRPr="0001049B">
        <w:rPr>
          <w:rStyle w:val="Chare"/>
          <w:rtl/>
        </w:rPr>
        <w:t>اگر آن کسی که از جلوی نمازگزار حرکت می‌کند، می‌دانست چه کار بدی مرتکب شده است، آرزو می‌کرد که چهل سال بایستد، که برایش بهتر از آن بود که از جلوی نمازگزار حرکت کند</w:t>
      </w:r>
      <w:r w:rsidR="0001049B">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مستحب است که نمازگزار برای خود ستره بگذارد، بدلیل این حدیث که می‌فرماید: </w:t>
      </w:r>
      <w:r w:rsidR="00536DF0">
        <w:rPr>
          <w:rStyle w:val="Char4"/>
          <w:rFonts w:cs="Traditional Arabic" w:hint="cs"/>
          <w:rtl/>
          <w:lang w:bidi="fa-IR"/>
        </w:rPr>
        <w:t>«</w:t>
      </w:r>
      <w:r w:rsidR="00536DF0" w:rsidRPr="00536DF0">
        <w:rPr>
          <w:rStyle w:val="Char3"/>
          <w:rFonts w:hint="eastAsia"/>
          <w:rtl/>
        </w:rPr>
        <w:t>إِذَا</w:t>
      </w:r>
      <w:r w:rsidR="00536DF0" w:rsidRPr="00536DF0">
        <w:rPr>
          <w:rStyle w:val="Char3"/>
          <w:rtl/>
        </w:rPr>
        <w:t xml:space="preserve"> </w:t>
      </w:r>
      <w:r w:rsidR="00536DF0" w:rsidRPr="00536DF0">
        <w:rPr>
          <w:rStyle w:val="Char3"/>
          <w:rFonts w:hint="eastAsia"/>
          <w:rtl/>
        </w:rPr>
        <w:t>صَلَّى</w:t>
      </w:r>
      <w:r w:rsidR="00536DF0" w:rsidRPr="00536DF0">
        <w:rPr>
          <w:rStyle w:val="Char3"/>
          <w:rtl/>
        </w:rPr>
        <w:t xml:space="preserve"> </w:t>
      </w:r>
      <w:r w:rsidR="00536DF0" w:rsidRPr="00536DF0">
        <w:rPr>
          <w:rStyle w:val="Char3"/>
          <w:rFonts w:hint="eastAsia"/>
          <w:rtl/>
        </w:rPr>
        <w:t>أَحَدُكُمْ</w:t>
      </w:r>
      <w:r w:rsidR="00536DF0" w:rsidRPr="00536DF0">
        <w:rPr>
          <w:rStyle w:val="Char3"/>
          <w:rtl/>
        </w:rPr>
        <w:t xml:space="preserve"> </w:t>
      </w:r>
      <w:r w:rsidR="00536DF0" w:rsidRPr="00536DF0">
        <w:rPr>
          <w:rStyle w:val="Char3"/>
          <w:rFonts w:hint="eastAsia"/>
          <w:rtl/>
        </w:rPr>
        <w:t>فَلْيُصَلِّ</w:t>
      </w:r>
      <w:r w:rsidR="00536DF0" w:rsidRPr="00536DF0">
        <w:rPr>
          <w:rStyle w:val="Char3"/>
          <w:rtl/>
        </w:rPr>
        <w:t xml:space="preserve"> </w:t>
      </w:r>
      <w:r w:rsidR="00536DF0" w:rsidRPr="00536DF0">
        <w:rPr>
          <w:rStyle w:val="Char3"/>
          <w:rFonts w:hint="eastAsia"/>
          <w:rtl/>
        </w:rPr>
        <w:t>إِلَى</w:t>
      </w:r>
      <w:r w:rsidR="00536DF0" w:rsidRPr="00536DF0">
        <w:rPr>
          <w:rStyle w:val="Char3"/>
          <w:rtl/>
        </w:rPr>
        <w:t xml:space="preserve"> </w:t>
      </w:r>
      <w:r w:rsidR="00536DF0" w:rsidRPr="00536DF0">
        <w:rPr>
          <w:rStyle w:val="Char3"/>
          <w:rFonts w:hint="eastAsia"/>
          <w:rtl/>
        </w:rPr>
        <w:t>سُتْرَةٍ</w:t>
      </w:r>
      <w:r w:rsidR="00536DF0" w:rsidRPr="00536DF0">
        <w:rPr>
          <w:rStyle w:val="Char3"/>
          <w:rtl/>
        </w:rPr>
        <w:t xml:space="preserve"> </w:t>
      </w:r>
      <w:r w:rsidR="00536DF0" w:rsidRPr="00536DF0">
        <w:rPr>
          <w:rStyle w:val="Char3"/>
          <w:rFonts w:hint="eastAsia"/>
          <w:rtl/>
        </w:rPr>
        <w:t>وَلْيَدْنُ</w:t>
      </w:r>
      <w:r w:rsidR="00536DF0" w:rsidRPr="00536DF0">
        <w:rPr>
          <w:rStyle w:val="Char3"/>
          <w:rtl/>
        </w:rPr>
        <w:t xml:space="preserve"> </w:t>
      </w:r>
      <w:r w:rsidR="00536DF0" w:rsidRPr="00536DF0">
        <w:rPr>
          <w:rStyle w:val="Char3"/>
          <w:rFonts w:hint="eastAsia"/>
          <w:rtl/>
        </w:rPr>
        <w:t>مِنْهَا</w:t>
      </w:r>
      <w:r w:rsidR="0001049B">
        <w:rPr>
          <w:rStyle w:val="Char4"/>
          <w:rFonts w:cs="Traditional Arabic" w:hint="cs"/>
          <w:rtl/>
          <w:lang w:bidi="fa-IR"/>
        </w:rPr>
        <w:t>»</w:t>
      </w:r>
      <w:r w:rsidRPr="009E2028">
        <w:rPr>
          <w:rStyle w:val="FootnoteReference"/>
          <w:rFonts w:cs="IRLotus"/>
          <w:rtl/>
          <w:lang w:bidi="fa-IR"/>
        </w:rPr>
        <w:footnoteReference w:id="100"/>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اگر یکی از شما نماز اقامه کرد، چیزی را بعنوان ستره جلوی خویش قرار دهد و به آن نزدیک شود</w:t>
      </w:r>
      <w:r w:rsidR="00536DF0">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فضیلت نظافت مساجد، پیامبر </w:t>
      </w:r>
      <w:r w:rsidRPr="00C16D4B">
        <w:rPr>
          <w:rFonts w:ascii="Tahoma" w:hAnsi="Tahoma" w:cs="CTraditional Arabic"/>
          <w:color w:val="000000"/>
          <w:sz w:val="30"/>
          <w:szCs w:val="30"/>
          <w:rtl/>
          <w:lang w:bidi="fa-IR"/>
        </w:rPr>
        <w:t>ص</w:t>
      </w:r>
      <w:r w:rsidRPr="00D84856">
        <w:rPr>
          <w:rStyle w:val="Char4"/>
          <w:rtl/>
          <w:lang w:bidi="fa-IR"/>
        </w:rPr>
        <w:t xml:space="preserve"> انداختن بزاق دهان را اشتباه و خطا نامیده است و کفاره آن را دفن آن قرار داده است</w:t>
      </w:r>
      <w:r w:rsidRPr="009E2028">
        <w:rPr>
          <w:rStyle w:val="FootnoteReference"/>
          <w:rFonts w:cs="IRLotus"/>
          <w:rtl/>
          <w:lang w:bidi="fa-IR"/>
        </w:rPr>
        <w:footnoteReference w:id="101"/>
      </w:r>
      <w:r w:rsidRPr="00D84856">
        <w:rPr>
          <w:rStyle w:val="Char4"/>
          <w:rtl/>
          <w:lang w:bidi="fa-IR"/>
        </w:rPr>
        <w:t xml:space="preserve">. </w:t>
      </w:r>
      <w:r w:rsidRPr="00536DF0">
        <w:rPr>
          <w:rStyle w:val="Char4"/>
          <w:spacing w:val="-2"/>
          <w:rtl/>
          <w:lang w:bidi="fa-IR"/>
        </w:rPr>
        <w:t xml:space="preserve">ولی حدیث: </w:t>
      </w:r>
      <w:r w:rsidR="00536DF0" w:rsidRPr="00536DF0">
        <w:rPr>
          <w:rStyle w:val="Char4"/>
          <w:rFonts w:cs="Traditional Arabic" w:hint="cs"/>
          <w:spacing w:val="-2"/>
          <w:rtl/>
          <w:lang w:bidi="fa-IR"/>
        </w:rPr>
        <w:t>«</w:t>
      </w:r>
      <w:r w:rsidRPr="00536DF0">
        <w:rPr>
          <w:rStyle w:val="Char3"/>
          <w:spacing w:val="-2"/>
          <w:rtl/>
          <w:lang w:bidi="fa-IR"/>
        </w:rPr>
        <w:t>إنّ مهر الحور العين تنظيف ال</w:t>
      </w:r>
      <w:r w:rsidR="00536DF0" w:rsidRPr="00536DF0">
        <w:rPr>
          <w:rStyle w:val="Char3"/>
          <w:rFonts w:hint="cs"/>
          <w:spacing w:val="-2"/>
          <w:rtl/>
          <w:lang w:bidi="fa-IR"/>
        </w:rPr>
        <w:t>ـ</w:t>
      </w:r>
      <w:r w:rsidRPr="00536DF0">
        <w:rPr>
          <w:rStyle w:val="Char3"/>
          <w:spacing w:val="-2"/>
          <w:rtl/>
          <w:lang w:bidi="fa-IR"/>
        </w:rPr>
        <w:t>مساجد</w:t>
      </w:r>
      <w:r w:rsidR="00536DF0" w:rsidRPr="00536DF0">
        <w:rPr>
          <w:rStyle w:val="Char4"/>
          <w:rFonts w:cs="Traditional Arabic" w:hint="cs"/>
          <w:spacing w:val="-2"/>
          <w:rtl/>
          <w:lang w:bidi="fa-IR"/>
        </w:rPr>
        <w:t>»</w:t>
      </w:r>
      <w:r w:rsidRPr="00536DF0">
        <w:rPr>
          <w:rStyle w:val="Char4"/>
          <w:spacing w:val="-2"/>
          <w:rtl/>
          <w:lang w:bidi="fa-IR"/>
        </w:rPr>
        <w:t xml:space="preserve"> ضعیف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درست نیست برای کافر که داخل یکی از مساجد حرمین شریفین گردند، اگرچه با اجازه مسلمان باشد، ولی اهل ذمه می‌توانند داخل آنها شوند اگر آنها را برای تعمیر مسجد اجاره کرده باشند و در عین حال هیچ مسلمانی برای انجام این کار وجود نداشته باشد.</w:t>
      </w:r>
    </w:p>
    <w:p w:rsidR="00C16D4B" w:rsidRPr="00D84856" w:rsidRDefault="00C16D4B" w:rsidP="00536DF0">
      <w:pPr>
        <w:widowControl w:val="0"/>
        <w:spacing w:line="250" w:lineRule="auto"/>
        <w:ind w:firstLine="284"/>
        <w:jc w:val="both"/>
        <w:rPr>
          <w:rStyle w:val="Char4"/>
          <w:rtl/>
          <w:lang w:bidi="fa-IR"/>
        </w:rPr>
      </w:pPr>
      <w:r w:rsidRPr="00D84856">
        <w:rPr>
          <w:rStyle w:val="Char4"/>
          <w:rtl/>
          <w:lang w:bidi="fa-IR"/>
        </w:rPr>
        <w:t>ابن مفلح</w:t>
      </w:r>
      <w:r w:rsidR="00536DF0">
        <w:rPr>
          <w:rStyle w:val="Char4"/>
          <w:rFonts w:hint="cs"/>
          <w:rtl/>
          <w:lang w:bidi="fa-IR"/>
        </w:rPr>
        <w:t xml:space="preserve"> </w:t>
      </w:r>
      <w:r w:rsidR="00536DF0">
        <w:rPr>
          <w:rStyle w:val="Char4"/>
          <w:rFonts w:cs="CTraditional Arabic" w:hint="cs"/>
          <w:rtl/>
          <w:lang w:bidi="fa-IR"/>
        </w:rPr>
        <w:t>/</w:t>
      </w:r>
      <w:r w:rsidR="00536DF0">
        <w:rPr>
          <w:rStyle w:val="Char4"/>
          <w:rFonts w:hint="cs"/>
          <w:rtl/>
          <w:lang w:bidi="fa-IR"/>
        </w:rPr>
        <w:t xml:space="preserve"> </w:t>
      </w:r>
      <w:r w:rsidRPr="00D84856">
        <w:rPr>
          <w:rStyle w:val="Char4"/>
          <w:rtl/>
          <w:lang w:bidi="fa-IR"/>
        </w:rPr>
        <w:t>گفته است و مشایح ما هم گفته‌اند: در این دوره و زمانه اشکالی ندارد که درب مساجد را در غیر اوقات نماز، ببندیم، چون ترس سرقت(دزدى) وجود دارد</w:t>
      </w:r>
      <w:r w:rsidRPr="009E2028">
        <w:rPr>
          <w:rStyle w:val="FootnoteReference"/>
          <w:rFonts w:cs="IRLotus"/>
          <w:rtl/>
          <w:lang w:bidi="fa-IR"/>
        </w:rPr>
        <w:footnoteReference w:id="102"/>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نمازخانه‌های خانگی نزد جمهور علما، احکام مساجد را ندارند، بنابراین افراد جنب، حائض و غیره می‌توانند در آن بمانند</w:t>
      </w:r>
      <w:r w:rsidRPr="009E2028">
        <w:rPr>
          <w:rStyle w:val="FootnoteReference"/>
          <w:rFonts w:cs="IRLotus"/>
          <w:rtl/>
          <w:lang w:bidi="fa-IR"/>
        </w:rPr>
        <w:footnoteReference w:id="103"/>
      </w:r>
      <w:r w:rsidRPr="00D84856">
        <w:rPr>
          <w:rStyle w:val="Char4"/>
          <w:rtl/>
          <w:lang w:bidi="fa-IR"/>
        </w:rPr>
        <w:t>.</w:t>
      </w:r>
    </w:p>
    <w:p w:rsidR="00C16D4B" w:rsidRPr="00C16D4B" w:rsidRDefault="00C16D4B" w:rsidP="00C16D4B">
      <w:pPr>
        <w:pStyle w:val="a3"/>
        <w:rPr>
          <w:rtl/>
        </w:rPr>
      </w:pPr>
      <w:bookmarkStart w:id="28" w:name="_Toc290809554"/>
      <w:bookmarkStart w:id="29" w:name="_Toc238520203"/>
      <w:r w:rsidRPr="00C16D4B">
        <w:rPr>
          <w:rtl/>
        </w:rPr>
        <w:t>آداب مخصوص زنان هنگام حضورشان در مسجد</w:t>
      </w:r>
      <w:bookmarkEnd w:id="28"/>
      <w:bookmarkEnd w:id="29"/>
    </w:p>
    <w:p w:rsidR="00C16D4B" w:rsidRPr="00D84856" w:rsidRDefault="00C16D4B" w:rsidP="00D84856">
      <w:pPr>
        <w:widowControl w:val="0"/>
        <w:numPr>
          <w:ilvl w:val="0"/>
          <w:numId w:val="23"/>
        </w:numPr>
        <w:spacing w:line="250" w:lineRule="auto"/>
        <w:ind w:left="0" w:firstLine="284"/>
        <w:jc w:val="both"/>
        <w:rPr>
          <w:rStyle w:val="Char4"/>
          <w:rtl/>
          <w:lang w:bidi="fa-IR"/>
        </w:rPr>
      </w:pPr>
      <w:r w:rsidRPr="00D84856">
        <w:rPr>
          <w:rStyle w:val="Char4"/>
          <w:rtl/>
          <w:lang w:bidi="fa-IR"/>
        </w:rPr>
        <w:t>نباید بگونه‌ای خود را خوشبو و آرایش کنند که منجر به فتنه و فساد شود.</w:t>
      </w:r>
    </w:p>
    <w:p w:rsidR="00C16D4B" w:rsidRPr="00D84856" w:rsidRDefault="00C16D4B" w:rsidP="00D84856">
      <w:pPr>
        <w:widowControl w:val="0"/>
        <w:numPr>
          <w:ilvl w:val="0"/>
          <w:numId w:val="23"/>
        </w:numPr>
        <w:spacing w:line="250" w:lineRule="auto"/>
        <w:ind w:left="0" w:firstLine="284"/>
        <w:jc w:val="both"/>
        <w:rPr>
          <w:rStyle w:val="Char4"/>
          <w:lang w:bidi="fa-IR"/>
        </w:rPr>
      </w:pPr>
      <w:r w:rsidRPr="00D84856">
        <w:rPr>
          <w:rStyle w:val="Char4"/>
          <w:rtl/>
          <w:lang w:bidi="fa-IR"/>
        </w:rPr>
        <w:t>نباید زنان حائض و نفساء در مسجد بمانند، ولی زن مستحاضه می‌تواند وارد مسجد شود و در آن اعتکاف نماید، ولی باید مواظب باشد مسجد را کثیف نکند.</w:t>
      </w:r>
    </w:p>
    <w:p w:rsidR="00C16D4B" w:rsidRPr="00C16D4B" w:rsidRDefault="00C16D4B" w:rsidP="00D84856">
      <w:pPr>
        <w:spacing w:line="250" w:lineRule="auto"/>
        <w:ind w:firstLine="284"/>
        <w:jc w:val="both"/>
        <w:rPr>
          <w:rStyle w:val="Char4"/>
          <w:rtl/>
          <w:lang w:bidi="fa-IR"/>
        </w:rPr>
      </w:pPr>
      <w:r w:rsidRPr="00D84856">
        <w:rPr>
          <w:rStyle w:val="Char4"/>
          <w:rtl/>
          <w:lang w:bidi="fa-IR"/>
        </w:rPr>
        <w:t>باید صف نمازشان در مسجد پشت صفوف مردان قرار گیرد، ولی اگر محل نمازشان جداگانه باشد، بهترین صف، صف اول خواهد بود.</w:t>
      </w:r>
    </w:p>
    <w:p w:rsidR="00C16D4B" w:rsidRPr="00C16D4B" w:rsidRDefault="00C16D4B" w:rsidP="00D84856">
      <w:pPr>
        <w:spacing w:line="250" w:lineRule="auto"/>
        <w:ind w:firstLine="284"/>
        <w:jc w:val="both"/>
        <w:rPr>
          <w:rStyle w:val="Char4"/>
          <w:rtl/>
          <w:lang w:bidi="fa-IR"/>
        </w:rPr>
        <w:sectPr w:rsidR="00C16D4B" w:rsidRPr="00C16D4B" w:rsidSect="00B85354">
          <w:footnotePr>
            <w:numRestart w:val="eachPage"/>
          </w:footnotePr>
          <w:type w:val="oddPage"/>
          <w:pgSz w:w="9356" w:h="13608" w:code="9"/>
          <w:pgMar w:top="1021" w:right="1134" w:bottom="737" w:left="851" w:header="454" w:footer="0" w:gutter="0"/>
          <w:cols w:space="708"/>
          <w:titlePg/>
          <w:bidi/>
          <w:rtlGutter/>
          <w:docGrid w:linePitch="381"/>
        </w:sectPr>
      </w:pPr>
    </w:p>
    <w:p w:rsidR="00C16D4B" w:rsidRPr="00C16D4B" w:rsidRDefault="00C16D4B" w:rsidP="00C16D4B">
      <w:pPr>
        <w:pStyle w:val="a2"/>
        <w:rPr>
          <w:rtl/>
        </w:rPr>
      </w:pPr>
      <w:bookmarkStart w:id="30" w:name="_Toc290809555"/>
      <w:bookmarkStart w:id="31" w:name="_Toc238520204"/>
      <w:r w:rsidRPr="00C16D4B">
        <w:rPr>
          <w:rtl/>
        </w:rPr>
        <w:t xml:space="preserve">(10) هدیه پیامبر </w:t>
      </w:r>
      <w:r w:rsidRPr="007860AB">
        <w:rPr>
          <w:rFonts w:ascii="Tahoma" w:hAnsi="Tahoma" w:cs="CTraditional Arabic"/>
          <w:b w:val="0"/>
          <w:bCs w:val="0"/>
          <w:color w:val="000000"/>
          <w:rtl/>
        </w:rPr>
        <w:t>ص</w:t>
      </w:r>
      <w:r w:rsidRPr="00C16D4B">
        <w:rPr>
          <w:rtl/>
        </w:rPr>
        <w:t xml:space="preserve"> برای روز جمعه</w:t>
      </w:r>
      <w:bookmarkEnd w:id="30"/>
      <w:bookmarkEnd w:id="31"/>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اختصاص روز جمعه به روزه حرام است. پیامبر </w:t>
      </w:r>
      <w:r w:rsidRPr="00C16D4B">
        <w:rPr>
          <w:rFonts w:ascii="Tahoma" w:hAnsi="Tahoma" w:cs="CTraditional Arabic"/>
          <w:color w:val="000000"/>
          <w:rtl/>
          <w:lang w:bidi="fa-IR"/>
        </w:rPr>
        <w:t>ص</w:t>
      </w:r>
      <w:r w:rsidRPr="00D84856">
        <w:rPr>
          <w:rStyle w:val="Char4"/>
          <w:rtl/>
          <w:lang w:bidi="fa-IR"/>
        </w:rPr>
        <w:t xml:space="preserve"> می‌فرماید: روز جمعه، روز عید است، پس روز عیدتان را برای روزه قرار ندهید مگر اینکه روزهای قبل و بعد از آن را هم‌ روزه باشید</w:t>
      </w:r>
      <w:r w:rsidRPr="009E2028">
        <w:rPr>
          <w:rStyle w:val="FootnoteReference"/>
          <w:rFonts w:cs="IRLotus"/>
          <w:rtl/>
          <w:lang w:bidi="fa-IR"/>
        </w:rPr>
        <w:footnoteReference w:id="104"/>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مکروه است که شب جمعه را به نماز شب اختصاص دهید. بدلیل فرمایش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536DF0">
        <w:rPr>
          <w:rStyle w:val="Char4"/>
          <w:rFonts w:cs="Traditional Arabic" w:hint="cs"/>
          <w:rtl/>
          <w:lang w:bidi="fa-IR"/>
        </w:rPr>
        <w:t>«</w:t>
      </w:r>
      <w:r w:rsidR="00536DF0" w:rsidRPr="00536DF0">
        <w:rPr>
          <w:rStyle w:val="Char3"/>
          <w:rFonts w:hint="eastAsia"/>
          <w:rtl/>
        </w:rPr>
        <w:t>لاَ</w:t>
      </w:r>
      <w:r w:rsidR="00536DF0" w:rsidRPr="00536DF0">
        <w:rPr>
          <w:rStyle w:val="Char3"/>
          <w:rtl/>
        </w:rPr>
        <w:t xml:space="preserve"> </w:t>
      </w:r>
      <w:r w:rsidR="00536DF0" w:rsidRPr="00536DF0">
        <w:rPr>
          <w:rStyle w:val="Char3"/>
          <w:rFonts w:hint="eastAsia"/>
          <w:rtl/>
        </w:rPr>
        <w:t>تَخْتَصُّوا</w:t>
      </w:r>
      <w:r w:rsidR="00536DF0" w:rsidRPr="00536DF0">
        <w:rPr>
          <w:rStyle w:val="Char3"/>
          <w:rtl/>
        </w:rPr>
        <w:t xml:space="preserve"> </w:t>
      </w:r>
      <w:r w:rsidR="00536DF0" w:rsidRPr="00536DF0">
        <w:rPr>
          <w:rStyle w:val="Char3"/>
          <w:rFonts w:hint="eastAsia"/>
          <w:rtl/>
        </w:rPr>
        <w:t>لَيْلَةَ</w:t>
      </w:r>
      <w:r w:rsidR="00536DF0" w:rsidRPr="00536DF0">
        <w:rPr>
          <w:rStyle w:val="Char3"/>
          <w:rtl/>
        </w:rPr>
        <w:t xml:space="preserve"> </w:t>
      </w:r>
      <w:r w:rsidR="00536DF0" w:rsidRPr="00536DF0">
        <w:rPr>
          <w:rStyle w:val="Char3"/>
          <w:rFonts w:hint="eastAsia"/>
          <w:rtl/>
        </w:rPr>
        <w:t>الْجُمُعَةِ</w:t>
      </w:r>
      <w:r w:rsidR="00536DF0" w:rsidRPr="00536DF0">
        <w:rPr>
          <w:rStyle w:val="Char3"/>
          <w:rtl/>
        </w:rPr>
        <w:t xml:space="preserve"> </w:t>
      </w:r>
      <w:r w:rsidR="00536DF0" w:rsidRPr="00536DF0">
        <w:rPr>
          <w:rStyle w:val="Char3"/>
          <w:rFonts w:hint="eastAsia"/>
          <w:rtl/>
        </w:rPr>
        <w:t>بِقِيَامٍ</w:t>
      </w:r>
      <w:r w:rsidR="00536DF0" w:rsidRPr="00536DF0">
        <w:rPr>
          <w:rStyle w:val="Char3"/>
          <w:rtl/>
        </w:rPr>
        <w:t xml:space="preserve"> </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بَيْنِ</w:t>
      </w:r>
      <w:r w:rsidR="00536DF0" w:rsidRPr="00536DF0">
        <w:rPr>
          <w:rStyle w:val="Char3"/>
          <w:rtl/>
        </w:rPr>
        <w:t xml:space="preserve"> </w:t>
      </w:r>
      <w:r w:rsidR="00536DF0" w:rsidRPr="00536DF0">
        <w:rPr>
          <w:rStyle w:val="Char3"/>
          <w:rFonts w:hint="eastAsia"/>
          <w:rtl/>
        </w:rPr>
        <w:t>اللَّيَالِى</w:t>
      </w:r>
      <w:r w:rsidRPr="00C16D4B">
        <w:rPr>
          <w:rStyle w:val="Char3"/>
          <w:rtl/>
          <w:lang w:bidi="fa-IR"/>
        </w:rPr>
        <w:t>، ...</w:t>
      </w:r>
      <w:r w:rsidR="00536DF0">
        <w:rPr>
          <w:rStyle w:val="Char4"/>
          <w:rFonts w:cs="Traditional Arabic" w:hint="cs"/>
          <w:rtl/>
          <w:lang w:bidi="fa-IR"/>
        </w:rPr>
        <w:t>»</w:t>
      </w:r>
      <w:r w:rsidRPr="009E2028">
        <w:rPr>
          <w:rStyle w:val="FootnoteReference"/>
          <w:rFonts w:cs="IRLotus"/>
          <w:rtl/>
          <w:lang w:bidi="fa-IR"/>
        </w:rPr>
        <w:footnoteReference w:id="105"/>
      </w:r>
      <w:r w:rsidRPr="00C16D4B">
        <w:rPr>
          <w:rFonts w:cs="AL-Mohanad"/>
          <w:rtl/>
          <w:lang w:bidi="fa-IR"/>
        </w:rPr>
        <w:t>.</w:t>
      </w:r>
      <w:r w:rsidR="00536DF0">
        <w:rPr>
          <w:rStyle w:val="Char4"/>
          <w:rFonts w:hint="cs"/>
          <w:rtl/>
          <w:lang w:bidi="fa-IR"/>
        </w:rPr>
        <w:t xml:space="preserve"> </w:t>
      </w:r>
      <w:r w:rsidRPr="00D84856">
        <w:rPr>
          <w:rStyle w:val="Char4"/>
          <w:rtl/>
          <w:lang w:bidi="fa-IR"/>
        </w:rPr>
        <w:t>خواندن سوره‌های سجده و انسان در نماز صبح جمعه</w:t>
      </w:r>
      <w:r w:rsidRPr="009E2028">
        <w:rPr>
          <w:rStyle w:val="FootnoteReference"/>
          <w:rFonts w:cs="IRLotus"/>
          <w:rtl/>
          <w:lang w:bidi="fa-IR"/>
        </w:rPr>
        <w:footnoteReference w:id="106"/>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زیاد صلوات فرستادن بر پیامبر </w:t>
      </w:r>
      <w:r w:rsidRPr="00C16D4B">
        <w:rPr>
          <w:rFonts w:ascii="Tahoma" w:hAnsi="Tahoma" w:cs="CTraditional Arabic"/>
          <w:color w:val="000000"/>
          <w:rtl/>
          <w:lang w:bidi="fa-IR"/>
        </w:rPr>
        <w:t>ص</w:t>
      </w:r>
      <w:r w:rsidRPr="00D84856">
        <w:rPr>
          <w:rStyle w:val="Char4"/>
          <w:rtl/>
          <w:lang w:bidi="fa-IR"/>
        </w:rPr>
        <w:t xml:space="preserve"> در روز جمعه</w:t>
      </w:r>
      <w:r w:rsidRPr="009E2028">
        <w:rPr>
          <w:rStyle w:val="FootnoteReference"/>
          <w:rFonts w:cs="IRLotus"/>
          <w:rtl/>
          <w:lang w:bidi="fa-IR"/>
        </w:rPr>
        <w:footnoteReference w:id="107"/>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خواندن سوره کهف در شب و روز جمعه، زیرا هر کس آنرا بخواند میان او و بیت‌العتیق را برایش روشن خواهد کرد</w:t>
      </w:r>
      <w:r w:rsidRPr="009E2028">
        <w:rPr>
          <w:rStyle w:val="FootnoteReference"/>
          <w:rFonts w:cs="IRLotus"/>
          <w:rtl/>
          <w:lang w:bidi="fa-IR"/>
        </w:rPr>
        <w:footnoteReference w:id="108"/>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غسل روز جمعه اختلاف هست بر سر اینکه واجب</w:t>
      </w:r>
      <w:r w:rsidRPr="009E2028">
        <w:rPr>
          <w:rStyle w:val="FootnoteReference"/>
          <w:rFonts w:cs="IRLotus"/>
          <w:rtl/>
          <w:lang w:bidi="fa-IR"/>
        </w:rPr>
        <w:footnoteReference w:id="109"/>
      </w:r>
      <w:r w:rsidRPr="00D84856">
        <w:rPr>
          <w:rStyle w:val="Char4"/>
          <w:rtl/>
          <w:lang w:bidi="fa-IR"/>
        </w:rPr>
        <w:t xml:space="preserve"> است یا مستحب</w:t>
      </w:r>
      <w:r w:rsidRPr="009E2028">
        <w:rPr>
          <w:rStyle w:val="FootnoteReference"/>
          <w:rFonts w:cs="IRLotus"/>
          <w:rtl/>
          <w:lang w:bidi="fa-IR"/>
        </w:rPr>
        <w:footnoteReference w:id="110"/>
      </w:r>
      <w:r w:rsidRPr="00D84856">
        <w:rPr>
          <w:rStyle w:val="Char4"/>
          <w:rtl/>
          <w:lang w:bidi="fa-IR"/>
        </w:rPr>
        <w:t>، پس برای گرفتن فضیلت و خروج از اختلاف لازم است آنرا انجام داد.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اختصاص دادن لباس خاص برای روز جمعه، از عبدالله بن سلام نقل شده که از پیامبر شنیده در روز جمعه بر روی منبر می‌گفت: چه می‌شود اگر دو دست لباس داشته باشید یکی برای جمعه غ</w:t>
      </w:r>
      <w:r w:rsidR="00D84856">
        <w:rPr>
          <w:rStyle w:val="Char4"/>
          <w:rtl/>
          <w:lang w:bidi="fa-IR"/>
        </w:rPr>
        <w:t>ی</w:t>
      </w:r>
      <w:r w:rsidRPr="00D84856">
        <w:rPr>
          <w:rStyle w:val="Char4"/>
          <w:rtl/>
          <w:lang w:bidi="fa-IR"/>
        </w:rPr>
        <w:t>ر از لباس کار؟</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سنت است قبل از همه برای نماز جمعه به مسجد رفت، و خود را خوشبو کرده و مسواک زده و غسل جمعه را انجام داد بعد به مسجد رفت، از اوس بن اوس روایت شده که گفت: از پیامبر </w:t>
      </w:r>
      <w:r w:rsidRPr="00C16D4B">
        <w:rPr>
          <w:rFonts w:ascii="Tahoma" w:hAnsi="Tahoma" w:cs="CTraditional Arabic"/>
          <w:color w:val="000000"/>
          <w:rtl/>
          <w:lang w:bidi="fa-IR"/>
        </w:rPr>
        <w:t>ص</w:t>
      </w:r>
      <w:r w:rsidRPr="00D84856">
        <w:rPr>
          <w:rStyle w:val="Char4"/>
          <w:rtl/>
          <w:lang w:bidi="fa-IR"/>
        </w:rPr>
        <w:t xml:space="preserve"> شنیدم که می‌گفت: هرکس روز جمعه غسل نماید و اول وقت به جمعه رود، و پیاده رود نه سواره، و نزدیک امام باشد، و به خطبه گوش دهد و لغو نگوید، برای هر قدمی که برداشته است اجر و ثواب یک سال را خواهد داشت که روزهایش را روزه و شبهایش را قیام‌اللیل خوانده باشد</w:t>
      </w:r>
      <w:r w:rsidRPr="009E2028">
        <w:rPr>
          <w:rStyle w:val="FootnoteReference"/>
          <w:rFonts w:cs="IRLotus"/>
          <w:rtl/>
          <w:lang w:bidi="fa-IR"/>
        </w:rPr>
        <w:footnoteReference w:id="111"/>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روز جمعه وقتی وجود دارد که به ساعت اجابه مشهور است، و این ساعت بنابر قول اکثر سلف، آخرین وقت بعد از عصر می‌باشد و اکثر احادیث نیز این وقت را تأئید می‌کند</w:t>
      </w:r>
      <w:r w:rsidRPr="009E2028">
        <w:rPr>
          <w:rStyle w:val="FootnoteReference"/>
          <w:rFonts w:cs="IRLotus"/>
          <w:rtl/>
          <w:lang w:bidi="fa-IR"/>
        </w:rPr>
        <w:footnoteReference w:id="112"/>
      </w:r>
      <w:r w:rsidRPr="00D84856">
        <w:rPr>
          <w:rStyle w:val="Char4"/>
          <w:rtl/>
          <w:lang w:bidi="fa-IR"/>
        </w:rPr>
        <w:t>. و گفته شده: آنوقت مابین نشستن امام بر منبر تا اتمام نماز است.</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باید با شروع امام به خطبه ساکت شد و گوش فراداد، پیامبر </w:t>
      </w:r>
      <w:r w:rsidRPr="00C16D4B">
        <w:rPr>
          <w:rFonts w:ascii="Tahoma" w:hAnsi="Tahoma" w:cs="CTraditional Arabic"/>
          <w:color w:val="000000"/>
          <w:rtl/>
          <w:lang w:bidi="fa-IR"/>
        </w:rPr>
        <w:t>ص</w:t>
      </w:r>
      <w:r w:rsidRPr="00D84856">
        <w:rPr>
          <w:rStyle w:val="Char4"/>
          <w:rtl/>
          <w:lang w:bidi="fa-IR"/>
        </w:rPr>
        <w:t xml:space="preserve"> می‌فرماید: اگر به دوستت گفتی ساکت باش در حال</w:t>
      </w:r>
      <w:r w:rsidR="00D84856">
        <w:rPr>
          <w:rStyle w:val="Char4"/>
          <w:rtl/>
          <w:lang w:bidi="fa-IR"/>
        </w:rPr>
        <w:t>ی</w:t>
      </w:r>
      <w:r w:rsidRPr="00D84856">
        <w:rPr>
          <w:rStyle w:val="Char4"/>
          <w:rtl/>
          <w:lang w:bidi="fa-IR"/>
        </w:rPr>
        <w:t>كه امام خطبه می‌خواند، لغو گفته‌اید</w:t>
      </w:r>
      <w:r w:rsidRPr="009E2028">
        <w:rPr>
          <w:rStyle w:val="FootnoteReference"/>
          <w:rFonts w:cs="IRLotus"/>
          <w:rtl/>
          <w:lang w:bidi="fa-IR"/>
        </w:rPr>
        <w:footnoteReference w:id="113"/>
      </w:r>
      <w:r w:rsidRPr="00D84856">
        <w:rPr>
          <w:rStyle w:val="Char4"/>
          <w:rtl/>
          <w:lang w:bidi="fa-IR"/>
        </w:rPr>
        <w:t xml:space="preserve">. پس بهتر آن است بعد از پائین آمدن امام از منبر و قبل ادای نماز چیزی نگفت، مگر اینکه نیاز باشد، بدلیل حدیثی که سلمان روایت کرده که می‌گوید: </w:t>
      </w:r>
      <w:r w:rsidR="00536DF0">
        <w:rPr>
          <w:rStyle w:val="Char4"/>
          <w:rFonts w:cs="Traditional Arabic" w:hint="cs"/>
          <w:rtl/>
          <w:lang w:bidi="fa-IR"/>
        </w:rPr>
        <w:t>«</w:t>
      </w:r>
      <w:r w:rsidR="00536DF0" w:rsidRPr="00536DF0">
        <w:rPr>
          <w:rStyle w:val="Char3"/>
          <w:rFonts w:hint="eastAsia"/>
          <w:rtl/>
        </w:rPr>
        <w:t>وَيُنْصِتُ</w:t>
      </w:r>
      <w:r w:rsidR="00536DF0" w:rsidRPr="00536DF0">
        <w:rPr>
          <w:rStyle w:val="Char3"/>
          <w:rtl/>
        </w:rPr>
        <w:t xml:space="preserve"> </w:t>
      </w:r>
      <w:r w:rsidR="00536DF0" w:rsidRPr="00536DF0">
        <w:rPr>
          <w:rStyle w:val="Char3"/>
          <w:rFonts w:hint="eastAsia"/>
          <w:rtl/>
        </w:rPr>
        <w:t>حَتَّى</w:t>
      </w:r>
      <w:r w:rsidR="00536DF0" w:rsidRPr="00536DF0">
        <w:rPr>
          <w:rStyle w:val="Char3"/>
          <w:rtl/>
        </w:rPr>
        <w:t xml:space="preserve"> </w:t>
      </w:r>
      <w:r w:rsidR="00536DF0" w:rsidRPr="00536DF0">
        <w:rPr>
          <w:rStyle w:val="Char3"/>
          <w:rFonts w:hint="eastAsia"/>
          <w:rtl/>
        </w:rPr>
        <w:t>يَقْضِيَ</w:t>
      </w:r>
      <w:r w:rsidR="00536DF0" w:rsidRPr="00536DF0">
        <w:rPr>
          <w:rStyle w:val="Char3"/>
          <w:rtl/>
        </w:rPr>
        <w:t xml:space="preserve"> </w:t>
      </w:r>
      <w:r w:rsidR="00536DF0" w:rsidRPr="00536DF0">
        <w:rPr>
          <w:rStyle w:val="Char3"/>
          <w:rFonts w:hint="eastAsia"/>
          <w:rtl/>
        </w:rPr>
        <w:t>صَلَاتَه</w:t>
      </w:r>
      <w:r w:rsidR="00536DF0">
        <w:rPr>
          <w:rStyle w:val="Char4"/>
          <w:rFonts w:cs="Traditional Arabic" w:hint="cs"/>
          <w:rtl/>
          <w:lang w:bidi="fa-IR"/>
        </w:rPr>
        <w:t>»</w:t>
      </w:r>
      <w:r w:rsidRPr="009E2028">
        <w:rPr>
          <w:rStyle w:val="FootnoteReference"/>
          <w:rFonts w:cs="IRLotus"/>
          <w:rtl/>
          <w:lang w:bidi="fa-IR"/>
        </w:rPr>
        <w:footnoteReference w:id="114"/>
      </w:r>
      <w:r w:rsidRPr="00C16D4B">
        <w:rPr>
          <w:rFonts w:cs="AL-Mohanad"/>
          <w:rtl/>
          <w:lang w:bidi="fa-IR"/>
        </w:rPr>
        <w:t>.</w:t>
      </w:r>
      <w:r w:rsidR="00536DF0">
        <w:rPr>
          <w:rStyle w:val="Char4"/>
          <w:rFonts w:hint="cs"/>
          <w:rtl/>
          <w:lang w:bidi="fa-IR"/>
        </w:rPr>
        <w:t xml:space="preserve"> </w:t>
      </w:r>
      <w:r w:rsidRPr="00D84856">
        <w:rPr>
          <w:rStyle w:val="Char4"/>
          <w:rtl/>
          <w:lang w:bidi="fa-IR"/>
        </w:rPr>
        <w:t>ساكت می‌شود تا ا</w:t>
      </w:r>
      <w:r w:rsidR="00D84856">
        <w:rPr>
          <w:rStyle w:val="Char4"/>
          <w:rtl/>
          <w:lang w:bidi="fa-IR"/>
        </w:rPr>
        <w:t>ی</w:t>
      </w:r>
      <w:r w:rsidRPr="00D84856">
        <w:rPr>
          <w:rStyle w:val="Char4"/>
          <w:rtl/>
          <w:lang w:bidi="fa-IR"/>
        </w:rPr>
        <w:t>نكه نمازش به اتمام برسد.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سنت است نمازگزار اگر در مسجد خوابش گرفت، محل نشستن خویش را تغییر دهد</w:t>
      </w:r>
      <w:r w:rsidRPr="009E2028">
        <w:rPr>
          <w:rStyle w:val="FootnoteReference"/>
          <w:rFonts w:cs="IRLotus"/>
          <w:rtl/>
          <w:lang w:bidi="fa-IR"/>
        </w:rPr>
        <w:footnoteReference w:id="115"/>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از روی دیگران حرکت نکند.</w:t>
      </w:r>
    </w:p>
    <w:p w:rsidR="00C16D4B" w:rsidRPr="00D84856" w:rsidRDefault="00C16D4B" w:rsidP="007860AB">
      <w:pPr>
        <w:widowControl w:val="0"/>
        <w:spacing w:line="250" w:lineRule="auto"/>
        <w:ind w:firstLine="284"/>
        <w:jc w:val="both"/>
        <w:rPr>
          <w:rStyle w:val="Char4"/>
          <w:rtl/>
          <w:lang w:bidi="fa-IR"/>
        </w:rPr>
      </w:pPr>
      <w:r w:rsidRPr="00D84856">
        <w:rPr>
          <w:rStyle w:val="Char4"/>
          <w:rtl/>
          <w:lang w:bidi="fa-IR"/>
        </w:rPr>
        <w:t xml:space="preserve">قبل از نماز جمعه سنت مشخص و معین به وقت وجود ندارد، چون چنین چیزی با قول و فعل پیامبر </w:t>
      </w:r>
      <w:r w:rsidRPr="00C16D4B">
        <w:rPr>
          <w:rFonts w:ascii="Tahoma" w:hAnsi="Tahoma" w:cs="CTraditional Arabic"/>
          <w:color w:val="000000"/>
          <w:rtl/>
          <w:lang w:bidi="fa-IR"/>
        </w:rPr>
        <w:t>ص</w:t>
      </w:r>
      <w:r w:rsidRPr="00D84856">
        <w:rPr>
          <w:rStyle w:val="Char4"/>
          <w:rtl/>
          <w:lang w:bidi="fa-IR"/>
        </w:rPr>
        <w:t xml:space="preserve"> اثبات می‌شود و او چیزی را ثابت نکرده است؛ اما بعد از نماز جمعه، ابن‌القیم در زاد المعاد (1/440) گفته است: پیامبر </w:t>
      </w:r>
      <w:r w:rsidRPr="00C16D4B">
        <w:rPr>
          <w:rFonts w:ascii="Tahoma" w:hAnsi="Tahoma" w:cs="CTraditional Arabic"/>
          <w:color w:val="000000"/>
          <w:rtl/>
          <w:lang w:bidi="fa-IR"/>
        </w:rPr>
        <w:t>ص</w:t>
      </w:r>
      <w:r w:rsidRPr="00D84856">
        <w:rPr>
          <w:rStyle w:val="Char4"/>
          <w:rtl/>
          <w:lang w:bidi="fa-IR"/>
        </w:rPr>
        <w:t xml:space="preserve"> وقتیکه نماز جمعه را می‌خواند وارد خانه‌اش می‌شد و دو </w:t>
      </w:r>
      <w:r w:rsidRPr="007860AB">
        <w:rPr>
          <w:rStyle w:val="Char4"/>
          <w:spacing w:val="-4"/>
          <w:rtl/>
          <w:lang w:bidi="fa-IR"/>
        </w:rPr>
        <w:t>رکعت سنت را می‌خواند، و به کسانیکه نماز خوانده بودند می‌گفت چهار رکعت بخوانند؛ ابن تیمیه</w:t>
      </w:r>
      <w:r w:rsidR="007860AB" w:rsidRPr="007860AB">
        <w:rPr>
          <w:rStyle w:val="Char4"/>
          <w:rFonts w:hint="cs"/>
          <w:spacing w:val="-4"/>
          <w:rtl/>
          <w:lang w:bidi="fa-IR"/>
        </w:rPr>
        <w:t xml:space="preserve"> </w:t>
      </w:r>
      <w:r w:rsidR="007860AB" w:rsidRPr="007860AB">
        <w:rPr>
          <w:rStyle w:val="Char4"/>
          <w:rFonts w:cs="CTraditional Arabic" w:hint="cs"/>
          <w:spacing w:val="-4"/>
          <w:rtl/>
          <w:lang w:bidi="fa-IR"/>
        </w:rPr>
        <w:t>/</w:t>
      </w:r>
      <w:r w:rsidRPr="00D84856">
        <w:rPr>
          <w:rStyle w:val="Char4"/>
          <w:rtl/>
          <w:lang w:bidi="fa-IR"/>
        </w:rPr>
        <w:t xml:space="preserve"> می‌گوید: اگر در مسجد نماز می‌خواند، چهار رکعت می‌خواند و اگر در خانه می‌خواند، دو رکعت سنت را می‌خواند.</w:t>
      </w:r>
    </w:p>
    <w:p w:rsidR="00C16D4B" w:rsidRPr="00D84856" w:rsidRDefault="00C16D4B" w:rsidP="007860AB">
      <w:pPr>
        <w:widowControl w:val="0"/>
        <w:spacing w:line="250" w:lineRule="auto"/>
        <w:ind w:firstLine="284"/>
        <w:jc w:val="both"/>
        <w:rPr>
          <w:rStyle w:val="Char4"/>
          <w:rtl/>
          <w:lang w:bidi="fa-IR"/>
        </w:rPr>
      </w:pPr>
      <w:r w:rsidRPr="00D84856">
        <w:rPr>
          <w:rStyle w:val="Char4"/>
          <w:rtl/>
          <w:lang w:bidi="fa-IR"/>
        </w:rPr>
        <w:t>ابن القیم</w:t>
      </w:r>
      <w:r w:rsidR="007860AB">
        <w:rPr>
          <w:rStyle w:val="Char4"/>
          <w:rFonts w:hint="cs"/>
          <w:rtl/>
          <w:lang w:bidi="fa-IR"/>
        </w:rPr>
        <w:t xml:space="preserve"> </w:t>
      </w:r>
      <w:r w:rsidR="007860AB">
        <w:rPr>
          <w:rStyle w:val="Char4"/>
          <w:rFonts w:cs="CTraditional Arabic" w:hint="cs"/>
          <w:rtl/>
          <w:lang w:bidi="fa-IR"/>
        </w:rPr>
        <w:t>/</w:t>
      </w:r>
      <w:r w:rsidRPr="00D84856">
        <w:rPr>
          <w:rStyle w:val="Char4"/>
          <w:rtl/>
          <w:lang w:bidi="fa-IR"/>
        </w:rPr>
        <w:t xml:space="preserve"> در مبحث هدی پیامبر </w:t>
      </w:r>
      <w:r w:rsidRPr="00C16D4B">
        <w:rPr>
          <w:rFonts w:ascii="Tahoma" w:hAnsi="Tahoma" w:cs="CTraditional Arabic"/>
          <w:color w:val="000000"/>
          <w:rtl/>
          <w:lang w:bidi="fa-IR"/>
        </w:rPr>
        <w:t>ص</w:t>
      </w:r>
      <w:r w:rsidRPr="00D84856">
        <w:rPr>
          <w:rStyle w:val="Char4"/>
          <w:rtl/>
          <w:lang w:bidi="fa-IR"/>
        </w:rPr>
        <w:t xml:space="preserve"> و اصحابش در رابطه با جمعه آورده است: هنگامیکه پیامبر </w:t>
      </w:r>
      <w:r w:rsidRPr="00C16D4B">
        <w:rPr>
          <w:rFonts w:ascii="Tahoma" w:hAnsi="Tahoma" w:cs="CTraditional Arabic"/>
          <w:color w:val="000000"/>
          <w:rtl/>
          <w:lang w:bidi="fa-IR"/>
        </w:rPr>
        <w:t>ص</w:t>
      </w:r>
      <w:r w:rsidRPr="00D84856">
        <w:rPr>
          <w:rStyle w:val="Char4"/>
          <w:rtl/>
          <w:lang w:bidi="fa-IR"/>
        </w:rPr>
        <w:t xml:space="preserve"> ایستاده خطبه می‌خواند، اصحاب و یارانش با صورتهایشان او را حلقه می‌زدند و صورت پیامبر </w:t>
      </w:r>
      <w:r w:rsidRPr="00C16D4B">
        <w:rPr>
          <w:rFonts w:ascii="Tahoma" w:hAnsi="Tahoma" w:cs="CTraditional Arabic"/>
          <w:color w:val="000000"/>
          <w:rtl/>
          <w:lang w:bidi="fa-IR"/>
        </w:rPr>
        <w:t>ص</w:t>
      </w:r>
      <w:r w:rsidRPr="00D84856">
        <w:rPr>
          <w:rStyle w:val="Char4"/>
          <w:rtl/>
          <w:lang w:bidi="fa-IR"/>
        </w:rPr>
        <w:t xml:space="preserve"> بهنگام خطبه رو به اصحاب بود.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خواندن سوره‌های جمعه و منافقون در نماز جمعه، یا سوره اعلی و غاشیه و یا جمعه و غاشیه</w:t>
      </w:r>
      <w:r w:rsidRPr="009E2028">
        <w:rPr>
          <w:rStyle w:val="FootnoteReference"/>
          <w:rFonts w:cs="IRLotus"/>
          <w:rtl/>
          <w:lang w:bidi="fa-IR"/>
        </w:rPr>
        <w:footnoteReference w:id="116"/>
      </w:r>
      <w:r w:rsidRPr="00D84856">
        <w:rPr>
          <w:rStyle w:val="Char4"/>
          <w:rtl/>
          <w:lang w:bidi="fa-IR"/>
        </w:rPr>
        <w:t>.</w:t>
      </w:r>
    </w:p>
    <w:p w:rsidR="00C16D4B" w:rsidRPr="00D84856" w:rsidRDefault="00C16D4B" w:rsidP="007860AB">
      <w:pPr>
        <w:widowControl w:val="0"/>
        <w:spacing w:line="250" w:lineRule="auto"/>
        <w:ind w:firstLine="284"/>
        <w:jc w:val="both"/>
        <w:rPr>
          <w:rStyle w:val="Char4"/>
          <w:rtl/>
          <w:lang w:bidi="fa-IR"/>
        </w:rPr>
      </w:pPr>
      <w:r w:rsidRPr="00D84856">
        <w:rPr>
          <w:rStyle w:val="Char4"/>
          <w:rtl/>
          <w:lang w:bidi="fa-IR"/>
        </w:rPr>
        <w:t>ابن‌القیم</w:t>
      </w:r>
      <w:r w:rsidR="007860AB">
        <w:rPr>
          <w:rStyle w:val="Char4"/>
          <w:rFonts w:hint="cs"/>
          <w:rtl/>
          <w:lang w:bidi="fa-IR"/>
        </w:rPr>
        <w:t xml:space="preserve"> </w:t>
      </w:r>
      <w:r w:rsidR="007860AB">
        <w:rPr>
          <w:rStyle w:val="Char4"/>
          <w:rFonts w:cs="CTraditional Arabic" w:hint="cs"/>
          <w:rtl/>
          <w:lang w:bidi="fa-IR"/>
        </w:rPr>
        <w:t>/</w:t>
      </w:r>
      <w:r w:rsidRPr="00D84856">
        <w:rPr>
          <w:rStyle w:val="Char4"/>
          <w:rtl/>
          <w:lang w:bidi="fa-IR"/>
        </w:rPr>
        <w:t xml:space="preserve"> گفته است: اینکه از هر سوره بعضی آیات را بخواند و یا اینکه یک سوره را در هر دو رکعت بخواند، این سنت نیست، بلکه خلاف سنت است</w:t>
      </w:r>
      <w:r w:rsidRPr="009E2028">
        <w:rPr>
          <w:rStyle w:val="FootnoteReference"/>
          <w:rFonts w:cs="IRLotus"/>
          <w:rtl/>
          <w:lang w:bidi="fa-IR"/>
        </w:rPr>
        <w:footnoteReference w:id="117"/>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بعد از نماز جمعه مستحب است خواب (قیلوله) را انجام داد و پیامبر </w:t>
      </w:r>
      <w:r w:rsidRPr="00C16D4B">
        <w:rPr>
          <w:rFonts w:ascii="Tahoma" w:hAnsi="Tahoma" w:cs="CTraditional Arabic"/>
          <w:color w:val="000000"/>
          <w:rtl/>
          <w:lang w:bidi="fa-IR"/>
        </w:rPr>
        <w:t>ص</w:t>
      </w:r>
      <w:r w:rsidRPr="00D84856">
        <w:rPr>
          <w:rStyle w:val="Char4"/>
          <w:rtl/>
          <w:lang w:bidi="fa-IR"/>
        </w:rPr>
        <w:t xml:space="preserve"> بر قیلوله بعد از نماز جمعه، مردم را تشویق کرده است، و گفته است: </w:t>
      </w:r>
      <w:r w:rsidR="00536DF0">
        <w:rPr>
          <w:rStyle w:val="Char4"/>
          <w:rFonts w:cs="Traditional Arabic" w:hint="cs"/>
          <w:rtl/>
          <w:lang w:bidi="fa-IR"/>
        </w:rPr>
        <w:t>«</w:t>
      </w:r>
      <w:r w:rsidRPr="00C16D4B">
        <w:rPr>
          <w:rStyle w:val="Char3"/>
          <w:rtl/>
          <w:lang w:bidi="fa-IR"/>
        </w:rPr>
        <w:t>قيلوا فإنَّ الشياطين لا تقيل</w:t>
      </w:r>
      <w:r w:rsidR="00536DF0">
        <w:rPr>
          <w:rStyle w:val="Char4"/>
          <w:rFonts w:cs="Traditional Arabic" w:hint="cs"/>
          <w:rtl/>
          <w:lang w:bidi="fa-IR"/>
        </w:rPr>
        <w:t>»</w:t>
      </w:r>
      <w:r w:rsidRPr="009E2028">
        <w:rPr>
          <w:rStyle w:val="FootnoteReference"/>
          <w:rFonts w:cs="IRLotus"/>
          <w:rtl/>
          <w:lang w:bidi="fa-IR"/>
        </w:rPr>
        <w:footnoteReference w:id="118"/>
      </w:r>
      <w:r w:rsidRPr="00D84856">
        <w:rPr>
          <w:rStyle w:val="Char4"/>
          <w:rtl/>
          <w:lang w:bidi="fa-IR"/>
        </w:rPr>
        <w:t xml:space="preserve"> و در روز جمعه وقت آنرا بعد از نماز اعلام کرده است بدلیل حدیثی که انس روایت کرده است و می‌گوید: نماز جمعه را زود می‌خواند</w:t>
      </w:r>
      <w:r w:rsidR="00D84856">
        <w:rPr>
          <w:rStyle w:val="Char4"/>
          <w:rtl/>
          <w:lang w:bidi="fa-IR"/>
        </w:rPr>
        <w:t>ی</w:t>
      </w:r>
      <w:r w:rsidRPr="00D84856">
        <w:rPr>
          <w:rStyle w:val="Char4"/>
          <w:rtl/>
          <w:lang w:bidi="fa-IR"/>
        </w:rPr>
        <w:t>م و بعد از نماز جمعه قیلوله می‌کردیم</w:t>
      </w:r>
      <w:r w:rsidRPr="009E2028">
        <w:rPr>
          <w:rStyle w:val="FootnoteReference"/>
          <w:rFonts w:cs="IRLotus"/>
          <w:rtl/>
          <w:lang w:bidi="fa-IR"/>
        </w:rPr>
        <w:footnoteReference w:id="119"/>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روزهای جمعه به هنگام استواء خورشید، نماز خواندن جایز است، برخلاف روزهای دیگر، همانگونه که در احادیث متعددی آمده است. سپس نمازی که واجب است می‌خواند</w:t>
      </w:r>
      <w:r w:rsidRPr="009E2028">
        <w:rPr>
          <w:rStyle w:val="FootnoteReference"/>
          <w:rFonts w:cs="IRLotus"/>
          <w:rtl/>
          <w:lang w:bidi="fa-IR"/>
        </w:rPr>
        <w:footnoteReference w:id="120"/>
      </w:r>
      <w:r w:rsidRPr="00D84856">
        <w:rPr>
          <w:rStyle w:val="Char4"/>
          <w:rtl/>
          <w:lang w:bidi="fa-IR"/>
        </w:rPr>
        <w:t>.</w:t>
      </w:r>
    </w:p>
    <w:p w:rsidR="00C16D4B" w:rsidRDefault="00C16D4B" w:rsidP="007860AB">
      <w:pPr>
        <w:widowControl w:val="0"/>
        <w:ind w:firstLine="284"/>
        <w:jc w:val="both"/>
        <w:rPr>
          <w:rStyle w:val="Char4"/>
          <w:rtl/>
          <w:lang w:bidi="fa-IR"/>
        </w:rPr>
      </w:pPr>
      <w:r w:rsidRPr="00D84856">
        <w:rPr>
          <w:rStyle w:val="Char4"/>
          <w:rtl/>
          <w:lang w:bidi="fa-IR"/>
        </w:rPr>
        <w:t>تهدید کسانیکه جمعه را ترک می‌کنند و نمی‌خوانند:</w:t>
      </w:r>
      <w:r w:rsidRPr="00C16D4B">
        <w:rPr>
          <w:rStyle w:val="Char4"/>
          <w:rtl/>
          <w:lang w:bidi="fa-IR"/>
        </w:rPr>
        <w:t xml:space="preserve"> </w:t>
      </w:r>
      <w:r w:rsidR="00536DF0">
        <w:rPr>
          <w:rStyle w:val="Char4"/>
          <w:rFonts w:cs="Traditional Arabic" w:hint="cs"/>
          <w:rtl/>
          <w:lang w:bidi="fa-IR"/>
        </w:rPr>
        <w:t>«</w:t>
      </w:r>
      <w:r w:rsidR="00536DF0" w:rsidRPr="00536DF0">
        <w:rPr>
          <w:rStyle w:val="Char3"/>
          <w:rFonts w:hint="eastAsia"/>
          <w:rtl/>
        </w:rPr>
        <w:t>لَيَنْتَهِيَنَّ</w:t>
      </w:r>
      <w:r w:rsidR="00536DF0" w:rsidRPr="00536DF0">
        <w:rPr>
          <w:rStyle w:val="Char3"/>
          <w:rtl/>
        </w:rPr>
        <w:t xml:space="preserve"> </w:t>
      </w:r>
      <w:r w:rsidR="00536DF0" w:rsidRPr="00536DF0">
        <w:rPr>
          <w:rStyle w:val="Char3"/>
          <w:rFonts w:hint="eastAsia"/>
          <w:rtl/>
        </w:rPr>
        <w:t>أَقْوَامٌ</w:t>
      </w:r>
      <w:r w:rsidR="00536DF0" w:rsidRPr="00536DF0">
        <w:rPr>
          <w:rStyle w:val="Char3"/>
          <w:rtl/>
        </w:rPr>
        <w:t xml:space="preserve"> </w:t>
      </w:r>
      <w:r w:rsidR="00536DF0" w:rsidRPr="00536DF0">
        <w:rPr>
          <w:rStyle w:val="Char3"/>
          <w:rFonts w:hint="eastAsia"/>
          <w:rtl/>
        </w:rPr>
        <w:t>عَنْ</w:t>
      </w:r>
      <w:r w:rsidR="00536DF0" w:rsidRPr="00536DF0">
        <w:rPr>
          <w:rStyle w:val="Char3"/>
          <w:rtl/>
        </w:rPr>
        <w:t xml:space="preserve"> </w:t>
      </w:r>
      <w:r w:rsidR="00536DF0" w:rsidRPr="00536DF0">
        <w:rPr>
          <w:rStyle w:val="Char3"/>
          <w:rFonts w:hint="eastAsia"/>
          <w:rtl/>
        </w:rPr>
        <w:t>وَدْعِهِمُ</w:t>
      </w:r>
      <w:r w:rsidR="00536DF0" w:rsidRPr="00536DF0">
        <w:rPr>
          <w:rStyle w:val="Char3"/>
          <w:rtl/>
        </w:rPr>
        <w:t xml:space="preserve"> </w:t>
      </w:r>
      <w:r w:rsidR="00536DF0" w:rsidRPr="00536DF0">
        <w:rPr>
          <w:rStyle w:val="Char3"/>
          <w:rFonts w:hint="eastAsia"/>
          <w:rtl/>
        </w:rPr>
        <w:t>الْجُمُعَاتِ</w:t>
      </w:r>
      <w:r w:rsidR="00536DF0" w:rsidRPr="00536DF0">
        <w:rPr>
          <w:rStyle w:val="Char3"/>
          <w:rtl/>
        </w:rPr>
        <w:t xml:space="preserve"> </w:t>
      </w:r>
      <w:r w:rsidR="00536DF0" w:rsidRPr="00536DF0">
        <w:rPr>
          <w:rStyle w:val="Char3"/>
          <w:rFonts w:hint="eastAsia"/>
          <w:rtl/>
        </w:rPr>
        <w:t>أَوْ</w:t>
      </w:r>
      <w:r w:rsidR="00536DF0" w:rsidRPr="00536DF0">
        <w:rPr>
          <w:rStyle w:val="Char3"/>
          <w:rtl/>
        </w:rPr>
        <w:t xml:space="preserve"> </w:t>
      </w:r>
      <w:r w:rsidR="00536DF0" w:rsidRPr="00536DF0">
        <w:rPr>
          <w:rStyle w:val="Char3"/>
          <w:rFonts w:hint="eastAsia"/>
          <w:rtl/>
        </w:rPr>
        <w:t>لَيَخْتِمَنَّ</w:t>
      </w:r>
      <w:r w:rsidR="00536DF0" w:rsidRPr="00536DF0">
        <w:rPr>
          <w:rStyle w:val="Char3"/>
          <w:rtl/>
        </w:rPr>
        <w:t xml:space="preserve"> </w:t>
      </w:r>
      <w:r w:rsidR="00536DF0" w:rsidRPr="00536DF0">
        <w:rPr>
          <w:rStyle w:val="Char3"/>
          <w:rFonts w:hint="eastAsia"/>
          <w:rtl/>
        </w:rPr>
        <w:t>اللَّهُ</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قُلُوبِهِمْ</w:t>
      </w:r>
      <w:r w:rsidR="00536DF0" w:rsidRPr="00536DF0">
        <w:rPr>
          <w:rStyle w:val="Char3"/>
          <w:rtl/>
        </w:rPr>
        <w:t xml:space="preserve"> </w:t>
      </w:r>
      <w:r w:rsidR="00536DF0" w:rsidRPr="00536DF0">
        <w:rPr>
          <w:rStyle w:val="Char3"/>
          <w:rFonts w:hint="eastAsia"/>
          <w:rtl/>
        </w:rPr>
        <w:t>ثُمَّ</w:t>
      </w:r>
      <w:r w:rsidR="00536DF0" w:rsidRPr="00536DF0">
        <w:rPr>
          <w:rStyle w:val="Char3"/>
          <w:rtl/>
        </w:rPr>
        <w:t xml:space="preserve"> </w:t>
      </w:r>
      <w:r w:rsidR="00536DF0" w:rsidRPr="00536DF0">
        <w:rPr>
          <w:rStyle w:val="Char3"/>
          <w:rFonts w:hint="eastAsia"/>
          <w:rtl/>
        </w:rPr>
        <w:t>لَيَكُونُنَّ</w:t>
      </w:r>
      <w:r w:rsidR="00536DF0" w:rsidRPr="00536DF0">
        <w:rPr>
          <w:rStyle w:val="Char3"/>
          <w:rtl/>
        </w:rPr>
        <w:t xml:space="preserve"> </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الْغَافِلِينَ</w:t>
      </w:r>
      <w:r w:rsidR="00536DF0">
        <w:rPr>
          <w:rStyle w:val="Char4"/>
          <w:rFonts w:cs="Traditional Arabic" w:hint="cs"/>
          <w:rtl/>
          <w:lang w:bidi="fa-IR"/>
        </w:rPr>
        <w:t>»</w:t>
      </w:r>
      <w:r w:rsidRPr="009E2028">
        <w:rPr>
          <w:rStyle w:val="FootnoteReference"/>
          <w:rFonts w:cs="IRLotus"/>
          <w:rtl/>
          <w:lang w:bidi="fa-IR"/>
        </w:rPr>
        <w:footnoteReference w:id="121"/>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کسانیکه جمعه را نمی‌خوانند، یا اینکه این رفتار زشت را ترک خواهند کرد (و نماز را اقامه می‌کنند) و یا اینکه خداوند بر دلهای آنها مهر می‌زند و سپس از فراموشکاران محسوب خواهند شد</w:t>
      </w:r>
      <w:r w:rsidR="00536DF0">
        <w:rPr>
          <w:rStyle w:val="Char4"/>
          <w:rFonts w:cs="Traditional Arabic" w:hint="cs"/>
          <w:rtl/>
          <w:lang w:bidi="fa-IR"/>
        </w:rPr>
        <w:t>»</w:t>
      </w:r>
      <w:r w:rsidRPr="00D84856">
        <w:rPr>
          <w:rStyle w:val="Char4"/>
          <w:rtl/>
          <w:lang w:bidi="fa-IR"/>
        </w:rPr>
        <w:t>.</w:t>
      </w:r>
    </w:p>
    <w:p w:rsidR="007860AB" w:rsidRDefault="007860AB" w:rsidP="007860AB">
      <w:pPr>
        <w:widowControl w:val="0"/>
        <w:ind w:firstLine="284"/>
        <w:jc w:val="both"/>
        <w:rPr>
          <w:rStyle w:val="Char4"/>
          <w:rtl/>
          <w:lang w:bidi="fa-IR"/>
        </w:rPr>
      </w:pPr>
    </w:p>
    <w:p w:rsidR="007860AB" w:rsidRPr="00C16D4B" w:rsidRDefault="007860AB" w:rsidP="007860AB">
      <w:pPr>
        <w:widowControl w:val="0"/>
        <w:ind w:firstLine="284"/>
        <w:jc w:val="both"/>
        <w:rPr>
          <w:rStyle w:val="Char4"/>
          <w:rtl/>
          <w:lang w:bidi="fa-IR"/>
        </w:rPr>
      </w:pPr>
    </w:p>
    <w:p w:rsidR="00C16D4B" w:rsidRPr="00C16D4B" w:rsidRDefault="00C16D4B" w:rsidP="007860AB">
      <w:pPr>
        <w:pStyle w:val="a2"/>
        <w:rPr>
          <w:rtl/>
        </w:rPr>
      </w:pPr>
      <w:bookmarkStart w:id="32" w:name="_Toc290809556"/>
      <w:bookmarkStart w:id="33" w:name="_Toc238520205"/>
      <w:r w:rsidRPr="00C16D4B">
        <w:rPr>
          <w:rtl/>
        </w:rPr>
        <w:t>(11) آداب خطیب</w:t>
      </w:r>
      <w:bookmarkEnd w:id="32"/>
      <w:bookmarkEnd w:id="33"/>
    </w:p>
    <w:p w:rsidR="00C16D4B" w:rsidRPr="00D84856" w:rsidRDefault="00C16D4B" w:rsidP="007860AB">
      <w:pPr>
        <w:widowControl w:val="0"/>
        <w:ind w:firstLine="284"/>
        <w:jc w:val="both"/>
        <w:rPr>
          <w:rStyle w:val="Char4"/>
          <w:rtl/>
          <w:lang w:bidi="fa-IR"/>
        </w:rPr>
      </w:pPr>
      <w:r w:rsidRPr="00D84856">
        <w:rPr>
          <w:rStyle w:val="Char4"/>
          <w:rtl/>
          <w:lang w:bidi="fa-IR"/>
        </w:rPr>
        <w:t>باید خطیب بر روی منبر خطبه بخواند</w:t>
      </w:r>
      <w:r w:rsidRPr="009E2028">
        <w:rPr>
          <w:rStyle w:val="FootnoteReference"/>
          <w:rFonts w:cs="IRLotus"/>
          <w:rtl/>
          <w:lang w:bidi="fa-IR"/>
        </w:rPr>
        <w:footnoteReference w:id="122"/>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باید به هنگام رفتن به روى منبر بر مأمومین سلام کند و با روی گشاده‌ و رو به آنان بایستد</w:t>
      </w:r>
      <w:r w:rsidRPr="009E2028">
        <w:rPr>
          <w:rStyle w:val="FootnoteReference"/>
          <w:rFonts w:cs="IRLotus"/>
          <w:rtl/>
          <w:lang w:bidi="fa-IR"/>
        </w:rPr>
        <w:footnoteReference w:id="123"/>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باید قبل از خواندن خطبه روی منبر بنشیند.</w:t>
      </w:r>
    </w:p>
    <w:p w:rsidR="00C16D4B" w:rsidRPr="00C16D4B" w:rsidRDefault="00C16D4B" w:rsidP="007860AB">
      <w:pPr>
        <w:widowControl w:val="0"/>
        <w:ind w:firstLine="284"/>
        <w:jc w:val="both"/>
        <w:rPr>
          <w:rFonts w:cs="B Badr"/>
          <w:sz w:val="16"/>
          <w:szCs w:val="24"/>
          <w:rtl/>
          <w:lang w:bidi="fa-IR"/>
        </w:rPr>
      </w:pPr>
      <w:r w:rsidRPr="00D84856">
        <w:rPr>
          <w:rStyle w:val="Char4"/>
          <w:rtl/>
          <w:lang w:bidi="fa-IR"/>
        </w:rPr>
        <w:t xml:space="preserve">باید ایستاده خطبه بخواند، ابن ماجه با سند خویش تخریج نموده که: از عبدالله پرسیدند که آیا پیامبر </w:t>
      </w:r>
      <w:r w:rsidRPr="00C16D4B">
        <w:rPr>
          <w:rFonts w:ascii="Tahoma" w:hAnsi="Tahoma" w:cs="CTraditional Arabic"/>
          <w:color w:val="000000"/>
          <w:sz w:val="30"/>
          <w:szCs w:val="30"/>
          <w:rtl/>
          <w:lang w:bidi="fa-IR"/>
        </w:rPr>
        <w:t>ص</w:t>
      </w:r>
      <w:r w:rsidRPr="00D84856">
        <w:rPr>
          <w:rStyle w:val="Char4"/>
          <w:rtl/>
          <w:lang w:bidi="fa-IR"/>
        </w:rPr>
        <w:t xml:space="preserve"> نشسته خطبه می‌خواند یا ایستاده؟ گفت: مگر این آیه را نخوانده‌ای که می‌فرماید: </w:t>
      </w:r>
      <w:r w:rsidR="00D84856" w:rsidRPr="00D84856">
        <w:rPr>
          <w:rStyle w:val="Char8"/>
          <w:rtl/>
          <w:lang w:bidi="fa-IR"/>
        </w:rPr>
        <w:t>﴿</w:t>
      </w:r>
      <w:r w:rsidR="00C25821" w:rsidRPr="00C25821">
        <w:rPr>
          <w:rStyle w:val="Chard"/>
          <w:rtl/>
          <w:lang w:bidi="fa-IR"/>
        </w:rPr>
        <w:t>وَتَرَكُوكَ قَآئِمٗا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الجمعة: 11</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و تو را ا</w:t>
      </w:r>
      <w:r w:rsidR="00D84856" w:rsidRPr="00C25821">
        <w:rPr>
          <w:rStyle w:val="Char7"/>
          <w:rtl/>
          <w:lang w:bidi="fa-IR"/>
        </w:rPr>
        <w:t>ی</w:t>
      </w:r>
      <w:r w:rsidRPr="00C25821">
        <w:rPr>
          <w:rStyle w:val="Char7"/>
          <w:rtl/>
          <w:lang w:bidi="fa-IR"/>
        </w:rPr>
        <w:t>ستاده (در حال</w:t>
      </w:r>
      <w:r w:rsidR="00D84856" w:rsidRPr="00C25821">
        <w:rPr>
          <w:rStyle w:val="Char7"/>
          <w:rtl/>
          <w:lang w:bidi="fa-IR"/>
        </w:rPr>
        <w:t>ی</w:t>
      </w:r>
      <w:r w:rsidRPr="00C25821">
        <w:rPr>
          <w:rStyle w:val="Char7"/>
          <w:rtl/>
          <w:lang w:bidi="fa-IR"/>
        </w:rPr>
        <w:t xml:space="preserve"> كه خطبهء نماز جمعه م</w:t>
      </w:r>
      <w:r w:rsidR="00D84856" w:rsidRPr="00C25821">
        <w:rPr>
          <w:rStyle w:val="Char7"/>
          <w:rtl/>
          <w:lang w:bidi="fa-IR"/>
        </w:rPr>
        <w:t>ی</w:t>
      </w:r>
      <w:r w:rsidRPr="00C25821">
        <w:rPr>
          <w:rStyle w:val="Char7"/>
          <w:rtl/>
          <w:lang w:bidi="fa-IR"/>
        </w:rPr>
        <w:t>‌خوان</w:t>
      </w:r>
      <w:r w:rsidR="00D84856" w:rsidRPr="00C25821">
        <w:rPr>
          <w:rStyle w:val="Char7"/>
          <w:rtl/>
          <w:lang w:bidi="fa-IR"/>
        </w:rPr>
        <w:t>ی</w:t>
      </w:r>
      <w:r w:rsidRPr="00C25821">
        <w:rPr>
          <w:rStyle w:val="Char7"/>
          <w:rtl/>
          <w:lang w:bidi="fa-IR"/>
        </w:rPr>
        <w:t>) به حال خود رها م</w:t>
      </w:r>
      <w:r w:rsidR="00D84856" w:rsidRPr="00C25821">
        <w:rPr>
          <w:rStyle w:val="Char7"/>
          <w:rtl/>
          <w:lang w:bidi="fa-IR"/>
        </w:rPr>
        <w:t>ی</w:t>
      </w:r>
      <w:r w:rsidRPr="00C25821">
        <w:rPr>
          <w:rStyle w:val="Char7"/>
          <w:rtl/>
          <w:lang w:bidi="fa-IR"/>
        </w:rPr>
        <w:t>‌كنند</w:t>
      </w:r>
      <w:r w:rsidR="00C25821">
        <w:rPr>
          <w:rStyle w:val="Char4"/>
          <w:rFonts w:cs="Traditional Arabic"/>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باید خطیب بر عصا و یا قوس(چوبی خمیده) تکیه زند</w:t>
      </w:r>
      <w:r w:rsidRPr="009E2028">
        <w:rPr>
          <w:rStyle w:val="FootnoteReference"/>
          <w:rFonts w:cs="IRLotus"/>
          <w:rtl/>
          <w:lang w:bidi="fa-IR"/>
        </w:rPr>
        <w:footnoteReference w:id="124"/>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باید با صوت بلند خطبه را ارائه دهد و آنرا بزرگ و با عظمت جلوه دهد.</w:t>
      </w:r>
    </w:p>
    <w:p w:rsidR="00C16D4B" w:rsidRPr="00C16D4B" w:rsidRDefault="00C16D4B" w:rsidP="007860AB">
      <w:pPr>
        <w:ind w:firstLine="284"/>
        <w:jc w:val="both"/>
        <w:rPr>
          <w:rStyle w:val="Char4"/>
          <w:rtl/>
          <w:lang w:bidi="fa-IR"/>
        </w:rPr>
      </w:pPr>
      <w:r w:rsidRPr="00D84856">
        <w:rPr>
          <w:rStyle w:val="Char4"/>
          <w:rtl/>
          <w:lang w:bidi="fa-IR"/>
        </w:rPr>
        <w:t xml:space="preserve">از جمله رهنمود پیامبر </w:t>
      </w:r>
      <w:r w:rsidRPr="00C16D4B">
        <w:rPr>
          <w:rFonts w:ascii="Tahoma" w:hAnsi="Tahoma" w:cs="CTraditional Arabic"/>
          <w:color w:val="000000"/>
          <w:sz w:val="30"/>
          <w:szCs w:val="30"/>
          <w:rtl/>
          <w:lang w:bidi="fa-IR"/>
        </w:rPr>
        <w:t>ص</w:t>
      </w:r>
      <w:r w:rsidRPr="00D84856">
        <w:rPr>
          <w:rStyle w:val="Char4"/>
          <w:rtl/>
          <w:lang w:bidi="fa-IR"/>
        </w:rPr>
        <w:t xml:space="preserve"> خواندن سوره «ق» در خطبه می‌باشد، از دختر الحارث بن النعمان (</w:t>
      </w:r>
      <w:r w:rsidRPr="00927535">
        <w:rPr>
          <w:rStyle w:val="Char4"/>
          <w:rFonts w:ascii="AGA Arabesque" w:hAnsi="AGA Arabesque"/>
          <w:rtl/>
          <w:lang w:bidi="fa-IR"/>
        </w:rPr>
        <w:sym w:font="AGA Arabesque" w:char="F074"/>
      </w:r>
      <w:r w:rsidRPr="00D84856">
        <w:rPr>
          <w:rStyle w:val="Char4"/>
          <w:rtl/>
          <w:lang w:bidi="fa-IR"/>
        </w:rPr>
        <w:t xml:space="preserve">) نقل شده که گفت: من سوره «ق» را از دهان پیامبر </w:t>
      </w:r>
      <w:r w:rsidRPr="00C16D4B">
        <w:rPr>
          <w:rFonts w:ascii="Tahoma" w:hAnsi="Tahoma" w:cs="CTraditional Arabic"/>
          <w:color w:val="000000"/>
          <w:sz w:val="30"/>
          <w:szCs w:val="30"/>
          <w:rtl/>
          <w:lang w:bidi="fa-IR"/>
        </w:rPr>
        <w:t>ص</w:t>
      </w:r>
      <w:r w:rsidRPr="00D84856">
        <w:rPr>
          <w:rStyle w:val="Char4"/>
          <w:rtl/>
          <w:lang w:bidi="fa-IR"/>
        </w:rPr>
        <w:t xml:space="preserve"> حفظ کردم، زیرا هر جمعه در خطبه آنرا می‌خواند</w:t>
      </w:r>
      <w:r w:rsidRPr="009E2028">
        <w:rPr>
          <w:rStyle w:val="FootnoteReference"/>
          <w:rFonts w:cs="IRLotus"/>
          <w:rtl/>
          <w:lang w:bidi="fa-IR"/>
        </w:rPr>
        <w:footnoteReference w:id="125"/>
      </w:r>
      <w:r w:rsidRPr="00D84856">
        <w:rPr>
          <w:rStyle w:val="Char4"/>
          <w:rtl/>
          <w:lang w:bidi="fa-IR"/>
        </w:rPr>
        <w:t>.</w:t>
      </w:r>
    </w:p>
    <w:p w:rsidR="00C16D4B" w:rsidRPr="00C16D4B" w:rsidRDefault="00C16D4B" w:rsidP="007860AB">
      <w:pPr>
        <w:pStyle w:val="a2"/>
        <w:rPr>
          <w:rtl/>
        </w:rPr>
      </w:pPr>
      <w:bookmarkStart w:id="34" w:name="_Toc290809557"/>
      <w:bookmarkStart w:id="35" w:name="_Toc238520206"/>
      <w:r w:rsidRPr="00C16D4B">
        <w:rPr>
          <w:rtl/>
        </w:rPr>
        <w:t>(12) نماز استخاره</w:t>
      </w:r>
      <w:bookmarkEnd w:id="34"/>
      <w:bookmarkEnd w:id="35"/>
    </w:p>
    <w:p w:rsidR="00C16D4B" w:rsidRPr="00D84856" w:rsidRDefault="00C16D4B" w:rsidP="007860AB">
      <w:pPr>
        <w:widowControl w:val="0"/>
        <w:ind w:firstLine="284"/>
        <w:jc w:val="both"/>
        <w:rPr>
          <w:rStyle w:val="Char4"/>
          <w:rtl/>
          <w:lang w:bidi="fa-IR"/>
        </w:rPr>
      </w:pPr>
      <w:r w:rsidRPr="00D84856">
        <w:rPr>
          <w:rStyle w:val="Char4"/>
          <w:rtl/>
          <w:lang w:bidi="fa-IR"/>
        </w:rPr>
        <w:t>شرایط نماز استخاره همان شرایط نمازهای نافله می‌باشد.</w:t>
      </w:r>
    </w:p>
    <w:p w:rsidR="00C16D4B" w:rsidRPr="00D84856" w:rsidRDefault="00C16D4B" w:rsidP="007860AB">
      <w:pPr>
        <w:widowControl w:val="0"/>
        <w:ind w:firstLine="284"/>
        <w:jc w:val="both"/>
        <w:rPr>
          <w:rStyle w:val="Char4"/>
          <w:rtl/>
          <w:lang w:bidi="fa-IR"/>
        </w:rPr>
      </w:pPr>
      <w:r w:rsidRPr="00D84856">
        <w:rPr>
          <w:rStyle w:val="Char4"/>
          <w:rtl/>
          <w:lang w:bidi="fa-IR"/>
        </w:rPr>
        <w:t>بر دعاء استخاره همان چیزهایی که بر نمازهای دیگر انطباق پیدا می‌کند نیز جاری است، مانند کسب حلال، تجاوز نکردن به حریم دیگران بوسیله دعا و ... .</w:t>
      </w:r>
    </w:p>
    <w:p w:rsidR="00C16D4B" w:rsidRPr="00D84856" w:rsidRDefault="00C16D4B" w:rsidP="007860AB">
      <w:pPr>
        <w:widowControl w:val="0"/>
        <w:ind w:firstLine="284"/>
        <w:jc w:val="both"/>
        <w:rPr>
          <w:rStyle w:val="Char4"/>
          <w:rtl/>
          <w:lang w:bidi="fa-IR"/>
        </w:rPr>
      </w:pPr>
      <w:r w:rsidRPr="00D84856">
        <w:rPr>
          <w:rStyle w:val="Char4"/>
          <w:rtl/>
          <w:lang w:bidi="fa-IR"/>
        </w:rPr>
        <w:t>استخاره عبارت است از طلب خیر از پروردگار: بدینگونه که هر چه در آن خیر و صلاح هست برایت اختیار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امور زیر استخاره جایز نیست: مندوب، واجب، مکروه و حرام، بلکه استخاره مربوط می‌شود به امور مباح، ولی برخی از علما گفته‌اند وقتیکه چند واجب و یا چند سنت با هم برای کسی پیش آید، می‌تواند استخاره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برای نتیجه استخاره نباید منتظر خواب و رؤیا و یا احساس مخصوصی شد، بلکه آنچه می‌خواستی انجام دهید و برایش عزم بسته‌ای انجام می‌دهید.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می‌توان نماز استخاره را چندین بار تکرار نمود.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استخاره وقت مخصوصی ندارد، ولی باید اوقاتی را انتخاب کند که محل استجابه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نماز استخاره، یکی از اسباب است، و می‌توان آن را در اوقات منهی‌عنه انجام داد، ولی اگر آن را برای بعد از وقت منهی‌عنه عقب بیاندازد، بهتر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نماز استخاره خواندن سوره معینی، تعیین نشده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دعا را بعد از سلام دادن از نماز درخواست کرد، ولی اگر خواست قبل از سلام دعا را بخواند، باید در تشهد اخیر و قبل از سلام و صلوات ابراهیمی خواند.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می‌توان دو رکعت استخاره را بجای نماز تحیه المسجد و یا نماز بعد از وضو خواند.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اگر در جایی قرار گرفته بود که نمی‌توانست نماز استخاره بخواند، فقط دعا را بخواند.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اگر دعا را از روی کتاب بخواند و یا کسی به او تلقین نماید، اشکالی ندارد.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بعد از نماز باید دست</w:t>
      </w:r>
      <w:r w:rsidR="007860AB">
        <w:rPr>
          <w:rStyle w:val="Char4"/>
          <w:rFonts w:hint="cs"/>
          <w:rtl/>
          <w:lang w:bidi="fa-IR"/>
        </w:rPr>
        <w:t>‌</w:t>
      </w:r>
      <w:r w:rsidRPr="00D84856">
        <w:rPr>
          <w:rStyle w:val="Char4"/>
          <w:rtl/>
          <w:lang w:bidi="fa-IR"/>
        </w:rPr>
        <w:t>هایش را بلند کرده و دعا را می‌خواند و این کار سنت و مستحب است.</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قبل از استخاره باید مشورت کرد چون خداوند می‌فرماید: </w:t>
      </w:r>
      <w:r w:rsidR="00D84856" w:rsidRPr="00D84856">
        <w:rPr>
          <w:rStyle w:val="Char8"/>
          <w:rtl/>
          <w:lang w:bidi="fa-IR"/>
        </w:rPr>
        <w:t>﴿</w:t>
      </w:r>
      <w:r w:rsidR="00C25821" w:rsidRPr="00C25821">
        <w:rPr>
          <w:rStyle w:val="Chard"/>
          <w:rtl/>
          <w:lang w:bidi="fa-IR"/>
        </w:rPr>
        <w:t>وَشَاوِرۡهُمۡ فِي ٱلۡأَمۡرِۖ فَإِذَا عَزَمۡتَ فَتَوَكَّلۡ عَلَى ٱللَّهِ</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آل‌عمران: 159</w:t>
      </w:r>
      <w:r w:rsidR="00D84856" w:rsidRPr="00D84856">
        <w:rPr>
          <w:rStyle w:val="Char6"/>
          <w:rtl/>
          <w:lang w:bidi="fa-IR"/>
        </w:rPr>
        <w:t>]</w:t>
      </w:r>
      <w:r w:rsidR="00D84856">
        <w:rPr>
          <w:rStyle w:val="Char4"/>
          <w:rtl/>
          <w:lang w:bidi="fa-IR"/>
        </w:rPr>
        <w:t>.</w:t>
      </w:r>
      <w:r w:rsidR="00C25821">
        <w:rPr>
          <w:rStyle w:val="Char4"/>
          <w:rtl/>
          <w:lang w:bidi="fa-IR"/>
        </w:rPr>
        <w:t xml:space="preserve"> </w:t>
      </w:r>
      <w:r w:rsidR="00C25821">
        <w:rPr>
          <w:rStyle w:val="Char4"/>
          <w:rFonts w:cs="Traditional Arabic"/>
          <w:rtl/>
          <w:lang w:bidi="fa-IR"/>
        </w:rPr>
        <w:t>«</w:t>
      </w:r>
      <w:r w:rsidRPr="00C25821">
        <w:rPr>
          <w:rStyle w:val="Char7"/>
          <w:rtl/>
          <w:lang w:bidi="fa-IR"/>
        </w:rPr>
        <w:t>با آنان مشورت كن! اما هنگامى كه تصم</w:t>
      </w:r>
      <w:r w:rsidR="00D84856" w:rsidRPr="00C25821">
        <w:rPr>
          <w:rStyle w:val="Char7"/>
          <w:rtl/>
          <w:lang w:bidi="fa-IR"/>
        </w:rPr>
        <w:t>ی</w:t>
      </w:r>
      <w:r w:rsidRPr="00C25821">
        <w:rPr>
          <w:rStyle w:val="Char7"/>
          <w:rtl/>
          <w:lang w:bidi="fa-IR"/>
        </w:rPr>
        <w:t>م گرفتى، (قاطع باش! و) بر خدا توكل كن</w:t>
      </w:r>
      <w:r w:rsidR="00C25821">
        <w:rPr>
          <w:rStyle w:val="Char4"/>
          <w:rFonts w:cs="Traditional Arabic"/>
          <w:rtl/>
          <w:lang w:bidi="fa-IR"/>
        </w:rPr>
        <w:t>»</w:t>
      </w:r>
      <w:r w:rsidRPr="00D84856">
        <w:rPr>
          <w:rStyle w:val="Char4"/>
          <w:rtl/>
          <w:lang w:bidi="fa-IR"/>
        </w:rPr>
        <w:t>.</w:t>
      </w:r>
    </w:p>
    <w:p w:rsidR="00C16D4B" w:rsidRDefault="00C16D4B" w:rsidP="003643F9">
      <w:pPr>
        <w:ind w:firstLine="284"/>
        <w:jc w:val="both"/>
        <w:rPr>
          <w:rStyle w:val="Char4"/>
          <w:rtl/>
          <w:lang w:bidi="fa-IR"/>
        </w:rPr>
      </w:pPr>
      <w:r w:rsidRPr="00D84856">
        <w:rPr>
          <w:rStyle w:val="Char4"/>
          <w:rtl/>
          <w:lang w:bidi="fa-IR"/>
        </w:rPr>
        <w:t>سعد بن ابی وقاص</w:t>
      </w:r>
      <w:r w:rsidRPr="00927535">
        <w:rPr>
          <w:rStyle w:val="Char4"/>
          <w:rFonts w:ascii="AGA Arabesque" w:hAnsi="AGA Arabesque"/>
          <w:rtl/>
          <w:lang w:bidi="fa-IR"/>
        </w:rPr>
        <w:sym w:font="AGA Arabesque" w:char="F074"/>
      </w:r>
      <w:r w:rsidR="007860AB">
        <w:rPr>
          <w:rStyle w:val="Char4"/>
          <w:rFonts w:hint="cs"/>
          <w:rtl/>
          <w:lang w:bidi="fa-IR"/>
        </w:rPr>
        <w:t xml:space="preserve"> </w:t>
      </w:r>
      <w:r w:rsidRPr="00D84856">
        <w:rPr>
          <w:rStyle w:val="Char4"/>
          <w:rtl/>
          <w:lang w:bidi="fa-IR"/>
        </w:rPr>
        <w:t xml:space="preserve"> وقتی خواست در دارایی خویش تصرفاتی انجام دهد با پیامبر</w:t>
      </w:r>
      <w:r w:rsidRPr="00C16D4B">
        <w:rPr>
          <w:rFonts w:ascii="Tahoma" w:hAnsi="Tahoma" w:cs="CTraditional Arabic"/>
          <w:color w:val="000000"/>
          <w:rtl/>
          <w:lang w:bidi="fa-IR"/>
        </w:rPr>
        <w:t>ص</w:t>
      </w:r>
      <w:r w:rsidRPr="00D84856">
        <w:rPr>
          <w:rStyle w:val="Char4"/>
          <w:rtl/>
          <w:lang w:bidi="fa-IR"/>
        </w:rPr>
        <w:t xml:space="preserve"> مشورت کرد و گفت: ای رسول خدا من ثروتمند هستم و تنها یک دختر دارم آیا یک سوم </w:t>
      </w:r>
      <w:r w:rsidR="003643F9" w:rsidRPr="007860AB">
        <w:rPr>
          <w:rStyle w:val="Char4"/>
          <w:sz w:val="26"/>
          <w:szCs w:val="26"/>
          <w:lang w:bidi="fa-IR"/>
        </w:rPr>
        <w:object w:dxaOrig="3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pt" o:ole="">
            <v:imagedata r:id="rId21" o:title=""/>
          </v:shape>
          <o:OLEObject Type="Embed" ProgID="Equation.3" ShapeID="_x0000_i1025" DrawAspect="Content" ObjectID="_1526819781" r:id="rId22"/>
        </w:object>
      </w:r>
      <w:r w:rsidRPr="00D84856">
        <w:rPr>
          <w:rStyle w:val="Char4"/>
          <w:rtl/>
          <w:lang w:bidi="fa-IR"/>
        </w:rPr>
        <w:t xml:space="preserve"> دارایی خویش را صدقه دهم یا خیر؟ پیامبر </w:t>
      </w:r>
      <w:r w:rsidRPr="00C16D4B">
        <w:rPr>
          <w:rFonts w:ascii="Tahoma" w:hAnsi="Tahoma" w:cs="CTraditional Arabic"/>
          <w:color w:val="000000"/>
          <w:rtl/>
          <w:lang w:bidi="fa-IR"/>
        </w:rPr>
        <w:t>ص</w:t>
      </w:r>
      <w:r w:rsidRPr="00D84856">
        <w:rPr>
          <w:rStyle w:val="Char4"/>
          <w:rtl/>
          <w:lang w:bidi="fa-IR"/>
        </w:rPr>
        <w:t xml:space="preserve"> فرمود خیر این کار را نکن... </w:t>
      </w:r>
      <w:r w:rsidRPr="009E2028">
        <w:rPr>
          <w:rStyle w:val="FootnoteReference"/>
          <w:rFonts w:cs="IRLotus"/>
          <w:rtl/>
          <w:lang w:bidi="fa-IR"/>
        </w:rPr>
        <w:footnoteReference w:id="126"/>
      </w:r>
      <w:r w:rsidRPr="00D84856">
        <w:rPr>
          <w:rStyle w:val="Char4"/>
          <w:rtl/>
          <w:lang w:bidi="fa-IR"/>
        </w:rPr>
        <w:t>.</w:t>
      </w:r>
    </w:p>
    <w:p w:rsidR="003643F9" w:rsidRDefault="003643F9" w:rsidP="003643F9">
      <w:pPr>
        <w:ind w:firstLine="284"/>
        <w:jc w:val="both"/>
        <w:rPr>
          <w:rStyle w:val="Char4"/>
          <w:rtl/>
          <w:lang w:bidi="fa-IR"/>
        </w:rPr>
      </w:pPr>
    </w:p>
    <w:p w:rsidR="003643F9" w:rsidRPr="00C16D4B" w:rsidRDefault="003643F9" w:rsidP="003643F9">
      <w:pPr>
        <w:ind w:firstLine="284"/>
        <w:jc w:val="both"/>
        <w:rPr>
          <w:rStyle w:val="Char4"/>
          <w:rtl/>
          <w:lang w:bidi="fa-IR"/>
        </w:rPr>
      </w:pPr>
    </w:p>
    <w:p w:rsidR="00C16D4B" w:rsidRPr="00C16D4B" w:rsidRDefault="00C16D4B" w:rsidP="00C16D4B">
      <w:pPr>
        <w:pStyle w:val="a2"/>
        <w:rPr>
          <w:rtl/>
        </w:rPr>
      </w:pPr>
      <w:bookmarkStart w:id="36" w:name="_Toc290809558"/>
      <w:bookmarkStart w:id="37" w:name="_Toc238520207"/>
      <w:r w:rsidRPr="00C16D4B">
        <w:rPr>
          <w:rtl/>
        </w:rPr>
        <w:t>(13) آداب روزه</w:t>
      </w:r>
      <w:bookmarkEnd w:id="36"/>
      <w:bookmarkEnd w:id="37"/>
    </w:p>
    <w:p w:rsidR="00C16D4B" w:rsidRPr="00D84856" w:rsidRDefault="00C16D4B" w:rsidP="007860AB">
      <w:pPr>
        <w:widowControl w:val="0"/>
        <w:ind w:firstLine="284"/>
        <w:jc w:val="both"/>
        <w:rPr>
          <w:rStyle w:val="Char4"/>
          <w:rtl/>
          <w:lang w:bidi="fa-IR"/>
        </w:rPr>
      </w:pPr>
      <w:r w:rsidRPr="00D84856">
        <w:rPr>
          <w:rStyle w:val="Char4"/>
          <w:rtl/>
          <w:lang w:bidi="fa-IR"/>
        </w:rPr>
        <w:t xml:space="preserve">باید هدف از روزه فقط بخاطر خداوند باشد، پیامبر </w:t>
      </w:r>
      <w:r w:rsidRPr="00C16D4B">
        <w:rPr>
          <w:rFonts w:ascii="Tahoma" w:hAnsi="Tahoma" w:cs="CTraditional Arabic"/>
          <w:color w:val="000000"/>
          <w:rtl/>
          <w:lang w:bidi="fa-IR"/>
        </w:rPr>
        <w:t>ص</w:t>
      </w:r>
      <w:r w:rsidRPr="00D84856">
        <w:rPr>
          <w:rStyle w:val="Char4"/>
          <w:rtl/>
          <w:lang w:bidi="fa-IR"/>
        </w:rPr>
        <w:t xml:space="preserve"> می‌فرماید: </w:t>
      </w:r>
      <w:r w:rsidRPr="00C16D4B">
        <w:rPr>
          <w:rStyle w:val="Char4"/>
          <w:rtl/>
          <w:lang w:bidi="fa-IR"/>
        </w:rPr>
        <w:t>«</w:t>
      </w:r>
      <w:r w:rsidRPr="00C16D4B">
        <w:rPr>
          <w:rStyle w:val="Char3"/>
          <w:rtl/>
          <w:lang w:bidi="fa-IR"/>
        </w:rPr>
        <w:t>من صام رمضان إيماناً واحتساباً غفر له ما تقدم من ذنبه</w:t>
      </w:r>
      <w:r w:rsidRPr="00C16D4B">
        <w:rPr>
          <w:rStyle w:val="Char4"/>
          <w:rtl/>
          <w:lang w:bidi="fa-IR"/>
        </w:rPr>
        <w:t>»</w:t>
      </w:r>
      <w:r w:rsidRPr="009E2028">
        <w:rPr>
          <w:rStyle w:val="FootnoteReference"/>
          <w:rFonts w:cs="IRLotus"/>
          <w:rtl/>
          <w:lang w:bidi="fa-IR"/>
        </w:rPr>
        <w:footnoteReference w:id="127"/>
      </w:r>
      <w:r w:rsidRPr="00C16D4B">
        <w:rPr>
          <w:rFonts w:cs="AL-Mohanad"/>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قبل از سپیده صبح نیت روزه را باید داشته باشد، بدلیل این حدیث که می‌فرماید: </w:t>
      </w:r>
      <w:r w:rsidR="00536DF0">
        <w:rPr>
          <w:rStyle w:val="Char4"/>
          <w:rFonts w:cs="Traditional Arabic" w:hint="cs"/>
          <w:rtl/>
          <w:lang w:bidi="fa-IR"/>
        </w:rPr>
        <w:t>«</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لَمْ</w:t>
      </w:r>
      <w:r w:rsidR="00536DF0" w:rsidRPr="00536DF0">
        <w:rPr>
          <w:rStyle w:val="Char3"/>
          <w:rtl/>
        </w:rPr>
        <w:t xml:space="preserve"> </w:t>
      </w:r>
      <w:r w:rsidR="00536DF0" w:rsidRPr="00536DF0">
        <w:rPr>
          <w:rStyle w:val="Char3"/>
          <w:rFonts w:hint="eastAsia"/>
          <w:rtl/>
        </w:rPr>
        <w:t>يُبَيِّتْ</w:t>
      </w:r>
      <w:r w:rsidR="00536DF0" w:rsidRPr="00536DF0">
        <w:rPr>
          <w:rStyle w:val="Char3"/>
          <w:rtl/>
        </w:rPr>
        <w:t xml:space="preserve"> </w:t>
      </w:r>
      <w:r w:rsidR="00536DF0" w:rsidRPr="00536DF0">
        <w:rPr>
          <w:rStyle w:val="Char3"/>
          <w:rFonts w:hint="eastAsia"/>
          <w:rtl/>
        </w:rPr>
        <w:t>الصِّيَامَ</w:t>
      </w:r>
      <w:r w:rsidR="00536DF0" w:rsidRPr="00536DF0">
        <w:rPr>
          <w:rStyle w:val="Char3"/>
          <w:rtl/>
        </w:rPr>
        <w:t xml:space="preserve"> </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اللَّيْلِ</w:t>
      </w:r>
      <w:r w:rsidR="00536DF0" w:rsidRPr="00536DF0">
        <w:rPr>
          <w:rStyle w:val="Char3"/>
          <w:rtl/>
        </w:rPr>
        <w:t xml:space="preserve"> </w:t>
      </w:r>
      <w:r w:rsidR="00536DF0" w:rsidRPr="00536DF0">
        <w:rPr>
          <w:rStyle w:val="Char3"/>
          <w:rFonts w:hint="eastAsia"/>
          <w:rtl/>
        </w:rPr>
        <w:t>فَلَا</w:t>
      </w:r>
      <w:r w:rsidR="00536DF0" w:rsidRPr="00536DF0">
        <w:rPr>
          <w:rStyle w:val="Char3"/>
          <w:rtl/>
        </w:rPr>
        <w:t xml:space="preserve"> </w:t>
      </w:r>
      <w:r w:rsidR="00536DF0" w:rsidRPr="00536DF0">
        <w:rPr>
          <w:rStyle w:val="Char3"/>
          <w:rFonts w:hint="eastAsia"/>
          <w:rtl/>
        </w:rPr>
        <w:t>صِيَامَ</w:t>
      </w:r>
      <w:r w:rsidR="00536DF0" w:rsidRPr="00536DF0">
        <w:rPr>
          <w:rStyle w:val="Char3"/>
          <w:rtl/>
        </w:rPr>
        <w:t xml:space="preserve"> </w:t>
      </w:r>
      <w:r w:rsidR="00536DF0" w:rsidRPr="00536DF0">
        <w:rPr>
          <w:rStyle w:val="Char3"/>
          <w:rFonts w:hint="eastAsia"/>
          <w:rtl/>
        </w:rPr>
        <w:t>لَهُ</w:t>
      </w:r>
      <w:r w:rsidR="00536DF0">
        <w:rPr>
          <w:rStyle w:val="Char4"/>
          <w:rFonts w:cs="Traditional Arabic" w:hint="cs"/>
          <w:rtl/>
          <w:lang w:bidi="fa-IR"/>
        </w:rPr>
        <w:t>»</w:t>
      </w:r>
      <w:r w:rsidRPr="009E2028">
        <w:rPr>
          <w:rStyle w:val="FootnoteReference"/>
          <w:rFonts w:cs="IRLotus"/>
          <w:rtl/>
          <w:lang w:bidi="fa-IR"/>
        </w:rPr>
        <w:footnoteReference w:id="128"/>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کسیکه به نیت روزه شب را به صبح نرساند، روزه‌اش محسوب نخواهد شد</w:t>
      </w:r>
      <w:r w:rsidR="00536DF0">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نباید در خوردن سحری تفریط نمود، پیامبر </w:t>
      </w:r>
      <w:r w:rsidRPr="00C16D4B">
        <w:rPr>
          <w:rFonts w:ascii="Tahoma" w:hAnsi="Tahoma" w:cs="CTraditional Arabic"/>
          <w:color w:val="000000"/>
          <w:sz w:val="30"/>
          <w:szCs w:val="30"/>
          <w:rtl/>
          <w:lang w:bidi="fa-IR"/>
        </w:rPr>
        <w:t>ص</w:t>
      </w:r>
      <w:r w:rsidRPr="00D84856">
        <w:rPr>
          <w:rStyle w:val="Char4"/>
          <w:rtl/>
          <w:lang w:bidi="fa-IR"/>
        </w:rPr>
        <w:t xml:space="preserve"> می‌فرماید:</w:t>
      </w:r>
      <w:r w:rsidRPr="00C16D4B">
        <w:rPr>
          <w:rStyle w:val="Char4"/>
          <w:rtl/>
          <w:lang w:bidi="fa-IR"/>
        </w:rPr>
        <w:t xml:space="preserve"> </w:t>
      </w:r>
      <w:r w:rsidR="00536DF0">
        <w:rPr>
          <w:rStyle w:val="Char4"/>
          <w:rFonts w:cs="Traditional Arabic" w:hint="cs"/>
          <w:rtl/>
          <w:lang w:bidi="fa-IR"/>
        </w:rPr>
        <w:t>«</w:t>
      </w:r>
      <w:r w:rsidRPr="00C16D4B">
        <w:rPr>
          <w:rStyle w:val="Char3"/>
          <w:rtl/>
          <w:lang w:bidi="fa-IR"/>
        </w:rPr>
        <w:t>السحور كله بركة، فلا تدعوه، ولو أن يجرع أحدكم جرعة من ماء فإنَّ الله وملائكته يصلون على ال</w:t>
      </w:r>
      <w:r w:rsidR="003643F9">
        <w:rPr>
          <w:rStyle w:val="Char3"/>
          <w:rFonts w:hint="cs"/>
          <w:rtl/>
          <w:lang w:bidi="fa-IR"/>
        </w:rPr>
        <w:t>ـ</w:t>
      </w:r>
      <w:r w:rsidRPr="00C16D4B">
        <w:rPr>
          <w:rStyle w:val="Char3"/>
          <w:rtl/>
          <w:lang w:bidi="fa-IR"/>
        </w:rPr>
        <w:t>مستحرين</w:t>
      </w:r>
      <w:r w:rsidR="00536DF0">
        <w:rPr>
          <w:rStyle w:val="Char4"/>
          <w:rFonts w:cs="Traditional Arabic" w:hint="cs"/>
          <w:rtl/>
          <w:lang w:bidi="fa-IR"/>
        </w:rPr>
        <w:t>»</w:t>
      </w:r>
      <w:r w:rsidRPr="00D84856">
        <w:rPr>
          <w:rStyle w:val="Char4"/>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سحری خوردن همه‌اش برکت است، آنرا ترک نکنید اگرچه باخوردن جرعه‌ای آب باشد، زیرا خداوند و فرشتگانش بر کسانیکه سحری می‌خوردند، درود و رحمت می‌فرستند</w:t>
      </w:r>
      <w:r w:rsidR="00536DF0">
        <w:rPr>
          <w:rStyle w:val="Char4"/>
          <w:rFonts w:cs="Traditional Arabic" w:hint="cs"/>
          <w:rtl/>
          <w:lang w:bidi="fa-IR"/>
        </w:rPr>
        <w:t>»</w:t>
      </w:r>
      <w:r w:rsidRPr="00D84856">
        <w:rPr>
          <w:rStyle w:val="Char4"/>
          <w:rtl/>
          <w:lang w:bidi="fa-IR"/>
        </w:rPr>
        <w:t xml:space="preserve">. و از جمله فضیلت‌های سحری این حدیث است که می‌فرماید: </w:t>
      </w:r>
      <w:r w:rsidR="00536DF0">
        <w:rPr>
          <w:rStyle w:val="Char4"/>
          <w:rFonts w:cs="Traditional Arabic" w:hint="cs"/>
          <w:rtl/>
          <w:lang w:bidi="fa-IR"/>
        </w:rPr>
        <w:t>«</w:t>
      </w:r>
      <w:r w:rsidR="00536DF0" w:rsidRPr="00536DF0">
        <w:rPr>
          <w:rStyle w:val="Char3"/>
          <w:rFonts w:hint="eastAsia"/>
          <w:rtl/>
        </w:rPr>
        <w:t>إِنَّ</w:t>
      </w:r>
      <w:r w:rsidR="00536DF0" w:rsidRPr="00536DF0">
        <w:rPr>
          <w:rStyle w:val="Char3"/>
          <w:rtl/>
        </w:rPr>
        <w:t xml:space="preserve"> </w:t>
      </w:r>
      <w:r w:rsidR="00536DF0" w:rsidRPr="00536DF0">
        <w:rPr>
          <w:rStyle w:val="Char3"/>
          <w:rFonts w:hint="eastAsia"/>
          <w:rtl/>
        </w:rPr>
        <w:t>فَصْلَ</w:t>
      </w:r>
      <w:r w:rsidR="00536DF0" w:rsidRPr="00536DF0">
        <w:rPr>
          <w:rStyle w:val="Char3"/>
          <w:rtl/>
        </w:rPr>
        <w:t xml:space="preserve"> </w:t>
      </w:r>
      <w:r w:rsidR="00536DF0" w:rsidRPr="00536DF0">
        <w:rPr>
          <w:rStyle w:val="Char3"/>
          <w:rFonts w:hint="eastAsia"/>
          <w:rtl/>
        </w:rPr>
        <w:t>مَا</w:t>
      </w:r>
      <w:r w:rsidR="00536DF0" w:rsidRPr="00536DF0">
        <w:rPr>
          <w:rStyle w:val="Char3"/>
          <w:rtl/>
        </w:rPr>
        <w:t xml:space="preserve"> </w:t>
      </w:r>
      <w:r w:rsidR="00536DF0" w:rsidRPr="00536DF0">
        <w:rPr>
          <w:rStyle w:val="Char3"/>
          <w:rFonts w:hint="eastAsia"/>
          <w:rtl/>
        </w:rPr>
        <w:t>بَيْنَ</w:t>
      </w:r>
      <w:r w:rsidR="00536DF0" w:rsidRPr="00536DF0">
        <w:rPr>
          <w:rStyle w:val="Char3"/>
          <w:rtl/>
        </w:rPr>
        <w:t xml:space="preserve"> </w:t>
      </w:r>
      <w:r w:rsidR="00536DF0" w:rsidRPr="00536DF0">
        <w:rPr>
          <w:rStyle w:val="Char3"/>
          <w:rFonts w:hint="eastAsia"/>
          <w:rtl/>
        </w:rPr>
        <w:t>صِيَامِنَا</w:t>
      </w:r>
      <w:r w:rsidR="00536DF0" w:rsidRPr="00536DF0">
        <w:rPr>
          <w:rStyle w:val="Char3"/>
          <w:rtl/>
        </w:rPr>
        <w:t xml:space="preserve"> </w:t>
      </w:r>
      <w:r w:rsidR="00536DF0" w:rsidRPr="00536DF0">
        <w:rPr>
          <w:rStyle w:val="Char3"/>
          <w:rFonts w:hint="eastAsia"/>
          <w:rtl/>
        </w:rPr>
        <w:t>وَصِيَامِ</w:t>
      </w:r>
      <w:r w:rsidR="00536DF0" w:rsidRPr="00536DF0">
        <w:rPr>
          <w:rStyle w:val="Char3"/>
          <w:rtl/>
        </w:rPr>
        <w:t xml:space="preserve"> </w:t>
      </w:r>
      <w:r w:rsidR="00536DF0" w:rsidRPr="00536DF0">
        <w:rPr>
          <w:rStyle w:val="Char3"/>
          <w:rFonts w:hint="eastAsia"/>
          <w:rtl/>
        </w:rPr>
        <w:t>أَهْلِ</w:t>
      </w:r>
      <w:r w:rsidR="00536DF0" w:rsidRPr="00536DF0">
        <w:rPr>
          <w:rStyle w:val="Char3"/>
          <w:rtl/>
        </w:rPr>
        <w:t xml:space="preserve"> </w:t>
      </w:r>
      <w:r w:rsidR="00536DF0" w:rsidRPr="00536DF0">
        <w:rPr>
          <w:rStyle w:val="Char3"/>
          <w:rFonts w:hint="eastAsia"/>
          <w:rtl/>
        </w:rPr>
        <w:t>الْكِتَابِ</w:t>
      </w:r>
      <w:r w:rsidR="00536DF0" w:rsidRPr="00536DF0">
        <w:rPr>
          <w:rStyle w:val="Char3"/>
          <w:rtl/>
        </w:rPr>
        <w:t xml:space="preserve"> </w:t>
      </w:r>
      <w:r w:rsidR="00536DF0" w:rsidRPr="00536DF0">
        <w:rPr>
          <w:rStyle w:val="Char3"/>
          <w:rFonts w:hint="eastAsia"/>
          <w:rtl/>
        </w:rPr>
        <w:t>أَكْلَةُ</w:t>
      </w:r>
      <w:r w:rsidR="00536DF0" w:rsidRPr="00536DF0">
        <w:rPr>
          <w:rStyle w:val="Char3"/>
          <w:rtl/>
        </w:rPr>
        <w:t xml:space="preserve"> </w:t>
      </w:r>
      <w:r w:rsidR="00536DF0" w:rsidRPr="00536DF0">
        <w:rPr>
          <w:rStyle w:val="Char3"/>
          <w:rFonts w:hint="eastAsia"/>
          <w:rtl/>
        </w:rPr>
        <w:t>السُّحُورِ</w:t>
      </w:r>
      <w:r w:rsidR="00536DF0">
        <w:rPr>
          <w:rStyle w:val="Char4"/>
          <w:rFonts w:cs="Traditional Arabic" w:hint="cs"/>
          <w:rtl/>
          <w:lang w:bidi="fa-IR"/>
        </w:rPr>
        <w:t>»</w:t>
      </w:r>
      <w:r w:rsidRPr="00D84856">
        <w:rPr>
          <w:rStyle w:val="Char4"/>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تفاوت روزه ما و روزه اهل کتاب، خوردن سحری است</w:t>
      </w:r>
      <w:r w:rsidR="00536DF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بهترین وقت سحری خوردن آخر وقت آن است.</w:t>
      </w:r>
    </w:p>
    <w:p w:rsidR="00C16D4B" w:rsidRDefault="00C16D4B" w:rsidP="007860AB">
      <w:pPr>
        <w:ind w:firstLine="284"/>
        <w:jc w:val="both"/>
        <w:rPr>
          <w:rStyle w:val="Char4"/>
          <w:rtl/>
          <w:lang w:bidi="fa-IR"/>
        </w:rPr>
      </w:pPr>
      <w:r w:rsidRPr="00D84856">
        <w:rPr>
          <w:rStyle w:val="Char4"/>
          <w:rtl/>
          <w:lang w:bidi="fa-IR"/>
        </w:rPr>
        <w:t xml:space="preserve">بهتر است سحری را با خرما بخوریم، بدلیل قول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536DF0">
        <w:rPr>
          <w:rStyle w:val="Char4"/>
          <w:rFonts w:cs="Traditional Arabic" w:hint="cs"/>
          <w:rtl/>
          <w:lang w:bidi="fa-IR"/>
        </w:rPr>
        <w:t>«</w:t>
      </w:r>
      <w:r w:rsidR="00536DF0" w:rsidRPr="00536DF0">
        <w:rPr>
          <w:rStyle w:val="Char3"/>
          <w:rFonts w:hint="eastAsia"/>
          <w:rtl/>
        </w:rPr>
        <w:t>نِعْمَ</w:t>
      </w:r>
      <w:r w:rsidR="00536DF0" w:rsidRPr="00536DF0">
        <w:rPr>
          <w:rStyle w:val="Char3"/>
          <w:rtl/>
        </w:rPr>
        <w:t xml:space="preserve"> </w:t>
      </w:r>
      <w:r w:rsidR="00536DF0" w:rsidRPr="00536DF0">
        <w:rPr>
          <w:rStyle w:val="Char3"/>
          <w:rFonts w:hint="eastAsia"/>
          <w:rtl/>
        </w:rPr>
        <w:t>سَحُورُ</w:t>
      </w:r>
      <w:r w:rsidR="00536DF0" w:rsidRPr="00536DF0">
        <w:rPr>
          <w:rStyle w:val="Char3"/>
          <w:rtl/>
        </w:rPr>
        <w:t xml:space="preserve"> </w:t>
      </w:r>
      <w:r w:rsidR="00536DF0" w:rsidRPr="00536DF0">
        <w:rPr>
          <w:rStyle w:val="Char3"/>
          <w:rFonts w:hint="eastAsia"/>
          <w:rtl/>
        </w:rPr>
        <w:t>الْمُؤْمِنِ</w:t>
      </w:r>
      <w:r w:rsidR="00536DF0" w:rsidRPr="00536DF0">
        <w:rPr>
          <w:rStyle w:val="Char3"/>
          <w:rtl/>
        </w:rPr>
        <w:t xml:space="preserve"> </w:t>
      </w:r>
      <w:r w:rsidR="00536DF0" w:rsidRPr="00536DF0">
        <w:rPr>
          <w:rStyle w:val="Char3"/>
          <w:rFonts w:hint="eastAsia"/>
          <w:rtl/>
        </w:rPr>
        <w:t>التَّمْرُ</w:t>
      </w:r>
      <w:r w:rsidR="00536DF0">
        <w:rPr>
          <w:rStyle w:val="Char4"/>
          <w:rFonts w:cs="Traditional Arabic" w:hint="cs"/>
          <w:rtl/>
          <w:lang w:bidi="fa-IR"/>
        </w:rPr>
        <w:t>»</w:t>
      </w:r>
      <w:r w:rsidRPr="00D84856">
        <w:rPr>
          <w:rStyle w:val="Char4"/>
          <w:rtl/>
          <w:lang w:bidi="fa-IR"/>
        </w:rPr>
        <w:t xml:space="preserve"> یعنی: </w:t>
      </w:r>
      <w:r w:rsidR="00536DF0">
        <w:rPr>
          <w:rStyle w:val="Char4"/>
          <w:rFonts w:cs="Traditional Arabic" w:hint="cs"/>
          <w:rtl/>
          <w:lang w:bidi="fa-IR"/>
        </w:rPr>
        <w:t>«</w:t>
      </w:r>
      <w:r w:rsidRPr="00536DF0">
        <w:rPr>
          <w:rStyle w:val="Chare"/>
          <w:rtl/>
        </w:rPr>
        <w:t>بهترین سحری مؤمن خوردن خرما است</w:t>
      </w:r>
      <w:r w:rsidR="00536DF0">
        <w:rPr>
          <w:rStyle w:val="Char4"/>
          <w:rFonts w:cs="Traditional Arabic" w:hint="cs"/>
          <w:rtl/>
          <w:lang w:bidi="fa-IR"/>
        </w:rPr>
        <w:t>»</w:t>
      </w:r>
      <w:r w:rsidRPr="00D84856">
        <w:rPr>
          <w:rStyle w:val="Char4"/>
          <w:rtl/>
          <w:lang w:bidi="fa-IR"/>
        </w:rPr>
        <w:t>.</w:t>
      </w:r>
    </w:p>
    <w:p w:rsidR="003643F9" w:rsidRDefault="003643F9" w:rsidP="009E2028">
      <w:pPr>
        <w:rPr>
          <w:rtl/>
        </w:rPr>
      </w:pPr>
      <w:bookmarkStart w:id="38" w:name="_Toc290809559"/>
    </w:p>
    <w:p w:rsidR="003643F9" w:rsidRDefault="003643F9" w:rsidP="009E2028">
      <w:pPr>
        <w:rPr>
          <w:rtl/>
        </w:rPr>
      </w:pPr>
    </w:p>
    <w:p w:rsidR="003643F9" w:rsidRDefault="003643F9" w:rsidP="009E2028">
      <w:pPr>
        <w:rPr>
          <w:rtl/>
        </w:rPr>
      </w:pPr>
    </w:p>
    <w:p w:rsidR="00C16D4B" w:rsidRPr="00C16D4B" w:rsidRDefault="00C16D4B" w:rsidP="003643F9">
      <w:pPr>
        <w:pStyle w:val="a2"/>
        <w:rPr>
          <w:rtl/>
        </w:rPr>
      </w:pPr>
      <w:bookmarkStart w:id="39" w:name="_Toc238520208"/>
      <w:r w:rsidRPr="00C16D4B">
        <w:rPr>
          <w:rtl/>
        </w:rPr>
        <w:t>(14)آداب افطار در رمضان</w:t>
      </w:r>
      <w:r w:rsidRPr="009E2028">
        <w:rPr>
          <w:rStyle w:val="Char4"/>
          <w:bCs w:val="0"/>
          <w:vertAlign w:val="superscript"/>
          <w:rtl/>
        </w:rPr>
        <w:footnoteReference w:id="129"/>
      </w:r>
      <w:bookmarkEnd w:id="38"/>
      <w:bookmarkEnd w:id="39"/>
    </w:p>
    <w:p w:rsidR="00C16D4B" w:rsidRPr="00D84856" w:rsidRDefault="00C16D4B" w:rsidP="003643F9">
      <w:pPr>
        <w:widowControl w:val="0"/>
        <w:ind w:firstLine="284"/>
        <w:jc w:val="both"/>
        <w:rPr>
          <w:rStyle w:val="Char4"/>
          <w:rtl/>
          <w:lang w:bidi="fa-IR"/>
        </w:rPr>
      </w:pPr>
      <w:r w:rsidRPr="00D84856">
        <w:rPr>
          <w:rStyle w:val="Char4"/>
          <w:rtl/>
          <w:lang w:bidi="fa-IR"/>
        </w:rPr>
        <w:t>تعجیل در افطار</w:t>
      </w:r>
    </w:p>
    <w:p w:rsidR="00C16D4B" w:rsidRPr="00D84856" w:rsidRDefault="00C16D4B" w:rsidP="003643F9">
      <w:pPr>
        <w:widowControl w:val="0"/>
        <w:ind w:firstLine="284"/>
        <w:jc w:val="both"/>
        <w:rPr>
          <w:rStyle w:val="Char4"/>
          <w:rtl/>
          <w:lang w:bidi="fa-IR"/>
        </w:rPr>
      </w:pPr>
      <w:r w:rsidRPr="00D84856">
        <w:rPr>
          <w:rStyle w:val="Char4"/>
          <w:rtl/>
          <w:lang w:bidi="fa-IR"/>
        </w:rPr>
        <w:t>افطار کردن بوسیله رطب، اگر نبود با تمر(خرما).</w:t>
      </w:r>
    </w:p>
    <w:p w:rsidR="00C16D4B" w:rsidRPr="00D84856" w:rsidRDefault="00C16D4B" w:rsidP="003643F9">
      <w:pPr>
        <w:widowControl w:val="0"/>
        <w:ind w:firstLine="284"/>
        <w:jc w:val="both"/>
        <w:rPr>
          <w:rStyle w:val="Char4"/>
          <w:rtl/>
          <w:lang w:bidi="fa-IR"/>
        </w:rPr>
      </w:pPr>
      <w:r w:rsidRPr="00D84856">
        <w:rPr>
          <w:rStyle w:val="Char4"/>
          <w:rtl/>
          <w:lang w:bidi="fa-IR"/>
        </w:rPr>
        <w:t>اگر هیچکدام از اقسام خرما پیدا نشد با آب افطار کند.</w:t>
      </w:r>
    </w:p>
    <w:p w:rsidR="00C16D4B" w:rsidRPr="00D84856" w:rsidRDefault="00C16D4B" w:rsidP="003643F9">
      <w:pPr>
        <w:widowControl w:val="0"/>
        <w:ind w:firstLine="284"/>
        <w:jc w:val="both"/>
        <w:rPr>
          <w:rStyle w:val="Char4"/>
          <w:rtl/>
          <w:lang w:bidi="fa-IR"/>
        </w:rPr>
      </w:pPr>
      <w:r w:rsidRPr="00D84856">
        <w:rPr>
          <w:rStyle w:val="Char4"/>
          <w:rtl/>
          <w:lang w:bidi="fa-IR"/>
        </w:rPr>
        <w:t>قبل از خواندن نماز باید افطار نمود.</w:t>
      </w:r>
    </w:p>
    <w:p w:rsidR="00C16D4B" w:rsidRPr="003643F9" w:rsidRDefault="00C16D4B" w:rsidP="003643F9">
      <w:pPr>
        <w:widowControl w:val="0"/>
        <w:ind w:firstLine="284"/>
        <w:jc w:val="both"/>
        <w:rPr>
          <w:rStyle w:val="Char4"/>
          <w:spacing w:val="-4"/>
          <w:rtl/>
          <w:lang w:bidi="fa-IR"/>
        </w:rPr>
      </w:pPr>
      <w:r w:rsidRPr="003643F9">
        <w:rPr>
          <w:rStyle w:val="Char4"/>
          <w:spacing w:val="-4"/>
          <w:rtl/>
          <w:lang w:bidi="fa-IR"/>
        </w:rPr>
        <w:t xml:space="preserve">باید هنگام افطار دعا کرد، و سنت است که هنگام افطار دعاهای مأثور از پیامبر </w:t>
      </w:r>
      <w:r w:rsidRPr="003643F9">
        <w:rPr>
          <w:rFonts w:ascii="Tahoma" w:hAnsi="Tahoma" w:cs="CTraditional Arabic"/>
          <w:color w:val="000000"/>
          <w:spacing w:val="-4"/>
          <w:rtl/>
          <w:lang w:bidi="fa-IR"/>
        </w:rPr>
        <w:t>ص</w:t>
      </w:r>
      <w:r w:rsidRPr="003643F9">
        <w:rPr>
          <w:rStyle w:val="Char4"/>
          <w:spacing w:val="-4"/>
          <w:rtl/>
          <w:lang w:bidi="fa-IR"/>
        </w:rPr>
        <w:t xml:space="preserve"> را خواند، پیامبر </w:t>
      </w:r>
      <w:r w:rsidRPr="003643F9">
        <w:rPr>
          <w:rFonts w:ascii="Tahoma" w:hAnsi="Tahoma" w:cs="CTraditional Arabic"/>
          <w:color w:val="000000"/>
          <w:spacing w:val="-4"/>
          <w:rtl/>
          <w:lang w:bidi="fa-IR"/>
        </w:rPr>
        <w:t>ص</w:t>
      </w:r>
      <w:r w:rsidRPr="003643F9">
        <w:rPr>
          <w:rStyle w:val="Char4"/>
          <w:spacing w:val="-4"/>
          <w:rtl/>
          <w:lang w:bidi="fa-IR"/>
        </w:rPr>
        <w:t xml:space="preserve"> هنگام افطار همیشه می‌گفت: </w:t>
      </w:r>
      <w:r w:rsidR="00536DF0" w:rsidRPr="003643F9">
        <w:rPr>
          <w:rStyle w:val="Char4"/>
          <w:rFonts w:cs="Traditional Arabic" w:hint="cs"/>
          <w:spacing w:val="-4"/>
          <w:rtl/>
          <w:lang w:bidi="fa-IR"/>
        </w:rPr>
        <w:t>«</w:t>
      </w:r>
      <w:r w:rsidR="00536DF0" w:rsidRPr="003643F9">
        <w:rPr>
          <w:rStyle w:val="Char3"/>
          <w:rFonts w:hint="eastAsia"/>
          <w:spacing w:val="-4"/>
          <w:rtl/>
        </w:rPr>
        <w:t>ذَهَبَ</w:t>
      </w:r>
      <w:r w:rsidR="00536DF0" w:rsidRPr="003643F9">
        <w:rPr>
          <w:rStyle w:val="Char3"/>
          <w:spacing w:val="-4"/>
          <w:rtl/>
        </w:rPr>
        <w:t xml:space="preserve"> </w:t>
      </w:r>
      <w:r w:rsidR="00536DF0" w:rsidRPr="003643F9">
        <w:rPr>
          <w:rStyle w:val="Char3"/>
          <w:rFonts w:hint="eastAsia"/>
          <w:spacing w:val="-4"/>
          <w:rtl/>
        </w:rPr>
        <w:t>الظَّمَأُ</w:t>
      </w:r>
      <w:r w:rsidR="00536DF0" w:rsidRPr="003643F9">
        <w:rPr>
          <w:rStyle w:val="Char3"/>
          <w:spacing w:val="-4"/>
          <w:rtl/>
        </w:rPr>
        <w:t xml:space="preserve"> </w:t>
      </w:r>
      <w:r w:rsidR="00536DF0" w:rsidRPr="003643F9">
        <w:rPr>
          <w:rStyle w:val="Char3"/>
          <w:rFonts w:hint="eastAsia"/>
          <w:spacing w:val="-4"/>
          <w:rtl/>
        </w:rPr>
        <w:t>وَابْتَلَّتِ</w:t>
      </w:r>
      <w:r w:rsidR="00536DF0" w:rsidRPr="003643F9">
        <w:rPr>
          <w:rStyle w:val="Char3"/>
          <w:spacing w:val="-4"/>
          <w:rtl/>
        </w:rPr>
        <w:t xml:space="preserve"> </w:t>
      </w:r>
      <w:r w:rsidR="00536DF0" w:rsidRPr="003643F9">
        <w:rPr>
          <w:rStyle w:val="Char3"/>
          <w:rFonts w:hint="eastAsia"/>
          <w:spacing w:val="-4"/>
          <w:rtl/>
        </w:rPr>
        <w:t>الْعُرُوقُ</w:t>
      </w:r>
      <w:r w:rsidR="00536DF0" w:rsidRPr="003643F9">
        <w:rPr>
          <w:rStyle w:val="Char3"/>
          <w:spacing w:val="-4"/>
          <w:rtl/>
        </w:rPr>
        <w:t xml:space="preserve"> </w:t>
      </w:r>
      <w:r w:rsidR="00536DF0" w:rsidRPr="003643F9">
        <w:rPr>
          <w:rStyle w:val="Char3"/>
          <w:rFonts w:hint="eastAsia"/>
          <w:spacing w:val="-4"/>
          <w:rtl/>
        </w:rPr>
        <w:t>وَثَبَتَ</w:t>
      </w:r>
      <w:r w:rsidR="00536DF0" w:rsidRPr="003643F9">
        <w:rPr>
          <w:rStyle w:val="Char3"/>
          <w:spacing w:val="-4"/>
          <w:rtl/>
        </w:rPr>
        <w:t xml:space="preserve"> </w:t>
      </w:r>
      <w:r w:rsidR="00536DF0" w:rsidRPr="003643F9">
        <w:rPr>
          <w:rStyle w:val="Char3"/>
          <w:rFonts w:hint="eastAsia"/>
          <w:spacing w:val="-4"/>
          <w:rtl/>
        </w:rPr>
        <w:t>الأَجْرُ</w:t>
      </w:r>
      <w:r w:rsidR="00536DF0" w:rsidRPr="003643F9">
        <w:rPr>
          <w:rStyle w:val="Char3"/>
          <w:spacing w:val="-4"/>
          <w:rtl/>
        </w:rPr>
        <w:t xml:space="preserve"> </w:t>
      </w:r>
      <w:r w:rsidR="00536DF0" w:rsidRPr="003643F9">
        <w:rPr>
          <w:rStyle w:val="Char3"/>
          <w:rFonts w:hint="eastAsia"/>
          <w:spacing w:val="-4"/>
          <w:rtl/>
        </w:rPr>
        <w:t>إِنْ</w:t>
      </w:r>
      <w:r w:rsidR="00536DF0" w:rsidRPr="003643F9">
        <w:rPr>
          <w:rStyle w:val="Char3"/>
          <w:spacing w:val="-4"/>
          <w:rtl/>
        </w:rPr>
        <w:t xml:space="preserve"> </w:t>
      </w:r>
      <w:r w:rsidR="00536DF0" w:rsidRPr="003643F9">
        <w:rPr>
          <w:rStyle w:val="Char3"/>
          <w:rFonts w:hint="eastAsia"/>
          <w:spacing w:val="-4"/>
          <w:rtl/>
        </w:rPr>
        <w:t>شَاءَ</w:t>
      </w:r>
      <w:r w:rsidR="00536DF0" w:rsidRPr="003643F9">
        <w:rPr>
          <w:rStyle w:val="Char3"/>
          <w:spacing w:val="-4"/>
          <w:rtl/>
        </w:rPr>
        <w:t xml:space="preserve"> </w:t>
      </w:r>
      <w:r w:rsidR="00536DF0" w:rsidRPr="003643F9">
        <w:rPr>
          <w:rStyle w:val="Char3"/>
          <w:rFonts w:hint="eastAsia"/>
          <w:spacing w:val="-4"/>
          <w:rtl/>
        </w:rPr>
        <w:t>اللَّهُ</w:t>
      </w:r>
      <w:r w:rsidR="00536DF0" w:rsidRPr="003643F9">
        <w:rPr>
          <w:rStyle w:val="Char4"/>
          <w:rFonts w:cs="Traditional Arabic" w:hint="cs"/>
          <w:spacing w:val="-4"/>
          <w:rtl/>
          <w:lang w:bidi="fa-IR"/>
        </w:rPr>
        <w:t>»</w:t>
      </w:r>
      <w:r w:rsidRPr="003643F9">
        <w:rPr>
          <w:rStyle w:val="Char4"/>
          <w:spacing w:val="-4"/>
          <w:rtl/>
          <w:lang w:bidi="fa-IR"/>
        </w:rPr>
        <w:t xml:space="preserve">. یعنی: </w:t>
      </w:r>
      <w:r w:rsidR="00536DF0" w:rsidRPr="003643F9">
        <w:rPr>
          <w:rStyle w:val="Char4"/>
          <w:rFonts w:cs="Traditional Arabic" w:hint="cs"/>
          <w:spacing w:val="-4"/>
          <w:rtl/>
          <w:lang w:bidi="fa-IR"/>
        </w:rPr>
        <w:t>«</w:t>
      </w:r>
      <w:r w:rsidRPr="003643F9">
        <w:rPr>
          <w:rStyle w:val="Chare"/>
          <w:spacing w:val="-4"/>
          <w:rtl/>
        </w:rPr>
        <w:t>تشنگی برطرف گشت، و رگ</w:t>
      </w:r>
      <w:r w:rsidR="00536DF0" w:rsidRPr="003643F9">
        <w:rPr>
          <w:rStyle w:val="Chare"/>
          <w:rFonts w:hint="cs"/>
          <w:spacing w:val="-4"/>
          <w:rtl/>
        </w:rPr>
        <w:t>‌</w:t>
      </w:r>
      <w:r w:rsidRPr="003643F9">
        <w:rPr>
          <w:rStyle w:val="Chare"/>
          <w:spacing w:val="-4"/>
          <w:rtl/>
        </w:rPr>
        <w:t>ها سیراب شدند، و اجر و پاداش هم إن شاء الله تثبیت شده است</w:t>
      </w:r>
      <w:r w:rsidR="00536DF0" w:rsidRPr="003643F9">
        <w:rPr>
          <w:rStyle w:val="Char4"/>
          <w:rFonts w:cs="Traditional Arabic" w:hint="cs"/>
          <w:spacing w:val="-4"/>
          <w:rtl/>
          <w:lang w:bidi="fa-IR"/>
        </w:rPr>
        <w:t>»</w:t>
      </w:r>
      <w:r w:rsidRPr="003643F9">
        <w:rPr>
          <w:rStyle w:val="Char4"/>
          <w:spacing w:val="-4"/>
          <w:rtl/>
          <w:lang w:bidi="fa-IR"/>
        </w:rPr>
        <w:t>.</w:t>
      </w:r>
    </w:p>
    <w:p w:rsidR="00C16D4B" w:rsidRPr="00C16D4B" w:rsidRDefault="00C16D4B" w:rsidP="003643F9">
      <w:pPr>
        <w:widowControl w:val="0"/>
        <w:ind w:firstLine="284"/>
        <w:jc w:val="both"/>
        <w:rPr>
          <w:rStyle w:val="Char4"/>
          <w:rtl/>
          <w:lang w:bidi="fa-IR"/>
        </w:rPr>
      </w:pPr>
      <w:r w:rsidRPr="00D84856">
        <w:rPr>
          <w:rStyle w:val="Char4"/>
          <w:rtl/>
          <w:lang w:bidi="fa-IR"/>
        </w:rPr>
        <w:t xml:space="preserve">باید انسان مسلمان تلاش و سعی نماید که دیگران را افطار نماید، زیرا پیامبر </w:t>
      </w:r>
      <w:r w:rsidRPr="00C16D4B">
        <w:rPr>
          <w:rFonts w:ascii="Tahoma" w:hAnsi="Tahoma" w:cs="CTraditional Arabic"/>
          <w:color w:val="000000"/>
          <w:rtl/>
          <w:lang w:bidi="fa-IR"/>
        </w:rPr>
        <w:t>ص</w:t>
      </w:r>
      <w:r w:rsidRPr="00D84856">
        <w:rPr>
          <w:rStyle w:val="Char4"/>
          <w:rtl/>
          <w:lang w:bidi="fa-IR"/>
        </w:rPr>
        <w:t xml:space="preserve"> می‌فرماید: </w:t>
      </w:r>
      <w:r w:rsidR="00536DF0">
        <w:rPr>
          <w:rStyle w:val="Char4"/>
          <w:rFonts w:cs="Traditional Arabic" w:hint="cs"/>
          <w:rtl/>
          <w:lang w:bidi="fa-IR"/>
        </w:rPr>
        <w:t>«</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فَطَّرَ</w:t>
      </w:r>
      <w:r w:rsidR="00536DF0" w:rsidRPr="00536DF0">
        <w:rPr>
          <w:rStyle w:val="Char3"/>
          <w:rtl/>
        </w:rPr>
        <w:t xml:space="preserve"> </w:t>
      </w:r>
      <w:r w:rsidR="00536DF0" w:rsidRPr="00536DF0">
        <w:rPr>
          <w:rStyle w:val="Char3"/>
          <w:rFonts w:hint="eastAsia"/>
          <w:rtl/>
        </w:rPr>
        <w:t>صَائِمًا</w:t>
      </w:r>
      <w:r w:rsidR="00536DF0" w:rsidRPr="00536DF0">
        <w:rPr>
          <w:rStyle w:val="Char3"/>
          <w:rtl/>
        </w:rPr>
        <w:t xml:space="preserve"> </w:t>
      </w:r>
      <w:r w:rsidR="00536DF0" w:rsidRPr="00536DF0">
        <w:rPr>
          <w:rStyle w:val="Char3"/>
          <w:rFonts w:hint="eastAsia"/>
          <w:rtl/>
        </w:rPr>
        <w:t>كَانَ</w:t>
      </w:r>
      <w:r w:rsidR="00536DF0" w:rsidRPr="00536DF0">
        <w:rPr>
          <w:rStyle w:val="Char3"/>
          <w:rtl/>
        </w:rPr>
        <w:t xml:space="preserve"> </w:t>
      </w:r>
      <w:r w:rsidR="00536DF0" w:rsidRPr="00536DF0">
        <w:rPr>
          <w:rStyle w:val="Char3"/>
          <w:rFonts w:hint="eastAsia"/>
          <w:rtl/>
        </w:rPr>
        <w:t>لَهُ</w:t>
      </w:r>
      <w:r w:rsidR="00536DF0" w:rsidRPr="00536DF0">
        <w:rPr>
          <w:rStyle w:val="Char3"/>
          <w:rtl/>
        </w:rPr>
        <w:t xml:space="preserve"> </w:t>
      </w:r>
      <w:r w:rsidR="00536DF0" w:rsidRPr="00536DF0">
        <w:rPr>
          <w:rStyle w:val="Char3"/>
          <w:rFonts w:hint="eastAsia"/>
          <w:rtl/>
        </w:rPr>
        <w:t>مِثْلُ</w:t>
      </w:r>
      <w:r w:rsidR="00536DF0" w:rsidRPr="00536DF0">
        <w:rPr>
          <w:rStyle w:val="Char3"/>
          <w:rtl/>
        </w:rPr>
        <w:t xml:space="preserve"> </w:t>
      </w:r>
      <w:r w:rsidR="00536DF0" w:rsidRPr="00536DF0">
        <w:rPr>
          <w:rStyle w:val="Char3"/>
          <w:rFonts w:hint="eastAsia"/>
          <w:rtl/>
        </w:rPr>
        <w:t>أَجْرِهِ</w:t>
      </w:r>
      <w:r w:rsidR="00536DF0" w:rsidRPr="00536DF0">
        <w:rPr>
          <w:rStyle w:val="Char3"/>
          <w:rtl/>
        </w:rPr>
        <w:t xml:space="preserve"> </w:t>
      </w:r>
      <w:r w:rsidR="00536DF0" w:rsidRPr="00536DF0">
        <w:rPr>
          <w:rStyle w:val="Char3"/>
          <w:rFonts w:hint="eastAsia"/>
          <w:rtl/>
        </w:rPr>
        <w:t>غَيْرَ</w:t>
      </w:r>
      <w:r w:rsidR="00536DF0" w:rsidRPr="00536DF0">
        <w:rPr>
          <w:rStyle w:val="Char3"/>
          <w:rtl/>
        </w:rPr>
        <w:t xml:space="preserve"> </w:t>
      </w:r>
      <w:r w:rsidR="00536DF0" w:rsidRPr="00536DF0">
        <w:rPr>
          <w:rStyle w:val="Char3"/>
          <w:rFonts w:hint="eastAsia"/>
          <w:rtl/>
        </w:rPr>
        <w:t>أَنَّهُ</w:t>
      </w:r>
      <w:r w:rsidR="00536DF0" w:rsidRPr="00536DF0">
        <w:rPr>
          <w:rStyle w:val="Char3"/>
          <w:rtl/>
        </w:rPr>
        <w:t xml:space="preserve"> </w:t>
      </w:r>
      <w:r w:rsidR="00536DF0" w:rsidRPr="00536DF0">
        <w:rPr>
          <w:rStyle w:val="Char3"/>
          <w:rFonts w:hint="eastAsia"/>
          <w:rtl/>
        </w:rPr>
        <w:t>لاَ</w:t>
      </w:r>
      <w:r w:rsidR="00536DF0" w:rsidRPr="00536DF0">
        <w:rPr>
          <w:rStyle w:val="Char3"/>
          <w:rtl/>
        </w:rPr>
        <w:t xml:space="preserve"> </w:t>
      </w:r>
      <w:r w:rsidR="00536DF0" w:rsidRPr="00536DF0">
        <w:rPr>
          <w:rStyle w:val="Char3"/>
          <w:rFonts w:hint="eastAsia"/>
          <w:rtl/>
        </w:rPr>
        <w:t>يَنْقُصُ</w:t>
      </w:r>
      <w:r w:rsidR="00536DF0" w:rsidRPr="00536DF0">
        <w:rPr>
          <w:rStyle w:val="Char3"/>
          <w:rtl/>
        </w:rPr>
        <w:t xml:space="preserve"> </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أَجْرِ</w:t>
      </w:r>
      <w:r w:rsidR="00536DF0" w:rsidRPr="00536DF0">
        <w:rPr>
          <w:rStyle w:val="Char3"/>
          <w:rtl/>
        </w:rPr>
        <w:t xml:space="preserve"> </w:t>
      </w:r>
      <w:r w:rsidR="00536DF0" w:rsidRPr="00536DF0">
        <w:rPr>
          <w:rStyle w:val="Char3"/>
          <w:rFonts w:hint="eastAsia"/>
          <w:rtl/>
        </w:rPr>
        <w:t>الصَّائِمِ</w:t>
      </w:r>
      <w:r w:rsidR="00536DF0" w:rsidRPr="00536DF0">
        <w:rPr>
          <w:rStyle w:val="Char3"/>
          <w:rtl/>
        </w:rPr>
        <w:t xml:space="preserve"> </w:t>
      </w:r>
      <w:r w:rsidR="00536DF0" w:rsidRPr="00536DF0">
        <w:rPr>
          <w:rStyle w:val="Char3"/>
          <w:rFonts w:hint="eastAsia"/>
          <w:rtl/>
        </w:rPr>
        <w:t>شَيْئًا</w:t>
      </w:r>
      <w:r w:rsidR="00536DF0">
        <w:rPr>
          <w:rStyle w:val="Char4"/>
          <w:rFonts w:cs="Traditional Arabic" w:hint="cs"/>
          <w:rtl/>
          <w:lang w:bidi="fa-IR"/>
        </w:rPr>
        <w:t>»</w:t>
      </w:r>
      <w:r w:rsidRPr="00D84856">
        <w:rPr>
          <w:rStyle w:val="Char4"/>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هرکس شخص روزه‌داری را افطار نماید، اجر و پاداشی همچون او می‌برد، بدون اینکه از اجر و پاداش شخص روزه‌دار کم شود</w:t>
      </w:r>
      <w:r w:rsidR="00536DF0">
        <w:rPr>
          <w:rStyle w:val="Char4"/>
          <w:rFonts w:cs="Traditional Arabic" w:hint="cs"/>
          <w:rtl/>
          <w:lang w:bidi="fa-IR"/>
        </w:rPr>
        <w:t>»</w:t>
      </w:r>
      <w:r w:rsidRPr="00D84856">
        <w:rPr>
          <w:rStyle w:val="Char4"/>
          <w:rtl/>
          <w:lang w:bidi="fa-IR"/>
        </w:rPr>
        <w:t>.</w:t>
      </w:r>
    </w:p>
    <w:p w:rsidR="00C16D4B" w:rsidRPr="00C16D4B" w:rsidRDefault="00C16D4B" w:rsidP="003643F9">
      <w:pPr>
        <w:pStyle w:val="a2"/>
        <w:rPr>
          <w:rtl/>
        </w:rPr>
      </w:pPr>
      <w:bookmarkStart w:id="40" w:name="_Toc290809560"/>
      <w:bookmarkStart w:id="41" w:name="_Toc238520209"/>
      <w:r w:rsidRPr="00C16D4B">
        <w:rPr>
          <w:rtl/>
        </w:rPr>
        <w:t>(15) آداب عید</w:t>
      </w:r>
      <w:bookmarkEnd w:id="40"/>
      <w:bookmarkEnd w:id="41"/>
    </w:p>
    <w:p w:rsidR="00C16D4B" w:rsidRPr="00D84856" w:rsidRDefault="00C16D4B" w:rsidP="003643F9">
      <w:pPr>
        <w:widowControl w:val="0"/>
        <w:ind w:firstLine="284"/>
        <w:jc w:val="both"/>
        <w:rPr>
          <w:rStyle w:val="Char4"/>
          <w:rtl/>
          <w:lang w:bidi="fa-IR"/>
        </w:rPr>
      </w:pPr>
      <w:r w:rsidRPr="00D84856">
        <w:rPr>
          <w:rStyle w:val="Char4"/>
          <w:rtl/>
          <w:lang w:bidi="fa-IR"/>
        </w:rPr>
        <w:t>قبل از خروج برای نماز عید باید غسل کرد.</w:t>
      </w:r>
    </w:p>
    <w:p w:rsidR="00C16D4B" w:rsidRPr="00D84856" w:rsidRDefault="00C16D4B" w:rsidP="003643F9">
      <w:pPr>
        <w:widowControl w:val="0"/>
        <w:ind w:firstLine="284"/>
        <w:jc w:val="both"/>
        <w:rPr>
          <w:rStyle w:val="Char4"/>
          <w:rtl/>
          <w:lang w:bidi="fa-IR"/>
        </w:rPr>
      </w:pPr>
      <w:r w:rsidRPr="00D84856">
        <w:rPr>
          <w:rStyle w:val="Char4"/>
          <w:rtl/>
          <w:lang w:bidi="fa-IR"/>
        </w:rPr>
        <w:t xml:space="preserve">در عید فطر، قبل از خروج برای نماز عید باید چند عدد خرما را بخورد، بدلیل آنچه که بخاری از انس روایت کرده که پیامبر </w:t>
      </w:r>
      <w:r w:rsidRPr="00C16D4B">
        <w:rPr>
          <w:rFonts w:ascii="Tahoma" w:hAnsi="Tahoma" w:cs="CTraditional Arabic"/>
          <w:color w:val="000000"/>
          <w:rtl/>
          <w:lang w:bidi="fa-IR"/>
        </w:rPr>
        <w:t>ص</w:t>
      </w:r>
      <w:r w:rsidRPr="00D84856">
        <w:rPr>
          <w:rStyle w:val="Char4"/>
          <w:rtl/>
          <w:lang w:bidi="fa-IR"/>
        </w:rPr>
        <w:t xml:space="preserve"> قبل از طلوع خورشید روز عید فطر چند عدد خرما را می‌خورد، و آنها را تک تک می‌خورد</w:t>
      </w:r>
      <w:r w:rsidRPr="009E2028">
        <w:rPr>
          <w:rStyle w:val="FootnoteReference"/>
          <w:rFonts w:cs="IRLotus"/>
          <w:rtl/>
          <w:lang w:bidi="fa-IR"/>
        </w:rPr>
        <w:footnoteReference w:id="130"/>
      </w:r>
      <w:r w:rsidRPr="00D84856">
        <w:rPr>
          <w:rStyle w:val="Char4"/>
          <w:rtl/>
          <w:lang w:bidi="fa-IR"/>
        </w:rPr>
        <w:t xml:space="preserve">، و اگر خرما را نیافت هر غذای مباحی که یافت بخورد. </w:t>
      </w:r>
    </w:p>
    <w:p w:rsidR="00C16D4B" w:rsidRPr="00D84856" w:rsidRDefault="00C16D4B" w:rsidP="003643F9">
      <w:pPr>
        <w:widowControl w:val="0"/>
        <w:ind w:firstLine="284"/>
        <w:jc w:val="both"/>
        <w:rPr>
          <w:rStyle w:val="Char4"/>
          <w:rtl/>
          <w:lang w:bidi="fa-IR"/>
        </w:rPr>
      </w:pPr>
      <w:r w:rsidRPr="00D84856">
        <w:rPr>
          <w:rStyle w:val="Char4"/>
          <w:rtl/>
          <w:lang w:bidi="fa-IR"/>
        </w:rPr>
        <w:t>مستحب است در عید قربان تا بعد از نماز عید چیزی نخورد، آنوقت از قربانی خویش بخورد.</w:t>
      </w:r>
    </w:p>
    <w:p w:rsidR="00C16D4B" w:rsidRPr="00D84856" w:rsidRDefault="00C16D4B" w:rsidP="003643F9">
      <w:pPr>
        <w:widowControl w:val="0"/>
        <w:ind w:firstLine="284"/>
        <w:jc w:val="both"/>
        <w:rPr>
          <w:rStyle w:val="Char4"/>
          <w:rtl/>
          <w:lang w:bidi="fa-IR"/>
        </w:rPr>
      </w:pPr>
      <w:r w:rsidRPr="00D84856">
        <w:rPr>
          <w:rStyle w:val="Char4"/>
          <w:rtl/>
          <w:lang w:bidi="fa-IR"/>
        </w:rPr>
        <w:t>تکبیر گفتن در روزهای عید.</w:t>
      </w:r>
    </w:p>
    <w:p w:rsidR="00C16D4B" w:rsidRPr="003643F9" w:rsidRDefault="00C16D4B" w:rsidP="00D84856">
      <w:pPr>
        <w:widowControl w:val="0"/>
        <w:spacing w:line="250" w:lineRule="auto"/>
        <w:ind w:firstLine="284"/>
        <w:jc w:val="both"/>
        <w:rPr>
          <w:rStyle w:val="Char4"/>
          <w:spacing w:val="-4"/>
          <w:rtl/>
          <w:lang w:bidi="fa-IR"/>
        </w:rPr>
      </w:pPr>
      <w:r w:rsidRPr="003643F9">
        <w:rPr>
          <w:rStyle w:val="Char4"/>
          <w:spacing w:val="-4"/>
          <w:rtl/>
          <w:lang w:bidi="fa-IR"/>
        </w:rPr>
        <w:t>وقت تکبیر گفتن در عیدفطر؛ از شب عید شروع می‌شود تا وقتیکه امام برای نماز عید وارد می‌شود.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وقت تکبیر گفتن در عید قربان: از نخستین روز ماه ذی‌الحجه شروع می‌شود تا غروب روز آخر ایام التشریق(روز 13).</w:t>
      </w:r>
    </w:p>
    <w:p w:rsidR="00C16D4B" w:rsidRPr="00D84856" w:rsidRDefault="00C16D4B" w:rsidP="00D84856">
      <w:pPr>
        <w:widowControl w:val="0"/>
        <w:ind w:firstLine="284"/>
        <w:jc w:val="both"/>
        <w:rPr>
          <w:rStyle w:val="Char4"/>
          <w:rtl/>
          <w:lang w:bidi="fa-IR"/>
        </w:rPr>
      </w:pPr>
      <w:r w:rsidRPr="00D84856">
        <w:rPr>
          <w:rStyle w:val="Char4"/>
          <w:rtl/>
          <w:lang w:bidi="fa-IR"/>
        </w:rPr>
        <w:t xml:space="preserve">شیوه تکبیر گفتن: </w:t>
      </w:r>
      <w:r w:rsidRPr="00D84856">
        <w:rPr>
          <w:rStyle w:val="Char1"/>
          <w:rtl/>
          <w:lang w:bidi="fa-IR"/>
        </w:rPr>
        <w:t>الله أكبر، الله أكبر، لا إله إلاَّ الله، والله أكبر الله أكبر ولله الحمد</w:t>
      </w:r>
      <w:r w:rsidRPr="00D84856">
        <w:rPr>
          <w:rStyle w:val="Char4"/>
          <w:rtl/>
          <w:lang w:bidi="fa-IR"/>
        </w:rPr>
        <w:t>.</w:t>
      </w:r>
    </w:p>
    <w:p w:rsidR="00C16D4B" w:rsidRPr="00C16D4B" w:rsidRDefault="00C16D4B" w:rsidP="00D84856">
      <w:pPr>
        <w:widowControl w:val="0"/>
        <w:ind w:firstLine="284"/>
        <w:jc w:val="both"/>
        <w:rPr>
          <w:rFonts w:cs="AL-Mohanad"/>
          <w:rtl/>
          <w:lang w:bidi="fa-IR"/>
        </w:rPr>
      </w:pPr>
      <w:r w:rsidRPr="00D84856">
        <w:rPr>
          <w:rStyle w:val="Char1"/>
          <w:rtl/>
          <w:lang w:bidi="fa-IR"/>
        </w:rPr>
        <w:t>الله أكبر كبيراً، الله أكبر كبيراً، الله أكبر وأجل، الله أكبر ولله الحمد</w:t>
      </w:r>
      <w:r w:rsidRPr="009E2028">
        <w:rPr>
          <w:rStyle w:val="FootnoteReference"/>
          <w:rFonts w:cs="IRLotus"/>
          <w:rtl/>
          <w:lang w:bidi="fa-IR"/>
        </w:rPr>
        <w:footnoteReference w:id="131"/>
      </w:r>
      <w:r w:rsidRPr="00C16D4B">
        <w:rPr>
          <w:rFonts w:cs="AL-Mohanad"/>
          <w:rtl/>
          <w:lang w:bidi="fa-IR"/>
        </w:rPr>
        <w:t>.</w:t>
      </w:r>
    </w:p>
    <w:p w:rsidR="00C16D4B" w:rsidRPr="003643F9" w:rsidRDefault="00C16D4B" w:rsidP="00D84856">
      <w:pPr>
        <w:widowControl w:val="0"/>
        <w:spacing w:line="250" w:lineRule="auto"/>
        <w:ind w:firstLine="284"/>
        <w:jc w:val="both"/>
        <w:rPr>
          <w:rStyle w:val="Char4"/>
          <w:spacing w:val="-4"/>
          <w:rtl/>
          <w:lang w:bidi="fa-IR"/>
        </w:rPr>
      </w:pPr>
      <w:r w:rsidRPr="003643F9">
        <w:rPr>
          <w:rStyle w:val="Char4"/>
          <w:spacing w:val="-4"/>
          <w:rtl/>
          <w:lang w:bidi="fa-IR"/>
        </w:rPr>
        <w:t xml:space="preserve">از جمله آداب عید این است که بخوبی به همدیگر تبریک و مبارک‌باد بگویند، مانند اینکه بگویند: </w:t>
      </w:r>
    </w:p>
    <w:p w:rsidR="00C16D4B" w:rsidRPr="003643F9" w:rsidRDefault="00C16D4B" w:rsidP="00536DF0">
      <w:pPr>
        <w:widowControl w:val="0"/>
        <w:ind w:firstLine="284"/>
        <w:jc w:val="both"/>
        <w:rPr>
          <w:rStyle w:val="Char4"/>
          <w:spacing w:val="-4"/>
          <w:rtl/>
          <w:lang w:bidi="fa-IR"/>
        </w:rPr>
      </w:pPr>
      <w:r w:rsidRPr="003643F9">
        <w:rPr>
          <w:rStyle w:val="Char4"/>
          <w:spacing w:val="-4"/>
          <w:rtl/>
          <w:lang w:bidi="fa-IR"/>
        </w:rPr>
        <w:t>خداوند از ما و از شما قبول فرماید (</w:t>
      </w:r>
      <w:r w:rsidRPr="003643F9">
        <w:rPr>
          <w:rStyle w:val="Char1"/>
          <w:spacing w:val="-4"/>
          <w:rtl/>
        </w:rPr>
        <w:t>تقبل الله منا ومنكم</w:t>
      </w:r>
      <w:r w:rsidRPr="003643F9">
        <w:rPr>
          <w:rStyle w:val="Char4"/>
          <w:spacing w:val="-4"/>
          <w:rtl/>
          <w:lang w:bidi="fa-IR"/>
        </w:rPr>
        <w:t>)؛ جبیر بن نفیر گفته است: اصحاب پیامبر</w:t>
      </w:r>
      <w:r w:rsidRPr="003643F9">
        <w:rPr>
          <w:rFonts w:ascii="Tahoma" w:hAnsi="Tahoma" w:cs="CTraditional Arabic"/>
          <w:color w:val="000000"/>
          <w:spacing w:val="-4"/>
          <w:rtl/>
          <w:lang w:bidi="fa-IR"/>
        </w:rPr>
        <w:t>ص</w:t>
      </w:r>
      <w:r w:rsidRPr="003643F9">
        <w:rPr>
          <w:rStyle w:val="Char4"/>
          <w:spacing w:val="-4"/>
          <w:rtl/>
          <w:lang w:bidi="fa-IR"/>
        </w:rPr>
        <w:t xml:space="preserve"> وقتیکه در روز عید به هم می‌رسیدند به همدیگر می‌گفتند: خداوند از ما و شما قبول فرماید</w:t>
      </w:r>
      <w:r w:rsidRPr="009E2028">
        <w:rPr>
          <w:rStyle w:val="FootnoteReference"/>
          <w:rFonts w:cs="IRLotus"/>
          <w:spacing w:val="-4"/>
          <w:rtl/>
          <w:lang w:bidi="fa-IR"/>
        </w:rPr>
        <w:footnoteReference w:id="132"/>
      </w:r>
      <w:r w:rsidRPr="003643F9">
        <w:rPr>
          <w:rStyle w:val="Char4"/>
          <w:spacing w:val="-4"/>
          <w:rtl/>
          <w:lang w:bidi="fa-IR"/>
        </w:rPr>
        <w:t>.</w:t>
      </w:r>
    </w:p>
    <w:p w:rsidR="00C16D4B" w:rsidRPr="00D84856" w:rsidRDefault="00C16D4B" w:rsidP="003643F9">
      <w:pPr>
        <w:widowControl w:val="0"/>
        <w:spacing w:line="250" w:lineRule="auto"/>
        <w:ind w:firstLine="284"/>
        <w:jc w:val="both"/>
        <w:rPr>
          <w:rStyle w:val="Char4"/>
          <w:rtl/>
          <w:lang w:bidi="fa-IR"/>
        </w:rPr>
      </w:pPr>
      <w:r w:rsidRPr="00D84856">
        <w:rPr>
          <w:rStyle w:val="Char4"/>
          <w:rtl/>
          <w:lang w:bidi="fa-IR"/>
        </w:rPr>
        <w:t>و کمترین چیزی که در آن روز گفته می‌شود: آن است که بدان مناسبت تبریک عید را بگوید، و اگر طرف چیزی نگوید، او هم ساکت باشد، همانطور که امام احمد</w:t>
      </w:r>
      <w:r w:rsidR="003643F9">
        <w:rPr>
          <w:rStyle w:val="Char4"/>
          <w:rFonts w:hint="cs"/>
          <w:rtl/>
          <w:lang w:bidi="fa-IR"/>
        </w:rPr>
        <w:t xml:space="preserve"> </w:t>
      </w:r>
      <w:r w:rsidR="003643F9">
        <w:rPr>
          <w:rStyle w:val="Char4"/>
          <w:rFonts w:cs="CTraditional Arabic" w:hint="cs"/>
          <w:rtl/>
          <w:lang w:bidi="fa-IR"/>
        </w:rPr>
        <w:t>/</w:t>
      </w:r>
      <w:r w:rsidRPr="00D84856">
        <w:rPr>
          <w:rStyle w:val="Char4"/>
          <w:rtl/>
          <w:lang w:bidi="fa-IR"/>
        </w:rPr>
        <w:t xml:space="preserve"> فرموده است: اگر کسی به من تبریک گفت، جوابش را می‌دهم، وگرنه من در ابتدا تبریک نخواهم گفت.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خودآراستن برای عید، پیامبر </w:t>
      </w:r>
      <w:r w:rsidRPr="00C16D4B">
        <w:rPr>
          <w:rFonts w:ascii="Tahoma" w:hAnsi="Tahoma" w:cs="CTraditional Arabic"/>
          <w:color w:val="000000"/>
          <w:rtl/>
          <w:lang w:bidi="fa-IR"/>
        </w:rPr>
        <w:t>ص</w:t>
      </w:r>
      <w:r w:rsidRPr="00D84856">
        <w:rPr>
          <w:rStyle w:val="Char4"/>
          <w:rtl/>
          <w:lang w:bidi="fa-IR"/>
        </w:rPr>
        <w:t xml:space="preserve"> جبه‌ای داشت که فقط برای عید و روزهای جمعه می‌پوشید</w:t>
      </w:r>
      <w:r w:rsidRPr="009E2028">
        <w:rPr>
          <w:rStyle w:val="FootnoteReference"/>
          <w:rFonts w:cs="IRLotus"/>
          <w:rtl/>
          <w:lang w:bidi="fa-IR"/>
        </w:rPr>
        <w:footnoteReference w:id="133"/>
      </w:r>
      <w:r w:rsidRPr="00D84856">
        <w:rPr>
          <w:rStyle w:val="Char4"/>
          <w:rtl/>
          <w:lang w:bidi="fa-IR"/>
        </w:rPr>
        <w:t>.</w:t>
      </w:r>
    </w:p>
    <w:p w:rsidR="00C16D4B" w:rsidRPr="00C16D4B" w:rsidRDefault="00C16D4B" w:rsidP="00D84856">
      <w:pPr>
        <w:spacing w:line="250" w:lineRule="auto"/>
        <w:ind w:firstLine="284"/>
        <w:jc w:val="both"/>
        <w:rPr>
          <w:rStyle w:val="Char4"/>
          <w:rtl/>
          <w:lang w:bidi="fa-IR"/>
        </w:rPr>
      </w:pPr>
      <w:r w:rsidRPr="00D84856">
        <w:rPr>
          <w:rStyle w:val="Char4"/>
          <w:rtl/>
          <w:lang w:bidi="fa-IR"/>
        </w:rPr>
        <w:t>راه رفت و برگشت برای نماز را باید عوض کرد، جابر بن عبدالله</w:t>
      </w:r>
      <w:r w:rsidR="003643F9">
        <w:rPr>
          <w:rStyle w:val="Char4"/>
          <w:rFonts w:hint="cs"/>
          <w:rtl/>
          <w:lang w:bidi="fa-IR"/>
        </w:rPr>
        <w:t xml:space="preserve"> </w:t>
      </w:r>
      <w:r w:rsidRPr="00D84856">
        <w:rPr>
          <w:rStyle w:val="Char4"/>
          <w:rtl/>
          <w:lang w:bidi="fa-IR"/>
        </w:rPr>
        <w:t>(</w:t>
      </w:r>
      <w:r w:rsidRPr="00927535">
        <w:rPr>
          <w:rStyle w:val="Char4"/>
          <w:rFonts w:ascii="AGA Arabesque" w:hAnsi="AGA Arabesque"/>
          <w:rtl/>
          <w:lang w:bidi="fa-IR"/>
        </w:rPr>
        <w:sym w:font="AGA Arabesque" w:char="F074"/>
      </w:r>
      <w:r w:rsidRPr="00D84856">
        <w:rPr>
          <w:rStyle w:val="Char4"/>
          <w:rtl/>
          <w:lang w:bidi="fa-IR"/>
        </w:rPr>
        <w:t xml:space="preserve">) می‌گوید: پیامبر </w:t>
      </w:r>
      <w:r w:rsidRPr="00C16D4B">
        <w:rPr>
          <w:rFonts w:ascii="Tahoma" w:hAnsi="Tahoma" w:cs="CTraditional Arabic"/>
          <w:color w:val="000000"/>
          <w:rtl/>
          <w:lang w:bidi="fa-IR"/>
        </w:rPr>
        <w:t>ص</w:t>
      </w:r>
      <w:r w:rsidRPr="00D84856">
        <w:rPr>
          <w:rStyle w:val="Char4"/>
          <w:rtl/>
          <w:lang w:bidi="fa-IR"/>
        </w:rPr>
        <w:t xml:space="preserve"> در روز ع</w:t>
      </w:r>
      <w:r w:rsidR="00D84856">
        <w:rPr>
          <w:rStyle w:val="Char4"/>
          <w:rtl/>
          <w:lang w:bidi="fa-IR"/>
        </w:rPr>
        <w:t>ی</w:t>
      </w:r>
      <w:r w:rsidRPr="00D84856">
        <w:rPr>
          <w:rStyle w:val="Char4"/>
          <w:rtl/>
          <w:lang w:bidi="fa-IR"/>
        </w:rPr>
        <w:t>د راه را عوض می‌کرد، یعنی از یک راه می‌رفت و از راهی دیگر برمی‌گشت</w:t>
      </w:r>
      <w:r w:rsidRPr="009E2028">
        <w:rPr>
          <w:rStyle w:val="FootnoteReference"/>
          <w:rFonts w:cs="IRLotus"/>
          <w:rtl/>
          <w:lang w:bidi="fa-IR"/>
        </w:rPr>
        <w:footnoteReference w:id="134"/>
      </w:r>
      <w:r w:rsidRPr="00D84856">
        <w:rPr>
          <w:rStyle w:val="Char4"/>
          <w:rtl/>
          <w:lang w:bidi="fa-IR"/>
        </w:rPr>
        <w:t>.</w:t>
      </w:r>
    </w:p>
    <w:p w:rsidR="00C16D4B" w:rsidRPr="00C16D4B" w:rsidRDefault="00C16D4B" w:rsidP="00C16D4B">
      <w:pPr>
        <w:pStyle w:val="a2"/>
        <w:rPr>
          <w:rtl/>
        </w:rPr>
      </w:pPr>
      <w:bookmarkStart w:id="42" w:name="_Toc290809561"/>
      <w:bookmarkStart w:id="43" w:name="_Toc238520210"/>
      <w:r w:rsidRPr="00C16D4B">
        <w:rPr>
          <w:rtl/>
        </w:rPr>
        <w:t>(16) آداب دعاء</w:t>
      </w:r>
      <w:r w:rsidRPr="009E2028">
        <w:rPr>
          <w:rStyle w:val="FootnoteReference"/>
          <w:rFonts w:cs="IRLotus"/>
          <w:b w:val="0"/>
          <w:bCs w:val="0"/>
          <w:sz w:val="28"/>
          <w:szCs w:val="28"/>
          <w:rtl/>
        </w:rPr>
        <w:footnoteReference w:id="135"/>
      </w:r>
      <w:bookmarkEnd w:id="42"/>
      <w:bookmarkEnd w:id="43"/>
    </w:p>
    <w:p w:rsidR="00C16D4B" w:rsidRPr="00D84856" w:rsidRDefault="00C16D4B" w:rsidP="003643F9">
      <w:pPr>
        <w:widowControl w:val="0"/>
        <w:spacing w:line="250" w:lineRule="auto"/>
        <w:ind w:firstLine="284"/>
        <w:jc w:val="both"/>
        <w:rPr>
          <w:rStyle w:val="Char4"/>
          <w:rtl/>
          <w:lang w:bidi="fa-IR"/>
        </w:rPr>
      </w:pPr>
      <w:r w:rsidRPr="00D84856">
        <w:rPr>
          <w:rStyle w:val="Char4"/>
          <w:rtl/>
          <w:lang w:bidi="fa-IR"/>
        </w:rPr>
        <w:t xml:space="preserve">قبل از شروع به دعا، حمد و ستایش خداوند و درود و صلوات را بر پیامبر </w:t>
      </w:r>
      <w:r w:rsidRPr="00C16D4B">
        <w:rPr>
          <w:rFonts w:ascii="Tahoma" w:hAnsi="Tahoma" w:cs="CTraditional Arabic"/>
          <w:color w:val="000000"/>
          <w:sz w:val="30"/>
          <w:szCs w:val="30"/>
          <w:rtl/>
          <w:lang w:bidi="fa-IR"/>
        </w:rPr>
        <w:t>ص</w:t>
      </w:r>
      <w:r w:rsidRPr="00D84856">
        <w:rPr>
          <w:rStyle w:val="Char4"/>
          <w:rtl/>
          <w:lang w:bidi="fa-IR"/>
        </w:rPr>
        <w:t xml:space="preserve"> بفرستیم، همانطور که پیامبر </w:t>
      </w:r>
      <w:r w:rsidRPr="00C16D4B">
        <w:rPr>
          <w:rFonts w:ascii="Tahoma" w:hAnsi="Tahoma" w:cs="CTraditional Arabic"/>
          <w:color w:val="000000"/>
          <w:sz w:val="30"/>
          <w:szCs w:val="30"/>
          <w:rtl/>
          <w:lang w:bidi="fa-IR"/>
        </w:rPr>
        <w:t>ص</w:t>
      </w:r>
      <w:r w:rsidRPr="00D84856">
        <w:rPr>
          <w:rStyle w:val="Char4"/>
          <w:rtl/>
          <w:lang w:bidi="fa-IR"/>
        </w:rPr>
        <w:t xml:space="preserve"> می‌فرماید: </w:t>
      </w:r>
      <w:r w:rsidR="003643F9">
        <w:rPr>
          <w:rFonts w:cs="Traditional Arabic" w:hint="cs"/>
          <w:rtl/>
          <w:lang w:bidi="fa-IR"/>
        </w:rPr>
        <w:t>«</w:t>
      </w:r>
      <w:r w:rsidRPr="003643F9">
        <w:rPr>
          <w:rStyle w:val="Char3"/>
          <w:rtl/>
        </w:rPr>
        <w:t>كل دعاء محجوب، حتى يُصلى على النبيّ</w:t>
      </w:r>
      <w:r w:rsidR="003643F9">
        <w:rPr>
          <w:rStyle w:val="Char3"/>
          <w:rFonts w:hint="cs"/>
          <w:rtl/>
        </w:rPr>
        <w:t xml:space="preserve"> </w:t>
      </w:r>
      <w:r w:rsidRPr="00C16D4B">
        <w:rPr>
          <w:rFonts w:ascii="Tahoma" w:hAnsi="Tahoma" w:cs="CTraditional Arabic"/>
          <w:color w:val="000000"/>
          <w:sz w:val="30"/>
          <w:szCs w:val="30"/>
          <w:rtl/>
          <w:lang w:bidi="fa-IR"/>
        </w:rPr>
        <w:t>ص</w:t>
      </w:r>
      <w:r w:rsidR="003643F9">
        <w:rPr>
          <w:rFonts w:cs="Traditional Arabic" w:hint="cs"/>
          <w:rtl/>
          <w:lang w:bidi="fa-IR"/>
        </w:rPr>
        <w:t>»</w:t>
      </w:r>
      <w:r w:rsidRPr="009E2028">
        <w:rPr>
          <w:rStyle w:val="FootnoteReference"/>
          <w:rFonts w:cs="IRLotus"/>
          <w:rtl/>
          <w:lang w:bidi="fa-IR"/>
        </w:rPr>
        <w:footnoteReference w:id="136"/>
      </w:r>
      <w:r w:rsidRPr="00C16D4B">
        <w:rPr>
          <w:rFonts w:cs="AL-Mohanad"/>
          <w:rtl/>
          <w:lang w:bidi="fa-IR"/>
        </w:rPr>
        <w:t>.</w:t>
      </w:r>
      <w:r w:rsidR="003643F9">
        <w:rPr>
          <w:rStyle w:val="Char4"/>
          <w:rFonts w:hint="cs"/>
          <w:rtl/>
          <w:lang w:bidi="fa-IR"/>
        </w:rPr>
        <w:t xml:space="preserve"> </w:t>
      </w:r>
      <w:r w:rsidR="003643F9">
        <w:rPr>
          <w:rStyle w:val="Char4"/>
          <w:rFonts w:cs="Traditional Arabic" w:hint="cs"/>
          <w:rtl/>
          <w:lang w:bidi="fa-IR"/>
        </w:rPr>
        <w:t>«</w:t>
      </w:r>
      <w:r w:rsidRPr="003643F9">
        <w:rPr>
          <w:rStyle w:val="Chare"/>
          <w:rtl/>
        </w:rPr>
        <w:t>هر دعا</w:t>
      </w:r>
      <w:r w:rsidR="00D84856" w:rsidRPr="003643F9">
        <w:rPr>
          <w:rStyle w:val="Chare"/>
          <w:rtl/>
        </w:rPr>
        <w:t>ی</w:t>
      </w:r>
      <w:r w:rsidRPr="003643F9">
        <w:rPr>
          <w:rStyle w:val="Chare"/>
          <w:rtl/>
        </w:rPr>
        <w:t>ى محجوب می‌شود تا ا</w:t>
      </w:r>
      <w:r w:rsidR="00D84856" w:rsidRPr="003643F9">
        <w:rPr>
          <w:rStyle w:val="Chare"/>
          <w:rtl/>
        </w:rPr>
        <w:t>ی</w:t>
      </w:r>
      <w:r w:rsidRPr="003643F9">
        <w:rPr>
          <w:rStyle w:val="Chare"/>
          <w:rtl/>
        </w:rPr>
        <w:t>نكه بر رسول الله صلوات فرستاده شود</w:t>
      </w:r>
      <w:r w:rsidR="003643F9">
        <w:rPr>
          <w:rStyle w:val="Char4"/>
          <w:rFonts w:cs="Traditional Arabic" w:hint="cs"/>
          <w:rtl/>
          <w:lang w:bidi="fa-IR"/>
        </w:rPr>
        <w:t>»</w:t>
      </w:r>
      <w:r w:rsidRPr="00D84856">
        <w:rPr>
          <w:rStyle w:val="Char4"/>
          <w:rtl/>
          <w:lang w:bidi="fa-IR"/>
        </w:rPr>
        <w:t>.</w:t>
      </w:r>
    </w:p>
    <w:p w:rsidR="00C16D4B" w:rsidRPr="00D84856" w:rsidRDefault="00C16D4B" w:rsidP="003643F9">
      <w:pPr>
        <w:widowControl w:val="0"/>
        <w:ind w:firstLine="284"/>
        <w:jc w:val="both"/>
        <w:rPr>
          <w:rStyle w:val="Char4"/>
          <w:rtl/>
          <w:lang w:bidi="fa-IR"/>
        </w:rPr>
      </w:pPr>
      <w:r w:rsidRPr="00D84856">
        <w:rPr>
          <w:rStyle w:val="Char4"/>
          <w:rtl/>
          <w:lang w:bidi="fa-IR"/>
        </w:rPr>
        <w:t xml:space="preserve">اقرار به گناه و اعتراف به خطا و اشتباه، خداوند درباره یونس </w:t>
      </w:r>
      <w:r w:rsidR="003643F9">
        <w:rPr>
          <w:rStyle w:val="Char4"/>
          <w:lang w:bidi="fa-IR"/>
        </w:rPr>
        <w:sym w:font="AGA Arabesque" w:char="F075"/>
      </w:r>
      <w:r w:rsidRPr="00D84856">
        <w:rPr>
          <w:rStyle w:val="Char4"/>
          <w:rtl/>
          <w:lang w:bidi="fa-IR"/>
        </w:rPr>
        <w:t xml:space="preserve"> می‌فرماید: </w:t>
      </w:r>
      <w:r w:rsidR="00D84856" w:rsidRPr="00D84856">
        <w:rPr>
          <w:rStyle w:val="Char8"/>
          <w:rtl/>
          <w:lang w:bidi="fa-IR"/>
        </w:rPr>
        <w:t>﴿</w:t>
      </w:r>
      <w:r w:rsidR="00C25821" w:rsidRPr="00C25821">
        <w:rPr>
          <w:rStyle w:val="Chard"/>
          <w:rtl/>
          <w:lang w:bidi="fa-IR"/>
        </w:rPr>
        <w:t>أَن لَّآ إِلَٰهَ إِلَّآ أَنتَ سُبۡحَٰنَكَ إِنِّي كُنتُ مِنَ ٱلظَّٰلِمِينَ</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الأنبياء: 87</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(خداوندا!) جز تو معبودى ن</w:t>
      </w:r>
      <w:r w:rsidR="00D84856" w:rsidRPr="00C25821">
        <w:rPr>
          <w:rStyle w:val="Char7"/>
          <w:rtl/>
          <w:lang w:bidi="fa-IR"/>
        </w:rPr>
        <w:t>ی</w:t>
      </w:r>
      <w:r w:rsidRPr="00C25821">
        <w:rPr>
          <w:rStyle w:val="Char7"/>
          <w:rtl/>
          <w:lang w:bidi="fa-IR"/>
        </w:rPr>
        <w:t>ست! منزهى تو! من از ستمكاران بودم</w:t>
      </w:r>
      <w:r w:rsidR="00C25821">
        <w:rPr>
          <w:rStyle w:val="Char4"/>
          <w:rFonts w:cs="Traditional Arabic"/>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تضرع و زاری کردن، و رغبت و رهبت از خداوند، چنانچه می‌فرماید: </w:t>
      </w:r>
      <w:r w:rsidR="00D84856" w:rsidRPr="00D84856">
        <w:rPr>
          <w:rStyle w:val="Char8"/>
          <w:rtl/>
          <w:lang w:bidi="fa-IR"/>
        </w:rPr>
        <w:t>﴿</w:t>
      </w:r>
      <w:r w:rsidR="00C25821" w:rsidRPr="00C25821">
        <w:rPr>
          <w:rStyle w:val="Chard"/>
          <w:rtl/>
          <w:lang w:bidi="fa-IR"/>
        </w:rPr>
        <w:t>إِنَّهُمۡ كَانُواْ يُسَٰرِعُونَ فِي ٱلۡخَيۡرَٰتِ وَيَدۡعُونَنَا رَغَبٗا وَرَهَبٗاۖ وَكَانُواْ لَنَا خَٰشِعِينَ</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الأنبياء: 90</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چرا كه آنان (خاندانى بودند كه) همواره در كارهاى خ</w:t>
      </w:r>
      <w:r w:rsidR="00D84856" w:rsidRPr="00C25821">
        <w:rPr>
          <w:rStyle w:val="Char7"/>
          <w:rtl/>
          <w:lang w:bidi="fa-IR"/>
        </w:rPr>
        <w:t>ی</w:t>
      </w:r>
      <w:r w:rsidRPr="00C25821">
        <w:rPr>
          <w:rStyle w:val="Char7"/>
          <w:rtl/>
          <w:lang w:bidi="fa-IR"/>
        </w:rPr>
        <w:t>ر بسرعت اقدام مى‏كردند؛ و در حال ب</w:t>
      </w:r>
      <w:r w:rsidR="00D84856" w:rsidRPr="00C25821">
        <w:rPr>
          <w:rStyle w:val="Char7"/>
          <w:rtl/>
          <w:lang w:bidi="fa-IR"/>
        </w:rPr>
        <w:t>ی</w:t>
      </w:r>
      <w:r w:rsidRPr="00C25821">
        <w:rPr>
          <w:rStyle w:val="Char7"/>
          <w:rtl/>
          <w:lang w:bidi="fa-IR"/>
        </w:rPr>
        <w:t>م و ام</w:t>
      </w:r>
      <w:r w:rsidR="00D84856" w:rsidRPr="00C25821">
        <w:rPr>
          <w:rStyle w:val="Char7"/>
          <w:rtl/>
          <w:lang w:bidi="fa-IR"/>
        </w:rPr>
        <w:t>ی</w:t>
      </w:r>
      <w:r w:rsidRPr="00C25821">
        <w:rPr>
          <w:rStyle w:val="Char7"/>
          <w:rtl/>
          <w:lang w:bidi="fa-IR"/>
        </w:rPr>
        <w:t>د ما را مى‏خواندند؛ و پ</w:t>
      </w:r>
      <w:r w:rsidR="00D84856" w:rsidRPr="00C25821">
        <w:rPr>
          <w:rStyle w:val="Char7"/>
          <w:rtl/>
          <w:lang w:bidi="fa-IR"/>
        </w:rPr>
        <w:t>ی</w:t>
      </w:r>
      <w:r w:rsidRPr="00C25821">
        <w:rPr>
          <w:rStyle w:val="Char7"/>
          <w:rtl/>
          <w:lang w:bidi="fa-IR"/>
        </w:rPr>
        <w:t>وسته براى ما (خاضع و) خاشع بودند</w:t>
      </w:r>
      <w:r w:rsidR="00C25821">
        <w:rPr>
          <w:rStyle w:val="Char4"/>
          <w:rFonts w:cs="Traditional Arabic"/>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یعنی: آنان در انجام کارهای نیک بر یکدیگر سرعت می‌گرفتند، و در حالی که چیزی می‌خواستند یا از چیزی می‌ترسیدند ما را به فریاد می‌خواندند، و همراه خاشع و خاضع ما می‌بودند.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هنگام دعا باید حضور قلب داشت، پیامبر </w:t>
      </w:r>
      <w:r w:rsidRPr="00C16D4B">
        <w:rPr>
          <w:rFonts w:ascii="Tahoma" w:hAnsi="Tahoma" w:cs="CTraditional Arabic"/>
          <w:color w:val="000000"/>
          <w:rtl/>
          <w:lang w:bidi="fa-IR"/>
        </w:rPr>
        <w:t>ص</w:t>
      </w:r>
      <w:r w:rsidRPr="00D84856">
        <w:rPr>
          <w:rStyle w:val="Char4"/>
          <w:rtl/>
          <w:lang w:bidi="fa-IR"/>
        </w:rPr>
        <w:t xml:space="preserve"> می‌فرماید: </w:t>
      </w:r>
      <w:r w:rsidR="00536DF0">
        <w:rPr>
          <w:rStyle w:val="Char4"/>
          <w:rFonts w:cs="Traditional Arabic" w:hint="cs"/>
          <w:rtl/>
          <w:lang w:bidi="fa-IR"/>
        </w:rPr>
        <w:t>«</w:t>
      </w:r>
      <w:r w:rsidR="00536DF0" w:rsidRPr="00536DF0">
        <w:rPr>
          <w:rStyle w:val="Char3"/>
          <w:rFonts w:hint="eastAsia"/>
          <w:rtl/>
        </w:rPr>
        <w:t>ادْعُوا</w:t>
      </w:r>
      <w:r w:rsidR="00536DF0" w:rsidRPr="00536DF0">
        <w:rPr>
          <w:rStyle w:val="Char3"/>
          <w:rtl/>
        </w:rPr>
        <w:t xml:space="preserve"> </w:t>
      </w:r>
      <w:r w:rsidR="00536DF0" w:rsidRPr="00536DF0">
        <w:rPr>
          <w:rStyle w:val="Char3"/>
          <w:rFonts w:hint="eastAsia"/>
          <w:rtl/>
        </w:rPr>
        <w:t>اللَّهَ</w:t>
      </w:r>
      <w:r w:rsidR="00536DF0" w:rsidRPr="00536DF0">
        <w:rPr>
          <w:rStyle w:val="Char3"/>
          <w:rtl/>
        </w:rPr>
        <w:t xml:space="preserve"> </w:t>
      </w:r>
      <w:r w:rsidR="00536DF0" w:rsidRPr="00536DF0">
        <w:rPr>
          <w:rStyle w:val="Char3"/>
          <w:rFonts w:hint="eastAsia"/>
          <w:rtl/>
        </w:rPr>
        <w:t>وَأَنْتُمْ</w:t>
      </w:r>
      <w:r w:rsidR="00536DF0" w:rsidRPr="00536DF0">
        <w:rPr>
          <w:rStyle w:val="Char3"/>
          <w:rtl/>
        </w:rPr>
        <w:t xml:space="preserve"> </w:t>
      </w:r>
      <w:r w:rsidR="00536DF0" w:rsidRPr="00536DF0">
        <w:rPr>
          <w:rStyle w:val="Char3"/>
          <w:rFonts w:hint="eastAsia"/>
          <w:rtl/>
        </w:rPr>
        <w:t>مُوقِنُونَ</w:t>
      </w:r>
      <w:r w:rsidR="00536DF0" w:rsidRPr="00536DF0">
        <w:rPr>
          <w:rStyle w:val="Char3"/>
          <w:rtl/>
        </w:rPr>
        <w:t xml:space="preserve"> </w:t>
      </w:r>
      <w:r w:rsidR="00536DF0" w:rsidRPr="00536DF0">
        <w:rPr>
          <w:rStyle w:val="Char3"/>
          <w:rFonts w:hint="eastAsia"/>
          <w:rtl/>
        </w:rPr>
        <w:t>بِالإِجَابَةِ</w:t>
      </w:r>
      <w:r w:rsidR="00536DF0" w:rsidRPr="00536DF0">
        <w:rPr>
          <w:rStyle w:val="Char3"/>
          <w:rtl/>
        </w:rPr>
        <w:t xml:space="preserve"> </w:t>
      </w:r>
      <w:r w:rsidR="00536DF0" w:rsidRPr="00536DF0">
        <w:rPr>
          <w:rStyle w:val="Char3"/>
          <w:rFonts w:hint="eastAsia"/>
          <w:rtl/>
        </w:rPr>
        <w:t>وَاعْلَمُوا</w:t>
      </w:r>
      <w:r w:rsidR="00536DF0" w:rsidRPr="00536DF0">
        <w:rPr>
          <w:rStyle w:val="Char3"/>
          <w:rtl/>
        </w:rPr>
        <w:t xml:space="preserve"> </w:t>
      </w:r>
      <w:r w:rsidR="00536DF0" w:rsidRPr="00536DF0">
        <w:rPr>
          <w:rStyle w:val="Char3"/>
          <w:rFonts w:hint="eastAsia"/>
          <w:rtl/>
        </w:rPr>
        <w:t>أَنَّ</w:t>
      </w:r>
      <w:r w:rsidR="00536DF0" w:rsidRPr="00536DF0">
        <w:rPr>
          <w:rStyle w:val="Char3"/>
          <w:rtl/>
        </w:rPr>
        <w:t xml:space="preserve"> </w:t>
      </w:r>
      <w:r w:rsidR="00536DF0" w:rsidRPr="00536DF0">
        <w:rPr>
          <w:rStyle w:val="Char3"/>
          <w:rFonts w:hint="eastAsia"/>
          <w:rtl/>
        </w:rPr>
        <w:t>اللَّهَ</w:t>
      </w:r>
      <w:r w:rsidR="00536DF0" w:rsidRPr="00536DF0">
        <w:rPr>
          <w:rStyle w:val="Char3"/>
          <w:rtl/>
        </w:rPr>
        <w:t xml:space="preserve"> </w:t>
      </w:r>
      <w:r w:rsidR="00536DF0" w:rsidRPr="00536DF0">
        <w:rPr>
          <w:rStyle w:val="Char3"/>
          <w:rFonts w:hint="eastAsia"/>
          <w:rtl/>
        </w:rPr>
        <w:t>لاَ</w:t>
      </w:r>
      <w:r w:rsidR="00536DF0" w:rsidRPr="00536DF0">
        <w:rPr>
          <w:rStyle w:val="Char3"/>
          <w:rtl/>
        </w:rPr>
        <w:t xml:space="preserve"> </w:t>
      </w:r>
      <w:r w:rsidR="00536DF0" w:rsidRPr="00536DF0">
        <w:rPr>
          <w:rStyle w:val="Char3"/>
          <w:rFonts w:hint="eastAsia"/>
          <w:rtl/>
        </w:rPr>
        <w:t>يَسْتَجِيبُ</w:t>
      </w:r>
      <w:r w:rsidR="00536DF0" w:rsidRPr="00536DF0">
        <w:rPr>
          <w:rStyle w:val="Char3"/>
          <w:rtl/>
        </w:rPr>
        <w:t xml:space="preserve"> </w:t>
      </w:r>
      <w:r w:rsidR="00536DF0" w:rsidRPr="00536DF0">
        <w:rPr>
          <w:rStyle w:val="Char3"/>
          <w:rFonts w:hint="eastAsia"/>
          <w:rtl/>
        </w:rPr>
        <w:t>دُعَاءً</w:t>
      </w:r>
      <w:r w:rsidR="00536DF0" w:rsidRPr="00536DF0">
        <w:rPr>
          <w:rStyle w:val="Char3"/>
          <w:rtl/>
        </w:rPr>
        <w:t xml:space="preserve"> </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قَلْبٍ</w:t>
      </w:r>
      <w:r w:rsidR="00536DF0" w:rsidRPr="00536DF0">
        <w:rPr>
          <w:rStyle w:val="Char3"/>
          <w:rtl/>
        </w:rPr>
        <w:t xml:space="preserve"> </w:t>
      </w:r>
      <w:r w:rsidR="00536DF0" w:rsidRPr="00536DF0">
        <w:rPr>
          <w:rStyle w:val="Char3"/>
          <w:rFonts w:hint="eastAsia"/>
          <w:rtl/>
        </w:rPr>
        <w:t>غَافِلٍ</w:t>
      </w:r>
      <w:r w:rsidR="00536DF0" w:rsidRPr="00536DF0">
        <w:rPr>
          <w:rStyle w:val="Char3"/>
          <w:rtl/>
        </w:rPr>
        <w:t xml:space="preserve"> </w:t>
      </w:r>
      <w:r w:rsidR="00536DF0" w:rsidRPr="00536DF0">
        <w:rPr>
          <w:rStyle w:val="Char3"/>
          <w:rFonts w:hint="eastAsia"/>
          <w:rtl/>
        </w:rPr>
        <w:t>لاَهٍ</w:t>
      </w:r>
      <w:r w:rsidR="00536DF0">
        <w:rPr>
          <w:rStyle w:val="Char4"/>
          <w:rFonts w:cs="Traditional Arabic" w:hint="cs"/>
          <w:rtl/>
          <w:lang w:bidi="fa-IR"/>
        </w:rPr>
        <w:t>»</w:t>
      </w:r>
      <w:r w:rsidRPr="009E2028">
        <w:rPr>
          <w:rStyle w:val="FootnoteReference"/>
          <w:rFonts w:cs="IRLotus"/>
          <w:rtl/>
          <w:lang w:bidi="fa-IR"/>
        </w:rPr>
        <w:footnoteReference w:id="137"/>
      </w:r>
      <w:r w:rsidRPr="00C16D4B">
        <w:rPr>
          <w:rFonts w:cs="AL-Mohanad"/>
          <w:rtl/>
          <w:lang w:bidi="fa-IR"/>
        </w:rPr>
        <w:t>.</w:t>
      </w:r>
      <w:r w:rsidRPr="00D84856">
        <w:rPr>
          <w:rStyle w:val="Char4"/>
          <w:rtl/>
          <w:lang w:bidi="fa-IR"/>
        </w:rPr>
        <w:t xml:space="preserve"> یعنی: </w:t>
      </w:r>
      <w:r w:rsidR="00536DF0">
        <w:rPr>
          <w:rStyle w:val="Char4"/>
          <w:rFonts w:cs="Traditional Arabic" w:hint="cs"/>
          <w:rtl/>
          <w:lang w:bidi="fa-IR"/>
        </w:rPr>
        <w:t>«</w:t>
      </w:r>
      <w:r w:rsidRPr="00536DF0">
        <w:rPr>
          <w:rStyle w:val="Chare"/>
          <w:rtl/>
        </w:rPr>
        <w:t>طوری دعا کنید که یقین داشته باشید، خداوند دعا را مستجاب می‌کند، و بدانید که خداوند دعای کسیکه قلبش غافل و ناآگاه است، نمی‌پذیرد</w:t>
      </w:r>
      <w:r w:rsidR="00536DF0">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بهنگام دعا جزم داشته باشید، و هنگام درخواست عزم، پیامبر </w:t>
      </w:r>
      <w:r w:rsidRPr="00C16D4B">
        <w:rPr>
          <w:rFonts w:ascii="Tahoma" w:hAnsi="Tahoma" w:cs="CTraditional Arabic"/>
          <w:color w:val="000000"/>
          <w:sz w:val="30"/>
          <w:szCs w:val="30"/>
          <w:rtl/>
          <w:lang w:bidi="fa-IR"/>
        </w:rPr>
        <w:t>ص</w:t>
      </w:r>
      <w:r w:rsidRPr="00D84856">
        <w:rPr>
          <w:rStyle w:val="Char4"/>
          <w:rtl/>
          <w:lang w:bidi="fa-IR"/>
        </w:rPr>
        <w:t xml:space="preserve"> می‌فرماید: </w:t>
      </w:r>
      <w:r w:rsidR="00536DF0">
        <w:rPr>
          <w:rStyle w:val="Char4"/>
          <w:rFonts w:cs="Traditional Arabic" w:hint="cs"/>
          <w:rtl/>
          <w:lang w:bidi="fa-IR"/>
        </w:rPr>
        <w:t>«</w:t>
      </w:r>
      <w:r w:rsidR="00536DF0" w:rsidRPr="00536DF0">
        <w:rPr>
          <w:rStyle w:val="Char3"/>
          <w:rFonts w:hint="eastAsia"/>
          <w:rtl/>
        </w:rPr>
        <w:t>لاَ</w:t>
      </w:r>
      <w:r w:rsidR="00536DF0" w:rsidRPr="00536DF0">
        <w:rPr>
          <w:rStyle w:val="Char3"/>
          <w:rtl/>
        </w:rPr>
        <w:t xml:space="preserve"> </w:t>
      </w:r>
      <w:r w:rsidR="00536DF0" w:rsidRPr="00536DF0">
        <w:rPr>
          <w:rStyle w:val="Char3"/>
          <w:rFonts w:hint="eastAsia"/>
          <w:rtl/>
        </w:rPr>
        <w:t>يَقُولَنَّ</w:t>
      </w:r>
      <w:r w:rsidR="00536DF0" w:rsidRPr="00536DF0">
        <w:rPr>
          <w:rStyle w:val="Char3"/>
          <w:rtl/>
        </w:rPr>
        <w:t xml:space="preserve"> </w:t>
      </w:r>
      <w:r w:rsidR="00536DF0" w:rsidRPr="00536DF0">
        <w:rPr>
          <w:rStyle w:val="Char3"/>
          <w:rFonts w:hint="eastAsia"/>
          <w:rtl/>
        </w:rPr>
        <w:t>أَحَدُكُمُ</w:t>
      </w:r>
      <w:r w:rsidR="00536DF0" w:rsidRPr="00536DF0">
        <w:rPr>
          <w:rStyle w:val="Char3"/>
          <w:rtl/>
        </w:rPr>
        <w:t xml:space="preserve"> </w:t>
      </w:r>
      <w:r w:rsidR="00536DF0" w:rsidRPr="00536DF0">
        <w:rPr>
          <w:rStyle w:val="Char3"/>
          <w:rFonts w:hint="eastAsia"/>
          <w:rtl/>
        </w:rPr>
        <w:t>اللَّهُمَّ</w:t>
      </w:r>
      <w:r w:rsidR="00536DF0" w:rsidRPr="00536DF0">
        <w:rPr>
          <w:rStyle w:val="Char3"/>
          <w:rtl/>
        </w:rPr>
        <w:t xml:space="preserve"> </w:t>
      </w:r>
      <w:r w:rsidR="00536DF0" w:rsidRPr="00536DF0">
        <w:rPr>
          <w:rStyle w:val="Char3"/>
          <w:rFonts w:hint="eastAsia"/>
          <w:rtl/>
        </w:rPr>
        <w:t>اغْفِرْ</w:t>
      </w:r>
      <w:r w:rsidR="00536DF0" w:rsidRPr="00536DF0">
        <w:rPr>
          <w:rStyle w:val="Char3"/>
          <w:rtl/>
        </w:rPr>
        <w:t xml:space="preserve"> </w:t>
      </w:r>
      <w:r w:rsidR="00536DF0" w:rsidRPr="00536DF0">
        <w:rPr>
          <w:rStyle w:val="Char3"/>
          <w:rFonts w:hint="eastAsia"/>
          <w:rtl/>
        </w:rPr>
        <w:t>لِى</w:t>
      </w:r>
      <w:r w:rsidR="00536DF0" w:rsidRPr="00536DF0">
        <w:rPr>
          <w:rStyle w:val="Char3"/>
          <w:rtl/>
        </w:rPr>
        <w:t xml:space="preserve"> </w:t>
      </w:r>
      <w:r w:rsidR="00536DF0" w:rsidRPr="00536DF0">
        <w:rPr>
          <w:rStyle w:val="Char3"/>
          <w:rFonts w:hint="eastAsia"/>
          <w:rtl/>
        </w:rPr>
        <w:t>إِنْ</w:t>
      </w:r>
      <w:r w:rsidR="00536DF0" w:rsidRPr="00536DF0">
        <w:rPr>
          <w:rStyle w:val="Char3"/>
          <w:rtl/>
        </w:rPr>
        <w:t xml:space="preserve"> </w:t>
      </w:r>
      <w:r w:rsidR="00536DF0" w:rsidRPr="00536DF0">
        <w:rPr>
          <w:rStyle w:val="Char3"/>
          <w:rFonts w:hint="eastAsia"/>
          <w:rtl/>
        </w:rPr>
        <w:t>شِئْتَ</w:t>
      </w:r>
      <w:r w:rsidR="00536DF0" w:rsidRPr="00536DF0">
        <w:rPr>
          <w:rStyle w:val="Char3"/>
          <w:rtl/>
        </w:rPr>
        <w:t xml:space="preserve"> </w:t>
      </w:r>
      <w:r w:rsidR="00536DF0" w:rsidRPr="00536DF0">
        <w:rPr>
          <w:rStyle w:val="Char3"/>
          <w:rFonts w:hint="eastAsia"/>
          <w:rtl/>
        </w:rPr>
        <w:t>اللَّهُمَّ</w:t>
      </w:r>
      <w:r w:rsidR="00536DF0" w:rsidRPr="00536DF0">
        <w:rPr>
          <w:rStyle w:val="Char3"/>
          <w:rtl/>
        </w:rPr>
        <w:t xml:space="preserve"> </w:t>
      </w:r>
      <w:r w:rsidR="00536DF0" w:rsidRPr="00536DF0">
        <w:rPr>
          <w:rStyle w:val="Char3"/>
          <w:rFonts w:hint="eastAsia"/>
          <w:rtl/>
        </w:rPr>
        <w:t>ارْحَمْنِى</w:t>
      </w:r>
      <w:r w:rsidR="00536DF0" w:rsidRPr="00536DF0">
        <w:rPr>
          <w:rStyle w:val="Char3"/>
          <w:rtl/>
        </w:rPr>
        <w:t xml:space="preserve"> </w:t>
      </w:r>
      <w:r w:rsidR="00536DF0" w:rsidRPr="00536DF0">
        <w:rPr>
          <w:rStyle w:val="Char3"/>
          <w:rFonts w:hint="eastAsia"/>
          <w:rtl/>
        </w:rPr>
        <w:t>إِنْ</w:t>
      </w:r>
      <w:r w:rsidR="00536DF0" w:rsidRPr="00536DF0">
        <w:rPr>
          <w:rStyle w:val="Char3"/>
          <w:rtl/>
        </w:rPr>
        <w:t xml:space="preserve"> </w:t>
      </w:r>
      <w:r w:rsidR="00536DF0" w:rsidRPr="00536DF0">
        <w:rPr>
          <w:rStyle w:val="Char3"/>
          <w:rFonts w:hint="eastAsia"/>
          <w:rtl/>
        </w:rPr>
        <w:t>شِئْتَ</w:t>
      </w:r>
      <w:r w:rsidR="00536DF0" w:rsidRPr="00536DF0">
        <w:rPr>
          <w:rStyle w:val="Char3"/>
          <w:rtl/>
        </w:rPr>
        <w:t xml:space="preserve">. </w:t>
      </w:r>
      <w:r w:rsidR="00536DF0" w:rsidRPr="00536DF0">
        <w:rPr>
          <w:rStyle w:val="Char3"/>
          <w:rFonts w:hint="eastAsia"/>
          <w:rtl/>
        </w:rPr>
        <w:t>لِيَعْزِمْ</w:t>
      </w:r>
      <w:r w:rsidR="00536DF0" w:rsidRPr="00536DF0">
        <w:rPr>
          <w:rStyle w:val="Char3"/>
          <w:rtl/>
        </w:rPr>
        <w:t xml:space="preserve"> </w:t>
      </w:r>
      <w:r w:rsidR="00536DF0" w:rsidRPr="00536DF0">
        <w:rPr>
          <w:rStyle w:val="Char3"/>
          <w:rFonts w:hint="eastAsia"/>
          <w:rtl/>
        </w:rPr>
        <w:t>فِى</w:t>
      </w:r>
      <w:r w:rsidR="00536DF0" w:rsidRPr="00536DF0">
        <w:rPr>
          <w:rStyle w:val="Char3"/>
          <w:rtl/>
        </w:rPr>
        <w:t xml:space="preserve"> </w:t>
      </w:r>
      <w:r w:rsidR="00536DF0" w:rsidRPr="00536DF0">
        <w:rPr>
          <w:rStyle w:val="Char3"/>
          <w:rFonts w:hint="eastAsia"/>
          <w:rtl/>
        </w:rPr>
        <w:t>الدُّعَاءِ</w:t>
      </w:r>
      <w:r w:rsidR="00536DF0" w:rsidRPr="00536DF0">
        <w:rPr>
          <w:rStyle w:val="Char3"/>
          <w:rtl/>
        </w:rPr>
        <w:t xml:space="preserve"> </w:t>
      </w:r>
      <w:r w:rsidR="00536DF0" w:rsidRPr="00536DF0">
        <w:rPr>
          <w:rStyle w:val="Char3"/>
          <w:rFonts w:hint="eastAsia"/>
          <w:rtl/>
        </w:rPr>
        <w:t>فَإِنَّ</w:t>
      </w:r>
      <w:r w:rsidR="00536DF0" w:rsidRPr="00536DF0">
        <w:rPr>
          <w:rStyle w:val="Char3"/>
          <w:rtl/>
        </w:rPr>
        <w:t xml:space="preserve"> </w:t>
      </w:r>
      <w:r w:rsidR="00536DF0" w:rsidRPr="00536DF0">
        <w:rPr>
          <w:rStyle w:val="Char3"/>
          <w:rFonts w:hint="eastAsia"/>
          <w:rtl/>
        </w:rPr>
        <w:t>اللَّهَ</w:t>
      </w:r>
      <w:r w:rsidR="00536DF0" w:rsidRPr="00536DF0">
        <w:rPr>
          <w:rStyle w:val="Char3"/>
          <w:rtl/>
        </w:rPr>
        <w:t xml:space="preserve"> </w:t>
      </w:r>
      <w:r w:rsidR="00536DF0" w:rsidRPr="00536DF0">
        <w:rPr>
          <w:rStyle w:val="Char3"/>
          <w:rFonts w:hint="eastAsia"/>
          <w:rtl/>
        </w:rPr>
        <w:t>صَانِعٌ</w:t>
      </w:r>
      <w:r w:rsidR="00536DF0" w:rsidRPr="00536DF0">
        <w:rPr>
          <w:rStyle w:val="Char3"/>
          <w:rtl/>
        </w:rPr>
        <w:t xml:space="preserve"> </w:t>
      </w:r>
      <w:r w:rsidR="00536DF0" w:rsidRPr="00536DF0">
        <w:rPr>
          <w:rStyle w:val="Char3"/>
          <w:rFonts w:hint="eastAsia"/>
          <w:rtl/>
        </w:rPr>
        <w:t>مَا</w:t>
      </w:r>
      <w:r w:rsidR="00536DF0" w:rsidRPr="00536DF0">
        <w:rPr>
          <w:rStyle w:val="Char3"/>
          <w:rtl/>
        </w:rPr>
        <w:t xml:space="preserve"> </w:t>
      </w:r>
      <w:r w:rsidR="00536DF0" w:rsidRPr="00536DF0">
        <w:rPr>
          <w:rStyle w:val="Char3"/>
          <w:rFonts w:hint="eastAsia"/>
          <w:rtl/>
        </w:rPr>
        <w:t>شَاءَ</w:t>
      </w:r>
      <w:r w:rsidR="00536DF0" w:rsidRPr="00536DF0">
        <w:rPr>
          <w:rStyle w:val="Char3"/>
          <w:rtl/>
        </w:rPr>
        <w:t xml:space="preserve"> </w:t>
      </w:r>
      <w:r w:rsidR="00536DF0" w:rsidRPr="00536DF0">
        <w:rPr>
          <w:rStyle w:val="Char3"/>
          <w:rFonts w:hint="eastAsia"/>
          <w:rtl/>
        </w:rPr>
        <w:t>لاَ</w:t>
      </w:r>
      <w:r w:rsidR="00536DF0" w:rsidRPr="00536DF0">
        <w:rPr>
          <w:rStyle w:val="Char3"/>
          <w:rtl/>
        </w:rPr>
        <w:t xml:space="preserve"> </w:t>
      </w:r>
      <w:r w:rsidR="00536DF0" w:rsidRPr="00536DF0">
        <w:rPr>
          <w:rStyle w:val="Char3"/>
          <w:rFonts w:hint="eastAsia"/>
          <w:rtl/>
        </w:rPr>
        <w:t>مُكْرِهَ</w:t>
      </w:r>
      <w:r w:rsidR="00536DF0" w:rsidRPr="00536DF0">
        <w:rPr>
          <w:rStyle w:val="Char3"/>
          <w:rtl/>
        </w:rPr>
        <w:t xml:space="preserve"> </w:t>
      </w:r>
      <w:r w:rsidR="00536DF0" w:rsidRPr="00536DF0">
        <w:rPr>
          <w:rStyle w:val="Char3"/>
          <w:rFonts w:hint="eastAsia"/>
          <w:rtl/>
        </w:rPr>
        <w:t>لَهُ</w:t>
      </w:r>
      <w:r w:rsidR="00536DF0">
        <w:rPr>
          <w:rStyle w:val="Char4"/>
          <w:rFonts w:cs="Traditional Arabic" w:hint="cs"/>
          <w:rtl/>
          <w:lang w:bidi="fa-IR"/>
        </w:rPr>
        <w:t>»</w:t>
      </w:r>
      <w:r w:rsidRPr="009E2028">
        <w:rPr>
          <w:rStyle w:val="FootnoteReference"/>
          <w:rFonts w:cs="IRLotus"/>
          <w:rtl/>
          <w:lang w:bidi="fa-IR"/>
        </w:rPr>
        <w:footnoteReference w:id="138"/>
      </w:r>
      <w:r w:rsidRPr="00C16D4B">
        <w:rPr>
          <w:rFonts w:cs="AL-Mohanad"/>
          <w:rtl/>
          <w:lang w:bidi="fa-IR"/>
        </w:rPr>
        <w:t>.</w:t>
      </w:r>
      <w:r w:rsidR="00536DF0">
        <w:rPr>
          <w:rStyle w:val="Char4"/>
          <w:rFonts w:hint="cs"/>
          <w:rtl/>
          <w:lang w:bidi="fa-IR"/>
        </w:rPr>
        <w:t xml:space="preserve"> </w:t>
      </w:r>
      <w:r w:rsidR="00536DF0">
        <w:rPr>
          <w:rStyle w:val="Char4"/>
          <w:rFonts w:cs="Traditional Arabic" w:hint="cs"/>
          <w:rtl/>
          <w:lang w:bidi="fa-IR"/>
        </w:rPr>
        <w:t>«</w:t>
      </w:r>
      <w:r w:rsidRPr="00536DF0">
        <w:rPr>
          <w:rStyle w:val="Chare"/>
          <w:rtl/>
        </w:rPr>
        <w:t>هیچیک از شما هنگام دعا نباید بگوید: خدوندا اگر خواستی از من در گذر، و یا اگر خواستی به من رحم کن، بلکه باید هنگام درخواست عزم راسخ داشت، چون در این کار اکراهی براى خداوند نیست</w:t>
      </w:r>
      <w:r w:rsidR="00536DF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دعا باید اصرار کرد.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همیشه و در هر حال باید دعا کرد، پیامبر </w:t>
      </w:r>
      <w:r w:rsidRPr="00C16D4B">
        <w:rPr>
          <w:rFonts w:ascii="Tahoma" w:hAnsi="Tahoma" w:cs="CTraditional Arabic"/>
          <w:color w:val="000000"/>
          <w:rtl/>
          <w:lang w:bidi="fa-IR"/>
        </w:rPr>
        <w:t>ص</w:t>
      </w:r>
      <w:r w:rsidRPr="00D84856">
        <w:rPr>
          <w:rStyle w:val="Char4"/>
          <w:rtl/>
          <w:lang w:bidi="fa-IR"/>
        </w:rPr>
        <w:t xml:space="preserve"> می‌فرماید: </w:t>
      </w:r>
      <w:r w:rsidR="00536DF0">
        <w:rPr>
          <w:rStyle w:val="Char4"/>
          <w:rFonts w:cs="Traditional Arabic" w:hint="cs"/>
          <w:rtl/>
          <w:lang w:bidi="fa-IR"/>
        </w:rPr>
        <w:t>«</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سَرَّهُ</w:t>
      </w:r>
      <w:r w:rsidR="00536DF0" w:rsidRPr="00536DF0">
        <w:rPr>
          <w:rStyle w:val="Char3"/>
          <w:rtl/>
        </w:rPr>
        <w:t xml:space="preserve"> </w:t>
      </w:r>
      <w:r w:rsidR="00536DF0" w:rsidRPr="00536DF0">
        <w:rPr>
          <w:rStyle w:val="Char3"/>
          <w:rFonts w:hint="eastAsia"/>
          <w:rtl/>
        </w:rPr>
        <w:t>أَنْ</w:t>
      </w:r>
      <w:r w:rsidR="00536DF0" w:rsidRPr="00536DF0">
        <w:rPr>
          <w:rStyle w:val="Char3"/>
          <w:rtl/>
        </w:rPr>
        <w:t xml:space="preserve"> </w:t>
      </w:r>
      <w:r w:rsidR="00536DF0" w:rsidRPr="00536DF0">
        <w:rPr>
          <w:rStyle w:val="Char3"/>
          <w:rFonts w:hint="eastAsia"/>
          <w:rtl/>
        </w:rPr>
        <w:t>يَسْتَجِيبَ</w:t>
      </w:r>
      <w:r w:rsidR="00536DF0" w:rsidRPr="00536DF0">
        <w:rPr>
          <w:rStyle w:val="Char3"/>
          <w:rtl/>
        </w:rPr>
        <w:t xml:space="preserve"> </w:t>
      </w:r>
      <w:r w:rsidR="00536DF0" w:rsidRPr="00536DF0">
        <w:rPr>
          <w:rStyle w:val="Char3"/>
          <w:rFonts w:hint="eastAsia"/>
          <w:rtl/>
        </w:rPr>
        <w:t>اللَّهُ</w:t>
      </w:r>
      <w:r w:rsidR="00536DF0" w:rsidRPr="00536DF0">
        <w:rPr>
          <w:rStyle w:val="Char3"/>
          <w:rtl/>
        </w:rPr>
        <w:t xml:space="preserve"> </w:t>
      </w:r>
      <w:r w:rsidR="00536DF0" w:rsidRPr="00536DF0">
        <w:rPr>
          <w:rStyle w:val="Char3"/>
          <w:rFonts w:hint="eastAsia"/>
          <w:rtl/>
        </w:rPr>
        <w:t>لَهُ</w:t>
      </w:r>
      <w:r w:rsidR="00536DF0" w:rsidRPr="00536DF0">
        <w:rPr>
          <w:rStyle w:val="Char3"/>
          <w:rtl/>
        </w:rPr>
        <w:t xml:space="preserve"> </w:t>
      </w:r>
      <w:r w:rsidR="00536DF0" w:rsidRPr="00536DF0">
        <w:rPr>
          <w:rStyle w:val="Char3"/>
          <w:rFonts w:hint="eastAsia"/>
          <w:rtl/>
        </w:rPr>
        <w:t>عِنْدَ</w:t>
      </w:r>
      <w:r w:rsidR="00536DF0" w:rsidRPr="00536DF0">
        <w:rPr>
          <w:rStyle w:val="Char3"/>
          <w:rtl/>
        </w:rPr>
        <w:t xml:space="preserve"> </w:t>
      </w:r>
      <w:r w:rsidR="00536DF0" w:rsidRPr="00536DF0">
        <w:rPr>
          <w:rStyle w:val="Char3"/>
          <w:rFonts w:hint="eastAsia"/>
          <w:rtl/>
        </w:rPr>
        <w:t>الشَّدَائِدِ</w:t>
      </w:r>
      <w:r w:rsidR="00536DF0" w:rsidRPr="00536DF0">
        <w:rPr>
          <w:rStyle w:val="Char3"/>
          <w:rtl/>
        </w:rPr>
        <w:t xml:space="preserve"> </w:t>
      </w:r>
      <w:r w:rsidR="00536DF0" w:rsidRPr="00536DF0">
        <w:rPr>
          <w:rStyle w:val="Char3"/>
          <w:rFonts w:hint="eastAsia"/>
          <w:rtl/>
        </w:rPr>
        <w:t>وَالْكُرَبِ</w:t>
      </w:r>
      <w:r w:rsidR="00536DF0" w:rsidRPr="00536DF0">
        <w:rPr>
          <w:rStyle w:val="Char3"/>
          <w:rtl/>
        </w:rPr>
        <w:t xml:space="preserve"> </w:t>
      </w:r>
      <w:r w:rsidR="00536DF0" w:rsidRPr="00536DF0">
        <w:rPr>
          <w:rStyle w:val="Char3"/>
          <w:rFonts w:hint="eastAsia"/>
          <w:rtl/>
        </w:rPr>
        <w:t>فَلْيُكْثِرِ</w:t>
      </w:r>
      <w:r w:rsidR="00536DF0" w:rsidRPr="00536DF0">
        <w:rPr>
          <w:rStyle w:val="Char3"/>
          <w:rtl/>
        </w:rPr>
        <w:t xml:space="preserve"> </w:t>
      </w:r>
      <w:r w:rsidR="00536DF0" w:rsidRPr="00536DF0">
        <w:rPr>
          <w:rStyle w:val="Char3"/>
          <w:rFonts w:hint="eastAsia"/>
          <w:rtl/>
        </w:rPr>
        <w:t>الدُّعَاءَ</w:t>
      </w:r>
      <w:r w:rsidR="00536DF0" w:rsidRPr="00536DF0">
        <w:rPr>
          <w:rStyle w:val="Char3"/>
          <w:rtl/>
        </w:rPr>
        <w:t xml:space="preserve"> </w:t>
      </w:r>
      <w:r w:rsidR="00536DF0" w:rsidRPr="00536DF0">
        <w:rPr>
          <w:rStyle w:val="Char3"/>
          <w:rFonts w:hint="eastAsia"/>
          <w:rtl/>
        </w:rPr>
        <w:t>فِى</w:t>
      </w:r>
      <w:r w:rsidR="00536DF0" w:rsidRPr="00536DF0">
        <w:rPr>
          <w:rStyle w:val="Char3"/>
          <w:rtl/>
        </w:rPr>
        <w:t xml:space="preserve"> </w:t>
      </w:r>
      <w:r w:rsidR="00536DF0" w:rsidRPr="00536DF0">
        <w:rPr>
          <w:rStyle w:val="Char3"/>
          <w:rFonts w:hint="eastAsia"/>
          <w:rtl/>
        </w:rPr>
        <w:t>الرَّخَاءِ</w:t>
      </w:r>
      <w:r w:rsidR="00536DF0">
        <w:rPr>
          <w:rStyle w:val="Char4"/>
          <w:rFonts w:cs="Traditional Arabic" w:hint="cs"/>
          <w:rtl/>
          <w:lang w:bidi="fa-IR"/>
        </w:rPr>
        <w:t>»</w:t>
      </w:r>
      <w:r w:rsidRPr="009E2028">
        <w:rPr>
          <w:rStyle w:val="FootnoteReference"/>
          <w:rFonts w:cs="IRLotus"/>
          <w:rtl/>
          <w:lang w:bidi="fa-IR"/>
        </w:rPr>
        <w:footnoteReference w:id="139"/>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هر کس دوست دارد خداوند دعاهایش را هنگام سختی و ناراحتی مستجاب گرداند. باید به هنگام خوشی و راحتی زیاد دعا کند</w:t>
      </w:r>
      <w:r w:rsidR="00536DF0">
        <w:rPr>
          <w:rStyle w:val="Char4"/>
          <w:rFonts w:cs="Traditional Arabic" w:hint="cs"/>
          <w:rtl/>
          <w:lang w:bidi="fa-IR"/>
        </w:rPr>
        <w:t>»</w:t>
      </w:r>
      <w:r w:rsidRPr="00D84856">
        <w:rPr>
          <w:rStyle w:val="Char4"/>
          <w:rtl/>
          <w:lang w:bidi="fa-IR"/>
        </w:rPr>
        <w:t>.</w:t>
      </w:r>
    </w:p>
    <w:p w:rsidR="00C16D4B" w:rsidRPr="00D84856" w:rsidRDefault="00C16D4B" w:rsidP="003643F9">
      <w:pPr>
        <w:widowControl w:val="0"/>
        <w:spacing w:line="235" w:lineRule="auto"/>
        <w:ind w:firstLine="284"/>
        <w:jc w:val="both"/>
        <w:rPr>
          <w:rStyle w:val="Char4"/>
          <w:rtl/>
          <w:lang w:bidi="fa-IR"/>
        </w:rPr>
      </w:pPr>
      <w:r w:rsidRPr="00D84856">
        <w:rPr>
          <w:rStyle w:val="Char4"/>
          <w:rtl/>
          <w:lang w:bidi="fa-IR"/>
        </w:rPr>
        <w:t xml:space="preserve">مستحب است دعا را بطور مخفی درخواست کند. خداوند می‌فرماید: </w:t>
      </w:r>
      <w:r w:rsidR="00D84856" w:rsidRPr="00D84856">
        <w:rPr>
          <w:rStyle w:val="Char8"/>
          <w:rtl/>
          <w:lang w:bidi="fa-IR"/>
        </w:rPr>
        <w:t>﴿</w:t>
      </w:r>
      <w:r w:rsidR="00C25821" w:rsidRPr="00C25821">
        <w:rPr>
          <w:rStyle w:val="Chard"/>
          <w:rtl/>
          <w:lang w:bidi="fa-IR"/>
        </w:rPr>
        <w:t>ٱدۡعُواْ رَبَّكُمۡ تَضَرُّعٗا وَخُفۡيَةً</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الأعراف: 55</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پروردگار خود را (آشكارا) از روى تضرع، و در پنهانى، بخوان</w:t>
      </w:r>
      <w:r w:rsidR="00D84856" w:rsidRPr="00C25821">
        <w:rPr>
          <w:rStyle w:val="Char7"/>
          <w:rtl/>
          <w:lang w:bidi="fa-IR"/>
        </w:rPr>
        <w:t>ی</w:t>
      </w:r>
      <w:r w:rsidRPr="00C25821">
        <w:rPr>
          <w:rStyle w:val="Char7"/>
          <w:rtl/>
          <w:lang w:bidi="fa-IR"/>
        </w:rPr>
        <w:t>د</w:t>
      </w:r>
      <w:r w:rsidR="00C25821">
        <w:rPr>
          <w:rStyle w:val="Char4"/>
          <w:rFonts w:cs="Traditional Arabic"/>
          <w:rtl/>
          <w:lang w:bidi="fa-IR"/>
        </w:rPr>
        <w:t>»</w:t>
      </w:r>
      <w:r w:rsidRPr="00D84856">
        <w:rPr>
          <w:rStyle w:val="Char4"/>
          <w:rtl/>
          <w:lang w:bidi="fa-IR"/>
        </w:rPr>
        <w:t>.</w:t>
      </w:r>
    </w:p>
    <w:p w:rsidR="00C16D4B" w:rsidRPr="00D84856" w:rsidRDefault="00C16D4B" w:rsidP="003643F9">
      <w:pPr>
        <w:widowControl w:val="0"/>
        <w:spacing w:line="235" w:lineRule="auto"/>
        <w:ind w:firstLine="284"/>
        <w:jc w:val="both"/>
        <w:rPr>
          <w:rStyle w:val="Char4"/>
          <w:rtl/>
          <w:lang w:bidi="fa-IR"/>
        </w:rPr>
      </w:pPr>
      <w:r w:rsidRPr="00D84856">
        <w:rPr>
          <w:rStyle w:val="Char4"/>
          <w:rtl/>
          <w:lang w:bidi="fa-IR"/>
        </w:rPr>
        <w:t>باید از دعای شر بر نفس ومال و اهل خویش اجتناب نمود، پیامبر</w:t>
      </w:r>
      <w:r w:rsidRPr="00C16D4B">
        <w:rPr>
          <w:rFonts w:cs="B Lotus"/>
          <w:szCs w:val="36"/>
          <w:rtl/>
          <w:lang w:bidi="fa-IR"/>
        </w:rPr>
        <w:t xml:space="preserve"> </w:t>
      </w:r>
      <w:r w:rsidRPr="00C16D4B">
        <w:rPr>
          <w:rFonts w:ascii="Tahoma" w:hAnsi="Tahoma" w:cs="CTraditional Arabic"/>
          <w:color w:val="000000"/>
          <w:rtl/>
          <w:lang w:bidi="fa-IR"/>
        </w:rPr>
        <w:t>ص</w:t>
      </w:r>
      <w:r w:rsidRPr="00D84856">
        <w:rPr>
          <w:rStyle w:val="Char4"/>
          <w:rtl/>
          <w:lang w:bidi="fa-IR"/>
        </w:rPr>
        <w:t xml:space="preserve"> می‌فرماید: </w:t>
      </w:r>
      <w:r w:rsidR="00536DF0">
        <w:rPr>
          <w:rStyle w:val="Char4"/>
          <w:rFonts w:cs="Traditional Arabic" w:hint="cs"/>
          <w:rtl/>
          <w:lang w:bidi="fa-IR"/>
        </w:rPr>
        <w:t>«</w:t>
      </w:r>
      <w:r w:rsidR="00536DF0" w:rsidRPr="00536DF0">
        <w:rPr>
          <w:rStyle w:val="Char3"/>
          <w:rFonts w:hint="eastAsia"/>
          <w:rtl/>
        </w:rPr>
        <w:t>لاَ</w:t>
      </w:r>
      <w:r w:rsidR="00536DF0" w:rsidRPr="00536DF0">
        <w:rPr>
          <w:rStyle w:val="Char3"/>
          <w:rtl/>
        </w:rPr>
        <w:t xml:space="preserve"> </w:t>
      </w:r>
      <w:r w:rsidR="00536DF0" w:rsidRPr="00536DF0">
        <w:rPr>
          <w:rStyle w:val="Char3"/>
          <w:rFonts w:hint="eastAsia"/>
          <w:rtl/>
        </w:rPr>
        <w:t>تَدْعُوا</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أَنْفُسِكُمْ</w:t>
      </w:r>
      <w:r w:rsidR="00536DF0" w:rsidRPr="00536DF0">
        <w:rPr>
          <w:rStyle w:val="Char3"/>
          <w:rtl/>
        </w:rPr>
        <w:t xml:space="preserve"> </w:t>
      </w:r>
      <w:r w:rsidR="00536DF0" w:rsidRPr="00536DF0">
        <w:rPr>
          <w:rStyle w:val="Char3"/>
          <w:rFonts w:hint="eastAsia"/>
          <w:rtl/>
        </w:rPr>
        <w:t>وَلاَ</w:t>
      </w:r>
      <w:r w:rsidR="00536DF0" w:rsidRPr="00536DF0">
        <w:rPr>
          <w:rStyle w:val="Char3"/>
          <w:rtl/>
        </w:rPr>
        <w:t xml:space="preserve"> </w:t>
      </w:r>
      <w:r w:rsidR="00536DF0" w:rsidRPr="00536DF0">
        <w:rPr>
          <w:rStyle w:val="Char3"/>
          <w:rFonts w:hint="eastAsia"/>
          <w:rtl/>
        </w:rPr>
        <w:t>تَدْعُوا</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أَوْلاَدِكُمْ</w:t>
      </w:r>
      <w:r w:rsidR="00536DF0" w:rsidRPr="00536DF0">
        <w:rPr>
          <w:rStyle w:val="Char3"/>
          <w:rtl/>
        </w:rPr>
        <w:t xml:space="preserve"> </w:t>
      </w:r>
      <w:r w:rsidR="00536DF0" w:rsidRPr="00536DF0">
        <w:rPr>
          <w:rStyle w:val="Char3"/>
          <w:rFonts w:hint="eastAsia"/>
          <w:rtl/>
        </w:rPr>
        <w:t>وَلاَ</w:t>
      </w:r>
      <w:r w:rsidR="00536DF0" w:rsidRPr="00536DF0">
        <w:rPr>
          <w:rStyle w:val="Char3"/>
          <w:rtl/>
        </w:rPr>
        <w:t xml:space="preserve"> </w:t>
      </w:r>
      <w:r w:rsidR="00536DF0" w:rsidRPr="00536DF0">
        <w:rPr>
          <w:rStyle w:val="Char3"/>
          <w:rFonts w:hint="eastAsia"/>
          <w:rtl/>
        </w:rPr>
        <w:t>تَدْعُوا</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أَمْوَالِكُمْ</w:t>
      </w:r>
      <w:r w:rsidR="00536DF0" w:rsidRPr="00536DF0">
        <w:rPr>
          <w:rStyle w:val="Char3"/>
          <w:rtl/>
        </w:rPr>
        <w:t xml:space="preserve"> </w:t>
      </w:r>
      <w:r w:rsidR="00536DF0" w:rsidRPr="00536DF0">
        <w:rPr>
          <w:rStyle w:val="Char3"/>
          <w:rFonts w:hint="eastAsia"/>
          <w:rtl/>
        </w:rPr>
        <w:t>لاَ</w:t>
      </w:r>
      <w:r w:rsidR="00536DF0" w:rsidRPr="00536DF0">
        <w:rPr>
          <w:rStyle w:val="Char3"/>
          <w:rtl/>
        </w:rPr>
        <w:t xml:space="preserve"> </w:t>
      </w:r>
      <w:r w:rsidR="00536DF0" w:rsidRPr="00536DF0">
        <w:rPr>
          <w:rStyle w:val="Char3"/>
          <w:rFonts w:hint="eastAsia"/>
          <w:rtl/>
        </w:rPr>
        <w:t>تُوَافِقُوا</w:t>
      </w:r>
      <w:r w:rsidR="00536DF0" w:rsidRPr="00536DF0">
        <w:rPr>
          <w:rStyle w:val="Char3"/>
          <w:rtl/>
        </w:rPr>
        <w:t xml:space="preserve"> </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اللَّهِ</w:t>
      </w:r>
      <w:r w:rsidR="00536DF0" w:rsidRPr="00536DF0">
        <w:rPr>
          <w:rStyle w:val="Char3"/>
          <w:rtl/>
        </w:rPr>
        <w:t xml:space="preserve"> </w:t>
      </w:r>
      <w:r w:rsidR="00536DF0" w:rsidRPr="00536DF0">
        <w:rPr>
          <w:rStyle w:val="Char3"/>
          <w:rFonts w:hint="eastAsia"/>
          <w:rtl/>
        </w:rPr>
        <w:t>سَاعَةً</w:t>
      </w:r>
      <w:r w:rsidR="00536DF0" w:rsidRPr="00536DF0">
        <w:rPr>
          <w:rStyle w:val="Char3"/>
          <w:rtl/>
        </w:rPr>
        <w:t xml:space="preserve"> </w:t>
      </w:r>
      <w:r w:rsidR="00536DF0" w:rsidRPr="00536DF0">
        <w:rPr>
          <w:rStyle w:val="Char3"/>
          <w:rFonts w:hint="eastAsia"/>
          <w:rtl/>
        </w:rPr>
        <w:t>يُسْأَلُ</w:t>
      </w:r>
      <w:r w:rsidR="00536DF0" w:rsidRPr="00536DF0">
        <w:rPr>
          <w:rStyle w:val="Char3"/>
          <w:rtl/>
        </w:rPr>
        <w:t xml:space="preserve"> </w:t>
      </w:r>
      <w:r w:rsidR="00536DF0" w:rsidRPr="00536DF0">
        <w:rPr>
          <w:rStyle w:val="Char3"/>
          <w:rFonts w:hint="eastAsia"/>
          <w:rtl/>
        </w:rPr>
        <w:t>فِيهَا</w:t>
      </w:r>
      <w:r w:rsidR="00536DF0" w:rsidRPr="00536DF0">
        <w:rPr>
          <w:rStyle w:val="Char3"/>
          <w:rtl/>
        </w:rPr>
        <w:t xml:space="preserve"> </w:t>
      </w:r>
      <w:r w:rsidR="00536DF0" w:rsidRPr="00536DF0">
        <w:rPr>
          <w:rStyle w:val="Char3"/>
          <w:rFonts w:hint="eastAsia"/>
          <w:rtl/>
        </w:rPr>
        <w:t>عَطَاءٌ</w:t>
      </w:r>
      <w:r w:rsidR="00536DF0" w:rsidRPr="00536DF0">
        <w:rPr>
          <w:rStyle w:val="Char3"/>
          <w:rtl/>
        </w:rPr>
        <w:t xml:space="preserve"> </w:t>
      </w:r>
      <w:r w:rsidR="00536DF0" w:rsidRPr="00536DF0">
        <w:rPr>
          <w:rStyle w:val="Char3"/>
          <w:rFonts w:hint="eastAsia"/>
          <w:rtl/>
        </w:rPr>
        <w:t>فَيَسْتَجِيبُ</w:t>
      </w:r>
      <w:r w:rsidR="00536DF0" w:rsidRPr="00536DF0">
        <w:rPr>
          <w:rStyle w:val="Char3"/>
          <w:rtl/>
        </w:rPr>
        <w:t xml:space="preserve"> </w:t>
      </w:r>
      <w:r w:rsidR="00536DF0" w:rsidRPr="00536DF0">
        <w:rPr>
          <w:rStyle w:val="Char3"/>
          <w:rFonts w:hint="eastAsia"/>
          <w:rtl/>
        </w:rPr>
        <w:t>لَكُمْ</w:t>
      </w:r>
      <w:r w:rsidR="00536DF0">
        <w:rPr>
          <w:rStyle w:val="Char4"/>
          <w:rFonts w:cs="Traditional Arabic" w:hint="cs"/>
          <w:rtl/>
          <w:lang w:bidi="fa-IR"/>
        </w:rPr>
        <w:t>»</w:t>
      </w:r>
      <w:r w:rsidRPr="009E2028">
        <w:rPr>
          <w:rStyle w:val="FootnoteReference"/>
          <w:rFonts w:cs="IRLotus"/>
          <w:rtl/>
          <w:lang w:bidi="fa-IR"/>
        </w:rPr>
        <w:footnoteReference w:id="140"/>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در دعا شری را برای خود، اولاد و اموال خویش درخواست نکنید، زیرا ممكن است برابر با وقت و ساعتی باشد که در آن چیزی را از خدا طلب نکن</w:t>
      </w:r>
      <w:r w:rsidR="00D84856" w:rsidRPr="00536DF0">
        <w:rPr>
          <w:rStyle w:val="Chare"/>
          <w:rtl/>
        </w:rPr>
        <w:t>ی</w:t>
      </w:r>
      <w:r w:rsidRPr="00536DF0">
        <w:rPr>
          <w:rStyle w:val="Chare"/>
          <w:rtl/>
        </w:rPr>
        <w:t>د، مگر اینکه درخواست شما را ‌پذیرفته شود</w:t>
      </w:r>
      <w:r w:rsidR="00536DF0">
        <w:rPr>
          <w:rStyle w:val="Char4"/>
          <w:rFonts w:cs="Traditional Arabic" w:hint="cs"/>
          <w:rtl/>
          <w:lang w:bidi="fa-IR"/>
        </w:rPr>
        <w:t>»</w:t>
      </w:r>
      <w:r w:rsidRPr="00D84856">
        <w:rPr>
          <w:rStyle w:val="Char4"/>
          <w:rtl/>
          <w:lang w:bidi="fa-IR"/>
        </w:rPr>
        <w:t>.</w:t>
      </w:r>
    </w:p>
    <w:p w:rsidR="00C16D4B" w:rsidRPr="00D84856" w:rsidRDefault="00C16D4B" w:rsidP="003643F9">
      <w:pPr>
        <w:widowControl w:val="0"/>
        <w:ind w:firstLine="284"/>
        <w:jc w:val="both"/>
        <w:rPr>
          <w:rStyle w:val="Char4"/>
          <w:rtl/>
          <w:lang w:bidi="fa-IR"/>
        </w:rPr>
      </w:pPr>
      <w:r w:rsidRPr="00D84856">
        <w:rPr>
          <w:rStyle w:val="Char4"/>
          <w:rtl/>
          <w:lang w:bidi="fa-IR"/>
        </w:rPr>
        <w:t xml:space="preserve">دعا را سه بار بگوئید، زیرا پیامبر </w:t>
      </w:r>
      <w:r w:rsidRPr="00C16D4B">
        <w:rPr>
          <w:rFonts w:ascii="Tahoma" w:hAnsi="Tahoma" w:cs="CTraditional Arabic"/>
          <w:color w:val="000000"/>
          <w:rtl/>
          <w:lang w:bidi="fa-IR"/>
        </w:rPr>
        <w:t>ص</w:t>
      </w:r>
      <w:r w:rsidRPr="00D84856">
        <w:rPr>
          <w:rStyle w:val="Char4"/>
          <w:rtl/>
          <w:lang w:bidi="fa-IR"/>
        </w:rPr>
        <w:t xml:space="preserve"> وقتی دعا می‌کرد، سه بار آنرا تکرار می‌کرد</w:t>
      </w:r>
      <w:r w:rsidRPr="009E2028">
        <w:rPr>
          <w:rStyle w:val="FootnoteReference"/>
          <w:rFonts w:cs="IRLotus"/>
          <w:rtl/>
          <w:lang w:bidi="fa-IR"/>
        </w:rPr>
        <w:footnoteReference w:id="141"/>
      </w:r>
      <w:r w:rsidRPr="00D84856">
        <w:rPr>
          <w:rStyle w:val="Char4"/>
          <w:rtl/>
          <w:lang w:bidi="fa-IR"/>
        </w:rPr>
        <w:t>.</w:t>
      </w:r>
    </w:p>
    <w:p w:rsidR="00C16D4B" w:rsidRPr="00D84856" w:rsidRDefault="00C16D4B" w:rsidP="003643F9">
      <w:pPr>
        <w:widowControl w:val="0"/>
        <w:ind w:firstLine="284"/>
        <w:jc w:val="both"/>
        <w:rPr>
          <w:rStyle w:val="Char4"/>
          <w:rtl/>
          <w:lang w:bidi="fa-IR"/>
        </w:rPr>
      </w:pPr>
      <w:r w:rsidRPr="00D84856">
        <w:rPr>
          <w:rStyle w:val="Char4"/>
          <w:rtl/>
          <w:lang w:bidi="fa-IR"/>
        </w:rPr>
        <w:t xml:space="preserve">بهنگام دعا باید رو به قبله نمود، چون بخاری نقل کرده که پیامبر </w:t>
      </w:r>
      <w:r w:rsidRPr="00C16D4B">
        <w:rPr>
          <w:rFonts w:ascii="Tahoma" w:hAnsi="Tahoma" w:cs="CTraditional Arabic"/>
          <w:color w:val="000000"/>
          <w:rtl/>
          <w:lang w:bidi="fa-IR"/>
        </w:rPr>
        <w:t>ص</w:t>
      </w:r>
      <w:r w:rsidRPr="00D84856">
        <w:rPr>
          <w:rStyle w:val="Char4"/>
          <w:rtl/>
          <w:lang w:bidi="fa-IR"/>
        </w:rPr>
        <w:t xml:space="preserve"> رو به قبله می‌نمود و علیه قریش دعا می‌کرد</w:t>
      </w:r>
      <w:r w:rsidRPr="009E2028">
        <w:rPr>
          <w:rStyle w:val="FootnoteReference"/>
          <w:rFonts w:cs="IRLotus"/>
          <w:rtl/>
          <w:lang w:bidi="fa-IR"/>
        </w:rPr>
        <w:footnoteReference w:id="142"/>
      </w:r>
      <w:r w:rsidRPr="00D84856">
        <w:rPr>
          <w:rStyle w:val="Char4"/>
          <w:rtl/>
          <w:lang w:bidi="fa-IR"/>
        </w:rPr>
        <w:t>.</w:t>
      </w:r>
    </w:p>
    <w:p w:rsidR="00C16D4B" w:rsidRPr="00D84856" w:rsidRDefault="00C16D4B" w:rsidP="003643F9">
      <w:pPr>
        <w:widowControl w:val="0"/>
        <w:ind w:firstLine="284"/>
        <w:jc w:val="both"/>
        <w:rPr>
          <w:rStyle w:val="Char4"/>
          <w:rtl/>
          <w:lang w:bidi="fa-IR"/>
        </w:rPr>
      </w:pPr>
      <w:r w:rsidRPr="00D84856">
        <w:rPr>
          <w:rStyle w:val="Char4"/>
          <w:rtl/>
          <w:lang w:bidi="fa-IR"/>
        </w:rPr>
        <w:t>انتخاب اوقاتیکه دعا مستجاب می‌گردد، از جمله: دعا و سجده بین أذان و اقامه، و آخرین ساعت روز جمعه ... .</w:t>
      </w:r>
    </w:p>
    <w:p w:rsidR="00C16D4B" w:rsidRPr="00D84856" w:rsidRDefault="00C16D4B" w:rsidP="003643F9">
      <w:pPr>
        <w:widowControl w:val="0"/>
        <w:spacing w:line="235" w:lineRule="auto"/>
        <w:ind w:firstLine="284"/>
        <w:jc w:val="both"/>
        <w:rPr>
          <w:rStyle w:val="Char4"/>
          <w:rtl/>
          <w:lang w:bidi="fa-IR"/>
        </w:rPr>
      </w:pPr>
      <w:r w:rsidRPr="00D84856">
        <w:rPr>
          <w:rStyle w:val="Char4"/>
          <w:rtl/>
          <w:lang w:bidi="fa-IR"/>
        </w:rPr>
        <w:t>بلند کردن دست</w:t>
      </w:r>
      <w:r w:rsidR="003643F9">
        <w:rPr>
          <w:rStyle w:val="Char4"/>
          <w:rFonts w:hint="cs"/>
          <w:rtl/>
          <w:lang w:bidi="fa-IR"/>
        </w:rPr>
        <w:t>‌</w:t>
      </w:r>
      <w:r w:rsidRPr="00D84856">
        <w:rPr>
          <w:rStyle w:val="Char4"/>
          <w:rtl/>
          <w:lang w:bidi="fa-IR"/>
        </w:rPr>
        <w:t xml:space="preserve">ها در دعا، بدلیل این حدیث که می‌فرماید: </w:t>
      </w:r>
      <w:r w:rsidR="00536DF0">
        <w:rPr>
          <w:rStyle w:val="Char4"/>
          <w:rFonts w:cs="Traditional Arabic" w:hint="cs"/>
          <w:rtl/>
          <w:lang w:bidi="fa-IR"/>
        </w:rPr>
        <w:t>«</w:t>
      </w:r>
      <w:r w:rsidR="00536DF0" w:rsidRPr="00536DF0">
        <w:rPr>
          <w:rStyle w:val="Char3"/>
          <w:rFonts w:hint="eastAsia"/>
          <w:rtl/>
        </w:rPr>
        <w:t>إِنَّ</w:t>
      </w:r>
      <w:r w:rsidR="00536DF0" w:rsidRPr="00536DF0">
        <w:rPr>
          <w:rStyle w:val="Char3"/>
          <w:rtl/>
        </w:rPr>
        <w:t xml:space="preserve"> </w:t>
      </w:r>
      <w:r w:rsidR="00536DF0" w:rsidRPr="00536DF0">
        <w:rPr>
          <w:rStyle w:val="Char3"/>
          <w:rFonts w:hint="eastAsia"/>
          <w:rtl/>
        </w:rPr>
        <w:t>رَبَّكُمْ</w:t>
      </w:r>
      <w:r w:rsidR="00536DF0" w:rsidRPr="00536DF0">
        <w:rPr>
          <w:rStyle w:val="Char3"/>
          <w:rtl/>
        </w:rPr>
        <w:t xml:space="preserve"> </w:t>
      </w:r>
      <w:r w:rsidR="00536DF0" w:rsidRPr="00536DF0">
        <w:rPr>
          <w:rStyle w:val="Char3"/>
          <w:rFonts w:hint="eastAsia"/>
          <w:rtl/>
        </w:rPr>
        <w:t>تَبَارَكَ</w:t>
      </w:r>
      <w:r w:rsidR="00536DF0" w:rsidRPr="00536DF0">
        <w:rPr>
          <w:rStyle w:val="Char3"/>
          <w:rtl/>
        </w:rPr>
        <w:t xml:space="preserve"> </w:t>
      </w:r>
      <w:r w:rsidR="00536DF0" w:rsidRPr="00536DF0">
        <w:rPr>
          <w:rStyle w:val="Char3"/>
          <w:rFonts w:hint="eastAsia"/>
          <w:rtl/>
        </w:rPr>
        <w:t>وَتَعَالَى</w:t>
      </w:r>
      <w:r w:rsidR="00536DF0" w:rsidRPr="00536DF0">
        <w:rPr>
          <w:rStyle w:val="Char3"/>
          <w:rtl/>
        </w:rPr>
        <w:t xml:space="preserve"> </w:t>
      </w:r>
      <w:r w:rsidR="00536DF0" w:rsidRPr="00536DF0">
        <w:rPr>
          <w:rStyle w:val="Char3"/>
          <w:rFonts w:hint="eastAsia"/>
          <w:rtl/>
        </w:rPr>
        <w:t>حَيِىٌّ</w:t>
      </w:r>
      <w:r w:rsidR="00536DF0" w:rsidRPr="00536DF0">
        <w:rPr>
          <w:rStyle w:val="Char3"/>
          <w:rtl/>
        </w:rPr>
        <w:t xml:space="preserve"> </w:t>
      </w:r>
      <w:r w:rsidR="00536DF0" w:rsidRPr="00536DF0">
        <w:rPr>
          <w:rStyle w:val="Char3"/>
          <w:rFonts w:hint="eastAsia"/>
          <w:rtl/>
        </w:rPr>
        <w:t>كَرِيمٌ</w:t>
      </w:r>
      <w:r w:rsidR="00536DF0" w:rsidRPr="00536DF0">
        <w:rPr>
          <w:rStyle w:val="Char3"/>
          <w:rtl/>
        </w:rPr>
        <w:t xml:space="preserve"> </w:t>
      </w:r>
      <w:r w:rsidR="00536DF0" w:rsidRPr="00536DF0">
        <w:rPr>
          <w:rStyle w:val="Char3"/>
          <w:rFonts w:hint="eastAsia"/>
          <w:rtl/>
        </w:rPr>
        <w:t>يَسْتَحْيِى</w:t>
      </w:r>
      <w:r w:rsidR="00536DF0" w:rsidRPr="00536DF0">
        <w:rPr>
          <w:rStyle w:val="Char3"/>
          <w:rtl/>
        </w:rPr>
        <w:t xml:space="preserve"> </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عَبْدِهِ</w:t>
      </w:r>
      <w:r w:rsidR="00536DF0" w:rsidRPr="00536DF0">
        <w:rPr>
          <w:rStyle w:val="Char3"/>
          <w:rtl/>
        </w:rPr>
        <w:t xml:space="preserve"> </w:t>
      </w:r>
      <w:r w:rsidR="00536DF0" w:rsidRPr="00536DF0">
        <w:rPr>
          <w:rStyle w:val="Char3"/>
          <w:rFonts w:hint="eastAsia"/>
          <w:rtl/>
        </w:rPr>
        <w:t>إِذَا</w:t>
      </w:r>
      <w:r w:rsidR="00536DF0" w:rsidRPr="00536DF0">
        <w:rPr>
          <w:rStyle w:val="Char3"/>
          <w:rtl/>
        </w:rPr>
        <w:t xml:space="preserve"> </w:t>
      </w:r>
      <w:r w:rsidR="00536DF0" w:rsidRPr="00536DF0">
        <w:rPr>
          <w:rStyle w:val="Char3"/>
          <w:rFonts w:hint="eastAsia"/>
          <w:rtl/>
        </w:rPr>
        <w:t>رَفَعَ</w:t>
      </w:r>
      <w:r w:rsidR="00536DF0" w:rsidRPr="00536DF0">
        <w:rPr>
          <w:rStyle w:val="Char3"/>
          <w:rtl/>
        </w:rPr>
        <w:t xml:space="preserve"> </w:t>
      </w:r>
      <w:r w:rsidR="00536DF0" w:rsidRPr="00536DF0">
        <w:rPr>
          <w:rStyle w:val="Char3"/>
          <w:rFonts w:hint="eastAsia"/>
          <w:rtl/>
        </w:rPr>
        <w:t>يَدَيْهِ</w:t>
      </w:r>
      <w:r w:rsidR="00536DF0" w:rsidRPr="00536DF0">
        <w:rPr>
          <w:rStyle w:val="Char3"/>
          <w:rtl/>
        </w:rPr>
        <w:t xml:space="preserve"> </w:t>
      </w:r>
      <w:r w:rsidR="00536DF0" w:rsidRPr="00536DF0">
        <w:rPr>
          <w:rStyle w:val="Char3"/>
          <w:rFonts w:hint="eastAsia"/>
          <w:rtl/>
        </w:rPr>
        <w:t>إِلَيْهِ</w:t>
      </w:r>
      <w:r w:rsidR="00536DF0" w:rsidRPr="00536DF0">
        <w:rPr>
          <w:rStyle w:val="Char3"/>
          <w:rtl/>
        </w:rPr>
        <w:t xml:space="preserve"> </w:t>
      </w:r>
      <w:r w:rsidR="00536DF0" w:rsidRPr="00536DF0">
        <w:rPr>
          <w:rStyle w:val="Char3"/>
          <w:rFonts w:hint="eastAsia"/>
          <w:rtl/>
        </w:rPr>
        <w:t>أَنْ</w:t>
      </w:r>
      <w:r w:rsidR="00536DF0" w:rsidRPr="00536DF0">
        <w:rPr>
          <w:rStyle w:val="Char3"/>
          <w:rtl/>
        </w:rPr>
        <w:t xml:space="preserve"> </w:t>
      </w:r>
      <w:r w:rsidR="00536DF0" w:rsidRPr="00536DF0">
        <w:rPr>
          <w:rStyle w:val="Char3"/>
          <w:rFonts w:hint="eastAsia"/>
          <w:rtl/>
        </w:rPr>
        <w:t>يَرُدَّهُمَا</w:t>
      </w:r>
      <w:r w:rsidR="00536DF0" w:rsidRPr="00536DF0">
        <w:rPr>
          <w:rStyle w:val="Char3"/>
          <w:rtl/>
        </w:rPr>
        <w:t xml:space="preserve"> </w:t>
      </w:r>
      <w:r w:rsidR="00536DF0" w:rsidRPr="00536DF0">
        <w:rPr>
          <w:rStyle w:val="Char3"/>
          <w:rFonts w:hint="eastAsia"/>
          <w:rtl/>
        </w:rPr>
        <w:t>صِفْرًا</w:t>
      </w:r>
      <w:r w:rsidR="00536DF0">
        <w:rPr>
          <w:rStyle w:val="Char4"/>
          <w:rFonts w:cs="Traditional Arabic" w:hint="cs"/>
          <w:rtl/>
          <w:lang w:bidi="fa-IR"/>
        </w:rPr>
        <w:t>»</w:t>
      </w:r>
      <w:r w:rsidRPr="009E2028">
        <w:rPr>
          <w:rStyle w:val="FootnoteReference"/>
          <w:rFonts w:cs="IRLotus"/>
          <w:rtl/>
          <w:lang w:bidi="fa-IR"/>
        </w:rPr>
        <w:footnoteReference w:id="143"/>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خداوند تبارک وتعالی، وقتیکه بنده خویش را ببیند که دست</w:t>
      </w:r>
      <w:r w:rsidR="00536DF0" w:rsidRPr="00536DF0">
        <w:rPr>
          <w:rStyle w:val="Chare"/>
          <w:rFonts w:hint="cs"/>
          <w:rtl/>
        </w:rPr>
        <w:t>‌</w:t>
      </w:r>
      <w:r w:rsidRPr="00536DF0">
        <w:rPr>
          <w:rStyle w:val="Chare"/>
          <w:rtl/>
        </w:rPr>
        <w:t>هایش را بسوی او بلند کرده است، شرم و حیا می‌کند که دست</w:t>
      </w:r>
      <w:r w:rsidR="00536DF0" w:rsidRPr="00536DF0">
        <w:rPr>
          <w:rStyle w:val="Chare"/>
          <w:rFonts w:hint="cs"/>
          <w:rtl/>
        </w:rPr>
        <w:t>‌</w:t>
      </w:r>
      <w:r w:rsidRPr="00536DF0">
        <w:rPr>
          <w:rStyle w:val="Chare"/>
          <w:rtl/>
        </w:rPr>
        <w:t>های او را خالی برگرداند</w:t>
      </w:r>
      <w:r w:rsidR="00536DF0">
        <w:rPr>
          <w:rStyle w:val="Char4"/>
          <w:rFonts w:cs="Traditional Arabic" w:hint="cs"/>
          <w:rtl/>
          <w:lang w:bidi="fa-IR"/>
        </w:rPr>
        <w:t>»</w:t>
      </w:r>
      <w:r w:rsidRPr="00D84856">
        <w:rPr>
          <w:rStyle w:val="Char4"/>
          <w:rtl/>
          <w:lang w:bidi="fa-IR"/>
        </w:rPr>
        <w:t>.</w:t>
      </w:r>
    </w:p>
    <w:p w:rsidR="00C16D4B" w:rsidRPr="00D84856" w:rsidRDefault="00C16D4B" w:rsidP="003643F9">
      <w:pPr>
        <w:widowControl w:val="0"/>
        <w:ind w:firstLine="284"/>
        <w:jc w:val="both"/>
        <w:rPr>
          <w:rStyle w:val="Char4"/>
          <w:rtl/>
          <w:lang w:bidi="fa-IR"/>
        </w:rPr>
      </w:pPr>
      <w:r w:rsidRPr="00D84856">
        <w:rPr>
          <w:rStyle w:val="Char4"/>
          <w:rtl/>
          <w:lang w:bidi="fa-IR"/>
        </w:rPr>
        <w:t>ولی مسح صورت با دست</w:t>
      </w:r>
      <w:r w:rsidR="00536DF0">
        <w:rPr>
          <w:rStyle w:val="Char4"/>
          <w:rFonts w:hint="cs"/>
          <w:rtl/>
          <w:lang w:bidi="fa-IR"/>
        </w:rPr>
        <w:t>‌</w:t>
      </w:r>
      <w:r w:rsidRPr="00D84856">
        <w:rPr>
          <w:rStyle w:val="Char4"/>
          <w:rtl/>
          <w:lang w:bidi="fa-IR"/>
        </w:rPr>
        <w:t>ها در قنوت نماز وتر و غیره، احادیث ضعیفی درباره آنها وجود دارد که شیخ الاسلام ابن تیمیه گفته است: نمی‌توان آنها را حجت دانست.</w:t>
      </w:r>
    </w:p>
    <w:p w:rsidR="00C16D4B" w:rsidRPr="00D84856" w:rsidRDefault="00C16D4B" w:rsidP="003643F9">
      <w:pPr>
        <w:widowControl w:val="0"/>
        <w:ind w:firstLine="284"/>
        <w:jc w:val="both"/>
        <w:rPr>
          <w:rStyle w:val="Char4"/>
          <w:rtl/>
          <w:lang w:bidi="fa-IR"/>
        </w:rPr>
      </w:pPr>
      <w:r w:rsidRPr="00D84856">
        <w:rPr>
          <w:rStyle w:val="Char4"/>
          <w:rtl/>
          <w:lang w:bidi="fa-IR"/>
        </w:rPr>
        <w:t>نیک‌رفتاری با والدین از اسباب مستجاب شدن دعا است، همانطور که در قصه أویس بن عامر القرنی</w:t>
      </w:r>
      <w:r w:rsidRPr="009E2028">
        <w:rPr>
          <w:rStyle w:val="FootnoteReference"/>
          <w:rFonts w:cs="IRLotus"/>
          <w:rtl/>
          <w:lang w:bidi="fa-IR"/>
        </w:rPr>
        <w:footnoteReference w:id="144"/>
      </w:r>
      <w:r w:rsidRPr="00D84856">
        <w:rPr>
          <w:rStyle w:val="Char4"/>
          <w:rtl/>
          <w:lang w:bidi="fa-IR"/>
        </w:rPr>
        <w:t xml:space="preserve"> آمده که او نسبت به مادرش نیک رفتار بوده، و یا همانطور که در قصه آن سه نفر که در غار گرفتار شده بودند، آمده است بر این مسأله اذعان دارند</w:t>
      </w:r>
      <w:r w:rsidRPr="009E2028">
        <w:rPr>
          <w:rStyle w:val="FootnoteReference"/>
          <w:rFonts w:cs="IRLotus"/>
          <w:rtl/>
          <w:lang w:bidi="fa-IR"/>
        </w:rPr>
        <w:footnoteReference w:id="145"/>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خواندن نمازهای سنت بعد از نمازهای واجب از اسباب مستجاب شدن دعا است</w:t>
      </w:r>
      <w:r w:rsidRPr="009E2028">
        <w:rPr>
          <w:rStyle w:val="FootnoteReference"/>
          <w:rFonts w:cs="IRLotus"/>
          <w:rtl/>
          <w:lang w:bidi="fa-IR"/>
        </w:rPr>
        <w:footnoteReference w:id="146"/>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w:t>
      </w:r>
      <w:r w:rsidR="00D84856">
        <w:rPr>
          <w:rStyle w:val="Char4"/>
          <w:rtl/>
          <w:lang w:bidi="fa-IR"/>
        </w:rPr>
        <w:t>ی</w:t>
      </w:r>
      <w:r w:rsidRPr="00D84856">
        <w:rPr>
          <w:rStyle w:val="Char4"/>
          <w:rtl/>
          <w:lang w:bidi="fa-IR"/>
        </w:rPr>
        <w:t xml:space="preserve">نكه در هنگام دعا، قبل و </w:t>
      </w:r>
      <w:r w:rsidR="00D84856">
        <w:rPr>
          <w:rStyle w:val="Char4"/>
          <w:rtl/>
          <w:lang w:bidi="fa-IR"/>
        </w:rPr>
        <w:t>ی</w:t>
      </w:r>
      <w:r w:rsidRPr="00D84856">
        <w:rPr>
          <w:rStyle w:val="Char4"/>
          <w:rtl/>
          <w:lang w:bidi="fa-IR"/>
        </w:rPr>
        <w:t>ا در اثناى آن اعمال صالحى انجام دهد.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باید قبل از دعا وضو بگیرد، آنگونه که در حدیثی که ابوموسی اشعری روایت نموده آمده و می‌گوید: وقتی پیامبر </w:t>
      </w:r>
      <w:r w:rsidRPr="00C16D4B">
        <w:rPr>
          <w:rFonts w:ascii="Tahoma" w:hAnsi="Tahoma" w:cs="CTraditional Arabic"/>
          <w:color w:val="000000"/>
          <w:rtl/>
          <w:lang w:bidi="fa-IR"/>
        </w:rPr>
        <w:t>ص</w:t>
      </w:r>
      <w:r w:rsidRPr="00D84856">
        <w:rPr>
          <w:rStyle w:val="Char4"/>
          <w:rtl/>
          <w:lang w:bidi="fa-IR"/>
        </w:rPr>
        <w:t xml:space="preserve"> از جنگ حنین فارغ شدند، آب را خواستند و با آن وضو گرفت سپس دستهایش را بلند کرد و گفت: پروردگارا عبید بن عامر را مورد غفران خویش قرار بده، و آنقدر دستها را بالا کشید که زیر بغلش پدیدار گشت</w:t>
      </w:r>
      <w:r w:rsidRPr="009E2028">
        <w:rPr>
          <w:rStyle w:val="FootnoteReference"/>
          <w:rFonts w:cs="IRLotus"/>
          <w:rtl/>
          <w:lang w:bidi="fa-IR"/>
        </w:rPr>
        <w:footnoteReference w:id="147"/>
      </w:r>
      <w:r w:rsidRPr="00D84856">
        <w:rPr>
          <w:rStyle w:val="Char4"/>
          <w:rtl/>
          <w:lang w:bidi="fa-IR"/>
        </w:rPr>
        <w:t>.</w:t>
      </w:r>
    </w:p>
    <w:p w:rsidR="00C16D4B" w:rsidRPr="00D84856" w:rsidRDefault="00C16D4B" w:rsidP="00C25821">
      <w:pPr>
        <w:widowControl w:val="0"/>
        <w:ind w:firstLine="284"/>
        <w:jc w:val="both"/>
        <w:rPr>
          <w:rStyle w:val="Char4"/>
          <w:lang w:bidi="fa-IR"/>
        </w:rPr>
      </w:pPr>
      <w:r w:rsidRPr="00D84856">
        <w:rPr>
          <w:rStyle w:val="Char4"/>
          <w:rtl/>
          <w:lang w:bidi="fa-IR"/>
        </w:rPr>
        <w:t>باید هدف دعاگو خیر باشد، خداوند از زبان موسی</w:t>
      </w:r>
      <w:r w:rsidRPr="00D84856">
        <w:rPr>
          <w:rStyle w:val="Char4"/>
          <w:rtl/>
          <w:lang w:bidi="fa-IR"/>
        </w:rPr>
        <w:sym w:font="AGA Arabesque" w:char="F075"/>
      </w:r>
      <w:r w:rsidRPr="00D84856">
        <w:rPr>
          <w:rStyle w:val="Char4"/>
          <w:rtl/>
          <w:lang w:bidi="fa-IR"/>
        </w:rPr>
        <w:t xml:space="preserve"> می‌فرماید: </w:t>
      </w:r>
      <w:r w:rsidR="00D84856" w:rsidRPr="00D84856">
        <w:rPr>
          <w:rStyle w:val="Char8"/>
          <w:rtl/>
          <w:lang w:bidi="fa-IR"/>
        </w:rPr>
        <w:t>﴿</w:t>
      </w:r>
      <w:r w:rsidR="00C25821" w:rsidRPr="00C25821">
        <w:rPr>
          <w:rStyle w:val="Chard"/>
          <w:rtl/>
          <w:lang w:bidi="fa-IR"/>
        </w:rPr>
        <w:t>قَالَ رَبِّ ٱشۡرَحۡ لِي صَدۡرِي ٢٥ وَيَسِّرۡ لِيٓ أَمۡرِي ٢٦ وَٱحۡلُلۡ عُقۡدَةٗ مِّن لِّسَانِي ٢٧ يَفۡقَهُواْ قَوۡلِي ٢٨ وَٱجۡعَل لِّي وَزِيرٗا مِّنۡ أَهۡلِي ٢٩ هَٰرُونَ أَخِي ٣٠ ٱشۡدُدۡ بِهِۦٓ أَزۡرِي ٣١ وَأَشۡرِكۡهُ فِيٓ أَمۡرِي ٣٢ كَيۡ نُسَبِّحَكَ كَثِيرٗا ٣٣ وَنَذۡكُرَكَ كَثِيرًا ٣٤ إِنَّكَ كُنتَ بِنَا بَصِيرٗا ٣٥</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طه: 25-35</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(موسى) گفت: «پروردگارا! س</w:t>
      </w:r>
      <w:r w:rsidR="00D84856" w:rsidRPr="00C25821">
        <w:rPr>
          <w:rStyle w:val="Char7"/>
          <w:rtl/>
          <w:lang w:bidi="fa-IR"/>
        </w:rPr>
        <w:t>ی</w:t>
      </w:r>
      <w:r w:rsidRPr="00C25821">
        <w:rPr>
          <w:rStyle w:val="Char7"/>
          <w:rtl/>
          <w:lang w:bidi="fa-IR"/>
        </w:rPr>
        <w:t xml:space="preserve">نه‏ام را گشاده كن؛ </w:t>
      </w:r>
      <w:bookmarkStart w:id="44" w:name="aye26"/>
      <w:bookmarkEnd w:id="44"/>
      <w:r w:rsidRPr="00C25821">
        <w:rPr>
          <w:rStyle w:val="Char7"/>
          <w:rtl/>
          <w:lang w:bidi="fa-IR"/>
        </w:rPr>
        <w:t>و كارم رابرا</w:t>
      </w:r>
      <w:r w:rsidR="00D84856" w:rsidRPr="00C25821">
        <w:rPr>
          <w:rStyle w:val="Char7"/>
          <w:rtl/>
          <w:lang w:bidi="fa-IR"/>
        </w:rPr>
        <w:t>ی</w:t>
      </w:r>
      <w:r w:rsidRPr="00C25821">
        <w:rPr>
          <w:rStyle w:val="Char7"/>
          <w:rtl/>
          <w:lang w:bidi="fa-IR"/>
        </w:rPr>
        <w:t xml:space="preserve">م آسان گردان! </w:t>
      </w:r>
      <w:bookmarkStart w:id="45" w:name="aye27"/>
      <w:bookmarkEnd w:id="45"/>
      <w:r w:rsidRPr="00C25821">
        <w:rPr>
          <w:rStyle w:val="Char7"/>
          <w:rtl/>
          <w:lang w:bidi="fa-IR"/>
        </w:rPr>
        <w:t xml:space="preserve">و گره از زبانم بگشاى؛ </w:t>
      </w:r>
      <w:bookmarkStart w:id="46" w:name="aye28"/>
      <w:bookmarkEnd w:id="46"/>
      <w:r w:rsidRPr="00C25821">
        <w:rPr>
          <w:rStyle w:val="Char7"/>
          <w:rtl/>
          <w:lang w:bidi="fa-IR"/>
        </w:rPr>
        <w:t xml:space="preserve">تا سخنان مرا بفهمند! </w:t>
      </w:r>
      <w:bookmarkStart w:id="47" w:name="aye29"/>
      <w:bookmarkEnd w:id="47"/>
      <w:r w:rsidRPr="00C25821">
        <w:rPr>
          <w:rStyle w:val="Char7"/>
          <w:rtl/>
          <w:lang w:bidi="fa-IR"/>
        </w:rPr>
        <w:t>و وز</w:t>
      </w:r>
      <w:r w:rsidR="00D84856" w:rsidRPr="00C25821">
        <w:rPr>
          <w:rStyle w:val="Char7"/>
          <w:rtl/>
          <w:lang w:bidi="fa-IR"/>
        </w:rPr>
        <w:t>ی</w:t>
      </w:r>
      <w:r w:rsidRPr="00C25821">
        <w:rPr>
          <w:rStyle w:val="Char7"/>
          <w:rtl/>
          <w:lang w:bidi="fa-IR"/>
        </w:rPr>
        <w:t>رى از خاندانم براى من قرار ده</w:t>
      </w:r>
      <w:bookmarkStart w:id="48" w:name="aye30"/>
      <w:bookmarkEnd w:id="48"/>
      <w:r w:rsidRPr="00C25821">
        <w:rPr>
          <w:rStyle w:val="Char7"/>
          <w:rtl/>
          <w:lang w:bidi="fa-IR"/>
        </w:rPr>
        <w:t xml:space="preserve">، برادرم هارون را! </w:t>
      </w:r>
      <w:bookmarkStart w:id="49" w:name="aye31"/>
      <w:bookmarkEnd w:id="49"/>
      <w:r w:rsidRPr="00C25821">
        <w:rPr>
          <w:rStyle w:val="Char7"/>
          <w:rtl/>
          <w:lang w:bidi="fa-IR"/>
        </w:rPr>
        <w:t xml:space="preserve">با او پشتم را محكم كن؛ </w:t>
      </w:r>
      <w:bookmarkStart w:id="50" w:name="aye32"/>
      <w:bookmarkEnd w:id="50"/>
      <w:r w:rsidRPr="00C25821">
        <w:rPr>
          <w:rStyle w:val="Char7"/>
          <w:rtl/>
          <w:lang w:bidi="fa-IR"/>
        </w:rPr>
        <w:t>و او را در كارم شر</w:t>
      </w:r>
      <w:r w:rsidR="00D84856" w:rsidRPr="00C25821">
        <w:rPr>
          <w:rStyle w:val="Char7"/>
          <w:rtl/>
          <w:lang w:bidi="fa-IR"/>
        </w:rPr>
        <w:t xml:space="preserve">یک </w:t>
      </w:r>
      <w:r w:rsidRPr="00C25821">
        <w:rPr>
          <w:rStyle w:val="Char7"/>
          <w:rtl/>
          <w:lang w:bidi="fa-IR"/>
        </w:rPr>
        <w:t xml:space="preserve">ساز؛ </w:t>
      </w:r>
      <w:bookmarkStart w:id="51" w:name="aye33"/>
      <w:bookmarkEnd w:id="51"/>
      <w:r w:rsidRPr="00C25821">
        <w:rPr>
          <w:rStyle w:val="Char7"/>
          <w:rtl/>
          <w:lang w:bidi="fa-IR"/>
        </w:rPr>
        <w:t>تا تو را بس</w:t>
      </w:r>
      <w:r w:rsidR="00D84856" w:rsidRPr="00C25821">
        <w:rPr>
          <w:rStyle w:val="Char7"/>
          <w:rtl/>
          <w:lang w:bidi="fa-IR"/>
        </w:rPr>
        <w:t>ی</w:t>
      </w:r>
      <w:r w:rsidRPr="00C25821">
        <w:rPr>
          <w:rStyle w:val="Char7"/>
          <w:rtl/>
          <w:lang w:bidi="fa-IR"/>
        </w:rPr>
        <w:t>ار تسب</w:t>
      </w:r>
      <w:r w:rsidR="00D84856" w:rsidRPr="00C25821">
        <w:rPr>
          <w:rStyle w:val="Char7"/>
          <w:rtl/>
          <w:lang w:bidi="fa-IR"/>
        </w:rPr>
        <w:t>ی</w:t>
      </w:r>
      <w:r w:rsidRPr="00C25821">
        <w:rPr>
          <w:rStyle w:val="Char7"/>
          <w:rtl/>
          <w:lang w:bidi="fa-IR"/>
        </w:rPr>
        <w:t>ح گو</w:t>
      </w:r>
      <w:r w:rsidR="00D84856" w:rsidRPr="00C25821">
        <w:rPr>
          <w:rStyle w:val="Char7"/>
          <w:rtl/>
          <w:lang w:bidi="fa-IR"/>
        </w:rPr>
        <w:t>یی</w:t>
      </w:r>
      <w:r w:rsidRPr="00C25821">
        <w:rPr>
          <w:rStyle w:val="Char7"/>
          <w:rtl/>
          <w:lang w:bidi="fa-IR"/>
        </w:rPr>
        <w:t xml:space="preserve">م؛ </w:t>
      </w:r>
      <w:bookmarkStart w:id="52" w:name="aye34"/>
      <w:bookmarkEnd w:id="52"/>
      <w:r w:rsidRPr="00C25821">
        <w:rPr>
          <w:rStyle w:val="Char7"/>
          <w:rtl/>
          <w:lang w:bidi="fa-IR"/>
        </w:rPr>
        <w:t>و تو را بس</w:t>
      </w:r>
      <w:r w:rsidR="00D84856" w:rsidRPr="00C25821">
        <w:rPr>
          <w:rStyle w:val="Char7"/>
          <w:rtl/>
          <w:lang w:bidi="fa-IR"/>
        </w:rPr>
        <w:t>ی</w:t>
      </w:r>
      <w:r w:rsidRPr="00C25821">
        <w:rPr>
          <w:rStyle w:val="Char7"/>
          <w:rtl/>
          <w:lang w:bidi="fa-IR"/>
        </w:rPr>
        <w:t xml:space="preserve">ار </w:t>
      </w:r>
      <w:r w:rsidR="00D84856" w:rsidRPr="00C25821">
        <w:rPr>
          <w:rStyle w:val="Char7"/>
          <w:rtl/>
          <w:lang w:bidi="fa-IR"/>
        </w:rPr>
        <w:t>ی</w:t>
      </w:r>
      <w:r w:rsidRPr="00C25821">
        <w:rPr>
          <w:rStyle w:val="Char7"/>
          <w:rtl/>
          <w:lang w:bidi="fa-IR"/>
        </w:rPr>
        <w:t>اد كن</w:t>
      </w:r>
      <w:r w:rsidR="00D84856" w:rsidRPr="00C25821">
        <w:rPr>
          <w:rStyle w:val="Char7"/>
          <w:rtl/>
          <w:lang w:bidi="fa-IR"/>
        </w:rPr>
        <w:t>ی</w:t>
      </w:r>
      <w:r w:rsidRPr="00C25821">
        <w:rPr>
          <w:rStyle w:val="Char7"/>
          <w:rtl/>
          <w:lang w:bidi="fa-IR"/>
        </w:rPr>
        <w:t xml:space="preserve">م؛ </w:t>
      </w:r>
      <w:bookmarkStart w:id="53" w:name="aye35"/>
      <w:bookmarkEnd w:id="53"/>
      <w:r w:rsidRPr="00C25821">
        <w:rPr>
          <w:rStyle w:val="Char7"/>
          <w:rtl/>
          <w:lang w:bidi="fa-IR"/>
        </w:rPr>
        <w:t>چرا كه تو هم</w:t>
      </w:r>
      <w:r w:rsidR="00D84856" w:rsidRPr="00C25821">
        <w:rPr>
          <w:rStyle w:val="Char7"/>
          <w:rtl/>
          <w:lang w:bidi="fa-IR"/>
        </w:rPr>
        <w:t>ی</w:t>
      </w:r>
      <w:r w:rsidRPr="00C25821">
        <w:rPr>
          <w:rStyle w:val="Char7"/>
          <w:rtl/>
          <w:lang w:bidi="fa-IR"/>
        </w:rPr>
        <w:t>شه از حال ما آگاه بوده‏اى!</w:t>
      </w:r>
      <w:r w:rsidR="00C25821">
        <w:rPr>
          <w:rStyle w:val="Char4"/>
          <w:rFonts w:cs="Traditional Arabic"/>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دعاگو باید اظهار شکوا و نیاز خویش را نزد خداوند ابراز دارد، همانگونه که حضرت یعقوب می‌گوید: </w:t>
      </w:r>
      <w:r w:rsidR="00D84856" w:rsidRPr="00D84856">
        <w:rPr>
          <w:rStyle w:val="Char8"/>
          <w:rtl/>
          <w:lang w:bidi="fa-IR"/>
        </w:rPr>
        <w:t>﴿</w:t>
      </w:r>
      <w:r w:rsidR="00C25821" w:rsidRPr="00C25821">
        <w:rPr>
          <w:rStyle w:val="Chard"/>
          <w:rtl/>
          <w:lang w:bidi="fa-IR"/>
        </w:rPr>
        <w:t>قَالَ إِنَّمَآ أَشۡكُواْ بَثِّي وَحُزۡنِيٓ إِلَى ٱللَّهِ وَأَعۡلَمُ مِنَ ٱللَّهِ مَا لَا تَعۡلَمُونَ ٨٦</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يوسف: 86</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 xml:space="preserve"> «</w:t>
      </w:r>
      <w:r w:rsidRPr="00C25821">
        <w:rPr>
          <w:rStyle w:val="Char7"/>
          <w:rtl/>
          <w:lang w:bidi="fa-IR"/>
        </w:rPr>
        <w:t>گفت: «من غم و اندوهم را تنها به خدا مى‏گو</w:t>
      </w:r>
      <w:r w:rsidR="00D84856" w:rsidRPr="00C25821">
        <w:rPr>
          <w:rStyle w:val="Char7"/>
          <w:rtl/>
          <w:lang w:bidi="fa-IR"/>
        </w:rPr>
        <w:t>ی</w:t>
      </w:r>
      <w:r w:rsidRPr="00C25821">
        <w:rPr>
          <w:rStyle w:val="Char7"/>
          <w:rtl/>
          <w:lang w:bidi="fa-IR"/>
        </w:rPr>
        <w:t>م (و شكا</w:t>
      </w:r>
      <w:r w:rsidR="00D84856" w:rsidRPr="00C25821">
        <w:rPr>
          <w:rStyle w:val="Char7"/>
          <w:rtl/>
          <w:lang w:bidi="fa-IR"/>
        </w:rPr>
        <w:t>ی</w:t>
      </w:r>
      <w:r w:rsidRPr="00C25821">
        <w:rPr>
          <w:rStyle w:val="Char7"/>
          <w:rtl/>
          <w:lang w:bidi="fa-IR"/>
        </w:rPr>
        <w:t>ت نزد او مى‏برم)! و از خدا چ</w:t>
      </w:r>
      <w:r w:rsidR="00D84856" w:rsidRPr="00C25821">
        <w:rPr>
          <w:rStyle w:val="Char7"/>
          <w:rtl/>
          <w:lang w:bidi="fa-IR"/>
        </w:rPr>
        <w:t>ی</w:t>
      </w:r>
      <w:r w:rsidRPr="00C25821">
        <w:rPr>
          <w:rStyle w:val="Char7"/>
          <w:rtl/>
          <w:lang w:bidi="fa-IR"/>
        </w:rPr>
        <w:t>زها</w:t>
      </w:r>
      <w:r w:rsidR="00D84856" w:rsidRPr="00C25821">
        <w:rPr>
          <w:rStyle w:val="Char7"/>
          <w:rtl/>
          <w:lang w:bidi="fa-IR"/>
        </w:rPr>
        <w:t>ی</w:t>
      </w:r>
      <w:r w:rsidRPr="00C25821">
        <w:rPr>
          <w:rStyle w:val="Char7"/>
          <w:rtl/>
          <w:lang w:bidi="fa-IR"/>
        </w:rPr>
        <w:t>ى مى‏دانم كه شما نمى‏دان</w:t>
      </w:r>
      <w:r w:rsidR="00D84856" w:rsidRPr="00C25821">
        <w:rPr>
          <w:rStyle w:val="Char7"/>
          <w:rtl/>
          <w:lang w:bidi="fa-IR"/>
        </w:rPr>
        <w:t>ی</w:t>
      </w:r>
      <w:r w:rsidRPr="00C25821">
        <w:rPr>
          <w:rStyle w:val="Char7"/>
          <w:rtl/>
          <w:lang w:bidi="fa-IR"/>
        </w:rPr>
        <w:t>د</w:t>
      </w:r>
      <w:r w:rsidR="00C25821">
        <w:rPr>
          <w:rStyle w:val="Char4"/>
          <w:rFonts w:cs="Traditional Arabic"/>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و یا از زبان ایوب چنین بازگو می‌کند: </w:t>
      </w:r>
      <w:r w:rsidR="00D84856" w:rsidRPr="00D84856">
        <w:rPr>
          <w:rStyle w:val="Char8"/>
          <w:rtl/>
          <w:lang w:bidi="fa-IR"/>
        </w:rPr>
        <w:t>﴿</w:t>
      </w:r>
      <w:r w:rsidR="00C25821" w:rsidRPr="00C25821">
        <w:rPr>
          <w:rStyle w:val="Chard"/>
          <w:rtl/>
          <w:lang w:bidi="fa-IR"/>
        </w:rPr>
        <w:t>وَأَيُّوبَ إِذۡ نَادَىٰ رَبَّهُۥٓ أَنِّي مَسَّنِيَ ٱلضُّرُّ وَأَنتَ أَرۡحَمُ ٱلرَّٰحِمِينَ ٨٣</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الأنبياء: 83</w:t>
      </w:r>
      <w:r w:rsidR="00D84856" w:rsidRPr="00D84856">
        <w:rPr>
          <w:rStyle w:val="Char6"/>
          <w:rtl/>
          <w:lang w:bidi="fa-IR"/>
        </w:rPr>
        <w:t>]</w:t>
      </w:r>
      <w:r w:rsidR="00D84856">
        <w:rPr>
          <w:rStyle w:val="Char4"/>
          <w:rtl/>
          <w:lang w:bidi="fa-IR"/>
        </w:rPr>
        <w:t>.</w:t>
      </w:r>
      <w:r w:rsidR="00C25821">
        <w:rPr>
          <w:rStyle w:val="Char4"/>
          <w:rtl/>
          <w:lang w:bidi="fa-IR"/>
        </w:rPr>
        <w:t xml:space="preserve"> </w:t>
      </w:r>
      <w:r w:rsidR="00C25821">
        <w:rPr>
          <w:rStyle w:val="Char4"/>
          <w:rFonts w:cs="Traditional Arabic"/>
          <w:rtl/>
          <w:lang w:bidi="fa-IR"/>
        </w:rPr>
        <w:t>«</w:t>
      </w:r>
      <w:r w:rsidRPr="00C25821">
        <w:rPr>
          <w:rStyle w:val="Char7"/>
          <w:rtl/>
          <w:lang w:bidi="fa-IR"/>
        </w:rPr>
        <w:t>و ا</w:t>
      </w:r>
      <w:r w:rsidR="00D84856" w:rsidRPr="00C25821">
        <w:rPr>
          <w:rStyle w:val="Char7"/>
          <w:rtl/>
          <w:lang w:bidi="fa-IR"/>
        </w:rPr>
        <w:t>ی</w:t>
      </w:r>
      <w:r w:rsidRPr="00C25821">
        <w:rPr>
          <w:rStyle w:val="Char7"/>
          <w:rtl/>
          <w:lang w:bidi="fa-IR"/>
        </w:rPr>
        <w:t xml:space="preserve">وب را (به </w:t>
      </w:r>
      <w:r w:rsidR="00D84856" w:rsidRPr="00C25821">
        <w:rPr>
          <w:rStyle w:val="Char7"/>
          <w:rtl/>
          <w:lang w:bidi="fa-IR"/>
        </w:rPr>
        <w:t>ی</w:t>
      </w:r>
      <w:r w:rsidRPr="00C25821">
        <w:rPr>
          <w:rStyle w:val="Char7"/>
          <w:rtl/>
          <w:lang w:bidi="fa-IR"/>
        </w:rPr>
        <w:t>اد آور) هنگامى كه پروردگارش را خواند (و عرضه داشت): بدحالى و مشكلات به من روى آورده؛ و تو مهربانتر</w:t>
      </w:r>
      <w:r w:rsidR="00D84856" w:rsidRPr="00C25821">
        <w:rPr>
          <w:rStyle w:val="Char7"/>
          <w:rtl/>
          <w:lang w:bidi="fa-IR"/>
        </w:rPr>
        <w:t>ی</w:t>
      </w:r>
      <w:r w:rsidRPr="00C25821">
        <w:rPr>
          <w:rStyle w:val="Char7"/>
          <w:rtl/>
          <w:lang w:bidi="fa-IR"/>
        </w:rPr>
        <w:t>ن مهربانانى</w:t>
      </w:r>
      <w:r w:rsidR="00C25821">
        <w:rPr>
          <w:rStyle w:val="Char4"/>
          <w:rFonts w:cs="Traditional Arabic"/>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و درباره دعای حضرت موسی قرآن چنین می‌فرماید: </w:t>
      </w:r>
      <w:r w:rsidR="00D84856" w:rsidRPr="00D84856">
        <w:rPr>
          <w:rStyle w:val="Char8"/>
          <w:rtl/>
          <w:lang w:bidi="fa-IR"/>
        </w:rPr>
        <w:t>﴿</w:t>
      </w:r>
      <w:r w:rsidR="00C25821" w:rsidRPr="00C25821">
        <w:rPr>
          <w:rStyle w:val="Chard"/>
          <w:rtl/>
          <w:lang w:bidi="fa-IR"/>
        </w:rPr>
        <w:t>رَبِّ إِنِّي لِمَآ أَنزَلۡتَ إِلَيَّ مِنۡ خَيۡرٖ فَقِيرٞ</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القصص: 24</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پروردگارا! هر خ</w:t>
      </w:r>
      <w:r w:rsidR="00D84856" w:rsidRPr="00C25821">
        <w:rPr>
          <w:rStyle w:val="Char7"/>
          <w:rtl/>
          <w:lang w:bidi="fa-IR"/>
        </w:rPr>
        <w:t>ی</w:t>
      </w:r>
      <w:r w:rsidRPr="00C25821">
        <w:rPr>
          <w:rStyle w:val="Char7"/>
          <w:rtl/>
          <w:lang w:bidi="fa-IR"/>
        </w:rPr>
        <w:t>ر و ن</w:t>
      </w:r>
      <w:r w:rsidR="00D84856" w:rsidRPr="00C25821">
        <w:rPr>
          <w:rStyle w:val="Char7"/>
          <w:rtl/>
          <w:lang w:bidi="fa-IR"/>
        </w:rPr>
        <w:t>ی</w:t>
      </w:r>
      <w:r w:rsidRPr="00C25821">
        <w:rPr>
          <w:rStyle w:val="Char7"/>
          <w:rtl/>
          <w:lang w:bidi="fa-IR"/>
        </w:rPr>
        <w:t>كى بر من فرستى، به آن ن</w:t>
      </w:r>
      <w:r w:rsidR="00D84856" w:rsidRPr="00C25821">
        <w:rPr>
          <w:rStyle w:val="Char7"/>
          <w:rtl/>
          <w:lang w:bidi="fa-IR"/>
        </w:rPr>
        <w:t>ی</w:t>
      </w:r>
      <w:r w:rsidRPr="00C25821">
        <w:rPr>
          <w:rStyle w:val="Char7"/>
          <w:rtl/>
          <w:lang w:bidi="fa-IR"/>
        </w:rPr>
        <w:t>ازمندم!</w:t>
      </w:r>
      <w:r w:rsidR="00C25821">
        <w:rPr>
          <w:rStyle w:val="Char4"/>
          <w:rFonts w:cs="Traditional Arabic"/>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بهترین دعاها و زیباترین جملات را بکار برد.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باید ابتدا برای نفس خویش دعا کند. </w:t>
      </w:r>
    </w:p>
    <w:p w:rsidR="00C16D4B" w:rsidRPr="00D84856" w:rsidRDefault="00D84856" w:rsidP="00C25821">
      <w:pPr>
        <w:pStyle w:val="a9"/>
        <w:rPr>
          <w:rStyle w:val="Char4"/>
          <w:rtl/>
        </w:rPr>
      </w:pPr>
      <w:r w:rsidRPr="00D84856">
        <w:rPr>
          <w:rStyle w:val="Char8"/>
          <w:rtl/>
        </w:rPr>
        <w:t>﴿</w:t>
      </w:r>
      <w:r w:rsidR="00C25821" w:rsidRPr="00C25821">
        <w:rPr>
          <w:rtl/>
        </w:rPr>
        <w:t>رَبَّنَا ٱغۡفِرۡ لَنَا وَلِإِخۡوَٰنِنَا ٱلَّذِينَ سَبَقُونَا بِٱلۡإِيمَٰنِ</w:t>
      </w:r>
      <w:r w:rsidRPr="00D84856">
        <w:rPr>
          <w:rStyle w:val="Char8"/>
          <w:rtl/>
        </w:rPr>
        <w:t>﴾</w:t>
      </w:r>
      <w:r w:rsidRPr="00C25821">
        <w:rPr>
          <w:rtl/>
        </w:rPr>
        <w:t xml:space="preserve"> </w:t>
      </w:r>
      <w:r w:rsidRPr="00D84856">
        <w:rPr>
          <w:rStyle w:val="Char6"/>
          <w:rtl/>
        </w:rPr>
        <w:t>[</w:t>
      </w:r>
      <w:r w:rsidR="00C25821">
        <w:rPr>
          <w:rStyle w:val="Char6"/>
          <w:rtl/>
        </w:rPr>
        <w:t>الحشر: 10</w:t>
      </w:r>
      <w:r w:rsidRPr="00D84856">
        <w:rPr>
          <w:rStyle w:val="Char6"/>
          <w:rtl/>
        </w:rPr>
        <w:t>]</w:t>
      </w:r>
      <w:r w:rsidRPr="00C25821">
        <w:rPr>
          <w:rtl/>
        </w:rPr>
        <w:t>.</w:t>
      </w:r>
      <w:r w:rsidR="00C25821">
        <w:rPr>
          <w:rStyle w:val="Char4"/>
          <w:rtl/>
        </w:rPr>
        <w:t xml:space="preserve"> </w:t>
      </w:r>
      <w:r w:rsidR="00C25821">
        <w:rPr>
          <w:rStyle w:val="Char4"/>
          <w:rFonts w:cs="Traditional Arabic"/>
          <w:rtl/>
        </w:rPr>
        <w:t>«</w:t>
      </w:r>
      <w:r w:rsidR="00C16D4B" w:rsidRPr="00C25821">
        <w:rPr>
          <w:rStyle w:val="Char7"/>
          <w:rtl/>
        </w:rPr>
        <w:t>پروردگارا! ما و برادرانمان را كه در ا</w:t>
      </w:r>
      <w:r w:rsidRPr="00C25821">
        <w:rPr>
          <w:rStyle w:val="Char7"/>
          <w:rtl/>
        </w:rPr>
        <w:t>ی</w:t>
      </w:r>
      <w:r w:rsidR="00C16D4B" w:rsidRPr="00C25821">
        <w:rPr>
          <w:rStyle w:val="Char7"/>
          <w:rtl/>
        </w:rPr>
        <w:t>مان بر ما پ</w:t>
      </w:r>
      <w:r w:rsidRPr="00C25821">
        <w:rPr>
          <w:rStyle w:val="Char7"/>
          <w:rtl/>
        </w:rPr>
        <w:t>ی</w:t>
      </w:r>
      <w:r w:rsidR="00C16D4B" w:rsidRPr="00C25821">
        <w:rPr>
          <w:rStyle w:val="Char7"/>
          <w:rtl/>
        </w:rPr>
        <w:t>ش</w:t>
      </w:r>
      <w:r w:rsidRPr="00C25821">
        <w:rPr>
          <w:rStyle w:val="Char7"/>
          <w:rtl/>
        </w:rPr>
        <w:t>ی</w:t>
      </w:r>
      <w:r w:rsidR="00C16D4B" w:rsidRPr="00C25821">
        <w:rPr>
          <w:rStyle w:val="Char7"/>
          <w:rtl/>
        </w:rPr>
        <w:t xml:space="preserve"> گرفتند ب</w:t>
      </w:r>
      <w:r w:rsidRPr="00C25821">
        <w:rPr>
          <w:rStyle w:val="Char7"/>
          <w:rtl/>
        </w:rPr>
        <w:t>ی</w:t>
      </w:r>
      <w:r w:rsidR="00C16D4B" w:rsidRPr="00C25821">
        <w:rPr>
          <w:rStyle w:val="Char7"/>
          <w:rtl/>
        </w:rPr>
        <w:t>امرز</w:t>
      </w:r>
      <w:r w:rsidR="00C25821">
        <w:rPr>
          <w:rStyle w:val="Char4"/>
          <w:rFonts w:cs="Traditional Arabic"/>
          <w:rtl/>
        </w:rPr>
        <w:t>»</w:t>
      </w:r>
      <w:r w:rsidR="00C16D4B" w:rsidRPr="00D84856">
        <w:rPr>
          <w:rStyle w:val="Char4"/>
          <w:rtl/>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پیامبر </w:t>
      </w:r>
      <w:r w:rsidRPr="00C16D4B">
        <w:rPr>
          <w:rFonts w:ascii="Tahoma" w:hAnsi="Tahoma" w:cs="CTraditional Arabic"/>
          <w:color w:val="000000"/>
          <w:rtl/>
          <w:lang w:bidi="fa-IR"/>
        </w:rPr>
        <w:t>ص</w:t>
      </w:r>
      <w:r w:rsidRPr="00D84856">
        <w:rPr>
          <w:rStyle w:val="Char4"/>
          <w:rtl/>
          <w:lang w:bidi="fa-IR"/>
        </w:rPr>
        <w:t xml:space="preserve"> هر گاه می‌خواست برای کسی دعا کند، ابتدا برای خویش درخواست می‌نمود و سپس برای او</w:t>
      </w:r>
      <w:r w:rsidRPr="009E2028">
        <w:rPr>
          <w:rStyle w:val="FootnoteReference"/>
          <w:rFonts w:cs="IRLotus"/>
          <w:rtl/>
          <w:lang w:bidi="fa-IR"/>
        </w:rPr>
        <w:footnoteReference w:id="148"/>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باید برای برادران و خواهران مؤمنش دعا کند: </w:t>
      </w:r>
      <w:r w:rsidR="00D84856" w:rsidRPr="00D84856">
        <w:rPr>
          <w:rStyle w:val="Char8"/>
          <w:rtl/>
          <w:lang w:bidi="fa-IR"/>
        </w:rPr>
        <w:t>﴿</w:t>
      </w:r>
      <w:r w:rsidR="00C25821" w:rsidRPr="00C25821">
        <w:rPr>
          <w:rStyle w:val="Chard"/>
          <w:rtl/>
          <w:lang w:bidi="fa-IR"/>
        </w:rPr>
        <w:t>وَٱسۡتَغۡفِرۡ لِذَنۢبِكَ وَلِلۡمُؤۡمِنِينَ وَٱلۡمُؤۡمِنَٰتِۗ</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محمد: 19</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rtl/>
          <w:lang w:bidi="fa-IR"/>
        </w:rPr>
        <w:t>«</w:t>
      </w:r>
      <w:r w:rsidRPr="00C25821">
        <w:rPr>
          <w:rStyle w:val="Char7"/>
          <w:rtl/>
          <w:lang w:bidi="fa-IR"/>
        </w:rPr>
        <w:t>و براى گناه خود و مردان و زنان باا</w:t>
      </w:r>
      <w:r w:rsidR="00D84856" w:rsidRPr="00C25821">
        <w:rPr>
          <w:rStyle w:val="Char7"/>
          <w:rtl/>
          <w:lang w:bidi="fa-IR"/>
        </w:rPr>
        <w:t>ی</w:t>
      </w:r>
      <w:r w:rsidRPr="00C25821">
        <w:rPr>
          <w:rStyle w:val="Char7"/>
          <w:rtl/>
          <w:lang w:bidi="fa-IR"/>
        </w:rPr>
        <w:t>مان استغفار كن</w:t>
      </w:r>
      <w:r w:rsidR="00C25821">
        <w:rPr>
          <w:rStyle w:val="Char4"/>
          <w:rFonts w:cs="Traditional Arabic"/>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و پیامبر </w:t>
      </w:r>
      <w:r w:rsidRPr="00C16D4B">
        <w:rPr>
          <w:rFonts w:ascii="Tahoma" w:hAnsi="Tahoma" w:cs="CTraditional Arabic"/>
          <w:color w:val="000000"/>
          <w:rtl/>
          <w:lang w:bidi="fa-IR"/>
        </w:rPr>
        <w:t>ص</w:t>
      </w:r>
      <w:r w:rsidRPr="00D84856">
        <w:rPr>
          <w:rStyle w:val="Char4"/>
          <w:rtl/>
          <w:lang w:bidi="fa-IR"/>
        </w:rPr>
        <w:t xml:space="preserve"> می‌فرماید: هرکس برای زنان و مردان مؤمن استغفار طلب کند، در مقابل هر زن و مرد مؤمن، برایش حسنه‌ای نوشته خواهد شد</w:t>
      </w:r>
      <w:r w:rsidRPr="009E2028">
        <w:rPr>
          <w:rStyle w:val="FootnoteReference"/>
          <w:rFonts w:cs="IRLotus"/>
          <w:rtl/>
          <w:lang w:bidi="fa-IR"/>
        </w:rPr>
        <w:footnoteReference w:id="149"/>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خود را برای بکار بردن کلمات مسجع به تکلف و زحمت بیندازد.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بکار برد اعراب بدون تکلف.</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هنگام دعا، سعی کند اسم و صفت مناسب را بکار ببرد، مانند: یا رحیم ارحمنی و ... .</w:t>
      </w:r>
    </w:p>
    <w:p w:rsidR="00C16D4B" w:rsidRPr="003643F9" w:rsidRDefault="00C16D4B" w:rsidP="00D84856">
      <w:pPr>
        <w:widowControl w:val="0"/>
        <w:spacing w:line="250" w:lineRule="auto"/>
        <w:ind w:firstLine="284"/>
        <w:jc w:val="both"/>
        <w:rPr>
          <w:rStyle w:val="Char4"/>
          <w:spacing w:val="-2"/>
          <w:rtl/>
          <w:lang w:bidi="fa-IR"/>
        </w:rPr>
      </w:pPr>
      <w:r w:rsidRPr="003643F9">
        <w:rPr>
          <w:rStyle w:val="Char4"/>
          <w:spacing w:val="-2"/>
          <w:rtl/>
          <w:lang w:bidi="fa-IR"/>
        </w:rPr>
        <w:t xml:space="preserve">هنگام دعا کردن نباید خسیس بود، از ابی‌هریره روایت شده که فرمود: با پیامبر </w:t>
      </w:r>
      <w:r w:rsidRPr="003643F9">
        <w:rPr>
          <w:rFonts w:ascii="Tahoma" w:hAnsi="Tahoma" w:cs="CTraditional Arabic"/>
          <w:color w:val="000000"/>
          <w:spacing w:val="-2"/>
          <w:rtl/>
          <w:lang w:bidi="fa-IR"/>
        </w:rPr>
        <w:t>ص</w:t>
      </w:r>
      <w:r w:rsidRPr="003643F9">
        <w:rPr>
          <w:rStyle w:val="Char4"/>
          <w:spacing w:val="-2"/>
          <w:rtl/>
          <w:lang w:bidi="fa-IR"/>
        </w:rPr>
        <w:t xml:space="preserve"> نماز می‌خواندیم که یک نفر اعرابی در حال نماز گفت: پروردگارا به من و محمد رحم کن، و به کسی دیگر رحم نکن، هنگامیکه پیامبر </w:t>
      </w:r>
      <w:r w:rsidRPr="003643F9">
        <w:rPr>
          <w:rFonts w:ascii="Tahoma" w:hAnsi="Tahoma" w:cs="CTraditional Arabic"/>
          <w:color w:val="000000"/>
          <w:spacing w:val="-2"/>
          <w:rtl/>
          <w:lang w:bidi="fa-IR"/>
        </w:rPr>
        <w:t>ص</w:t>
      </w:r>
      <w:r w:rsidRPr="003643F9">
        <w:rPr>
          <w:rStyle w:val="Char4"/>
          <w:spacing w:val="-2"/>
          <w:rtl/>
          <w:lang w:bidi="fa-IR"/>
        </w:rPr>
        <w:t xml:space="preserve"> سلام داد، به اعرابی گفت: در رحمت خداوند خسّت بکار بردی</w:t>
      </w:r>
      <w:r w:rsidRPr="009E2028">
        <w:rPr>
          <w:rStyle w:val="FootnoteReference"/>
          <w:rFonts w:cs="IRLotus"/>
          <w:spacing w:val="-2"/>
          <w:rtl/>
          <w:lang w:bidi="fa-IR"/>
        </w:rPr>
        <w:footnoteReference w:id="150"/>
      </w:r>
      <w:r w:rsidRPr="003643F9">
        <w:rPr>
          <w:rStyle w:val="Char4"/>
          <w:spacing w:val="-2"/>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مستمع باید برای کسیکه دعا می‌خواند آمین بگوید.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برای کوچک و بزرگ دعا کرد، چون پیامبر </w:t>
      </w:r>
      <w:r w:rsidRPr="00C16D4B">
        <w:rPr>
          <w:rFonts w:ascii="Tahoma" w:hAnsi="Tahoma" w:cs="CTraditional Arabic"/>
          <w:color w:val="000000"/>
          <w:rtl/>
          <w:lang w:bidi="fa-IR"/>
        </w:rPr>
        <w:t>ص</w:t>
      </w:r>
      <w:r w:rsidRPr="00D84856">
        <w:rPr>
          <w:rStyle w:val="Char4"/>
          <w:rtl/>
          <w:lang w:bidi="fa-IR"/>
        </w:rPr>
        <w:t xml:space="preserve"> می‌فرماید: از خداوند همه چیز را بخواهید، حتی برای بند کفش هم درخواست کنید زیرا اگر خداوند (جل جلاله) آنرا میسر نکند، میسر نخواهد شد</w:t>
      </w:r>
      <w:r w:rsidRPr="009E2028">
        <w:rPr>
          <w:rStyle w:val="FootnoteReference"/>
          <w:rFonts w:cs="IRLotus"/>
          <w:rtl/>
          <w:lang w:bidi="fa-IR"/>
        </w:rPr>
        <w:footnoteReference w:id="151"/>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درخواست اشیای شرکی(شر</w:t>
      </w:r>
      <w:r w:rsidR="00D84856">
        <w:rPr>
          <w:rStyle w:val="Char4"/>
          <w:rtl/>
          <w:lang w:bidi="fa-IR"/>
        </w:rPr>
        <w:t xml:space="preserve">ک </w:t>
      </w:r>
      <w:r w:rsidRPr="00D84856">
        <w:rPr>
          <w:rStyle w:val="Char4"/>
          <w:rtl/>
          <w:lang w:bidi="fa-IR"/>
        </w:rPr>
        <w:t>آوردن به خدا) را بکند.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هیچ وقت درخواست مرگ را نکند.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تعجیل در عقوبت را درخواست نکند.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درخواست محالات را از خداوند نکند، مانند اینکه درخواست خلود در دنیا را بکند.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درخواست چیزی را نکند که به آن رسیده.</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برای چیزی دعا نکند که شرع بر عدم وقوع آن مهر نهاده است مانند اینکه درخواست کند هیچ مؤمنی وارد بهشت نشود.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درخواست گناه را نکند، مانند اینکه برای کسی درخواست شرابخواری را بکند.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درخواست قطع صله رحم نکند مانند اینکه بگوید: خدا همبستگی مسلمانان را به هم زند.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امام نباید نفس خویش را بدون مأموین جلو بیاندازد، بلکه باید با صیغه جمع بگوید.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هنگام دعا ادب را ترک کرد، نباید بگوید: ای خدای سگها و خرها و ... .</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هدفش از دعا فاسد باشد، مانند اینکه درخواست پول و مال را برای انجام گناه بکند.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یقین داشته باشد که دعایش مستجاب می‌شود.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دعاگو را نباید تفص</w:t>
      </w:r>
      <w:r w:rsidR="00D84856">
        <w:rPr>
          <w:rStyle w:val="Char4"/>
          <w:rtl/>
          <w:lang w:bidi="fa-IR"/>
        </w:rPr>
        <w:t>ی</w:t>
      </w:r>
      <w:r w:rsidRPr="00D84856">
        <w:rPr>
          <w:rStyle w:val="Char4"/>
          <w:rtl/>
          <w:lang w:bidi="fa-IR"/>
        </w:rPr>
        <w:t>ل كرد شرح و بسط دادنى كه لازم نیست.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در دعا اسماء و نامهایی را بکار برند که در کتاب و سنت نیامده‌اند مانند: یا سلطان، یا برهان، یا حنان و ... .</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بلند کردن صدا نباید مبالغه کرد.</w:t>
      </w:r>
    </w:p>
    <w:p w:rsidR="00C16D4B" w:rsidRPr="003643F9" w:rsidRDefault="00C16D4B" w:rsidP="007860AB">
      <w:pPr>
        <w:widowControl w:val="0"/>
        <w:ind w:firstLine="284"/>
        <w:jc w:val="both"/>
        <w:rPr>
          <w:rStyle w:val="Char4"/>
          <w:spacing w:val="-4"/>
          <w:rtl/>
          <w:lang w:bidi="fa-IR"/>
        </w:rPr>
      </w:pPr>
      <w:r w:rsidRPr="003643F9">
        <w:rPr>
          <w:rStyle w:val="Char4"/>
          <w:spacing w:val="-4"/>
          <w:rtl/>
          <w:lang w:bidi="fa-IR"/>
        </w:rPr>
        <w:t xml:space="preserve">نباید همچون این دعا را بگوید: </w:t>
      </w:r>
      <w:r w:rsidR="00536DF0" w:rsidRPr="003643F9">
        <w:rPr>
          <w:rStyle w:val="Char4"/>
          <w:rFonts w:cs="Traditional Arabic" w:hint="cs"/>
          <w:spacing w:val="-4"/>
          <w:rtl/>
          <w:lang w:bidi="fa-IR"/>
        </w:rPr>
        <w:t>«</w:t>
      </w:r>
      <w:r w:rsidRPr="003643F9">
        <w:rPr>
          <w:rStyle w:val="Char3"/>
          <w:spacing w:val="-4"/>
          <w:rtl/>
          <w:lang w:bidi="fa-IR"/>
        </w:rPr>
        <w:t>اللهم إني لا أسالك رد القضاء، ولكن أسألك اللطف فيه</w:t>
      </w:r>
      <w:r w:rsidR="00536DF0" w:rsidRPr="003643F9">
        <w:rPr>
          <w:rStyle w:val="Char4"/>
          <w:rFonts w:cs="Traditional Arabic" w:hint="cs"/>
          <w:spacing w:val="-4"/>
          <w:rtl/>
          <w:lang w:bidi="fa-IR"/>
        </w:rPr>
        <w:t>»</w:t>
      </w:r>
      <w:r w:rsidRPr="003643F9">
        <w:rPr>
          <w:rStyle w:val="Char4"/>
          <w:spacing w:val="-4"/>
          <w:rtl/>
          <w:lang w:bidi="fa-IR"/>
        </w:rPr>
        <w:t>.</w:t>
      </w:r>
    </w:p>
    <w:p w:rsidR="00C16D4B" w:rsidRPr="00C16D4B" w:rsidRDefault="00C16D4B" w:rsidP="00D84856">
      <w:pPr>
        <w:spacing w:line="250" w:lineRule="auto"/>
        <w:ind w:firstLine="284"/>
        <w:jc w:val="both"/>
        <w:rPr>
          <w:rStyle w:val="Char4"/>
          <w:rtl/>
          <w:lang w:bidi="fa-IR"/>
        </w:rPr>
      </w:pPr>
      <w:r w:rsidRPr="00D84856">
        <w:rPr>
          <w:rStyle w:val="Char4"/>
          <w:rtl/>
          <w:lang w:bidi="fa-IR"/>
        </w:rPr>
        <w:t>نباید دعا را به مشیت خداوند معلق نمود.</w:t>
      </w:r>
    </w:p>
    <w:p w:rsidR="00C16D4B" w:rsidRPr="00C16D4B" w:rsidRDefault="00C16D4B" w:rsidP="00C16D4B">
      <w:pPr>
        <w:pStyle w:val="a2"/>
        <w:rPr>
          <w:rtl/>
        </w:rPr>
      </w:pPr>
      <w:bookmarkStart w:id="54" w:name="_Toc290809562"/>
      <w:bookmarkStart w:id="55" w:name="_Toc238520211"/>
      <w:r w:rsidRPr="00C16D4B">
        <w:rPr>
          <w:rtl/>
        </w:rPr>
        <w:t>(17) آداب صفا</w:t>
      </w:r>
      <w:r w:rsidRPr="009E2028">
        <w:rPr>
          <w:rStyle w:val="FootnoteReference"/>
          <w:rFonts w:cs="IRLotus"/>
          <w:b w:val="0"/>
          <w:bCs w:val="0"/>
          <w:sz w:val="28"/>
          <w:szCs w:val="28"/>
          <w:rtl/>
        </w:rPr>
        <w:footnoteReference w:id="152"/>
      </w:r>
      <w:bookmarkEnd w:id="54"/>
      <w:bookmarkEnd w:id="55"/>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از دری خارج شد که مقابل آن قرار دارد.</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هنگامیکه به صفا نزدیک شد این آیه را می‌خواند: </w:t>
      </w:r>
      <w:r w:rsidR="00D84856" w:rsidRPr="00D84856">
        <w:rPr>
          <w:rStyle w:val="Char8"/>
          <w:rtl/>
          <w:lang w:bidi="fa-IR"/>
        </w:rPr>
        <w:t>﴿</w:t>
      </w:r>
      <w:r w:rsidR="00C25821" w:rsidRPr="00C25821">
        <w:rPr>
          <w:rStyle w:val="Chard"/>
          <w:rtl/>
          <w:lang w:bidi="fa-IR"/>
        </w:rPr>
        <w:t>إِنَّ ٱلصَّفَا وَٱلۡمَرۡوَةَ مِن شَعَآئِرِ ٱللَّهِ</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tl/>
          <w:lang w:bidi="fa-IR"/>
        </w:rPr>
        <w:t>البقرة: 158</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صفا و مروه‏ از شعائر(و نشانه‏هاى) خداست</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تا بالای صفا رفت.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سپس رو به قبله ایستاد.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سه بار ذکر و دعاء را بخوانند.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 هنگام دعا دستها را بالا می‌برد.</w:t>
      </w:r>
    </w:p>
    <w:p w:rsidR="00C16D4B" w:rsidRPr="00C16D4B" w:rsidRDefault="00C16D4B" w:rsidP="00C16D4B">
      <w:pPr>
        <w:pStyle w:val="a2"/>
        <w:rPr>
          <w:rtl/>
        </w:rPr>
      </w:pPr>
      <w:bookmarkStart w:id="56" w:name="_Toc290809563"/>
      <w:bookmarkStart w:id="57" w:name="_Toc238520212"/>
      <w:r w:rsidRPr="00C16D4B">
        <w:rPr>
          <w:rtl/>
        </w:rPr>
        <w:t>(18) آداب سعی بین صفا و مروه</w:t>
      </w:r>
      <w:bookmarkEnd w:id="56"/>
      <w:bookmarkEnd w:id="57"/>
    </w:p>
    <w:p w:rsidR="00C16D4B" w:rsidRPr="003643F9" w:rsidRDefault="00C16D4B" w:rsidP="003643F9">
      <w:pPr>
        <w:widowControl w:val="0"/>
        <w:spacing w:line="250" w:lineRule="auto"/>
        <w:ind w:firstLine="284"/>
        <w:jc w:val="both"/>
        <w:rPr>
          <w:rStyle w:val="Char4"/>
          <w:spacing w:val="-2"/>
          <w:rtl/>
          <w:lang w:bidi="fa-IR"/>
        </w:rPr>
      </w:pPr>
      <w:r w:rsidRPr="003643F9">
        <w:rPr>
          <w:rStyle w:val="Char4"/>
          <w:spacing w:val="-2"/>
          <w:rtl/>
          <w:lang w:bidi="fa-IR"/>
        </w:rPr>
        <w:t>ابن القیم</w:t>
      </w:r>
      <w:r w:rsidR="003643F9" w:rsidRPr="003643F9">
        <w:rPr>
          <w:rStyle w:val="Char4"/>
          <w:rFonts w:hint="cs"/>
          <w:spacing w:val="-2"/>
          <w:rtl/>
          <w:lang w:bidi="fa-IR"/>
        </w:rPr>
        <w:t xml:space="preserve"> </w:t>
      </w:r>
      <w:r w:rsidR="003643F9" w:rsidRPr="003643F9">
        <w:rPr>
          <w:rStyle w:val="Char4"/>
          <w:rFonts w:cs="CTraditional Arabic" w:hint="cs"/>
          <w:spacing w:val="-2"/>
          <w:rtl/>
          <w:lang w:bidi="fa-IR"/>
        </w:rPr>
        <w:t>/</w:t>
      </w:r>
      <w:r w:rsidRPr="003643F9">
        <w:rPr>
          <w:rStyle w:val="Char4"/>
          <w:spacing w:val="-2"/>
          <w:rtl/>
          <w:lang w:bidi="fa-IR"/>
        </w:rPr>
        <w:t xml:space="preserve"> گفته است: (سپس رسول الله به سوی مروه پائین رفته و راه می‌رفت، وقتیکه به وسط دره رسید، می‌دو</w:t>
      </w:r>
      <w:r w:rsidR="00D84856" w:rsidRPr="003643F9">
        <w:rPr>
          <w:rStyle w:val="Char4"/>
          <w:spacing w:val="-2"/>
          <w:rtl/>
          <w:lang w:bidi="fa-IR"/>
        </w:rPr>
        <w:t>ی</w:t>
      </w:r>
      <w:r w:rsidRPr="003643F9">
        <w:rPr>
          <w:rStyle w:val="Char4"/>
          <w:spacing w:val="-2"/>
          <w:rtl/>
          <w:lang w:bidi="fa-IR"/>
        </w:rPr>
        <w:t xml:space="preserve">د تا اینکه از دره بگذرد، و چنین راه می‌رفت تا به كوه صفا بالا رود. و تنها این صحیح است. و در آن روز قبل از دو میل سبز در اول و آخرش، ظاهراً دره وضعش تغییر نکرده است...). سپس اختلاف روایت را ذکر می‌کند که آیا پیامبر </w:t>
      </w:r>
      <w:r w:rsidRPr="003643F9">
        <w:rPr>
          <w:rFonts w:cs="CTraditional Arabic"/>
          <w:spacing w:val="-2"/>
          <w:rtl/>
          <w:lang w:bidi="fa-IR"/>
        </w:rPr>
        <w:t>ص</w:t>
      </w:r>
      <w:r w:rsidRPr="003643F9">
        <w:rPr>
          <w:rStyle w:val="Char4"/>
          <w:spacing w:val="-2"/>
          <w:rtl/>
          <w:lang w:bidi="fa-IR"/>
        </w:rPr>
        <w:t xml:space="preserve"> پیاده راه می‌رفت و یا سواره؛ و جمع بین روایات این است که او پیاده راه می‌رفت ولی هنگامیکه مردم او را احاطه می‌کردند، سوار می‌شد</w:t>
      </w:r>
      <w:r w:rsidRPr="009E2028">
        <w:rPr>
          <w:rStyle w:val="FootnoteReference"/>
          <w:rFonts w:cs="IRLotus"/>
          <w:spacing w:val="-2"/>
          <w:rtl/>
          <w:lang w:bidi="fa-IR"/>
        </w:rPr>
        <w:footnoteReference w:id="153"/>
      </w:r>
      <w:r w:rsidRPr="003643F9">
        <w:rPr>
          <w:rStyle w:val="Char4"/>
          <w:spacing w:val="-2"/>
          <w:rtl/>
          <w:lang w:bidi="fa-IR"/>
        </w:rPr>
        <w:t>.</w:t>
      </w:r>
    </w:p>
    <w:p w:rsidR="00C16D4B" w:rsidRPr="00C16D4B" w:rsidRDefault="00C16D4B" w:rsidP="00C16D4B">
      <w:pPr>
        <w:pStyle w:val="a2"/>
        <w:rPr>
          <w:rtl/>
        </w:rPr>
      </w:pPr>
      <w:bookmarkStart w:id="58" w:name="_Toc290809564"/>
      <w:bookmarkStart w:id="59" w:name="_Toc238520213"/>
      <w:r w:rsidRPr="00C16D4B">
        <w:rPr>
          <w:rtl/>
        </w:rPr>
        <w:t>(19) آداب مروه</w:t>
      </w:r>
      <w:bookmarkEnd w:id="58"/>
      <w:bookmarkEnd w:id="59"/>
    </w:p>
    <w:p w:rsidR="00C16D4B" w:rsidRPr="00C16D4B" w:rsidRDefault="00C16D4B" w:rsidP="003643F9">
      <w:pPr>
        <w:spacing w:line="250" w:lineRule="auto"/>
        <w:ind w:firstLine="284"/>
        <w:jc w:val="both"/>
        <w:rPr>
          <w:rStyle w:val="Char4"/>
          <w:rtl/>
          <w:lang w:bidi="fa-IR"/>
        </w:rPr>
      </w:pPr>
      <w:r w:rsidRPr="00D84856">
        <w:rPr>
          <w:rStyle w:val="Char4"/>
          <w:rtl/>
          <w:lang w:bidi="fa-IR"/>
        </w:rPr>
        <w:t xml:space="preserve">ابن القیم </w:t>
      </w:r>
      <w:r w:rsidR="003643F9">
        <w:rPr>
          <w:rStyle w:val="Char4"/>
          <w:rFonts w:cs="CTraditional Arabic" w:hint="cs"/>
          <w:rtl/>
          <w:lang w:bidi="fa-IR"/>
        </w:rPr>
        <w:t>/</w:t>
      </w:r>
      <w:r w:rsidRPr="00D84856">
        <w:rPr>
          <w:rStyle w:val="Char4"/>
          <w:rtl/>
          <w:lang w:bidi="fa-IR"/>
        </w:rPr>
        <w:t xml:space="preserve"> گفته است: پیامبر </w:t>
      </w:r>
      <w:r w:rsidRPr="00C16D4B">
        <w:rPr>
          <w:rFonts w:cs="CTraditional Arabic"/>
          <w:rtl/>
          <w:lang w:bidi="fa-IR"/>
        </w:rPr>
        <w:t>ص</w:t>
      </w:r>
      <w:r w:rsidRPr="00D84856">
        <w:rPr>
          <w:rStyle w:val="Char4"/>
          <w:rtl/>
          <w:lang w:bidi="fa-IR"/>
        </w:rPr>
        <w:t xml:space="preserve"> وقتی که به مروه می‌رسید، از آن بالا می‌رفت و رو به بیت‌الله می‌ایستاد و تکبیر می‌گفت و آنچه در صفا انجام می‌داد می‌کرد</w:t>
      </w:r>
      <w:r w:rsidRPr="009E2028">
        <w:rPr>
          <w:rStyle w:val="FootnoteReference"/>
          <w:rFonts w:cs="IRLotus"/>
          <w:rtl/>
          <w:lang w:bidi="fa-IR"/>
        </w:rPr>
        <w:footnoteReference w:id="154"/>
      </w:r>
      <w:r w:rsidRPr="00D84856">
        <w:rPr>
          <w:rStyle w:val="Char4"/>
          <w:rtl/>
          <w:lang w:bidi="fa-IR"/>
        </w:rPr>
        <w:t>.</w:t>
      </w:r>
    </w:p>
    <w:p w:rsidR="00C16D4B" w:rsidRPr="00C16D4B" w:rsidRDefault="00C16D4B" w:rsidP="00C16D4B">
      <w:pPr>
        <w:pStyle w:val="a2"/>
        <w:rPr>
          <w:rtl/>
        </w:rPr>
      </w:pPr>
      <w:bookmarkStart w:id="60" w:name="_Toc290809565"/>
      <w:bookmarkStart w:id="61" w:name="_Toc238520214"/>
      <w:r w:rsidRPr="00C16D4B">
        <w:rPr>
          <w:rtl/>
        </w:rPr>
        <w:t>(20) آداب تلفن کردن</w:t>
      </w:r>
      <w:bookmarkEnd w:id="60"/>
      <w:bookmarkEnd w:id="61"/>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قبل از زنگ زدن، یقین داشته باشد که شماره درست می‌باشد، تا مزاحم دیگران نشود و باعث بیدار شدن مردم، یا اذیت کردن بیماران نشود؛ و یا مردم را مشغول نکند.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وقت مناسبی را برای زنگ زدن انتخاب کند، چون مردم کار و مشغله دارند و بعضی اوقات استراحت، و یا غذا می‌خورند.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سخن را بدون دلیل به درازا نکشد، شاید طرف کار ضروری داشته باشد و یا موعدی داشته باشد.</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زنان نباید هنگام صحبت کردن با مردان ناز و کرشمه کنند، چون خداوند می‌فرماید: </w:t>
      </w:r>
      <w:r w:rsidR="00D84856" w:rsidRPr="00D84856">
        <w:rPr>
          <w:rStyle w:val="Char8"/>
          <w:rtl/>
          <w:lang w:bidi="fa-IR"/>
        </w:rPr>
        <w:t>﴿</w:t>
      </w:r>
      <w:r w:rsidR="00C25821" w:rsidRPr="00C25821">
        <w:rPr>
          <w:rStyle w:val="Chard"/>
          <w:rFonts w:hint="eastAsia"/>
          <w:rtl/>
        </w:rPr>
        <w:t>فَلَا</w:t>
      </w:r>
      <w:r w:rsidR="00C25821" w:rsidRPr="00C25821">
        <w:rPr>
          <w:rStyle w:val="Chard"/>
          <w:rtl/>
        </w:rPr>
        <w:t xml:space="preserve"> </w:t>
      </w:r>
      <w:r w:rsidR="00C25821" w:rsidRPr="00C25821">
        <w:rPr>
          <w:rStyle w:val="Chard"/>
          <w:rFonts w:hint="eastAsia"/>
          <w:rtl/>
        </w:rPr>
        <w:t>تَخ</w:t>
      </w:r>
      <w:r w:rsidR="00C25821" w:rsidRPr="00C25821">
        <w:rPr>
          <w:rStyle w:val="Chard"/>
          <w:rFonts w:hint="cs"/>
          <w:rtl/>
        </w:rPr>
        <w:t>ۡ</w:t>
      </w:r>
      <w:r w:rsidR="00C25821" w:rsidRPr="00C25821">
        <w:rPr>
          <w:rStyle w:val="Chard"/>
          <w:rFonts w:hint="eastAsia"/>
          <w:rtl/>
        </w:rPr>
        <w:t>ضَع</w:t>
      </w:r>
      <w:r w:rsidR="00C25821" w:rsidRPr="00C25821">
        <w:rPr>
          <w:rStyle w:val="Chard"/>
          <w:rFonts w:hint="cs"/>
          <w:rtl/>
        </w:rPr>
        <w:t>ۡ</w:t>
      </w:r>
      <w:r w:rsidR="00C25821" w:rsidRPr="00C25821">
        <w:rPr>
          <w:rStyle w:val="Chard"/>
          <w:rFonts w:hint="eastAsia"/>
          <w:rtl/>
        </w:rPr>
        <w:t>نَ</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قَو</w:t>
      </w:r>
      <w:r w:rsidR="00C25821" w:rsidRPr="00C25821">
        <w:rPr>
          <w:rStyle w:val="Chard"/>
          <w:rFonts w:hint="cs"/>
          <w:rtl/>
        </w:rPr>
        <w:t>ۡ</w:t>
      </w:r>
      <w:r w:rsidR="00C25821" w:rsidRPr="00C25821">
        <w:rPr>
          <w:rStyle w:val="Chard"/>
          <w:rFonts w:hint="eastAsia"/>
          <w:rtl/>
        </w:rPr>
        <w:t>لِ</w:t>
      </w:r>
      <w:r w:rsidR="00C25821" w:rsidRPr="00C25821">
        <w:rPr>
          <w:rStyle w:val="Chard"/>
          <w:rtl/>
        </w:rPr>
        <w:t xml:space="preserve"> </w:t>
      </w:r>
      <w:r w:rsidR="00C25821" w:rsidRPr="00C25821">
        <w:rPr>
          <w:rStyle w:val="Chard"/>
          <w:rFonts w:hint="eastAsia"/>
          <w:rtl/>
        </w:rPr>
        <w:t>فَيَط</w:t>
      </w:r>
      <w:r w:rsidR="00C25821" w:rsidRPr="00C25821">
        <w:rPr>
          <w:rStyle w:val="Chard"/>
          <w:rFonts w:hint="cs"/>
          <w:rtl/>
        </w:rPr>
        <w:t>ۡ</w:t>
      </w:r>
      <w:r w:rsidR="00C25821" w:rsidRPr="00C25821">
        <w:rPr>
          <w:rStyle w:val="Chard"/>
          <w:rFonts w:hint="eastAsia"/>
          <w:rtl/>
        </w:rPr>
        <w:t>مَعَ</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w:t>
      </w:r>
      <w:r w:rsidR="00C25821" w:rsidRPr="00C25821">
        <w:rPr>
          <w:rStyle w:val="Chard"/>
          <w:rtl/>
        </w:rPr>
        <w:t xml:space="preserve"> </w:t>
      </w:r>
      <w:r w:rsidR="00C25821" w:rsidRPr="00C25821">
        <w:rPr>
          <w:rStyle w:val="Chard"/>
          <w:rFonts w:hint="eastAsia"/>
          <w:rtl/>
        </w:rPr>
        <w:t>فِي</w:t>
      </w:r>
      <w:r w:rsidR="00C25821" w:rsidRPr="00C25821">
        <w:rPr>
          <w:rStyle w:val="Chard"/>
          <w:rtl/>
        </w:rPr>
        <w:t xml:space="preserve"> </w:t>
      </w:r>
      <w:r w:rsidR="00C25821" w:rsidRPr="00C25821">
        <w:rPr>
          <w:rStyle w:val="Chard"/>
          <w:rFonts w:hint="eastAsia"/>
          <w:rtl/>
        </w:rPr>
        <w:t>قَل</w:t>
      </w:r>
      <w:r w:rsidR="00C25821" w:rsidRPr="00C25821">
        <w:rPr>
          <w:rStyle w:val="Chard"/>
          <w:rFonts w:hint="cs"/>
          <w:rtl/>
        </w:rPr>
        <w:t>ۡ</w:t>
      </w:r>
      <w:r w:rsidR="00C25821" w:rsidRPr="00C25821">
        <w:rPr>
          <w:rStyle w:val="Chard"/>
          <w:rFonts w:hint="eastAsia"/>
          <w:rtl/>
        </w:rPr>
        <w:t>بِهِ</w:t>
      </w:r>
      <w:r w:rsidR="00C25821" w:rsidRPr="00C25821">
        <w:rPr>
          <w:rStyle w:val="Chard"/>
          <w:rFonts w:hint="cs"/>
          <w:rtl/>
        </w:rPr>
        <w:t>ۦ</w:t>
      </w:r>
      <w:r w:rsidR="00C25821" w:rsidRPr="00C25821">
        <w:rPr>
          <w:rStyle w:val="Chard"/>
          <w:rtl/>
        </w:rPr>
        <w:t xml:space="preserve"> </w:t>
      </w:r>
      <w:r w:rsidR="00C25821" w:rsidRPr="00C25821">
        <w:rPr>
          <w:rStyle w:val="Chard"/>
          <w:rFonts w:hint="eastAsia"/>
          <w:rtl/>
        </w:rPr>
        <w:t>مَرَض</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وَقُل</w:t>
      </w:r>
      <w:r w:rsidR="00C25821" w:rsidRPr="00C25821">
        <w:rPr>
          <w:rStyle w:val="Chard"/>
          <w:rFonts w:hint="cs"/>
          <w:rtl/>
        </w:rPr>
        <w:t>ۡ</w:t>
      </w:r>
      <w:r w:rsidR="00C25821" w:rsidRPr="00C25821">
        <w:rPr>
          <w:rStyle w:val="Chard"/>
          <w:rFonts w:hint="eastAsia"/>
          <w:rtl/>
        </w:rPr>
        <w:t>نَ</w:t>
      </w:r>
      <w:r w:rsidR="00C25821" w:rsidRPr="00C25821">
        <w:rPr>
          <w:rStyle w:val="Chard"/>
          <w:rtl/>
        </w:rPr>
        <w:t xml:space="preserve"> </w:t>
      </w:r>
      <w:r w:rsidR="00C25821" w:rsidRPr="00C25821">
        <w:rPr>
          <w:rStyle w:val="Chard"/>
          <w:rFonts w:hint="eastAsia"/>
          <w:rtl/>
        </w:rPr>
        <w:t>قَو</w:t>
      </w:r>
      <w:r w:rsidR="00C25821" w:rsidRPr="00C25821">
        <w:rPr>
          <w:rStyle w:val="Chard"/>
          <w:rFonts w:hint="cs"/>
          <w:rtl/>
        </w:rPr>
        <w:t>ۡ</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مَّع</w:t>
      </w:r>
      <w:r w:rsidR="00C25821" w:rsidRPr="00C25821">
        <w:rPr>
          <w:rStyle w:val="Chard"/>
          <w:rFonts w:hint="cs"/>
          <w:rtl/>
        </w:rPr>
        <w:t>ۡ</w:t>
      </w:r>
      <w:r w:rsidR="00C25821" w:rsidRPr="00C25821">
        <w:rPr>
          <w:rStyle w:val="Chard"/>
          <w:rFonts w:hint="eastAsia"/>
          <w:rtl/>
        </w:rPr>
        <w:t>رُوف</w:t>
      </w:r>
      <w:r w:rsidR="00C25821" w:rsidRPr="00C25821">
        <w:rPr>
          <w:rStyle w:val="Chard"/>
          <w:rFonts w:hint="cs"/>
          <w:rtl/>
        </w:rPr>
        <w:t>ٗ</w:t>
      </w:r>
      <w:r w:rsidR="00C25821" w:rsidRPr="00C25821">
        <w:rPr>
          <w:rStyle w:val="Chard"/>
          <w:rFonts w:hint="eastAsia"/>
          <w:rtl/>
        </w:rPr>
        <w:t>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الأحزاب: 32</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پس به گونه‏اى هوس‏انگ</w:t>
      </w:r>
      <w:r w:rsidR="00D84856" w:rsidRPr="00C25821">
        <w:rPr>
          <w:rStyle w:val="Char7"/>
          <w:rtl/>
          <w:lang w:bidi="fa-IR"/>
        </w:rPr>
        <w:t>ی</w:t>
      </w:r>
      <w:r w:rsidRPr="00C25821">
        <w:rPr>
          <w:rStyle w:val="Char7"/>
          <w:rtl/>
          <w:lang w:bidi="fa-IR"/>
        </w:rPr>
        <w:t>ز سخن نگو</w:t>
      </w:r>
      <w:r w:rsidR="00D84856" w:rsidRPr="00C25821">
        <w:rPr>
          <w:rStyle w:val="Char7"/>
          <w:rtl/>
          <w:lang w:bidi="fa-IR"/>
        </w:rPr>
        <w:t>یی</w:t>
      </w:r>
      <w:r w:rsidRPr="00C25821">
        <w:rPr>
          <w:rStyle w:val="Char7"/>
          <w:rtl/>
          <w:lang w:bidi="fa-IR"/>
        </w:rPr>
        <w:t>د كه ب</w:t>
      </w:r>
      <w:r w:rsidR="00D84856" w:rsidRPr="00C25821">
        <w:rPr>
          <w:rStyle w:val="Char7"/>
          <w:rtl/>
          <w:lang w:bidi="fa-IR"/>
        </w:rPr>
        <w:t>ی</w:t>
      </w:r>
      <w:r w:rsidRPr="00C25821">
        <w:rPr>
          <w:rStyle w:val="Char7"/>
          <w:rtl/>
          <w:lang w:bidi="fa-IR"/>
        </w:rPr>
        <w:t>ماردلان در شما طمع كنند، و سخن شا</w:t>
      </w:r>
      <w:r w:rsidR="00D84856" w:rsidRPr="00C25821">
        <w:rPr>
          <w:rStyle w:val="Char7"/>
          <w:rtl/>
          <w:lang w:bidi="fa-IR"/>
        </w:rPr>
        <w:t>ی</w:t>
      </w:r>
      <w:r w:rsidRPr="00C25821">
        <w:rPr>
          <w:rStyle w:val="Char7"/>
          <w:rtl/>
          <w:lang w:bidi="fa-IR"/>
        </w:rPr>
        <w:t>سته بگو</w:t>
      </w:r>
      <w:r w:rsidR="00D84856" w:rsidRPr="00C25821">
        <w:rPr>
          <w:rStyle w:val="Char7"/>
          <w:rtl/>
          <w:lang w:bidi="fa-IR"/>
        </w:rPr>
        <w:t>یی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کسیکه زنگ می‌زند باید با سلام کردن شروع کند، چون او زنگ زده است، و سخن را هم با خداحافظی پایان می‌دهد.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تلفن دیگرى را مورد استفاده قرار داد، مگر با اجاز</w:t>
      </w:r>
      <w:r w:rsidR="00D84856">
        <w:rPr>
          <w:rStyle w:val="Char4"/>
          <w:rtl/>
          <w:lang w:bidi="fa-IR"/>
        </w:rPr>
        <w:t>ه</w:t>
      </w:r>
      <w:r w:rsidRPr="00D84856">
        <w:rPr>
          <w:rStyle w:val="Char4"/>
          <w:rtl/>
          <w:lang w:bidi="fa-IR"/>
        </w:rPr>
        <w:t xml:space="preserve"> خودش، و این کار هم مورد نیاز باشد.</w:t>
      </w:r>
    </w:p>
    <w:p w:rsidR="00C16D4B" w:rsidRPr="003643F9" w:rsidRDefault="00C16D4B" w:rsidP="00D84856">
      <w:pPr>
        <w:widowControl w:val="0"/>
        <w:spacing w:line="250" w:lineRule="auto"/>
        <w:ind w:firstLine="284"/>
        <w:jc w:val="both"/>
        <w:rPr>
          <w:rStyle w:val="Char4"/>
          <w:spacing w:val="-4"/>
          <w:rtl/>
          <w:lang w:bidi="fa-IR"/>
        </w:rPr>
      </w:pPr>
      <w:r w:rsidRPr="003643F9">
        <w:rPr>
          <w:rStyle w:val="Char4"/>
          <w:spacing w:val="-4"/>
          <w:rtl/>
          <w:lang w:bidi="fa-IR"/>
        </w:rPr>
        <w:t>نباید سخنان طرف را بدون اجازه و یا بدون آگاهی او ضبط نمود، سخن او هرچه باشد فرقی نمی‌کند. چون این نوعی خیانت و افشای اسرار می‌باشد. و اگر صحبت دیگران را پخش کرد، این هتک حرمت و اهانت محسوب می‌شود، همچنین گوش دادن به سخن دیگران و استراق سمع نیز حرام است.</w:t>
      </w:r>
    </w:p>
    <w:p w:rsidR="00C16D4B" w:rsidRPr="00C16D4B" w:rsidRDefault="00C16D4B" w:rsidP="00D84856">
      <w:pPr>
        <w:spacing w:line="250" w:lineRule="auto"/>
        <w:ind w:firstLine="284"/>
        <w:jc w:val="both"/>
        <w:rPr>
          <w:rStyle w:val="Char4"/>
          <w:rtl/>
          <w:lang w:bidi="fa-IR"/>
        </w:rPr>
      </w:pPr>
      <w:r w:rsidRPr="00D84856">
        <w:rPr>
          <w:rStyle w:val="Char4"/>
          <w:rtl/>
          <w:lang w:bidi="fa-IR"/>
        </w:rPr>
        <w:t>نباید تلفن را برای عکس‌العملهای تلفنی بکار بریم، چون تلفن یکی از نعمتهای پروردگار است که به ما داده است، پس اینکه آن را برای هتک حرمت دیگران و افشای عورات مسلمانان بکار ببریم، و یا برای کشاندن زنان مسلمان به اخلاق ناپسند بکار گیریم، نادرست و حرام است، و چنین کسانی مستحق عقوبت خواهند شد.</w:t>
      </w:r>
    </w:p>
    <w:p w:rsidR="00C16D4B" w:rsidRPr="00C16D4B" w:rsidRDefault="00C16D4B" w:rsidP="00C16D4B">
      <w:pPr>
        <w:pStyle w:val="a2"/>
        <w:rPr>
          <w:rtl/>
        </w:rPr>
      </w:pPr>
      <w:bookmarkStart w:id="62" w:name="_Toc290809566"/>
      <w:bookmarkStart w:id="63" w:name="_Toc238520215"/>
      <w:r w:rsidRPr="00C16D4B">
        <w:rPr>
          <w:rtl/>
        </w:rPr>
        <w:t>(21) آداب زیارت</w:t>
      </w:r>
      <w:bookmarkEnd w:id="62"/>
      <w:bookmarkEnd w:id="63"/>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از پیامبر </w:t>
      </w:r>
      <w:r w:rsidRPr="00C16D4B">
        <w:rPr>
          <w:rFonts w:cs="CTraditional Arabic"/>
          <w:sz w:val="30"/>
          <w:szCs w:val="30"/>
          <w:rtl/>
          <w:lang w:bidi="fa-IR"/>
        </w:rPr>
        <w:t>ص</w:t>
      </w:r>
      <w:r w:rsidRPr="00D84856">
        <w:rPr>
          <w:rStyle w:val="Char4"/>
          <w:rtl/>
          <w:lang w:bidi="fa-IR"/>
        </w:rPr>
        <w:t xml:space="preserve"> روایت شده که فرمود: اگر کسی به زیارت دوستش رفت، خداوند به او می‌گوید: قدمت مبارک باد و جایگاهی در بهشت برای خودت ساختی</w:t>
      </w:r>
      <w:r w:rsidRPr="009E2028">
        <w:rPr>
          <w:rStyle w:val="FootnoteReference"/>
          <w:rFonts w:cs="IRLotus"/>
          <w:rtl/>
          <w:lang w:bidi="fa-IR"/>
        </w:rPr>
        <w:footnoteReference w:id="155"/>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زیارت در غیر سه وقتی باشد که در آیه استئذان آمده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هرجا که صاحب خانه خواست بنشیند، و اگر به او نگفت در کجا بنشیند، باید به عادت و عرف صاحب خانه بنگرد و از آن تجاوز نکند</w:t>
      </w:r>
      <w:r w:rsidRPr="009E2028">
        <w:rPr>
          <w:rStyle w:val="FootnoteReference"/>
          <w:rFonts w:cs="IRLotus"/>
          <w:rtl/>
          <w:lang w:bidi="fa-IR"/>
        </w:rPr>
        <w:footnoteReference w:id="156"/>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مهمان نباید در هنگام نماز خواندن از صاحب خانه جلو بیافتد، و تا اجازه نداده است نباید بر فرشش بنشیند. چون پیامبر </w:t>
      </w:r>
      <w:r w:rsidRPr="00C16D4B">
        <w:rPr>
          <w:rFonts w:cs="CTraditional Arabic"/>
          <w:rtl/>
          <w:lang w:bidi="fa-IR"/>
        </w:rPr>
        <w:t>ص</w:t>
      </w:r>
      <w:r w:rsidRPr="00D84856">
        <w:rPr>
          <w:rStyle w:val="Char4"/>
          <w:rtl/>
          <w:lang w:bidi="fa-IR"/>
        </w:rPr>
        <w:t xml:space="preserve"> می‌گوید: </w:t>
      </w:r>
      <w:r w:rsidR="00536DF0">
        <w:rPr>
          <w:rStyle w:val="Char4"/>
          <w:rFonts w:cs="Traditional Arabic" w:hint="cs"/>
          <w:rtl/>
          <w:lang w:bidi="fa-IR"/>
        </w:rPr>
        <w:t>«</w:t>
      </w:r>
      <w:r w:rsidR="00536DF0" w:rsidRPr="00536DF0">
        <w:rPr>
          <w:rStyle w:val="Char3"/>
          <w:rFonts w:hint="eastAsia"/>
          <w:rtl/>
        </w:rPr>
        <w:t>وَلاَ</w:t>
      </w:r>
      <w:r w:rsidR="00536DF0" w:rsidRPr="00536DF0">
        <w:rPr>
          <w:rStyle w:val="Char3"/>
          <w:rtl/>
        </w:rPr>
        <w:t xml:space="preserve"> </w:t>
      </w:r>
      <w:r w:rsidR="00536DF0" w:rsidRPr="00536DF0">
        <w:rPr>
          <w:rStyle w:val="Char3"/>
          <w:rFonts w:hint="eastAsia"/>
          <w:rtl/>
        </w:rPr>
        <w:t>يَؤُمَّنَّ</w:t>
      </w:r>
      <w:r w:rsidR="00536DF0" w:rsidRPr="00536DF0">
        <w:rPr>
          <w:rStyle w:val="Char3"/>
          <w:rtl/>
        </w:rPr>
        <w:t xml:space="preserve"> </w:t>
      </w:r>
      <w:r w:rsidR="00536DF0" w:rsidRPr="00536DF0">
        <w:rPr>
          <w:rStyle w:val="Char3"/>
          <w:rFonts w:hint="eastAsia"/>
          <w:rtl/>
        </w:rPr>
        <w:t>الرَّجُلُ</w:t>
      </w:r>
      <w:r w:rsidR="00536DF0" w:rsidRPr="00536DF0">
        <w:rPr>
          <w:rStyle w:val="Char3"/>
          <w:rtl/>
        </w:rPr>
        <w:t xml:space="preserve"> </w:t>
      </w:r>
      <w:r w:rsidR="00536DF0" w:rsidRPr="00536DF0">
        <w:rPr>
          <w:rStyle w:val="Char3"/>
          <w:rFonts w:hint="eastAsia"/>
          <w:rtl/>
        </w:rPr>
        <w:t>الرَّجُلَ</w:t>
      </w:r>
      <w:r w:rsidR="00536DF0" w:rsidRPr="00536DF0">
        <w:rPr>
          <w:rStyle w:val="Char3"/>
          <w:rtl/>
        </w:rPr>
        <w:t xml:space="preserve"> </w:t>
      </w:r>
      <w:r w:rsidR="00536DF0" w:rsidRPr="00536DF0">
        <w:rPr>
          <w:rStyle w:val="Char3"/>
          <w:rFonts w:hint="eastAsia"/>
          <w:rtl/>
        </w:rPr>
        <w:t>فِى</w:t>
      </w:r>
      <w:r w:rsidR="00536DF0" w:rsidRPr="00536DF0">
        <w:rPr>
          <w:rStyle w:val="Char3"/>
          <w:rtl/>
        </w:rPr>
        <w:t xml:space="preserve"> </w:t>
      </w:r>
      <w:r w:rsidR="00536DF0" w:rsidRPr="00536DF0">
        <w:rPr>
          <w:rStyle w:val="Char3"/>
          <w:rFonts w:hint="eastAsia"/>
          <w:rtl/>
        </w:rPr>
        <w:t>سُلْطَانِهِ</w:t>
      </w:r>
      <w:r w:rsidR="00536DF0" w:rsidRPr="00536DF0">
        <w:rPr>
          <w:rStyle w:val="Char3"/>
          <w:rtl/>
        </w:rPr>
        <w:t xml:space="preserve"> </w:t>
      </w:r>
      <w:r w:rsidR="00536DF0" w:rsidRPr="00536DF0">
        <w:rPr>
          <w:rStyle w:val="Char3"/>
          <w:rFonts w:hint="eastAsia"/>
          <w:rtl/>
        </w:rPr>
        <w:t>وَلاَ</w:t>
      </w:r>
      <w:r w:rsidR="00536DF0" w:rsidRPr="00536DF0">
        <w:rPr>
          <w:rStyle w:val="Char3"/>
          <w:rtl/>
        </w:rPr>
        <w:t xml:space="preserve"> </w:t>
      </w:r>
      <w:r w:rsidR="00536DF0" w:rsidRPr="00536DF0">
        <w:rPr>
          <w:rStyle w:val="Char3"/>
          <w:rFonts w:hint="eastAsia"/>
          <w:rtl/>
        </w:rPr>
        <w:t>يَقْعُدْ</w:t>
      </w:r>
      <w:r w:rsidR="00536DF0" w:rsidRPr="00536DF0">
        <w:rPr>
          <w:rStyle w:val="Char3"/>
          <w:rtl/>
        </w:rPr>
        <w:t xml:space="preserve"> </w:t>
      </w:r>
      <w:r w:rsidR="00536DF0" w:rsidRPr="00536DF0">
        <w:rPr>
          <w:rStyle w:val="Char3"/>
          <w:rFonts w:hint="eastAsia"/>
          <w:rtl/>
        </w:rPr>
        <w:t>فِى</w:t>
      </w:r>
      <w:r w:rsidR="00536DF0" w:rsidRPr="00536DF0">
        <w:rPr>
          <w:rStyle w:val="Char3"/>
          <w:rtl/>
        </w:rPr>
        <w:t xml:space="preserve"> </w:t>
      </w:r>
      <w:r w:rsidR="00536DF0" w:rsidRPr="00536DF0">
        <w:rPr>
          <w:rStyle w:val="Char3"/>
          <w:rFonts w:hint="eastAsia"/>
          <w:rtl/>
        </w:rPr>
        <w:t>بَيْتِهِ</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تَكْرِمَتِهِ</w:t>
      </w:r>
      <w:r w:rsidR="00536DF0">
        <w:rPr>
          <w:rStyle w:val="Char4"/>
          <w:rFonts w:cs="Traditional Arabic" w:hint="cs"/>
          <w:rtl/>
          <w:lang w:bidi="fa-IR"/>
        </w:rPr>
        <w:t>»</w:t>
      </w:r>
      <w:r w:rsidRPr="009E2028">
        <w:rPr>
          <w:rStyle w:val="FootnoteReference"/>
          <w:rFonts w:cs="IRLotus"/>
          <w:rtl/>
          <w:lang w:bidi="fa-IR"/>
        </w:rPr>
        <w:footnoteReference w:id="157"/>
      </w:r>
      <w:r w:rsidRPr="00D84856">
        <w:rPr>
          <w:rStyle w:val="Char4"/>
          <w:rtl/>
          <w:lang w:bidi="fa-IR"/>
        </w:rPr>
        <w:t>و</w:t>
      </w:r>
      <w:r w:rsidRPr="009E2028">
        <w:rPr>
          <w:rStyle w:val="FootnoteReference"/>
          <w:rFonts w:cs="IRLotus"/>
          <w:rtl/>
          <w:lang w:bidi="fa-IR"/>
        </w:rPr>
        <w:footnoteReference w:id="158"/>
      </w:r>
      <w:r w:rsidRPr="00D84856">
        <w:rPr>
          <w:rStyle w:val="Char4"/>
          <w:rtl/>
          <w:lang w:bidi="fa-IR"/>
        </w:rPr>
        <w:t xml:space="preserve"> </w:t>
      </w:r>
      <w:r w:rsidR="00536DF0">
        <w:rPr>
          <w:rStyle w:val="Char4"/>
          <w:rFonts w:hint="cs"/>
          <w:rtl/>
          <w:lang w:bidi="fa-IR"/>
        </w:rPr>
        <w:t xml:space="preserve">. </w:t>
      </w:r>
      <w:r w:rsidR="00536DF0">
        <w:rPr>
          <w:rStyle w:val="Char4"/>
          <w:rFonts w:cs="Traditional Arabic" w:hint="cs"/>
          <w:rtl/>
          <w:lang w:bidi="fa-IR"/>
        </w:rPr>
        <w:t>«</w:t>
      </w:r>
      <w:r w:rsidRPr="00536DF0">
        <w:rPr>
          <w:rStyle w:val="Chare"/>
          <w:rtl/>
        </w:rPr>
        <w:t>مهمان امام نماز صاحب خانه در خانه‌اش نمی‌شود، و در خانه‌اش بدون اجازه‌اش بر فرش و قالی‌اش و امثال آن نمی‌نش</w:t>
      </w:r>
      <w:r w:rsidR="00D84856" w:rsidRPr="00536DF0">
        <w:rPr>
          <w:rStyle w:val="Chare"/>
          <w:rtl/>
        </w:rPr>
        <w:t>ی</w:t>
      </w:r>
      <w:r w:rsidRPr="00536DF0">
        <w:rPr>
          <w:rStyle w:val="Chare"/>
          <w:rtl/>
        </w:rPr>
        <w:t>ند</w:t>
      </w:r>
      <w:r w:rsidR="00536DF0">
        <w:rPr>
          <w:rStyle w:val="Char4"/>
          <w:rFonts w:cs="Traditional Arabic" w:hint="cs"/>
          <w:rtl/>
          <w:lang w:bidi="fa-IR"/>
        </w:rPr>
        <w:t>»</w:t>
      </w:r>
      <w:r w:rsidRPr="00D84856">
        <w:rPr>
          <w:rStyle w:val="Char4"/>
          <w:rtl/>
          <w:lang w:bidi="fa-IR"/>
        </w:rPr>
        <w:t>.</w:t>
      </w:r>
    </w:p>
    <w:p w:rsidR="00C16D4B" w:rsidRPr="00C16D4B" w:rsidRDefault="00C16D4B" w:rsidP="007860AB">
      <w:pPr>
        <w:widowControl w:val="0"/>
        <w:ind w:firstLine="284"/>
        <w:jc w:val="both"/>
        <w:rPr>
          <w:rStyle w:val="Char4"/>
          <w:rtl/>
          <w:lang w:bidi="fa-IR"/>
        </w:rPr>
      </w:pPr>
      <w:r w:rsidRPr="00D84856">
        <w:rPr>
          <w:rStyle w:val="Char4"/>
          <w:rtl/>
          <w:lang w:bidi="fa-IR"/>
        </w:rPr>
        <w:t xml:space="preserve">کم‌‌کم باید به مهمانی رفت، </w:t>
      </w:r>
      <w:r w:rsidR="00536DF0">
        <w:rPr>
          <w:rStyle w:val="Char4"/>
          <w:rFonts w:cs="Traditional Arabic" w:hint="cs"/>
          <w:rtl/>
          <w:lang w:bidi="fa-IR"/>
        </w:rPr>
        <w:t>«</w:t>
      </w:r>
      <w:r w:rsidR="00536DF0" w:rsidRPr="00536DF0">
        <w:rPr>
          <w:rStyle w:val="Char3"/>
          <w:rFonts w:hint="eastAsia"/>
          <w:rtl/>
        </w:rPr>
        <w:t>زُرْ</w:t>
      </w:r>
      <w:r w:rsidR="00536DF0" w:rsidRPr="00536DF0">
        <w:rPr>
          <w:rStyle w:val="Char3"/>
          <w:rtl/>
        </w:rPr>
        <w:t xml:space="preserve"> </w:t>
      </w:r>
      <w:r w:rsidR="00536DF0" w:rsidRPr="00536DF0">
        <w:rPr>
          <w:rStyle w:val="Char3"/>
          <w:rFonts w:hint="eastAsia"/>
          <w:rtl/>
        </w:rPr>
        <w:t>غِبًّا</w:t>
      </w:r>
      <w:r w:rsidR="00536DF0" w:rsidRPr="00536DF0">
        <w:rPr>
          <w:rStyle w:val="Char3"/>
          <w:rtl/>
        </w:rPr>
        <w:t xml:space="preserve"> </w:t>
      </w:r>
      <w:r w:rsidR="00536DF0" w:rsidRPr="00536DF0">
        <w:rPr>
          <w:rStyle w:val="Char3"/>
          <w:rFonts w:hint="eastAsia"/>
          <w:rtl/>
        </w:rPr>
        <w:t>تَزْدَدْ</w:t>
      </w:r>
      <w:r w:rsidR="00536DF0" w:rsidRPr="00536DF0">
        <w:rPr>
          <w:rStyle w:val="Char3"/>
          <w:rtl/>
        </w:rPr>
        <w:t xml:space="preserve"> </w:t>
      </w:r>
      <w:r w:rsidR="00536DF0" w:rsidRPr="00536DF0">
        <w:rPr>
          <w:rStyle w:val="Char3"/>
          <w:rFonts w:hint="eastAsia"/>
          <w:rtl/>
        </w:rPr>
        <w:t>حُبًّا</w:t>
      </w:r>
      <w:r w:rsidR="00536DF0">
        <w:rPr>
          <w:rStyle w:val="Char4"/>
          <w:rFonts w:cs="Traditional Arabic" w:hint="cs"/>
          <w:rtl/>
          <w:lang w:bidi="fa-IR"/>
        </w:rPr>
        <w:t>»</w:t>
      </w:r>
      <w:r w:rsidRPr="009E2028">
        <w:rPr>
          <w:rStyle w:val="FootnoteReference"/>
          <w:rFonts w:cs="IRLotus"/>
          <w:rtl/>
          <w:lang w:bidi="fa-IR"/>
        </w:rPr>
        <w:footnoteReference w:id="159"/>
      </w:r>
      <w:r w:rsidRPr="00D84856">
        <w:rPr>
          <w:rStyle w:val="Char4"/>
          <w:rtl/>
          <w:lang w:bidi="fa-IR"/>
        </w:rPr>
        <w:t>.</w:t>
      </w:r>
      <w:r w:rsidR="00536DF0">
        <w:rPr>
          <w:rStyle w:val="Char4"/>
          <w:rFonts w:hint="cs"/>
          <w:rtl/>
          <w:lang w:bidi="fa-IR"/>
        </w:rPr>
        <w:t xml:space="preserve"> </w:t>
      </w:r>
      <w:r w:rsidR="00536DF0">
        <w:rPr>
          <w:rStyle w:val="Char4"/>
          <w:rFonts w:cs="Traditional Arabic" w:hint="cs"/>
          <w:rtl/>
          <w:lang w:bidi="fa-IR"/>
        </w:rPr>
        <w:t>«</w:t>
      </w:r>
      <w:r w:rsidRPr="00536DF0">
        <w:rPr>
          <w:rStyle w:val="Char7"/>
          <w:rtl/>
        </w:rPr>
        <w:t>ز</w:t>
      </w:r>
      <w:r w:rsidR="00D84856" w:rsidRPr="00536DF0">
        <w:rPr>
          <w:rStyle w:val="Char7"/>
          <w:rtl/>
        </w:rPr>
        <w:t>ی</w:t>
      </w:r>
      <w:r w:rsidRPr="00536DF0">
        <w:rPr>
          <w:rStyle w:val="Char7"/>
          <w:rtl/>
        </w:rPr>
        <w:t>ارت را كم كن تا مورد محب قرار گ</w:t>
      </w:r>
      <w:r w:rsidR="00D84856" w:rsidRPr="00536DF0">
        <w:rPr>
          <w:rStyle w:val="Char7"/>
          <w:rtl/>
        </w:rPr>
        <w:t>ی</w:t>
      </w:r>
      <w:r w:rsidRPr="00536DF0">
        <w:rPr>
          <w:rStyle w:val="Char7"/>
          <w:rtl/>
        </w:rPr>
        <w:t>ر</w:t>
      </w:r>
      <w:r w:rsidR="00D84856" w:rsidRPr="00536DF0">
        <w:rPr>
          <w:rStyle w:val="Char7"/>
          <w:rtl/>
        </w:rPr>
        <w:t>ی</w:t>
      </w:r>
      <w:r w:rsidR="00536DF0">
        <w:rPr>
          <w:rStyle w:val="Char4"/>
          <w:rFonts w:cs="Traditional Arabic" w:hint="cs"/>
          <w:rtl/>
          <w:lang w:bidi="fa-IR"/>
        </w:rPr>
        <w:t>»</w:t>
      </w:r>
      <w:r w:rsidRPr="00D84856">
        <w:rPr>
          <w:rStyle w:val="Char4"/>
          <w:rtl/>
          <w:lang w:bidi="fa-IR"/>
        </w:rPr>
        <w:t>.</w:t>
      </w:r>
    </w:p>
    <w:p w:rsidR="00C16D4B" w:rsidRPr="00C16D4B" w:rsidRDefault="00C16D4B" w:rsidP="00C16D4B">
      <w:pPr>
        <w:pStyle w:val="a2"/>
        <w:rPr>
          <w:rtl/>
        </w:rPr>
      </w:pPr>
      <w:bookmarkStart w:id="64" w:name="_Toc290809567"/>
      <w:bookmarkStart w:id="65" w:name="_Toc238520216"/>
      <w:r w:rsidRPr="00C16D4B">
        <w:rPr>
          <w:rtl/>
        </w:rPr>
        <w:t>(22) آداب سلام کردن</w:t>
      </w:r>
      <w:bookmarkEnd w:id="64"/>
      <w:bookmarkEnd w:id="65"/>
    </w:p>
    <w:p w:rsidR="00C16D4B" w:rsidRPr="00D84856" w:rsidRDefault="00C16D4B" w:rsidP="00536DF0">
      <w:pPr>
        <w:widowControl w:val="0"/>
        <w:ind w:firstLine="284"/>
        <w:jc w:val="both"/>
        <w:rPr>
          <w:rStyle w:val="Char4"/>
          <w:rtl/>
          <w:lang w:bidi="fa-IR"/>
        </w:rPr>
      </w:pPr>
      <w:r w:rsidRPr="00D84856">
        <w:rPr>
          <w:rStyle w:val="Char4"/>
          <w:rtl/>
          <w:lang w:bidi="fa-IR"/>
        </w:rPr>
        <w:t>نخستین بار که خداوند دستور سلام دادن را داد، وقتی بود که به آدم</w:t>
      </w:r>
      <w:r w:rsidR="00536DF0">
        <w:rPr>
          <w:rStyle w:val="Char4"/>
          <w:rFonts w:hint="cs"/>
          <w:rtl/>
          <w:lang w:bidi="fa-IR"/>
        </w:rPr>
        <w:t xml:space="preserve"> </w:t>
      </w:r>
      <w:r w:rsidR="00536DF0">
        <w:rPr>
          <w:rStyle w:val="Char4"/>
          <w:rFonts w:hint="cs"/>
          <w:lang w:bidi="fa-IR"/>
        </w:rPr>
        <w:sym w:font="AGA Arabesque" w:char="F075"/>
      </w:r>
      <w:r w:rsidRPr="00D84856">
        <w:rPr>
          <w:rStyle w:val="Char4"/>
          <w:rtl/>
          <w:lang w:bidi="fa-IR"/>
        </w:rPr>
        <w:t xml:space="preserve"> گفت که باید به فرشتگان سلام کند. در بخاری آمده است: هنگامیکه خداوند آدم را آفرید به او گفت: برو و به این فرشتگان سلام کن، و ببین چه جوابی به تو خواهند داد، كه ا</w:t>
      </w:r>
      <w:r w:rsidR="00D84856">
        <w:rPr>
          <w:rStyle w:val="Char4"/>
          <w:rtl/>
          <w:lang w:bidi="fa-IR"/>
        </w:rPr>
        <w:t>ی</w:t>
      </w:r>
      <w:r w:rsidRPr="00D84856">
        <w:rPr>
          <w:rStyle w:val="Char4"/>
          <w:rtl/>
          <w:lang w:bidi="fa-IR"/>
        </w:rPr>
        <w:t>ن تح</w:t>
      </w:r>
      <w:r w:rsidR="00D84856">
        <w:rPr>
          <w:rStyle w:val="Char4"/>
          <w:rtl/>
          <w:lang w:bidi="fa-IR"/>
        </w:rPr>
        <w:t>ی</w:t>
      </w:r>
      <w:r w:rsidRPr="00D84856">
        <w:rPr>
          <w:rStyle w:val="Char4"/>
          <w:rtl/>
          <w:lang w:bidi="fa-IR"/>
        </w:rPr>
        <w:t>ت تو و ذر</w:t>
      </w:r>
      <w:r w:rsidR="00D84856">
        <w:rPr>
          <w:rStyle w:val="Char4"/>
          <w:rtl/>
          <w:lang w:bidi="fa-IR"/>
        </w:rPr>
        <w:t>ی</w:t>
      </w:r>
      <w:r w:rsidRPr="00D84856">
        <w:rPr>
          <w:rStyle w:val="Char4"/>
          <w:rtl/>
          <w:lang w:bidi="fa-IR"/>
        </w:rPr>
        <w:t xml:space="preserve">ه تو است، سپس آدم سلام کرد و گفت: السلام علیکم، آنان همه در جواب گفتند: </w:t>
      </w:r>
      <w:r w:rsidRPr="00D84856">
        <w:rPr>
          <w:rStyle w:val="Char1"/>
          <w:rtl/>
          <w:lang w:bidi="fa-IR"/>
        </w:rPr>
        <w:t>السلام عليك ورحمة الله...</w:t>
      </w:r>
      <w:r w:rsidRPr="00D84856">
        <w:rPr>
          <w:rStyle w:val="Char4"/>
          <w:rtl/>
          <w:lang w:bidi="fa-IR"/>
        </w:rPr>
        <w:t xml:space="preserve"> </w:t>
      </w:r>
      <w:r w:rsidRPr="009E2028">
        <w:rPr>
          <w:rStyle w:val="FootnoteReference"/>
          <w:rFonts w:cs="IRLotus"/>
          <w:rtl/>
          <w:lang w:bidi="fa-IR"/>
        </w:rPr>
        <w:footnoteReference w:id="160"/>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جمله ورحمة الله را اضافه كردند.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و نخستین‌بار که پیامبر </w:t>
      </w:r>
      <w:r w:rsidRPr="00C16D4B">
        <w:rPr>
          <w:rFonts w:cs="CTraditional Arabic"/>
          <w:rtl/>
          <w:lang w:bidi="fa-IR"/>
        </w:rPr>
        <w:t>ص</w:t>
      </w:r>
      <w:r w:rsidRPr="00D84856">
        <w:rPr>
          <w:rStyle w:val="Char4"/>
          <w:rtl/>
          <w:lang w:bidi="fa-IR"/>
        </w:rPr>
        <w:t xml:space="preserve"> وارد مدینه شد به یاران خود دستور داد که سلام کردن را میان مردم شایع کنند، و به آنان سلام دهند.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ابن ماجه از عایشه بطور مرفوع، روایت کرده است که: یهودیها به هیچ چیز شما به اندازه سلام و آمین گفتنتان حسادت نمی‌ورزند</w:t>
      </w:r>
      <w:r w:rsidRPr="009E2028">
        <w:rPr>
          <w:rStyle w:val="FootnoteReference"/>
          <w:rFonts w:cs="IRLotus"/>
          <w:rtl/>
          <w:lang w:bidi="fa-IR"/>
        </w:rPr>
        <w:footnoteReference w:id="161"/>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سلام کردن مستحب است، ولی جواب دادن آن واجب، و اگر بر جمعی سلام کرده شود، اگر همه آنها جواب دادند که بهتر است، ولی اگر یکی از آنها هم جواب دهد کافی است و از بق</w:t>
      </w:r>
      <w:r w:rsidR="00D84856">
        <w:rPr>
          <w:rStyle w:val="Char4"/>
          <w:rtl/>
          <w:lang w:bidi="fa-IR"/>
        </w:rPr>
        <w:t>ی</w:t>
      </w:r>
      <w:r w:rsidRPr="00D84856">
        <w:rPr>
          <w:rStyle w:val="Char4"/>
          <w:rtl/>
          <w:lang w:bidi="fa-IR"/>
        </w:rPr>
        <w:t>ه ساقط می‌شود</w:t>
      </w:r>
      <w:r w:rsidRPr="009E2028">
        <w:rPr>
          <w:rStyle w:val="FootnoteReference"/>
          <w:rFonts w:cs="IRLotus"/>
          <w:rtl/>
          <w:lang w:bidi="fa-IR"/>
        </w:rPr>
        <w:footnoteReference w:id="162"/>
      </w:r>
      <w:r w:rsidRPr="00D84856">
        <w:rPr>
          <w:rStyle w:val="Char4"/>
          <w:rtl/>
          <w:lang w:bidi="fa-IR"/>
        </w:rPr>
        <w:t>.</w:t>
      </w:r>
    </w:p>
    <w:p w:rsidR="00C16D4B" w:rsidRPr="00D84856" w:rsidRDefault="00C16D4B" w:rsidP="00D84856">
      <w:pPr>
        <w:widowControl w:val="0"/>
        <w:ind w:firstLine="284"/>
        <w:jc w:val="both"/>
        <w:rPr>
          <w:rStyle w:val="Char4"/>
          <w:rtl/>
          <w:lang w:bidi="fa-IR"/>
        </w:rPr>
      </w:pPr>
      <w:r w:rsidRPr="00D84856">
        <w:rPr>
          <w:rStyle w:val="Char4"/>
          <w:rtl/>
          <w:lang w:bidi="fa-IR"/>
        </w:rPr>
        <w:t>بهترین جمله برای سلام گفتن: «</w:t>
      </w:r>
      <w:r w:rsidRPr="00D84856">
        <w:rPr>
          <w:rStyle w:val="Char1"/>
          <w:rtl/>
          <w:lang w:bidi="fa-IR"/>
        </w:rPr>
        <w:t>السلام عليكم ورحمة الله وبركاته</w:t>
      </w:r>
      <w:r w:rsidRPr="00D84856">
        <w:rPr>
          <w:rStyle w:val="Char4"/>
          <w:rtl/>
          <w:lang w:bidi="fa-IR"/>
        </w:rPr>
        <w:t>»</w:t>
      </w:r>
      <w:r w:rsidRPr="00C16D4B">
        <w:rPr>
          <w:rFonts w:cs="AL-Mohanad"/>
          <w:rtl/>
          <w:lang w:bidi="fa-IR"/>
        </w:rPr>
        <w:t xml:space="preserve"> </w:t>
      </w:r>
      <w:r w:rsidRPr="00D84856">
        <w:rPr>
          <w:rStyle w:val="Char4"/>
          <w:rtl/>
          <w:lang w:bidi="fa-IR"/>
        </w:rPr>
        <w:t xml:space="preserve"> می‌باشد، به دلیل روایتی که ابوهریره روایت کرده که مردی بر پیامبر </w:t>
      </w:r>
      <w:r w:rsidRPr="00C16D4B">
        <w:rPr>
          <w:rFonts w:cs="CTraditional Arabic"/>
          <w:rtl/>
          <w:lang w:bidi="fa-IR"/>
        </w:rPr>
        <w:t>ص</w:t>
      </w:r>
      <w:r w:rsidRPr="00D84856">
        <w:rPr>
          <w:rStyle w:val="Char4"/>
          <w:rtl/>
          <w:lang w:bidi="fa-IR"/>
        </w:rPr>
        <w:t xml:space="preserve"> گذر کرد که در جمعی نشسته بود و گفت: السلام عل</w:t>
      </w:r>
      <w:r w:rsidR="00D84856">
        <w:rPr>
          <w:rStyle w:val="Char4"/>
          <w:rtl/>
          <w:lang w:bidi="fa-IR"/>
        </w:rPr>
        <w:t>ی</w:t>
      </w:r>
      <w:r w:rsidRPr="00D84856">
        <w:rPr>
          <w:rStyle w:val="Char4"/>
          <w:rtl/>
          <w:lang w:bidi="fa-IR"/>
        </w:rPr>
        <w:t xml:space="preserve">كم، پیامبر </w:t>
      </w:r>
      <w:r w:rsidRPr="00C16D4B">
        <w:rPr>
          <w:rFonts w:cs="CTraditional Arabic"/>
          <w:rtl/>
          <w:lang w:bidi="fa-IR"/>
        </w:rPr>
        <w:t>ص</w:t>
      </w:r>
      <w:r w:rsidRPr="00D84856">
        <w:rPr>
          <w:rStyle w:val="Char4"/>
          <w:rtl/>
          <w:lang w:bidi="fa-IR"/>
        </w:rPr>
        <w:t xml:space="preserve"> فرمود: برایش (10) حسنه نوشته می‌شود. سپس مردی دیگر آمد و گفت: السلام عل</w:t>
      </w:r>
      <w:r w:rsidR="00D84856">
        <w:rPr>
          <w:rStyle w:val="Char4"/>
          <w:rtl/>
          <w:lang w:bidi="fa-IR"/>
        </w:rPr>
        <w:t>ی</w:t>
      </w:r>
      <w:r w:rsidRPr="00D84856">
        <w:rPr>
          <w:rStyle w:val="Char4"/>
          <w:rtl/>
          <w:lang w:bidi="fa-IR"/>
        </w:rPr>
        <w:t>كم ورحمة الله، ایشان فرمودند: (20) حسنه نوشته می‌شود، سپس مردی دیگر آمد و گفت: السلام عل</w:t>
      </w:r>
      <w:r w:rsidR="00D84856">
        <w:rPr>
          <w:rStyle w:val="Char4"/>
          <w:rtl/>
          <w:lang w:bidi="fa-IR"/>
        </w:rPr>
        <w:t>ی</w:t>
      </w:r>
      <w:r w:rsidRPr="00D84856">
        <w:rPr>
          <w:rStyle w:val="Char4"/>
          <w:rtl/>
          <w:lang w:bidi="fa-IR"/>
        </w:rPr>
        <w:t xml:space="preserve">كم ورحمة الله وبركاته، پیامبر </w:t>
      </w:r>
      <w:r w:rsidRPr="00C16D4B">
        <w:rPr>
          <w:rFonts w:cs="CTraditional Arabic"/>
          <w:rtl/>
          <w:lang w:bidi="fa-IR"/>
        </w:rPr>
        <w:t>ص</w:t>
      </w:r>
      <w:r w:rsidRPr="00D84856">
        <w:rPr>
          <w:rStyle w:val="Char4"/>
          <w:rtl/>
          <w:lang w:bidi="fa-IR"/>
        </w:rPr>
        <w:t xml:space="preserve"> فرمود: (30) حسنه نوشته می‌شود</w:t>
      </w:r>
      <w:r w:rsidRPr="009E2028">
        <w:rPr>
          <w:rStyle w:val="FootnoteReference"/>
          <w:rFonts w:cs="IRLotus"/>
          <w:rtl/>
          <w:lang w:bidi="fa-IR"/>
        </w:rPr>
        <w:footnoteReference w:id="163"/>
      </w:r>
      <w:r w:rsidRPr="00D84856">
        <w:rPr>
          <w:rStyle w:val="Char4"/>
          <w:rtl/>
          <w:lang w:bidi="fa-IR"/>
        </w:rPr>
        <w:t>و</w:t>
      </w:r>
      <w:r w:rsidRPr="009E2028">
        <w:rPr>
          <w:rStyle w:val="FootnoteReference"/>
          <w:rFonts w:cs="IRLotus"/>
          <w:rtl/>
          <w:lang w:bidi="fa-IR"/>
        </w:rPr>
        <w:footnoteReference w:id="164"/>
      </w:r>
      <w:r w:rsidRPr="00D84856">
        <w:rPr>
          <w:rStyle w:val="Char4"/>
          <w:rtl/>
          <w:lang w:bidi="fa-IR"/>
        </w:rPr>
        <w:t>.</w:t>
      </w:r>
    </w:p>
    <w:p w:rsidR="00C16D4B" w:rsidRPr="00D84856" w:rsidRDefault="00C16D4B" w:rsidP="003643F9">
      <w:pPr>
        <w:widowControl w:val="0"/>
        <w:ind w:firstLine="284"/>
        <w:jc w:val="both"/>
        <w:rPr>
          <w:rStyle w:val="Char4"/>
          <w:rtl/>
          <w:lang w:bidi="fa-IR"/>
        </w:rPr>
      </w:pPr>
      <w:r w:rsidRPr="00D84856">
        <w:rPr>
          <w:rStyle w:val="Char4"/>
          <w:rtl/>
          <w:lang w:bidi="fa-IR"/>
        </w:rPr>
        <w:t xml:space="preserve">مکروه است سلام با (علیکم السلام) شروع شود، چون پیامبر </w:t>
      </w:r>
      <w:r w:rsidRPr="00C16D4B">
        <w:rPr>
          <w:rFonts w:cs="CTraditional Arabic"/>
          <w:rtl/>
          <w:lang w:bidi="fa-IR"/>
        </w:rPr>
        <w:t>ص</w:t>
      </w:r>
      <w:r w:rsidRPr="00D84856">
        <w:rPr>
          <w:rStyle w:val="Char4"/>
          <w:rtl/>
          <w:lang w:bidi="fa-IR"/>
        </w:rPr>
        <w:t xml:space="preserve"> می‌فرماید: </w:t>
      </w:r>
      <w:r w:rsidR="003643F9">
        <w:rPr>
          <w:rStyle w:val="Char4"/>
          <w:rFonts w:cs="Traditional Arabic" w:hint="cs"/>
          <w:rtl/>
          <w:lang w:bidi="fa-IR"/>
        </w:rPr>
        <w:t>«</w:t>
      </w:r>
      <w:r w:rsidRPr="003643F9">
        <w:rPr>
          <w:rStyle w:val="Char3"/>
          <w:rtl/>
        </w:rPr>
        <w:t>لا تقل: عليك السلام، فإنَّ عليك السلام تحية ال</w:t>
      </w:r>
      <w:r w:rsidR="003643F9">
        <w:rPr>
          <w:rStyle w:val="Char3"/>
          <w:rFonts w:hint="cs"/>
          <w:rtl/>
        </w:rPr>
        <w:t>ـ</w:t>
      </w:r>
      <w:r w:rsidRPr="003643F9">
        <w:rPr>
          <w:rStyle w:val="Char3"/>
          <w:rtl/>
        </w:rPr>
        <w:t>موتى</w:t>
      </w:r>
      <w:r w:rsidR="003643F9">
        <w:rPr>
          <w:rStyle w:val="Char4"/>
          <w:rFonts w:cs="Traditional Arabic" w:hint="cs"/>
          <w:rtl/>
          <w:lang w:bidi="fa-IR"/>
        </w:rPr>
        <w:t>»</w:t>
      </w:r>
      <w:r w:rsidRPr="00D84856">
        <w:rPr>
          <w:rStyle w:val="Char4"/>
          <w:rtl/>
          <w:lang w:bidi="fa-IR"/>
        </w:rPr>
        <w:t>.</w:t>
      </w:r>
    </w:p>
    <w:p w:rsidR="00C16D4B" w:rsidRPr="00D84856" w:rsidRDefault="00C16D4B" w:rsidP="003643F9">
      <w:pPr>
        <w:widowControl w:val="0"/>
        <w:spacing w:line="250" w:lineRule="auto"/>
        <w:ind w:firstLine="284"/>
        <w:jc w:val="both"/>
        <w:rPr>
          <w:rStyle w:val="Char4"/>
          <w:rtl/>
          <w:lang w:bidi="fa-IR"/>
        </w:rPr>
      </w:pPr>
      <w:r w:rsidRPr="00D84856">
        <w:rPr>
          <w:rStyle w:val="Char4"/>
          <w:rtl/>
          <w:lang w:bidi="fa-IR"/>
        </w:rPr>
        <w:t>یعنی: نگوئید: علی</w:t>
      </w:r>
      <w:r w:rsidR="003643F9">
        <w:rPr>
          <w:rStyle w:val="Char4"/>
          <w:rFonts w:hint="cs"/>
          <w:rtl/>
          <w:lang w:bidi="fa-IR"/>
        </w:rPr>
        <w:t>ك</w:t>
      </w:r>
      <w:r w:rsidRPr="00D84856">
        <w:rPr>
          <w:rStyle w:val="Char4"/>
          <w:rtl/>
          <w:lang w:bidi="fa-IR"/>
        </w:rPr>
        <w:t xml:space="preserve"> السلام، چون این سلام مردگان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وقتیکه جمع زیاد باشند مستحب است سه بار سلام کرد، و یا اگر مشکوک بود در اینکه سلام او را نشنیده باشند، چون پیامبر </w:t>
      </w:r>
      <w:r w:rsidRPr="00C16D4B">
        <w:rPr>
          <w:rFonts w:cs="CTraditional Arabic"/>
          <w:rtl/>
          <w:lang w:bidi="fa-IR"/>
        </w:rPr>
        <w:t>ص</w:t>
      </w:r>
      <w:r w:rsidRPr="00D84856">
        <w:rPr>
          <w:rStyle w:val="Char4"/>
          <w:rtl/>
          <w:lang w:bidi="fa-IR"/>
        </w:rPr>
        <w:t xml:space="preserve"> وقتی سلام می‌کرد، سه بار سلام می‌کرد</w:t>
      </w:r>
      <w:r w:rsidRPr="009E2028">
        <w:rPr>
          <w:rStyle w:val="FootnoteReference"/>
          <w:rFonts w:cs="IRLotus"/>
          <w:rtl/>
          <w:lang w:bidi="fa-IR"/>
        </w:rPr>
        <w:footnoteReference w:id="165"/>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مستحب است بطور عام سلام کرد، یعنی چه طرف را بشناسید و یا نشناسید، پیامبر</w:t>
      </w:r>
      <w:r w:rsidR="003643F9">
        <w:rPr>
          <w:rStyle w:val="Char4"/>
          <w:rFonts w:hint="cs"/>
          <w:rtl/>
          <w:lang w:bidi="fa-IR"/>
        </w:rPr>
        <w:t xml:space="preserve"> </w:t>
      </w:r>
      <w:r w:rsidRPr="00C16D4B">
        <w:rPr>
          <w:rFonts w:cs="CTraditional Arabic"/>
          <w:rtl/>
          <w:lang w:bidi="fa-IR"/>
        </w:rPr>
        <w:t>ص</w:t>
      </w:r>
      <w:r w:rsidRPr="00D84856">
        <w:rPr>
          <w:rStyle w:val="Char4"/>
          <w:rtl/>
          <w:lang w:bidi="fa-IR"/>
        </w:rPr>
        <w:t xml:space="preserve"> فرموده است اینکه فقط بر آشنا سلام کنند، از نشانه‌های آخرالزمان است</w:t>
      </w:r>
      <w:r w:rsidRPr="009E2028">
        <w:rPr>
          <w:rStyle w:val="FootnoteReference"/>
          <w:rFonts w:cs="IRLotus"/>
          <w:rtl/>
          <w:lang w:bidi="fa-IR"/>
        </w:rPr>
        <w:footnoteReference w:id="166"/>
      </w:r>
      <w:r w:rsidRPr="00D84856">
        <w:rPr>
          <w:rStyle w:val="Char4"/>
          <w:rtl/>
          <w:lang w:bidi="fa-IR"/>
        </w:rPr>
        <w:t>. همچنین روایتی که عبدالله بن عمر</w:t>
      </w:r>
      <w:r w:rsidR="00536DF0">
        <w:rPr>
          <w:rStyle w:val="Char4"/>
          <w:rFonts w:hint="cs"/>
          <w:rtl/>
          <w:lang w:bidi="fa-IR"/>
        </w:rPr>
        <w:t xml:space="preserve"> </w:t>
      </w:r>
      <w:r w:rsidR="00536DF0" w:rsidRPr="00927535">
        <w:rPr>
          <w:rStyle w:val="Char4"/>
          <w:rFonts w:ascii="AGA Arabesque" w:hAnsi="AGA Arabesque" w:hint="cs"/>
          <w:rtl/>
          <w:lang w:bidi="fa-IR"/>
        </w:rPr>
        <w:sym w:font="AGA Arabesque" w:char="F074"/>
      </w:r>
      <w:r w:rsidRPr="00D84856">
        <w:rPr>
          <w:rStyle w:val="Char4"/>
          <w:rtl/>
          <w:lang w:bidi="fa-IR"/>
        </w:rPr>
        <w:t xml:space="preserve"> روایت کرده است که مردی از پیامبر </w:t>
      </w:r>
      <w:r w:rsidRPr="00C16D4B">
        <w:rPr>
          <w:rFonts w:cs="CTraditional Arabic"/>
          <w:rtl/>
          <w:lang w:bidi="fa-IR"/>
        </w:rPr>
        <w:t>ص</w:t>
      </w:r>
      <w:r w:rsidRPr="00D84856">
        <w:rPr>
          <w:rStyle w:val="Char4"/>
          <w:rtl/>
          <w:lang w:bidi="fa-IR"/>
        </w:rPr>
        <w:t xml:space="preserve"> سؤال نمود که بهترین اسلام کدام است؟ فرمود: </w:t>
      </w:r>
      <w:r w:rsidR="00536DF0">
        <w:rPr>
          <w:rStyle w:val="Char4"/>
          <w:rFonts w:cs="Traditional Arabic" w:hint="cs"/>
          <w:rtl/>
          <w:lang w:bidi="fa-IR"/>
        </w:rPr>
        <w:t>«</w:t>
      </w:r>
      <w:r w:rsidR="00536DF0" w:rsidRPr="00536DF0">
        <w:rPr>
          <w:rStyle w:val="Char3"/>
          <w:rFonts w:hint="eastAsia"/>
          <w:rtl/>
        </w:rPr>
        <w:t>تُطْعِمُ</w:t>
      </w:r>
      <w:r w:rsidR="00536DF0" w:rsidRPr="00536DF0">
        <w:rPr>
          <w:rStyle w:val="Char3"/>
          <w:rtl/>
        </w:rPr>
        <w:t xml:space="preserve"> </w:t>
      </w:r>
      <w:r w:rsidR="00536DF0" w:rsidRPr="00536DF0">
        <w:rPr>
          <w:rStyle w:val="Char3"/>
          <w:rFonts w:hint="eastAsia"/>
          <w:rtl/>
        </w:rPr>
        <w:t>الطَّعَامَ،</w:t>
      </w:r>
      <w:r w:rsidR="00536DF0" w:rsidRPr="00536DF0">
        <w:rPr>
          <w:rStyle w:val="Char3"/>
          <w:rtl/>
        </w:rPr>
        <w:t xml:space="preserve"> </w:t>
      </w:r>
      <w:r w:rsidR="00536DF0" w:rsidRPr="00536DF0">
        <w:rPr>
          <w:rStyle w:val="Char3"/>
          <w:rFonts w:hint="eastAsia"/>
          <w:rtl/>
        </w:rPr>
        <w:t>وَتَقْرَأُ</w:t>
      </w:r>
      <w:r w:rsidR="00536DF0" w:rsidRPr="00536DF0">
        <w:rPr>
          <w:rStyle w:val="Char3"/>
          <w:rtl/>
        </w:rPr>
        <w:t xml:space="preserve"> </w:t>
      </w:r>
      <w:r w:rsidR="00536DF0" w:rsidRPr="00536DF0">
        <w:rPr>
          <w:rStyle w:val="Char3"/>
          <w:rFonts w:hint="eastAsia"/>
          <w:rtl/>
        </w:rPr>
        <w:t>السَّلاَمَ</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عَرَفْتَ،</w:t>
      </w:r>
      <w:r w:rsidR="00536DF0" w:rsidRPr="00536DF0">
        <w:rPr>
          <w:rStyle w:val="Char3"/>
          <w:rtl/>
        </w:rPr>
        <w:t xml:space="preserve"> </w:t>
      </w:r>
      <w:r w:rsidR="00536DF0" w:rsidRPr="00536DF0">
        <w:rPr>
          <w:rStyle w:val="Char3"/>
          <w:rFonts w:hint="eastAsia"/>
          <w:rtl/>
        </w:rPr>
        <w:t>وَعَلَى</w:t>
      </w:r>
      <w:r w:rsidR="00536DF0" w:rsidRPr="00536DF0">
        <w:rPr>
          <w:rStyle w:val="Char3"/>
          <w:rtl/>
        </w:rPr>
        <w:t xml:space="preserve"> </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لَمْ</w:t>
      </w:r>
      <w:r w:rsidR="00536DF0" w:rsidRPr="00536DF0">
        <w:rPr>
          <w:rStyle w:val="Char3"/>
          <w:rtl/>
        </w:rPr>
        <w:t xml:space="preserve"> </w:t>
      </w:r>
      <w:r w:rsidR="00536DF0" w:rsidRPr="00536DF0">
        <w:rPr>
          <w:rStyle w:val="Char3"/>
          <w:rFonts w:hint="eastAsia"/>
          <w:rtl/>
        </w:rPr>
        <w:t>تَعْرِفْ</w:t>
      </w:r>
      <w:r w:rsidR="00536DF0">
        <w:rPr>
          <w:rStyle w:val="Char4"/>
          <w:rFonts w:cs="Traditional Arabic" w:hint="cs"/>
          <w:rtl/>
          <w:lang w:bidi="fa-IR"/>
        </w:rPr>
        <w:t>»</w:t>
      </w:r>
      <w:r w:rsidRPr="009E2028">
        <w:rPr>
          <w:rStyle w:val="FootnoteReference"/>
          <w:rFonts w:cs="IRLotus"/>
          <w:rtl/>
          <w:lang w:bidi="fa-IR"/>
        </w:rPr>
        <w:footnoteReference w:id="167"/>
      </w:r>
      <w:r w:rsidRPr="00C16D4B">
        <w:rPr>
          <w:rFonts w:cs="AL-Mohanad"/>
          <w:rtl/>
          <w:lang w:bidi="fa-IR"/>
        </w:rPr>
        <w:t>.</w:t>
      </w:r>
      <w:r w:rsidRPr="00D84856">
        <w:rPr>
          <w:rStyle w:val="Char4"/>
          <w:rtl/>
          <w:lang w:bidi="fa-IR"/>
        </w:rPr>
        <w:t xml:space="preserve"> یعنی: </w:t>
      </w:r>
      <w:r w:rsidR="00536DF0">
        <w:rPr>
          <w:rStyle w:val="Char4"/>
          <w:rFonts w:cs="Traditional Arabic" w:hint="cs"/>
          <w:rtl/>
          <w:lang w:bidi="fa-IR"/>
        </w:rPr>
        <w:t>«</w:t>
      </w:r>
      <w:r w:rsidRPr="00536DF0">
        <w:rPr>
          <w:rStyle w:val="Chare"/>
          <w:rtl/>
        </w:rPr>
        <w:t>اینکه اطعام دهید، و سلام دهید مردم را خواه بشناسید و یا نشناسید</w:t>
      </w:r>
      <w:r w:rsidR="00536DF0">
        <w:rPr>
          <w:rStyle w:val="Char4"/>
          <w:rFonts w:cs="Traditional Arabic" w:hint="cs"/>
          <w:rtl/>
          <w:lang w:bidi="fa-IR"/>
        </w:rPr>
        <w:t>»</w:t>
      </w:r>
      <w:r w:rsidRPr="00D84856">
        <w:rPr>
          <w:rStyle w:val="Char4"/>
          <w:rtl/>
          <w:lang w:bidi="fa-IR"/>
        </w:rPr>
        <w:t>.</w:t>
      </w:r>
    </w:p>
    <w:p w:rsidR="00C16D4B" w:rsidRPr="00D84856" w:rsidRDefault="00C16D4B" w:rsidP="00536DF0">
      <w:pPr>
        <w:widowControl w:val="0"/>
        <w:spacing w:line="250" w:lineRule="auto"/>
        <w:ind w:firstLine="284"/>
        <w:jc w:val="both"/>
        <w:rPr>
          <w:rStyle w:val="Char4"/>
          <w:rtl/>
          <w:lang w:bidi="fa-IR"/>
        </w:rPr>
      </w:pPr>
      <w:r w:rsidRPr="00D84856">
        <w:rPr>
          <w:rStyle w:val="Char4"/>
          <w:rtl/>
          <w:lang w:bidi="fa-IR"/>
        </w:rPr>
        <w:t>عبدالله بن عمر</w:t>
      </w:r>
      <w:r w:rsidR="00536DF0">
        <w:rPr>
          <w:rStyle w:val="Char4"/>
          <w:rFonts w:hint="cs"/>
          <w:rtl/>
          <w:lang w:bidi="fa-IR"/>
        </w:rPr>
        <w:t xml:space="preserve"> </w:t>
      </w:r>
      <w:r w:rsidR="00536DF0">
        <w:rPr>
          <w:rStyle w:val="Char4"/>
          <w:rFonts w:cs="CTraditional Arabic" w:hint="cs"/>
          <w:rtl/>
          <w:lang w:bidi="fa-IR"/>
        </w:rPr>
        <w:t>ب</w:t>
      </w:r>
      <w:r w:rsidRPr="00D84856">
        <w:rPr>
          <w:rStyle w:val="Char4"/>
          <w:rtl/>
          <w:lang w:bidi="fa-IR"/>
        </w:rPr>
        <w:t xml:space="preserve"> وقتیکه به بازار می‌رفت، به هر کس می‌رسید سلام می‌کرد، طفیل بن أبی کعب، به او گفت: در بازار چه کار می‌کنی شما کاری نداری؟ خرید و فروش نمی‌کنی، از هیچ کالایی نمی‌پرسید، و در مجالس بازار هم نمی‌نشینید؟ در جواب گفت: ای ابوبطن </w:t>
      </w:r>
      <w:r w:rsidRPr="00C16D4B">
        <w:rPr>
          <w:rFonts w:cs="Times New Roman"/>
          <w:rtl/>
          <w:lang w:bidi="fa-IR"/>
        </w:rPr>
        <w:t>–</w:t>
      </w:r>
      <w:r w:rsidRPr="00D84856">
        <w:rPr>
          <w:rStyle w:val="Char4"/>
          <w:rtl/>
          <w:lang w:bidi="fa-IR"/>
        </w:rPr>
        <w:t xml:space="preserve"> طفیل مردی شکمو بود </w:t>
      </w:r>
      <w:r w:rsidRPr="00C16D4B">
        <w:rPr>
          <w:rFonts w:cs="Times New Roman"/>
          <w:rtl/>
          <w:lang w:bidi="fa-IR"/>
        </w:rPr>
        <w:t>–</w:t>
      </w:r>
      <w:r w:rsidRPr="00D84856">
        <w:rPr>
          <w:rStyle w:val="Char4"/>
          <w:rtl/>
          <w:lang w:bidi="fa-IR"/>
        </w:rPr>
        <w:t xml:space="preserve"> رفت و آمد ما بخاطر سلام دادن است! و به هر کس رسیدیم سلام می‌کنیم</w:t>
      </w:r>
      <w:r w:rsidRPr="009E2028">
        <w:rPr>
          <w:rStyle w:val="FootnoteReference"/>
          <w:rFonts w:cs="IRLotus"/>
          <w:rtl/>
          <w:lang w:bidi="fa-IR"/>
        </w:rPr>
        <w:footnoteReference w:id="168"/>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مستحب است کسیکه وارد می‌شود ابتدا سلام کند، و دلیل آن داستان آن سه نفری است که پیش پیامبر </w:t>
      </w:r>
      <w:r w:rsidRPr="00C16D4B">
        <w:rPr>
          <w:rFonts w:cs="CTraditional Arabic"/>
          <w:rtl/>
          <w:lang w:bidi="fa-IR"/>
        </w:rPr>
        <w:t>ص</w:t>
      </w:r>
      <w:r w:rsidRPr="00D84856">
        <w:rPr>
          <w:rStyle w:val="Char4"/>
          <w:rtl/>
          <w:lang w:bidi="fa-IR"/>
        </w:rPr>
        <w:t xml:space="preserve"> آمدند و اولی گفت: السلام علیکم ... </w:t>
      </w:r>
      <w:r w:rsidRPr="009E2028">
        <w:rPr>
          <w:rStyle w:val="FootnoteReference"/>
          <w:rFonts w:cs="IRLotus"/>
          <w:rtl/>
          <w:lang w:bidi="fa-IR"/>
        </w:rPr>
        <w:footnoteReference w:id="169"/>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377460">
        <w:rPr>
          <w:rStyle w:val="Char4"/>
          <w:spacing w:val="-2"/>
          <w:rtl/>
          <w:lang w:bidi="fa-IR"/>
        </w:rPr>
        <w:t xml:space="preserve">سنت است کسیکه سوار بر مرکب است بر پیاده سلام کند، و کسیکه راه می‌رود بر نشسته سلام کند، و جمع کم بر جمع زیاد سلام کنند، و شخص کم‌سن و سال بر بزرگان سلام کند، و اگر دو نفر که هر دو سوار بر مرکب باشند، ویا هر دو در حال حرکت باشند به هم رسیدند سنت است آن کسیکه کم‌سن و سالتر است سلام کند، واگر مسن سلام کرد مأجور خواهد بود؛ بدلیل قول پیامبر </w:t>
      </w:r>
      <w:r w:rsidRPr="00377460">
        <w:rPr>
          <w:rFonts w:cs="CTraditional Arabic"/>
          <w:spacing w:val="-2"/>
          <w:rtl/>
          <w:lang w:bidi="fa-IR"/>
        </w:rPr>
        <w:t>ص</w:t>
      </w:r>
      <w:r w:rsidRPr="00D84856">
        <w:rPr>
          <w:rStyle w:val="Char4"/>
          <w:rtl/>
          <w:lang w:bidi="fa-IR"/>
        </w:rPr>
        <w:t xml:space="preserve"> که ابوهریره</w:t>
      </w:r>
      <w:r w:rsidR="003643F9">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روایت کرده است: </w:t>
      </w:r>
      <w:r w:rsidR="00536DF0">
        <w:rPr>
          <w:rStyle w:val="Char4"/>
          <w:rFonts w:cs="Traditional Arabic" w:hint="cs"/>
          <w:rtl/>
          <w:lang w:bidi="fa-IR"/>
        </w:rPr>
        <w:t>«</w:t>
      </w:r>
      <w:r w:rsidR="00536DF0" w:rsidRPr="00536DF0">
        <w:rPr>
          <w:rStyle w:val="Char3"/>
          <w:rFonts w:hint="eastAsia"/>
          <w:rtl/>
        </w:rPr>
        <w:t>يُسَلِّمُ</w:t>
      </w:r>
      <w:r w:rsidR="00536DF0" w:rsidRPr="00536DF0">
        <w:rPr>
          <w:rStyle w:val="Char3"/>
          <w:rtl/>
        </w:rPr>
        <w:t xml:space="preserve"> </w:t>
      </w:r>
      <w:r w:rsidR="00536DF0" w:rsidRPr="00536DF0">
        <w:rPr>
          <w:rStyle w:val="Char3"/>
          <w:rFonts w:hint="eastAsia"/>
          <w:rtl/>
        </w:rPr>
        <w:t>الرَّاكِبُ</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الْمَاشِي</w:t>
      </w:r>
      <w:r w:rsidR="00536DF0" w:rsidRPr="00536DF0">
        <w:rPr>
          <w:rStyle w:val="Char3"/>
          <w:rtl/>
        </w:rPr>
        <w:t xml:space="preserve"> </w:t>
      </w:r>
      <w:r w:rsidR="00536DF0" w:rsidRPr="00536DF0">
        <w:rPr>
          <w:rStyle w:val="Char3"/>
          <w:rFonts w:hint="eastAsia"/>
          <w:rtl/>
        </w:rPr>
        <w:t>وَالْمَاشِي</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الْقَاعِدِ</w:t>
      </w:r>
      <w:r w:rsidR="00536DF0" w:rsidRPr="00536DF0">
        <w:rPr>
          <w:rStyle w:val="Char3"/>
          <w:rtl/>
        </w:rPr>
        <w:t xml:space="preserve"> </w:t>
      </w:r>
      <w:r w:rsidR="00536DF0" w:rsidRPr="00536DF0">
        <w:rPr>
          <w:rStyle w:val="Char3"/>
          <w:rFonts w:hint="eastAsia"/>
          <w:rtl/>
        </w:rPr>
        <w:t>وَالْقَلِيلُ</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الْكَثِيرِ</w:t>
      </w:r>
      <w:r w:rsidR="00536DF0">
        <w:rPr>
          <w:rStyle w:val="Char4"/>
          <w:rFonts w:cs="Traditional Arabic" w:hint="cs"/>
          <w:rtl/>
          <w:lang w:bidi="fa-IR"/>
        </w:rPr>
        <w:t>»</w:t>
      </w:r>
      <w:r w:rsidRPr="009E2028">
        <w:rPr>
          <w:rStyle w:val="FootnoteReference"/>
          <w:rFonts w:cs="IRLotus"/>
          <w:rtl/>
          <w:lang w:bidi="fa-IR"/>
        </w:rPr>
        <w:footnoteReference w:id="170"/>
      </w:r>
      <w:r w:rsidRPr="00D84856">
        <w:rPr>
          <w:rStyle w:val="Char4"/>
          <w:rtl/>
          <w:lang w:bidi="fa-IR"/>
        </w:rPr>
        <w:t xml:space="preserve"> یعنی: </w:t>
      </w:r>
      <w:r w:rsidR="00536DF0">
        <w:rPr>
          <w:rStyle w:val="Char4"/>
          <w:rFonts w:cs="Traditional Arabic" w:hint="cs"/>
          <w:rtl/>
          <w:lang w:bidi="fa-IR"/>
        </w:rPr>
        <w:t>«</w:t>
      </w:r>
      <w:r w:rsidRPr="00536DF0">
        <w:rPr>
          <w:rStyle w:val="Chare"/>
          <w:rtl/>
        </w:rPr>
        <w:t>سوار بر پیاده، و پیاده بر نشسته و جمع کم بر جمع زیاد سلام کنند</w:t>
      </w:r>
      <w:r w:rsidR="00536DF0">
        <w:rPr>
          <w:rStyle w:val="Char4"/>
          <w:rFonts w:cs="Traditional Arabic" w:hint="cs"/>
          <w:rtl/>
          <w:lang w:bidi="fa-IR"/>
        </w:rPr>
        <w:t>»</w:t>
      </w:r>
      <w:r w:rsidRPr="00D84856">
        <w:rPr>
          <w:rStyle w:val="Char4"/>
          <w:rtl/>
          <w:lang w:bidi="fa-IR"/>
        </w:rPr>
        <w:t>.</w:t>
      </w:r>
    </w:p>
    <w:p w:rsidR="00C16D4B" w:rsidRPr="00377460" w:rsidRDefault="00C16D4B" w:rsidP="007860AB">
      <w:pPr>
        <w:widowControl w:val="0"/>
        <w:ind w:firstLine="284"/>
        <w:jc w:val="both"/>
        <w:rPr>
          <w:rStyle w:val="Char4"/>
          <w:spacing w:val="-4"/>
          <w:rtl/>
          <w:lang w:bidi="fa-IR"/>
        </w:rPr>
      </w:pPr>
      <w:r w:rsidRPr="00377460">
        <w:rPr>
          <w:rStyle w:val="Char4"/>
          <w:spacing w:val="-4"/>
          <w:rtl/>
          <w:lang w:bidi="fa-IR"/>
        </w:rPr>
        <w:t xml:space="preserve">و در روایتی دیگر که بخاری آورده است می‌فرماید: </w:t>
      </w:r>
      <w:r w:rsidR="00536DF0" w:rsidRPr="00377460">
        <w:rPr>
          <w:rStyle w:val="Char4"/>
          <w:rFonts w:cs="Traditional Arabic" w:hint="cs"/>
          <w:spacing w:val="-6"/>
          <w:rtl/>
          <w:lang w:bidi="fa-IR"/>
        </w:rPr>
        <w:t>«</w:t>
      </w:r>
      <w:r w:rsidR="00536DF0" w:rsidRPr="00377460">
        <w:rPr>
          <w:rStyle w:val="Char3"/>
          <w:rFonts w:hint="eastAsia"/>
          <w:spacing w:val="-6"/>
          <w:rtl/>
        </w:rPr>
        <w:t>يُسَلِّمُ</w:t>
      </w:r>
      <w:r w:rsidR="00536DF0" w:rsidRPr="00377460">
        <w:rPr>
          <w:rStyle w:val="Char3"/>
          <w:spacing w:val="-6"/>
          <w:rtl/>
        </w:rPr>
        <w:t xml:space="preserve"> </w:t>
      </w:r>
      <w:r w:rsidR="00536DF0" w:rsidRPr="00377460">
        <w:rPr>
          <w:rStyle w:val="Char3"/>
          <w:rFonts w:hint="eastAsia"/>
          <w:spacing w:val="-6"/>
          <w:rtl/>
        </w:rPr>
        <w:t>الصَّغِيرُ</w:t>
      </w:r>
      <w:r w:rsidR="00536DF0" w:rsidRPr="00377460">
        <w:rPr>
          <w:rStyle w:val="Char3"/>
          <w:spacing w:val="-6"/>
          <w:rtl/>
        </w:rPr>
        <w:t xml:space="preserve"> </w:t>
      </w:r>
      <w:r w:rsidR="00536DF0" w:rsidRPr="00377460">
        <w:rPr>
          <w:rStyle w:val="Char3"/>
          <w:rFonts w:hint="eastAsia"/>
          <w:spacing w:val="-6"/>
          <w:rtl/>
        </w:rPr>
        <w:t>عَلَى</w:t>
      </w:r>
      <w:r w:rsidR="00536DF0" w:rsidRPr="00377460">
        <w:rPr>
          <w:rStyle w:val="Char3"/>
          <w:spacing w:val="-6"/>
          <w:rtl/>
        </w:rPr>
        <w:t xml:space="preserve"> </w:t>
      </w:r>
      <w:r w:rsidR="00536DF0" w:rsidRPr="00377460">
        <w:rPr>
          <w:rStyle w:val="Char3"/>
          <w:rFonts w:hint="eastAsia"/>
          <w:spacing w:val="-6"/>
          <w:rtl/>
        </w:rPr>
        <w:t>الْكَبِيرِ</w:t>
      </w:r>
      <w:r w:rsidR="00536DF0" w:rsidRPr="00377460">
        <w:rPr>
          <w:rStyle w:val="Char3"/>
          <w:spacing w:val="-6"/>
          <w:rtl/>
        </w:rPr>
        <w:t xml:space="preserve"> </w:t>
      </w:r>
      <w:r w:rsidR="00536DF0" w:rsidRPr="00377460">
        <w:rPr>
          <w:rStyle w:val="Char3"/>
          <w:rFonts w:hint="eastAsia"/>
          <w:spacing w:val="-6"/>
          <w:rtl/>
        </w:rPr>
        <w:t>وَالْمَارُّ</w:t>
      </w:r>
      <w:r w:rsidR="00536DF0" w:rsidRPr="00377460">
        <w:rPr>
          <w:rStyle w:val="Char3"/>
          <w:spacing w:val="-6"/>
          <w:rtl/>
        </w:rPr>
        <w:t xml:space="preserve"> </w:t>
      </w:r>
      <w:r w:rsidR="00536DF0" w:rsidRPr="00377460">
        <w:rPr>
          <w:rStyle w:val="Char3"/>
          <w:rFonts w:hint="eastAsia"/>
          <w:spacing w:val="-6"/>
          <w:rtl/>
        </w:rPr>
        <w:t>عَلَى</w:t>
      </w:r>
      <w:r w:rsidR="00536DF0" w:rsidRPr="00377460">
        <w:rPr>
          <w:rStyle w:val="Char3"/>
          <w:spacing w:val="-6"/>
          <w:rtl/>
        </w:rPr>
        <w:t xml:space="preserve"> </w:t>
      </w:r>
      <w:r w:rsidR="00536DF0" w:rsidRPr="00377460">
        <w:rPr>
          <w:rStyle w:val="Char3"/>
          <w:rFonts w:hint="eastAsia"/>
          <w:spacing w:val="-6"/>
          <w:rtl/>
        </w:rPr>
        <w:t>الْقَاعِدِ</w:t>
      </w:r>
      <w:r w:rsidR="00536DF0" w:rsidRPr="00377460">
        <w:rPr>
          <w:rStyle w:val="Char3"/>
          <w:spacing w:val="-6"/>
          <w:rtl/>
        </w:rPr>
        <w:t xml:space="preserve"> </w:t>
      </w:r>
      <w:r w:rsidR="00536DF0" w:rsidRPr="00377460">
        <w:rPr>
          <w:rStyle w:val="Char3"/>
          <w:rFonts w:hint="eastAsia"/>
          <w:spacing w:val="-6"/>
          <w:rtl/>
        </w:rPr>
        <w:t>وَالْقَلِيلُ</w:t>
      </w:r>
      <w:r w:rsidR="00536DF0" w:rsidRPr="00377460">
        <w:rPr>
          <w:rStyle w:val="Char3"/>
          <w:spacing w:val="-6"/>
          <w:rtl/>
        </w:rPr>
        <w:t xml:space="preserve"> </w:t>
      </w:r>
      <w:r w:rsidR="00536DF0" w:rsidRPr="00377460">
        <w:rPr>
          <w:rStyle w:val="Char3"/>
          <w:rFonts w:hint="eastAsia"/>
          <w:spacing w:val="-6"/>
          <w:rtl/>
        </w:rPr>
        <w:t>عَلَى</w:t>
      </w:r>
      <w:r w:rsidR="00536DF0" w:rsidRPr="00377460">
        <w:rPr>
          <w:rStyle w:val="Char3"/>
          <w:spacing w:val="-6"/>
          <w:rtl/>
        </w:rPr>
        <w:t xml:space="preserve"> </w:t>
      </w:r>
      <w:r w:rsidR="00536DF0" w:rsidRPr="00377460">
        <w:rPr>
          <w:rStyle w:val="Char3"/>
          <w:rFonts w:hint="eastAsia"/>
          <w:spacing w:val="-6"/>
          <w:rtl/>
        </w:rPr>
        <w:t>الْكَثِيرِ</w:t>
      </w:r>
      <w:r w:rsidR="00536DF0" w:rsidRPr="00377460">
        <w:rPr>
          <w:rStyle w:val="Char4"/>
          <w:rFonts w:cs="Traditional Arabic" w:hint="cs"/>
          <w:spacing w:val="-6"/>
          <w:rtl/>
          <w:lang w:bidi="fa-IR"/>
        </w:rPr>
        <w:t>»</w:t>
      </w:r>
      <w:r w:rsidRPr="009E2028">
        <w:rPr>
          <w:rStyle w:val="FootnoteReference"/>
          <w:rFonts w:cs="IRLotus"/>
          <w:spacing w:val="-6"/>
          <w:rtl/>
          <w:lang w:bidi="fa-IR"/>
        </w:rPr>
        <w:footnoteReference w:id="171"/>
      </w:r>
      <w:r w:rsidRPr="00377460">
        <w:rPr>
          <w:rFonts w:cs="AL-Mohanad"/>
          <w:spacing w:val="-6"/>
          <w:rtl/>
          <w:lang w:bidi="fa-IR"/>
        </w:rPr>
        <w:t>.</w:t>
      </w:r>
      <w:r w:rsidRPr="00377460">
        <w:rPr>
          <w:rStyle w:val="Char4"/>
          <w:spacing w:val="-4"/>
          <w:rtl/>
          <w:lang w:bidi="fa-IR"/>
        </w:rPr>
        <w:t xml:space="preserve"> یعنی: </w:t>
      </w:r>
      <w:r w:rsidR="00536DF0" w:rsidRPr="00377460">
        <w:rPr>
          <w:rStyle w:val="Char4"/>
          <w:rFonts w:cs="Traditional Arabic" w:hint="cs"/>
          <w:spacing w:val="-4"/>
          <w:rtl/>
          <w:lang w:bidi="fa-IR"/>
        </w:rPr>
        <w:t>«</w:t>
      </w:r>
      <w:r w:rsidRPr="00377460">
        <w:rPr>
          <w:rStyle w:val="Chare"/>
          <w:spacing w:val="-4"/>
          <w:rtl/>
        </w:rPr>
        <w:t>کوچک بر بزرگ، پیاده بر نشسته، و جمع کم بر جمع زیاد سلام کنند</w:t>
      </w:r>
      <w:r w:rsidR="00536DF0" w:rsidRPr="00377460">
        <w:rPr>
          <w:rStyle w:val="Char4"/>
          <w:rFonts w:cs="Traditional Arabic" w:hint="cs"/>
          <w:spacing w:val="-4"/>
          <w:rtl/>
          <w:lang w:bidi="fa-IR"/>
        </w:rPr>
        <w:t>»</w:t>
      </w:r>
      <w:r w:rsidRPr="00377460">
        <w:rPr>
          <w:rStyle w:val="Char4"/>
          <w:spacing w:val="-4"/>
          <w:rtl/>
          <w:lang w:bidi="fa-IR"/>
        </w:rPr>
        <w:t>.</w:t>
      </w:r>
    </w:p>
    <w:p w:rsidR="00C16D4B" w:rsidRPr="00D84856" w:rsidRDefault="00C16D4B" w:rsidP="00536DF0">
      <w:pPr>
        <w:widowControl w:val="0"/>
        <w:spacing w:line="250" w:lineRule="auto"/>
        <w:ind w:firstLine="284"/>
        <w:jc w:val="both"/>
        <w:rPr>
          <w:rStyle w:val="Char4"/>
          <w:rtl/>
          <w:lang w:bidi="fa-IR"/>
        </w:rPr>
      </w:pPr>
      <w:r w:rsidRPr="00D84856">
        <w:rPr>
          <w:rStyle w:val="Char4"/>
          <w:rtl/>
          <w:lang w:bidi="fa-IR"/>
        </w:rPr>
        <w:t>اگر هنگام بهم رسیدن، هر دو سلام کردند، باید هر دو جواب سلام را بدهند. (شرح الهدای</w:t>
      </w:r>
      <w:r w:rsidR="00536DF0">
        <w:rPr>
          <w:rStyle w:val="Char4"/>
          <w:rFonts w:hint="cs"/>
          <w:rtl/>
          <w:lang w:bidi="fa-IR"/>
        </w:rPr>
        <w:t>ة</w:t>
      </w:r>
      <w:r w:rsidRPr="00D84856">
        <w:rPr>
          <w:rStyle w:val="Char4"/>
          <w:rtl/>
          <w:lang w:bidi="fa-IR"/>
        </w:rPr>
        <w:t>)</w:t>
      </w:r>
      <w:r w:rsidRPr="009E2028">
        <w:rPr>
          <w:rStyle w:val="FootnoteReference"/>
          <w:rFonts w:cs="IRLotus"/>
          <w:rtl/>
          <w:lang w:bidi="fa-IR"/>
        </w:rPr>
        <w:footnoteReference w:id="172"/>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شافعیه می‌گویند: سلام کردن مستحب است و اگر کسی را وکیل سلام قرار دادند، بر او واجب است سلام را برساند، چون او مأمور به ادای امانت است، وگرنه جواب سلام واجب نمی‌شد.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در صحیحین از عایشه </w:t>
      </w:r>
      <w:r w:rsidR="00536DF0">
        <w:rPr>
          <w:rStyle w:val="Char4"/>
          <w:rFonts w:cs="CTraditional Arabic" w:hint="cs"/>
          <w:rtl/>
          <w:lang w:bidi="fa-IR"/>
        </w:rPr>
        <w:t>ل</w:t>
      </w:r>
      <w:r w:rsidRPr="00D84856">
        <w:rPr>
          <w:rStyle w:val="Char4"/>
          <w:rtl/>
          <w:lang w:bidi="fa-IR"/>
        </w:rPr>
        <w:t xml:space="preserve"> نقل شده است که پیامبر </w:t>
      </w:r>
      <w:r w:rsidRPr="00C16D4B">
        <w:rPr>
          <w:rFonts w:cs="CTraditional Arabic"/>
          <w:rtl/>
          <w:lang w:bidi="fa-IR"/>
        </w:rPr>
        <w:t>ص</w:t>
      </w:r>
      <w:r w:rsidRPr="00D84856">
        <w:rPr>
          <w:rStyle w:val="Char4"/>
          <w:rtl/>
          <w:lang w:bidi="fa-IR"/>
        </w:rPr>
        <w:t xml:space="preserve"> به او گفت: </w:t>
      </w:r>
      <w:r w:rsidR="00536DF0">
        <w:rPr>
          <w:rStyle w:val="Char4"/>
          <w:rFonts w:cs="Traditional Arabic" w:hint="cs"/>
          <w:rtl/>
          <w:lang w:bidi="fa-IR"/>
        </w:rPr>
        <w:t>«</w:t>
      </w:r>
      <w:r w:rsidR="00536DF0" w:rsidRPr="00536DF0">
        <w:rPr>
          <w:rStyle w:val="Char3"/>
          <w:rFonts w:hint="eastAsia"/>
          <w:rtl/>
        </w:rPr>
        <w:t>يَا</w:t>
      </w:r>
      <w:r w:rsidR="00536DF0" w:rsidRPr="00536DF0">
        <w:rPr>
          <w:rStyle w:val="Char3"/>
          <w:rtl/>
        </w:rPr>
        <w:t xml:space="preserve"> </w:t>
      </w:r>
      <w:r w:rsidR="00536DF0" w:rsidRPr="00536DF0">
        <w:rPr>
          <w:rStyle w:val="Char3"/>
          <w:rFonts w:hint="eastAsia"/>
          <w:rtl/>
        </w:rPr>
        <w:t>عَائِشَةُ،</w:t>
      </w:r>
      <w:r w:rsidR="00536DF0" w:rsidRPr="00536DF0">
        <w:rPr>
          <w:rStyle w:val="Char3"/>
          <w:rtl/>
        </w:rPr>
        <w:t xml:space="preserve"> </w:t>
      </w:r>
      <w:r w:rsidR="00536DF0" w:rsidRPr="00536DF0">
        <w:rPr>
          <w:rStyle w:val="Char3"/>
          <w:rFonts w:hint="eastAsia"/>
          <w:rtl/>
        </w:rPr>
        <w:t>جِبْرِيلُ</w:t>
      </w:r>
      <w:r w:rsidR="00536DF0" w:rsidRPr="00536DF0">
        <w:rPr>
          <w:rStyle w:val="Char3"/>
          <w:rtl/>
        </w:rPr>
        <w:t xml:space="preserve"> </w:t>
      </w:r>
      <w:r w:rsidR="00536DF0" w:rsidRPr="00536DF0">
        <w:rPr>
          <w:rStyle w:val="Char3"/>
          <w:rFonts w:hint="eastAsia"/>
          <w:rtl/>
        </w:rPr>
        <w:t>يَقْرَأُ</w:t>
      </w:r>
      <w:r w:rsidR="00536DF0" w:rsidRPr="00536DF0">
        <w:rPr>
          <w:rStyle w:val="Char3"/>
          <w:rtl/>
        </w:rPr>
        <w:t xml:space="preserve"> </w:t>
      </w:r>
      <w:r w:rsidR="00536DF0" w:rsidRPr="00536DF0">
        <w:rPr>
          <w:rStyle w:val="Char3"/>
          <w:rFonts w:hint="eastAsia"/>
          <w:rtl/>
        </w:rPr>
        <w:t>عَلَيْكِ</w:t>
      </w:r>
      <w:r w:rsidR="00536DF0" w:rsidRPr="00536DF0">
        <w:rPr>
          <w:rStyle w:val="Char3"/>
          <w:rtl/>
        </w:rPr>
        <w:t xml:space="preserve"> </w:t>
      </w:r>
      <w:r w:rsidR="00536DF0" w:rsidRPr="00536DF0">
        <w:rPr>
          <w:rStyle w:val="Char3"/>
          <w:rFonts w:hint="eastAsia"/>
          <w:rtl/>
        </w:rPr>
        <w:t>السَّلامَ</w:t>
      </w:r>
      <w:r w:rsidR="00536DF0">
        <w:rPr>
          <w:rStyle w:val="Char4"/>
          <w:rFonts w:cs="Traditional Arabic" w:hint="cs"/>
          <w:rtl/>
          <w:lang w:bidi="fa-IR"/>
        </w:rPr>
        <w:t>»</w:t>
      </w:r>
      <w:r w:rsidRPr="00D84856">
        <w:rPr>
          <w:rStyle w:val="Char4"/>
          <w:rtl/>
          <w:lang w:bidi="fa-IR"/>
        </w:rPr>
        <w:t xml:space="preserve"> یعنی: </w:t>
      </w:r>
      <w:r w:rsidR="00536DF0">
        <w:rPr>
          <w:rStyle w:val="Char4"/>
          <w:rFonts w:cs="Traditional Arabic" w:hint="cs"/>
          <w:rtl/>
          <w:lang w:bidi="fa-IR"/>
        </w:rPr>
        <w:t>«</w:t>
      </w:r>
      <w:r w:rsidRPr="00536DF0">
        <w:rPr>
          <w:rStyle w:val="Chare"/>
          <w:rtl/>
        </w:rPr>
        <w:t>ای عایشه این جبرئیل است که به تو سلام می‌دهد</w:t>
      </w:r>
      <w:r w:rsidR="00536DF0">
        <w:rPr>
          <w:rStyle w:val="Char4"/>
          <w:rFonts w:cs="Traditional Arabic" w:hint="cs"/>
          <w:rtl/>
          <w:lang w:bidi="fa-IR"/>
        </w:rPr>
        <w:t>»</w:t>
      </w:r>
      <w:r w:rsidRPr="00D84856">
        <w:rPr>
          <w:rStyle w:val="Char4"/>
          <w:rtl/>
          <w:lang w:bidi="fa-IR"/>
        </w:rPr>
        <w:t xml:space="preserve">، </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عایشه در جواب گفت: </w:t>
      </w:r>
      <w:r w:rsidR="00536DF0">
        <w:rPr>
          <w:rStyle w:val="Char4"/>
          <w:rFonts w:cs="Traditional Arabic" w:hint="cs"/>
          <w:rtl/>
          <w:lang w:bidi="fa-IR"/>
        </w:rPr>
        <w:t>«</w:t>
      </w:r>
      <w:r w:rsidRPr="00536DF0">
        <w:rPr>
          <w:rStyle w:val="Char3"/>
          <w:rtl/>
        </w:rPr>
        <w:t>وعل</w:t>
      </w:r>
      <w:r w:rsidR="00D84856" w:rsidRPr="00536DF0">
        <w:rPr>
          <w:rStyle w:val="Char3"/>
          <w:rtl/>
        </w:rPr>
        <w:t>ی</w:t>
      </w:r>
      <w:r w:rsidRPr="00536DF0">
        <w:rPr>
          <w:rStyle w:val="Char3"/>
          <w:rtl/>
        </w:rPr>
        <w:t>ه السلام ورحمة الله</w:t>
      </w:r>
      <w:r w:rsidR="00536DF0">
        <w:rPr>
          <w:rStyle w:val="Char4"/>
          <w:rFonts w:cs="Traditional Arabic" w:hint="cs"/>
          <w:rtl/>
          <w:lang w:bidi="fa-IR"/>
        </w:rPr>
        <w:t>»</w:t>
      </w:r>
      <w:r w:rsidRPr="00D84856">
        <w:rPr>
          <w:rStyle w:val="Char4"/>
          <w:rtl/>
          <w:lang w:bidi="fa-IR"/>
        </w:rPr>
        <w:t>. بخاری لفظ وبرکاته را اضافه کرده. و در شرح مسلم آمده که این روایت دلیل است بر اینکه سلام کردن مرد بیگانه به زن بیگانه که صالح باشد و خوف فساد نباشد، جایز است</w:t>
      </w:r>
      <w:r w:rsidRPr="009E2028">
        <w:rPr>
          <w:rStyle w:val="FootnoteReference"/>
          <w:rFonts w:cs="IRLotus"/>
          <w:rtl/>
          <w:lang w:bidi="fa-IR"/>
        </w:rPr>
        <w:footnoteReference w:id="173"/>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جواب سلام کسیکه سلام فرستاده و کسیکه وکالت آنرا بعهده گرفته؛ مردی نزد پیامبر</w:t>
      </w:r>
      <w:r w:rsidR="00536DF0">
        <w:rPr>
          <w:rStyle w:val="Char4"/>
          <w:rFonts w:hint="cs"/>
          <w:rtl/>
          <w:lang w:bidi="fa-IR"/>
        </w:rPr>
        <w:t xml:space="preserve"> </w:t>
      </w:r>
      <w:r w:rsidRPr="00C16D4B">
        <w:rPr>
          <w:rFonts w:cs="CTraditional Arabic"/>
          <w:rtl/>
          <w:lang w:bidi="fa-IR"/>
        </w:rPr>
        <w:t>ص</w:t>
      </w:r>
      <w:r w:rsidRPr="00D84856">
        <w:rPr>
          <w:rStyle w:val="Char4"/>
          <w:rtl/>
          <w:lang w:bidi="fa-IR"/>
        </w:rPr>
        <w:t xml:space="preserve"> آمد و گفت: </w:t>
      </w:r>
      <w:r w:rsidR="00536DF0">
        <w:rPr>
          <w:rStyle w:val="Char4"/>
          <w:rFonts w:cs="Traditional Arabic" w:hint="cs"/>
          <w:rtl/>
          <w:lang w:bidi="fa-IR"/>
        </w:rPr>
        <w:t>«</w:t>
      </w:r>
      <w:r w:rsidR="00536DF0" w:rsidRPr="00536DF0">
        <w:rPr>
          <w:rStyle w:val="Char3"/>
          <w:rFonts w:hint="eastAsia"/>
          <w:rtl/>
        </w:rPr>
        <w:t>إِنَّ</w:t>
      </w:r>
      <w:r w:rsidR="00536DF0" w:rsidRPr="00536DF0">
        <w:rPr>
          <w:rStyle w:val="Char3"/>
          <w:rtl/>
        </w:rPr>
        <w:t xml:space="preserve"> </w:t>
      </w:r>
      <w:r w:rsidR="00536DF0" w:rsidRPr="00536DF0">
        <w:rPr>
          <w:rStyle w:val="Char3"/>
          <w:rFonts w:hint="eastAsia"/>
          <w:rtl/>
        </w:rPr>
        <w:t>أَبِى</w:t>
      </w:r>
      <w:r w:rsidR="00536DF0" w:rsidRPr="00536DF0">
        <w:rPr>
          <w:rStyle w:val="Char3"/>
          <w:rtl/>
        </w:rPr>
        <w:t xml:space="preserve"> </w:t>
      </w:r>
      <w:r w:rsidR="00536DF0" w:rsidRPr="00536DF0">
        <w:rPr>
          <w:rStyle w:val="Char3"/>
          <w:rFonts w:hint="eastAsia"/>
          <w:rtl/>
        </w:rPr>
        <w:t>يُقْرِئُكَ</w:t>
      </w:r>
      <w:r w:rsidR="00536DF0" w:rsidRPr="00536DF0">
        <w:rPr>
          <w:rStyle w:val="Char3"/>
          <w:rtl/>
        </w:rPr>
        <w:t xml:space="preserve"> </w:t>
      </w:r>
      <w:r w:rsidR="00536DF0" w:rsidRPr="00536DF0">
        <w:rPr>
          <w:rStyle w:val="Char3"/>
          <w:rFonts w:hint="eastAsia"/>
          <w:rtl/>
        </w:rPr>
        <w:t>السَّلاَمَ</w:t>
      </w:r>
      <w:r w:rsidR="00536DF0" w:rsidRPr="00536DF0">
        <w:rPr>
          <w:rStyle w:val="Char3"/>
          <w:rtl/>
        </w:rPr>
        <w:t xml:space="preserve"> </w:t>
      </w:r>
      <w:r w:rsidR="00536DF0" w:rsidRPr="00536DF0">
        <w:rPr>
          <w:rStyle w:val="Char3"/>
          <w:rFonts w:hint="eastAsia"/>
          <w:rtl/>
        </w:rPr>
        <w:t>فَقَالَ</w:t>
      </w:r>
      <w:r w:rsidR="00536DF0" w:rsidRPr="00536DF0">
        <w:rPr>
          <w:rStyle w:val="Char3"/>
          <w:rtl/>
        </w:rPr>
        <w:t xml:space="preserve"> : </w:t>
      </w:r>
      <w:r w:rsidR="00536DF0" w:rsidRPr="00536DF0">
        <w:rPr>
          <w:rStyle w:val="Char3"/>
          <w:rFonts w:hint="eastAsia"/>
          <w:rtl/>
        </w:rPr>
        <w:t>عَلَيْكَ</w:t>
      </w:r>
      <w:r w:rsidR="00536DF0" w:rsidRPr="00536DF0">
        <w:rPr>
          <w:rStyle w:val="Char3"/>
          <w:rtl/>
        </w:rPr>
        <w:t xml:space="preserve"> </w:t>
      </w:r>
      <w:r w:rsidR="00536DF0" w:rsidRPr="00536DF0">
        <w:rPr>
          <w:rStyle w:val="Char3"/>
          <w:rFonts w:hint="eastAsia"/>
          <w:rtl/>
        </w:rPr>
        <w:t>وَعَلَى</w:t>
      </w:r>
      <w:r w:rsidR="00536DF0" w:rsidRPr="00536DF0">
        <w:rPr>
          <w:rStyle w:val="Char3"/>
          <w:rtl/>
        </w:rPr>
        <w:t xml:space="preserve"> </w:t>
      </w:r>
      <w:r w:rsidR="00536DF0" w:rsidRPr="00536DF0">
        <w:rPr>
          <w:rStyle w:val="Char3"/>
          <w:rFonts w:hint="eastAsia"/>
          <w:rtl/>
        </w:rPr>
        <w:t>أَبِيكَ</w:t>
      </w:r>
      <w:r w:rsidR="00536DF0" w:rsidRPr="00536DF0">
        <w:rPr>
          <w:rStyle w:val="Char3"/>
          <w:rtl/>
        </w:rPr>
        <w:t xml:space="preserve"> </w:t>
      </w:r>
      <w:r w:rsidR="00536DF0" w:rsidRPr="00536DF0">
        <w:rPr>
          <w:rStyle w:val="Char3"/>
          <w:rFonts w:hint="eastAsia"/>
          <w:rtl/>
        </w:rPr>
        <w:t>السَّلاَمَ</w:t>
      </w:r>
      <w:r w:rsidR="00536DF0">
        <w:rPr>
          <w:rStyle w:val="Char4"/>
          <w:rFonts w:cs="Traditional Arabic" w:hint="cs"/>
          <w:rtl/>
          <w:lang w:bidi="fa-IR"/>
        </w:rPr>
        <w:t>»</w:t>
      </w:r>
      <w:r w:rsidRPr="009E2028">
        <w:rPr>
          <w:rStyle w:val="FootnoteReference"/>
          <w:rFonts w:cs="IRLotus"/>
          <w:rtl/>
          <w:lang w:bidi="fa-IR"/>
        </w:rPr>
        <w:footnoteReference w:id="174"/>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پدرم به شما سلام می‌کرد، پیامبر نیز در جواب فرمود: بر شما و پدرت سلام باد</w:t>
      </w:r>
      <w:r w:rsidR="00536DF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ابوذر</w:t>
      </w:r>
      <w:r w:rsidRPr="00927535">
        <w:rPr>
          <w:rStyle w:val="Char4"/>
          <w:rFonts w:ascii="AGA Arabesque" w:hAnsi="AGA Arabesque"/>
          <w:rtl/>
          <w:lang w:bidi="fa-IR"/>
        </w:rPr>
        <w:sym w:font="AGA Arabesque" w:char="F074"/>
      </w:r>
      <w:r w:rsidRPr="00D84856">
        <w:rPr>
          <w:rStyle w:val="Char4"/>
          <w:rtl/>
          <w:lang w:bidi="fa-IR"/>
        </w:rPr>
        <w:t xml:space="preserve"> گفته است: چه هدیه‌ای زیبا و چه بار سبکی!.</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اهل علم اختلاف‌نظر دارند بر اینکه آیا سلام کردن به زن بیگانه جایز است یا خیر؟</w:t>
      </w:r>
    </w:p>
    <w:p w:rsidR="00C16D4B" w:rsidRPr="00D84856" w:rsidRDefault="00C16D4B" w:rsidP="00536DF0">
      <w:pPr>
        <w:widowControl w:val="0"/>
        <w:spacing w:line="250" w:lineRule="auto"/>
        <w:ind w:firstLine="284"/>
        <w:jc w:val="both"/>
        <w:rPr>
          <w:rStyle w:val="Char4"/>
          <w:rtl/>
          <w:lang w:bidi="fa-IR"/>
        </w:rPr>
      </w:pPr>
      <w:r w:rsidRPr="00D84856">
        <w:rPr>
          <w:rStyle w:val="Char4"/>
          <w:rtl/>
          <w:lang w:bidi="fa-IR"/>
        </w:rPr>
        <w:t>شاید بتوان گفت، آنچه امام احمد</w:t>
      </w:r>
      <w:r w:rsidR="00536DF0">
        <w:rPr>
          <w:rStyle w:val="Char4"/>
          <w:rFonts w:hint="cs"/>
          <w:rtl/>
          <w:lang w:bidi="fa-IR"/>
        </w:rPr>
        <w:t xml:space="preserve"> </w:t>
      </w:r>
      <w:r w:rsidR="00536DF0">
        <w:rPr>
          <w:rStyle w:val="Char4"/>
          <w:rFonts w:cs="CTraditional Arabic" w:hint="cs"/>
          <w:rtl/>
          <w:lang w:bidi="fa-IR"/>
        </w:rPr>
        <w:t>/</w:t>
      </w:r>
      <w:r w:rsidRPr="00D84856">
        <w:rPr>
          <w:rStyle w:val="Char4"/>
          <w:rtl/>
          <w:lang w:bidi="fa-IR"/>
        </w:rPr>
        <w:t xml:space="preserve"> آورده است، راجح است که می‌فرماید: زن اگر سالمند باشد اشکالی ندارد به او سلام کرد؛ ولی اگر جوان باشد اشکال دارد</w:t>
      </w:r>
      <w:r w:rsidRPr="009E2028">
        <w:rPr>
          <w:rStyle w:val="FootnoteReference"/>
          <w:rFonts w:cs="IRLotus"/>
          <w:rtl/>
          <w:lang w:bidi="fa-IR"/>
        </w:rPr>
        <w:footnoteReference w:id="175"/>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مستحب است بر کودکان سلام کرد، بدلیل روایتی که انس</w:t>
      </w:r>
      <w:r w:rsidR="00536DF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روایت کرده که: او بر چند بچه گذر کرد و به آنها سلام نمود و گفت: پیامبر </w:t>
      </w:r>
      <w:r w:rsidRPr="00C16D4B">
        <w:rPr>
          <w:rFonts w:cs="CTraditional Arabic"/>
          <w:sz w:val="30"/>
          <w:szCs w:val="30"/>
          <w:rtl/>
          <w:lang w:bidi="fa-IR"/>
        </w:rPr>
        <w:t>ص</w:t>
      </w:r>
      <w:r w:rsidRPr="00D84856">
        <w:rPr>
          <w:rStyle w:val="Char4"/>
          <w:rtl/>
          <w:lang w:bidi="fa-IR"/>
        </w:rPr>
        <w:t xml:space="preserve"> این چنین می‌کرد</w:t>
      </w:r>
      <w:r w:rsidRPr="009E2028">
        <w:rPr>
          <w:rStyle w:val="FootnoteReference"/>
          <w:rFonts w:cs="IRLotus"/>
          <w:rtl/>
          <w:lang w:bidi="fa-IR"/>
        </w:rPr>
        <w:footnoteReference w:id="176"/>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در جاییکه جمعی خواب و بیدار وجود داشته باشد، باید بر کسانیکه بیدار هستند سلام کرد، ولی باید صدایش را پائین بیاورد تا افراد خوابیده را بیدار نکند، بدلیل حدیثی که مقداد بن اسود روایت نموده که پیامبر </w:t>
      </w:r>
      <w:r w:rsidRPr="00C16D4B">
        <w:rPr>
          <w:rFonts w:cs="CTraditional Arabic"/>
          <w:sz w:val="30"/>
          <w:szCs w:val="30"/>
          <w:rtl/>
          <w:lang w:bidi="fa-IR"/>
        </w:rPr>
        <w:t>ص</w:t>
      </w:r>
      <w:r w:rsidRPr="00D84856">
        <w:rPr>
          <w:rStyle w:val="Char4"/>
          <w:rtl/>
          <w:lang w:bidi="fa-IR"/>
        </w:rPr>
        <w:t xml:space="preserve"> هنگام شب می‌آمد و بگونه‌ای سلام می‌کرد که افراد خوابیده را بیدار نمی‌کرد، تنها به اندازه‌ای که افراد بیدار صدایش را بشنوند، صدا را بلند می‌کرد</w:t>
      </w:r>
      <w:r w:rsidRPr="009E2028">
        <w:rPr>
          <w:rStyle w:val="FootnoteReference"/>
          <w:rFonts w:cs="IRLotus"/>
          <w:rtl/>
          <w:lang w:bidi="fa-IR"/>
        </w:rPr>
        <w:footnoteReference w:id="177"/>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نباید به اهل کتاب قبل از آنان سلام کرد، بدلیل این حدیث پیامبر </w:t>
      </w:r>
      <w:r w:rsidRPr="00C16D4B">
        <w:rPr>
          <w:rFonts w:cs="CTraditional Arabic"/>
          <w:sz w:val="30"/>
          <w:szCs w:val="30"/>
          <w:rtl/>
          <w:lang w:bidi="fa-IR"/>
        </w:rPr>
        <w:t>ص</w:t>
      </w:r>
      <w:r w:rsidRPr="00D84856">
        <w:rPr>
          <w:rStyle w:val="Char4"/>
          <w:rtl/>
          <w:lang w:bidi="fa-IR"/>
        </w:rPr>
        <w:t xml:space="preserve"> که می‌فرماید: </w:t>
      </w:r>
      <w:r w:rsidR="00536DF0">
        <w:rPr>
          <w:rStyle w:val="Char4"/>
          <w:rFonts w:cs="Traditional Arabic" w:hint="cs"/>
          <w:rtl/>
          <w:lang w:bidi="fa-IR"/>
        </w:rPr>
        <w:t>«</w:t>
      </w:r>
      <w:r w:rsidR="00536DF0" w:rsidRPr="00536DF0">
        <w:rPr>
          <w:rStyle w:val="Char3"/>
          <w:rFonts w:hint="eastAsia"/>
          <w:rtl/>
        </w:rPr>
        <w:t>لاَ</w:t>
      </w:r>
      <w:r w:rsidR="00536DF0" w:rsidRPr="00536DF0">
        <w:rPr>
          <w:rStyle w:val="Char3"/>
          <w:rtl/>
        </w:rPr>
        <w:t xml:space="preserve"> </w:t>
      </w:r>
      <w:r w:rsidR="00536DF0" w:rsidRPr="00536DF0">
        <w:rPr>
          <w:rStyle w:val="Char3"/>
          <w:rFonts w:hint="eastAsia"/>
          <w:rtl/>
        </w:rPr>
        <w:t>تَبْدَءُوا</w:t>
      </w:r>
      <w:r w:rsidR="00536DF0" w:rsidRPr="00536DF0">
        <w:rPr>
          <w:rStyle w:val="Char3"/>
          <w:rtl/>
        </w:rPr>
        <w:t xml:space="preserve"> </w:t>
      </w:r>
      <w:r w:rsidR="00536DF0" w:rsidRPr="00536DF0">
        <w:rPr>
          <w:rStyle w:val="Char3"/>
          <w:rFonts w:hint="eastAsia"/>
          <w:rtl/>
        </w:rPr>
        <w:t>الْيَهُودَ</w:t>
      </w:r>
      <w:r w:rsidR="00536DF0" w:rsidRPr="00536DF0">
        <w:rPr>
          <w:rStyle w:val="Char3"/>
          <w:rtl/>
        </w:rPr>
        <w:t xml:space="preserve"> </w:t>
      </w:r>
      <w:r w:rsidR="00536DF0" w:rsidRPr="00536DF0">
        <w:rPr>
          <w:rStyle w:val="Char3"/>
          <w:rFonts w:hint="eastAsia"/>
          <w:rtl/>
        </w:rPr>
        <w:t>وَلاَ</w:t>
      </w:r>
      <w:r w:rsidR="00536DF0" w:rsidRPr="00536DF0">
        <w:rPr>
          <w:rStyle w:val="Char3"/>
          <w:rtl/>
        </w:rPr>
        <w:t xml:space="preserve"> </w:t>
      </w:r>
      <w:r w:rsidR="00536DF0" w:rsidRPr="00536DF0">
        <w:rPr>
          <w:rStyle w:val="Char3"/>
          <w:rFonts w:hint="eastAsia"/>
          <w:rtl/>
        </w:rPr>
        <w:t>النَّصَارَى</w:t>
      </w:r>
      <w:r w:rsidR="00536DF0" w:rsidRPr="00536DF0">
        <w:rPr>
          <w:rStyle w:val="Char3"/>
          <w:rtl/>
        </w:rPr>
        <w:t xml:space="preserve"> </w:t>
      </w:r>
      <w:r w:rsidR="00536DF0" w:rsidRPr="00536DF0">
        <w:rPr>
          <w:rStyle w:val="Char3"/>
          <w:rFonts w:hint="eastAsia"/>
          <w:rtl/>
        </w:rPr>
        <w:t>بِالسَّلاَمِ</w:t>
      </w:r>
      <w:r w:rsidR="00536DF0" w:rsidRPr="00536DF0">
        <w:rPr>
          <w:rStyle w:val="Char3"/>
          <w:rtl/>
        </w:rPr>
        <w:t xml:space="preserve"> </w:t>
      </w:r>
      <w:r w:rsidR="00536DF0" w:rsidRPr="00536DF0">
        <w:rPr>
          <w:rStyle w:val="Char3"/>
          <w:rFonts w:hint="eastAsia"/>
          <w:rtl/>
        </w:rPr>
        <w:t>فَإِذَا</w:t>
      </w:r>
      <w:r w:rsidR="00536DF0" w:rsidRPr="00536DF0">
        <w:rPr>
          <w:rStyle w:val="Char3"/>
          <w:rtl/>
        </w:rPr>
        <w:t xml:space="preserve"> </w:t>
      </w:r>
      <w:r w:rsidR="00536DF0" w:rsidRPr="00536DF0">
        <w:rPr>
          <w:rStyle w:val="Char3"/>
          <w:rFonts w:hint="eastAsia"/>
          <w:rtl/>
        </w:rPr>
        <w:t>لَقِيتُمْ</w:t>
      </w:r>
      <w:r w:rsidR="00536DF0" w:rsidRPr="00536DF0">
        <w:rPr>
          <w:rStyle w:val="Char3"/>
          <w:rtl/>
        </w:rPr>
        <w:t xml:space="preserve"> </w:t>
      </w:r>
      <w:r w:rsidR="00536DF0" w:rsidRPr="00536DF0">
        <w:rPr>
          <w:rStyle w:val="Char3"/>
          <w:rFonts w:hint="eastAsia"/>
          <w:rtl/>
        </w:rPr>
        <w:t>أَحَدَهُمْ</w:t>
      </w:r>
      <w:r w:rsidR="00536DF0" w:rsidRPr="00536DF0">
        <w:rPr>
          <w:rStyle w:val="Char3"/>
          <w:rtl/>
        </w:rPr>
        <w:t xml:space="preserve"> </w:t>
      </w:r>
      <w:r w:rsidR="00536DF0" w:rsidRPr="00536DF0">
        <w:rPr>
          <w:rStyle w:val="Char3"/>
          <w:rFonts w:hint="eastAsia"/>
          <w:rtl/>
        </w:rPr>
        <w:t>فِى</w:t>
      </w:r>
      <w:r w:rsidR="00536DF0" w:rsidRPr="00536DF0">
        <w:rPr>
          <w:rStyle w:val="Char3"/>
          <w:rtl/>
        </w:rPr>
        <w:t xml:space="preserve"> </w:t>
      </w:r>
      <w:r w:rsidR="00536DF0" w:rsidRPr="00536DF0">
        <w:rPr>
          <w:rStyle w:val="Char3"/>
          <w:rFonts w:hint="eastAsia"/>
          <w:rtl/>
        </w:rPr>
        <w:t>طَرِيقٍ</w:t>
      </w:r>
      <w:r w:rsidR="00536DF0" w:rsidRPr="00536DF0">
        <w:rPr>
          <w:rStyle w:val="Char3"/>
          <w:rtl/>
        </w:rPr>
        <w:t xml:space="preserve"> </w:t>
      </w:r>
      <w:r w:rsidR="00536DF0" w:rsidRPr="00536DF0">
        <w:rPr>
          <w:rStyle w:val="Char3"/>
          <w:rFonts w:hint="eastAsia"/>
          <w:rtl/>
        </w:rPr>
        <w:t>فَاضْطَرُّوهُ</w:t>
      </w:r>
      <w:r w:rsidR="00536DF0" w:rsidRPr="00536DF0">
        <w:rPr>
          <w:rStyle w:val="Char3"/>
          <w:rtl/>
        </w:rPr>
        <w:t xml:space="preserve"> </w:t>
      </w:r>
      <w:r w:rsidR="00536DF0" w:rsidRPr="00536DF0">
        <w:rPr>
          <w:rStyle w:val="Char3"/>
          <w:rFonts w:hint="eastAsia"/>
          <w:rtl/>
        </w:rPr>
        <w:t>إِلَى</w:t>
      </w:r>
      <w:r w:rsidR="00536DF0" w:rsidRPr="00536DF0">
        <w:rPr>
          <w:rStyle w:val="Char3"/>
          <w:rtl/>
        </w:rPr>
        <w:t xml:space="preserve"> </w:t>
      </w:r>
      <w:r w:rsidR="00536DF0" w:rsidRPr="00536DF0">
        <w:rPr>
          <w:rStyle w:val="Char3"/>
          <w:rFonts w:hint="eastAsia"/>
          <w:rtl/>
        </w:rPr>
        <w:t>أَضْيَقِهِ</w:t>
      </w:r>
      <w:r w:rsidR="00536DF0">
        <w:rPr>
          <w:rStyle w:val="Char4"/>
          <w:rFonts w:cs="Traditional Arabic" w:hint="cs"/>
          <w:rtl/>
          <w:lang w:bidi="fa-IR"/>
        </w:rPr>
        <w:t>»</w:t>
      </w:r>
      <w:r w:rsidRPr="009E2028">
        <w:rPr>
          <w:rStyle w:val="FootnoteReference"/>
          <w:rFonts w:cs="IRLotus"/>
          <w:rtl/>
          <w:lang w:bidi="fa-IR"/>
        </w:rPr>
        <w:footnoteReference w:id="178"/>
      </w:r>
      <w:r w:rsidRPr="00D84856">
        <w:rPr>
          <w:rStyle w:val="Char4"/>
          <w:rtl/>
          <w:lang w:bidi="fa-IR"/>
        </w:rPr>
        <w:t xml:space="preserve">. یعنی: </w:t>
      </w:r>
      <w:r w:rsidR="00536DF0">
        <w:rPr>
          <w:rStyle w:val="Char4"/>
          <w:rFonts w:cs="Traditional Arabic" w:hint="cs"/>
          <w:rtl/>
          <w:lang w:bidi="fa-IR"/>
        </w:rPr>
        <w:t>«</w:t>
      </w:r>
      <w:r w:rsidRPr="00536DF0">
        <w:rPr>
          <w:rStyle w:val="Chare"/>
          <w:rtl/>
        </w:rPr>
        <w:t>در سلام کردن به یهودیها و مسیحیها جلو نیافتید، و اگر در راه به یکی از آنها رسیدید او را به تنگنا بیاندازید تا او سلام کند</w:t>
      </w:r>
      <w:r w:rsidR="00536DF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اگر ناچار بودید که سلام کنید، غیر از سلام مشهور و معروف را بگوئید: مانند خسته نباشید و ... و اگر او سلام کرد، در جواب بگوئید: «وعل</w:t>
      </w:r>
      <w:r w:rsidR="00D84856">
        <w:rPr>
          <w:rStyle w:val="Char4"/>
          <w:rtl/>
          <w:lang w:bidi="fa-IR"/>
        </w:rPr>
        <w:t>ی</w:t>
      </w:r>
      <w:r w:rsidRPr="00D84856">
        <w:rPr>
          <w:rStyle w:val="Char4"/>
          <w:rtl/>
          <w:lang w:bidi="fa-IR"/>
        </w:rPr>
        <w:t>كم»</w:t>
      </w:r>
      <w:r w:rsidRPr="009E2028">
        <w:rPr>
          <w:rStyle w:val="FootnoteReference"/>
          <w:rFonts w:cs="IRLotus"/>
          <w:rtl/>
          <w:lang w:bidi="fa-IR"/>
        </w:rPr>
        <w:footnoteReference w:id="179"/>
      </w:r>
      <w:r w:rsidRPr="00D84856">
        <w:rPr>
          <w:rStyle w:val="Char4"/>
          <w:rtl/>
          <w:lang w:bidi="fa-IR"/>
        </w:rPr>
        <w:t>. و بعد از آن اشکالی ندارد که از وضع و حال او و خانواده‌اش پرس‌وجو کنید. همانگونه که شیخ‌الاسلام ابن تیمیه نیز این را اجازه داده است</w:t>
      </w:r>
      <w:r w:rsidRPr="009E2028">
        <w:rPr>
          <w:rStyle w:val="FootnoteReference"/>
          <w:rFonts w:cs="IRLotus"/>
          <w:rtl/>
          <w:lang w:bidi="fa-IR"/>
        </w:rPr>
        <w:footnoteReference w:id="180"/>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جایز است بر جمعی که شامل مسلمان و مشرکین هستند سلام کرد، منتها باید نیت سلام کننده، مسلمانان باشد</w:t>
      </w:r>
      <w:r w:rsidRPr="009E2028">
        <w:rPr>
          <w:rStyle w:val="FootnoteReference"/>
          <w:rFonts w:cs="IRLotus"/>
          <w:rtl/>
          <w:lang w:bidi="fa-IR"/>
        </w:rPr>
        <w:footnoteReference w:id="181"/>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نباید با اشاره سلام کرد، چون از آن نهی شده است، بدلیل حدیثی که جابر</w:t>
      </w:r>
      <w:r w:rsidRPr="00927535">
        <w:rPr>
          <w:rStyle w:val="Char4"/>
          <w:rFonts w:ascii="AGA Arabesque" w:hAnsi="AGA Arabesque"/>
          <w:rtl/>
          <w:lang w:bidi="fa-IR"/>
        </w:rPr>
        <w:sym w:font="AGA Arabesque" w:char="F074"/>
      </w:r>
      <w:r w:rsidRPr="00D84856">
        <w:rPr>
          <w:rStyle w:val="Char4"/>
          <w:rtl/>
          <w:lang w:bidi="fa-IR"/>
        </w:rPr>
        <w:t xml:space="preserve"> بطور مرفوع روایت کرده: </w:t>
      </w:r>
      <w:r w:rsidR="00536DF0">
        <w:rPr>
          <w:rStyle w:val="Char4"/>
          <w:rFonts w:cs="Traditional Arabic" w:hint="cs"/>
          <w:rtl/>
          <w:lang w:bidi="fa-IR"/>
        </w:rPr>
        <w:t>«</w:t>
      </w:r>
      <w:r w:rsidR="00536DF0" w:rsidRPr="00536DF0">
        <w:rPr>
          <w:rStyle w:val="Char3"/>
          <w:rFonts w:hint="eastAsia"/>
          <w:rtl/>
        </w:rPr>
        <w:t>لَا</w:t>
      </w:r>
      <w:r w:rsidR="00536DF0" w:rsidRPr="00536DF0">
        <w:rPr>
          <w:rStyle w:val="Char3"/>
          <w:rtl/>
        </w:rPr>
        <w:t xml:space="preserve"> </w:t>
      </w:r>
      <w:r w:rsidR="00536DF0" w:rsidRPr="00536DF0">
        <w:rPr>
          <w:rStyle w:val="Char3"/>
          <w:rFonts w:hint="eastAsia"/>
          <w:rtl/>
        </w:rPr>
        <w:t>تُسَلِّمُوا</w:t>
      </w:r>
      <w:r w:rsidR="00536DF0" w:rsidRPr="00536DF0">
        <w:rPr>
          <w:rStyle w:val="Char3"/>
          <w:rtl/>
        </w:rPr>
        <w:t xml:space="preserve"> </w:t>
      </w:r>
      <w:r w:rsidR="00536DF0" w:rsidRPr="00536DF0">
        <w:rPr>
          <w:rStyle w:val="Char3"/>
          <w:rFonts w:hint="eastAsia"/>
          <w:rtl/>
        </w:rPr>
        <w:t>تَسْلِيمَ</w:t>
      </w:r>
      <w:r w:rsidR="00536DF0" w:rsidRPr="00536DF0">
        <w:rPr>
          <w:rStyle w:val="Char3"/>
          <w:rtl/>
        </w:rPr>
        <w:t xml:space="preserve"> </w:t>
      </w:r>
      <w:r w:rsidR="00536DF0" w:rsidRPr="00536DF0">
        <w:rPr>
          <w:rStyle w:val="Char3"/>
          <w:rFonts w:hint="eastAsia"/>
          <w:rtl/>
        </w:rPr>
        <w:t>الْيَهُودِ</w:t>
      </w:r>
      <w:r w:rsidR="00536DF0" w:rsidRPr="00536DF0">
        <w:rPr>
          <w:rStyle w:val="Char3"/>
          <w:rtl/>
        </w:rPr>
        <w:t xml:space="preserve"> </w:t>
      </w:r>
      <w:r w:rsidR="00536DF0" w:rsidRPr="00536DF0">
        <w:rPr>
          <w:rStyle w:val="Char3"/>
          <w:rFonts w:hint="eastAsia"/>
          <w:rtl/>
        </w:rPr>
        <w:t>فَإِنَّ</w:t>
      </w:r>
      <w:r w:rsidR="00536DF0" w:rsidRPr="00536DF0">
        <w:rPr>
          <w:rStyle w:val="Char3"/>
          <w:rtl/>
        </w:rPr>
        <w:t xml:space="preserve"> </w:t>
      </w:r>
      <w:r w:rsidR="00536DF0" w:rsidRPr="00536DF0">
        <w:rPr>
          <w:rStyle w:val="Char3"/>
          <w:rFonts w:hint="eastAsia"/>
          <w:rtl/>
        </w:rPr>
        <w:t>تَسْلِيمَهُمْ</w:t>
      </w:r>
      <w:r w:rsidR="00536DF0" w:rsidRPr="00536DF0">
        <w:rPr>
          <w:rStyle w:val="Char3"/>
          <w:rtl/>
        </w:rPr>
        <w:t xml:space="preserve"> </w:t>
      </w:r>
      <w:r w:rsidR="00536DF0" w:rsidRPr="00536DF0">
        <w:rPr>
          <w:rStyle w:val="Char3"/>
          <w:rFonts w:hint="eastAsia"/>
          <w:rtl/>
        </w:rPr>
        <w:t>بِالرُّءُوسِ</w:t>
      </w:r>
      <w:r w:rsidR="00536DF0" w:rsidRPr="00536DF0">
        <w:rPr>
          <w:rStyle w:val="Char3"/>
          <w:rtl/>
        </w:rPr>
        <w:t xml:space="preserve"> </w:t>
      </w:r>
      <w:r w:rsidR="00536DF0" w:rsidRPr="00536DF0">
        <w:rPr>
          <w:rStyle w:val="Char3"/>
          <w:rFonts w:hint="eastAsia"/>
          <w:rtl/>
        </w:rPr>
        <w:t>وَالْأَكُف</w:t>
      </w:r>
      <w:r w:rsidR="00536DF0" w:rsidRPr="00536DF0">
        <w:rPr>
          <w:rStyle w:val="Char3"/>
          <w:rtl/>
        </w:rPr>
        <w:t xml:space="preserve"> </w:t>
      </w:r>
      <w:r w:rsidRPr="00536DF0">
        <w:rPr>
          <w:rStyle w:val="Char3"/>
          <w:rtl/>
        </w:rPr>
        <w:t>والإشارة</w:t>
      </w:r>
      <w:r w:rsidR="00536DF0">
        <w:rPr>
          <w:rStyle w:val="Char4"/>
          <w:rFonts w:cs="Traditional Arabic" w:hint="cs"/>
          <w:rtl/>
          <w:lang w:bidi="fa-IR"/>
        </w:rPr>
        <w:t>»</w:t>
      </w:r>
      <w:r w:rsidRPr="009E2028">
        <w:rPr>
          <w:rStyle w:val="FootnoteReference"/>
          <w:rFonts w:cs="IRLotus"/>
          <w:rtl/>
          <w:lang w:bidi="fa-IR"/>
        </w:rPr>
        <w:footnoteReference w:id="182"/>
      </w:r>
      <w:r w:rsidRPr="00C16D4B">
        <w:rPr>
          <w:rFonts w:cs="AL-Mohanad"/>
          <w:rtl/>
          <w:lang w:bidi="fa-IR"/>
        </w:rPr>
        <w:t>.</w:t>
      </w:r>
      <w:r w:rsidRPr="00D84856">
        <w:rPr>
          <w:rStyle w:val="Char4"/>
          <w:rtl/>
          <w:lang w:bidi="fa-IR"/>
        </w:rPr>
        <w:t xml:space="preserve"> یعنی: </w:t>
      </w:r>
      <w:r w:rsidR="00536DF0">
        <w:rPr>
          <w:rStyle w:val="Char4"/>
          <w:rFonts w:cs="Traditional Arabic" w:hint="cs"/>
          <w:rtl/>
          <w:lang w:bidi="fa-IR"/>
        </w:rPr>
        <w:t>«</w:t>
      </w:r>
      <w:r w:rsidRPr="00536DF0">
        <w:rPr>
          <w:rStyle w:val="Chare"/>
          <w:rtl/>
        </w:rPr>
        <w:t>همچون یهودیها سلام نکنید، زیرا آنان با سر، دست و اشاره سلام می‌کنند</w:t>
      </w:r>
      <w:r w:rsidR="00536DF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سلام کردن بر نمازگزار جایز و جواب آن از طرف نمازگزار با اشاره جایز است. و این کار شیوه معینی ندارد زیرا پیامبر </w:t>
      </w:r>
      <w:r w:rsidRPr="00C16D4B">
        <w:rPr>
          <w:rFonts w:cs="CTraditional Arabic"/>
          <w:rtl/>
          <w:lang w:bidi="fa-IR"/>
        </w:rPr>
        <w:t>ص</w:t>
      </w:r>
      <w:r w:rsidRPr="00D84856">
        <w:rPr>
          <w:rStyle w:val="Char4"/>
          <w:rtl/>
          <w:lang w:bidi="fa-IR"/>
        </w:rPr>
        <w:t xml:space="preserve"> یکبار با انگشت جواب داده است، و یکبار با اشاره‌ی دست، و یکبار با سر بوده است، ولی آنچه ثابت است جواب با کف دست است</w:t>
      </w:r>
      <w:r w:rsidRPr="009E2028">
        <w:rPr>
          <w:rStyle w:val="FootnoteReference"/>
          <w:rFonts w:cs="IRLotus"/>
          <w:rtl/>
          <w:lang w:bidi="fa-IR"/>
        </w:rPr>
        <w:footnoteReference w:id="183"/>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می‌توان بر کسیکه قرآن می‌خواند سلام کرد و جواب آن نیز واجب است.</w:t>
      </w:r>
    </w:p>
    <w:p w:rsidR="00C16D4B" w:rsidRPr="00D84856" w:rsidRDefault="00C16D4B" w:rsidP="00377460">
      <w:pPr>
        <w:widowControl w:val="0"/>
        <w:spacing w:line="250" w:lineRule="auto"/>
        <w:ind w:firstLine="284"/>
        <w:jc w:val="both"/>
        <w:rPr>
          <w:rStyle w:val="Char4"/>
          <w:rtl/>
          <w:lang w:bidi="fa-IR"/>
        </w:rPr>
      </w:pPr>
      <w:r w:rsidRPr="00D84856">
        <w:rPr>
          <w:rStyle w:val="Char4"/>
          <w:rtl/>
          <w:lang w:bidi="fa-IR"/>
        </w:rPr>
        <w:t>نباید به کسیکه مشغول قضای حاجت است سلام کرد، بدلیل روایتی که ابن عمر</w:t>
      </w:r>
      <w:r w:rsidR="00377460">
        <w:rPr>
          <w:rStyle w:val="Char4"/>
          <w:rFonts w:hint="cs"/>
          <w:rtl/>
          <w:lang w:bidi="fa-IR"/>
        </w:rPr>
        <w:t xml:space="preserve"> </w:t>
      </w:r>
      <w:r w:rsidR="00377460">
        <w:rPr>
          <w:rStyle w:val="Char4"/>
          <w:rFonts w:cs="CTraditional Arabic" w:hint="cs"/>
          <w:rtl/>
          <w:lang w:bidi="fa-IR"/>
        </w:rPr>
        <w:t>ب</w:t>
      </w:r>
      <w:r w:rsidRPr="00D84856">
        <w:rPr>
          <w:rStyle w:val="Char4"/>
          <w:rtl/>
          <w:lang w:bidi="fa-IR"/>
        </w:rPr>
        <w:t xml:space="preserve"> روایت کرده که: مردی بر پیامبر </w:t>
      </w:r>
      <w:r w:rsidRPr="00C16D4B">
        <w:rPr>
          <w:rFonts w:cs="CTraditional Arabic"/>
          <w:rtl/>
          <w:lang w:bidi="fa-IR"/>
        </w:rPr>
        <w:t>ص</w:t>
      </w:r>
      <w:r w:rsidRPr="00D84856">
        <w:rPr>
          <w:rStyle w:val="Char4"/>
          <w:rtl/>
          <w:lang w:bidi="fa-IR"/>
        </w:rPr>
        <w:t xml:space="preserve"> که </w:t>
      </w:r>
      <w:r w:rsidRPr="00C16D4B">
        <w:rPr>
          <w:rFonts w:cs="Times New Roman"/>
          <w:rtl/>
          <w:lang w:bidi="fa-IR"/>
        </w:rPr>
        <w:t>–</w:t>
      </w:r>
      <w:r w:rsidRPr="00D84856">
        <w:rPr>
          <w:rStyle w:val="Char4"/>
          <w:rtl/>
          <w:lang w:bidi="fa-IR"/>
        </w:rPr>
        <w:t xml:space="preserve"> او در حال قضای حاجت بود </w:t>
      </w:r>
      <w:r w:rsidRPr="00C16D4B">
        <w:rPr>
          <w:rFonts w:cs="Times New Roman"/>
          <w:rtl/>
          <w:lang w:bidi="fa-IR"/>
        </w:rPr>
        <w:t>–</w:t>
      </w:r>
      <w:r w:rsidRPr="00D84856">
        <w:rPr>
          <w:rStyle w:val="Char4"/>
          <w:rtl/>
          <w:lang w:bidi="fa-IR"/>
        </w:rPr>
        <w:t xml:space="preserve"> سلام کرد ولی پیامبر </w:t>
      </w:r>
      <w:r w:rsidRPr="00C16D4B">
        <w:rPr>
          <w:rFonts w:cs="CTraditional Arabic"/>
          <w:rtl/>
          <w:lang w:bidi="fa-IR"/>
        </w:rPr>
        <w:t>ص</w:t>
      </w:r>
      <w:r w:rsidRPr="00D84856">
        <w:rPr>
          <w:rStyle w:val="Char4"/>
          <w:rtl/>
          <w:lang w:bidi="fa-IR"/>
        </w:rPr>
        <w:t xml:space="preserve"> به او جواب نداد</w:t>
      </w:r>
      <w:r w:rsidRPr="009E2028">
        <w:rPr>
          <w:rStyle w:val="FootnoteReference"/>
          <w:rFonts w:cs="IRLotus"/>
          <w:rtl/>
          <w:lang w:bidi="fa-IR"/>
        </w:rPr>
        <w:footnoteReference w:id="184"/>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مستحب است وقتیکه آدم وارد خانه می‌شود سلام کند، خواه در آن کسی باشد و یا نباشد.</w:t>
      </w:r>
    </w:p>
    <w:p w:rsidR="00C16D4B" w:rsidRPr="00D84856" w:rsidRDefault="00C16D4B" w:rsidP="007860AB">
      <w:pPr>
        <w:widowControl w:val="0"/>
        <w:ind w:firstLine="284"/>
        <w:jc w:val="both"/>
        <w:rPr>
          <w:rStyle w:val="Char4"/>
          <w:rtl/>
          <w:lang w:bidi="fa-IR"/>
        </w:rPr>
      </w:pPr>
      <w:r w:rsidRPr="00D84856">
        <w:rPr>
          <w:rStyle w:val="Char4"/>
          <w:rtl/>
          <w:lang w:bidi="fa-IR"/>
        </w:rPr>
        <w:t>از ابن عمر</w:t>
      </w:r>
      <w:r w:rsidR="00536DF0">
        <w:rPr>
          <w:rStyle w:val="Char4"/>
          <w:rFonts w:hint="cs"/>
          <w:rtl/>
          <w:lang w:bidi="fa-IR"/>
        </w:rPr>
        <w:t xml:space="preserve"> </w:t>
      </w:r>
      <w:r w:rsidR="00536DF0">
        <w:rPr>
          <w:rStyle w:val="Char4"/>
          <w:rFonts w:cs="CTraditional Arabic" w:hint="cs"/>
          <w:rtl/>
          <w:lang w:bidi="fa-IR"/>
        </w:rPr>
        <w:t>ب</w:t>
      </w:r>
      <w:r w:rsidRPr="00D84856">
        <w:rPr>
          <w:rStyle w:val="Char4"/>
          <w:rtl/>
          <w:lang w:bidi="fa-IR"/>
        </w:rPr>
        <w:t xml:space="preserve">روایت شده که گفت: اگر به خانه‌ای غیرمسکون وارد شدید باید گفت: </w:t>
      </w:r>
      <w:r w:rsidR="00536DF0">
        <w:rPr>
          <w:rStyle w:val="Char4"/>
          <w:rFonts w:cs="Traditional Arabic" w:hint="cs"/>
          <w:rtl/>
          <w:lang w:bidi="fa-IR"/>
        </w:rPr>
        <w:t>«</w:t>
      </w:r>
      <w:r w:rsidR="00536DF0" w:rsidRPr="00536DF0">
        <w:rPr>
          <w:rStyle w:val="Char3"/>
          <w:rFonts w:hint="eastAsia"/>
          <w:rtl/>
        </w:rPr>
        <w:t>السَّلامُ</w:t>
      </w:r>
      <w:r w:rsidR="00536DF0" w:rsidRPr="00536DF0">
        <w:rPr>
          <w:rStyle w:val="Char3"/>
          <w:rtl/>
        </w:rPr>
        <w:t xml:space="preserve"> </w:t>
      </w:r>
      <w:r w:rsidR="00536DF0" w:rsidRPr="00536DF0">
        <w:rPr>
          <w:rStyle w:val="Char3"/>
          <w:rFonts w:hint="eastAsia"/>
          <w:rtl/>
        </w:rPr>
        <w:t>عَلَيْنَا</w:t>
      </w:r>
      <w:r w:rsidR="00536DF0" w:rsidRPr="00536DF0">
        <w:rPr>
          <w:rStyle w:val="Char3"/>
          <w:rtl/>
        </w:rPr>
        <w:t xml:space="preserve"> </w:t>
      </w:r>
      <w:r w:rsidR="00536DF0" w:rsidRPr="00536DF0">
        <w:rPr>
          <w:rStyle w:val="Char3"/>
          <w:rFonts w:hint="eastAsia"/>
          <w:rtl/>
        </w:rPr>
        <w:t>وَعَلَى</w:t>
      </w:r>
      <w:r w:rsidR="00536DF0" w:rsidRPr="00536DF0">
        <w:rPr>
          <w:rStyle w:val="Char3"/>
          <w:rtl/>
        </w:rPr>
        <w:t xml:space="preserve"> </w:t>
      </w:r>
      <w:r w:rsidR="00536DF0" w:rsidRPr="00536DF0">
        <w:rPr>
          <w:rStyle w:val="Char3"/>
          <w:rFonts w:hint="eastAsia"/>
          <w:rtl/>
        </w:rPr>
        <w:t>عِبَادِ</w:t>
      </w:r>
      <w:r w:rsidR="00536DF0" w:rsidRPr="00536DF0">
        <w:rPr>
          <w:rStyle w:val="Char3"/>
          <w:rtl/>
        </w:rPr>
        <w:t xml:space="preserve"> </w:t>
      </w:r>
      <w:r w:rsidR="00536DF0" w:rsidRPr="00536DF0">
        <w:rPr>
          <w:rStyle w:val="Char3"/>
          <w:rFonts w:hint="eastAsia"/>
          <w:rtl/>
        </w:rPr>
        <w:t>اللَّهِ</w:t>
      </w:r>
      <w:r w:rsidR="00536DF0" w:rsidRPr="00536DF0">
        <w:rPr>
          <w:rStyle w:val="Char3"/>
          <w:rtl/>
        </w:rPr>
        <w:t xml:space="preserve"> </w:t>
      </w:r>
      <w:r w:rsidR="00536DF0" w:rsidRPr="00536DF0">
        <w:rPr>
          <w:rStyle w:val="Char3"/>
          <w:rFonts w:hint="eastAsia"/>
          <w:rtl/>
        </w:rPr>
        <w:t>الصَّالِحِينَ</w:t>
      </w:r>
      <w:r w:rsidR="00536DF0">
        <w:rPr>
          <w:rStyle w:val="Char4"/>
          <w:rFonts w:cs="Traditional Arabic" w:hint="cs"/>
          <w:rtl/>
          <w:lang w:bidi="fa-IR"/>
        </w:rPr>
        <w:t>»</w:t>
      </w:r>
      <w:r w:rsidRPr="009E2028">
        <w:rPr>
          <w:rStyle w:val="FootnoteReference"/>
          <w:rFonts w:cs="IRLotus"/>
          <w:rtl/>
          <w:lang w:bidi="fa-IR"/>
        </w:rPr>
        <w:footnoteReference w:id="185"/>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سلام و درود بر ما و بندگان صالح باد</w:t>
      </w:r>
      <w:r w:rsidR="00536DF0">
        <w:rPr>
          <w:rStyle w:val="Char4"/>
          <w:rFonts w:cs="Traditional Arabic" w:hint="cs"/>
          <w:rtl/>
          <w:lang w:bidi="fa-IR"/>
        </w:rPr>
        <w:t>»</w:t>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برای کسیکه وارد مسجد می‌شود، مستحب است ابتدا نماز تحیه المسجد را بخواند و بعد سلام کند، ابن‌القیم</w:t>
      </w:r>
      <w:r w:rsidR="00377460">
        <w:rPr>
          <w:rStyle w:val="Char4"/>
          <w:rFonts w:hint="cs"/>
          <w:rtl/>
          <w:lang w:bidi="fa-IR"/>
        </w:rPr>
        <w:t xml:space="preserve"> </w:t>
      </w:r>
      <w:r w:rsidR="00377460">
        <w:rPr>
          <w:rFonts w:cs="CTraditional Arabic" w:hint="cs"/>
          <w:rtl/>
        </w:rPr>
        <w:t>/</w:t>
      </w:r>
      <w:r w:rsidRPr="00D84856">
        <w:rPr>
          <w:rStyle w:val="Char4"/>
          <w:rtl/>
          <w:lang w:bidi="fa-IR"/>
        </w:rPr>
        <w:t xml:space="preserve"> گفته است: از جمله هدایای پیامبر </w:t>
      </w:r>
      <w:r w:rsidRPr="00C16D4B">
        <w:rPr>
          <w:rFonts w:cs="CTraditional Arabic"/>
          <w:rtl/>
          <w:lang w:bidi="fa-IR"/>
        </w:rPr>
        <w:t>ص</w:t>
      </w:r>
      <w:r w:rsidRPr="00D84856">
        <w:rPr>
          <w:rStyle w:val="Char4"/>
          <w:rtl/>
          <w:lang w:bidi="fa-IR"/>
        </w:rPr>
        <w:t xml:space="preserve"> این است که، هرکس وارد مسجد شد ابتدا دو رکعت نماز تحیه المسجد را می‌خواند و سپس بر مردم سلام می‌کند، و به حدیث: </w:t>
      </w:r>
      <w:r w:rsidR="00536DF0">
        <w:rPr>
          <w:rStyle w:val="Char4"/>
          <w:rFonts w:cs="Traditional Arabic" w:hint="cs"/>
          <w:rtl/>
          <w:lang w:bidi="fa-IR"/>
        </w:rPr>
        <w:t>«</w:t>
      </w:r>
      <w:r w:rsidRPr="00D84856">
        <w:rPr>
          <w:rStyle w:val="Char3"/>
          <w:rtl/>
          <w:lang w:bidi="fa-IR"/>
        </w:rPr>
        <w:t>ال</w:t>
      </w:r>
      <w:r w:rsidR="00536DF0">
        <w:rPr>
          <w:rStyle w:val="Char3"/>
          <w:rFonts w:hint="cs"/>
          <w:rtl/>
          <w:lang w:bidi="fa-IR"/>
        </w:rPr>
        <w:t>ـ</w:t>
      </w:r>
      <w:r w:rsidRPr="00D84856">
        <w:rPr>
          <w:rStyle w:val="Char3"/>
          <w:rtl/>
          <w:lang w:bidi="fa-IR"/>
        </w:rPr>
        <w:t>مسيء صلاته</w:t>
      </w:r>
      <w:r w:rsidR="00536DF0">
        <w:rPr>
          <w:rStyle w:val="Char4"/>
          <w:rFonts w:cs="Traditional Arabic" w:hint="cs"/>
          <w:rtl/>
          <w:lang w:bidi="fa-IR"/>
        </w:rPr>
        <w:t>»</w:t>
      </w:r>
      <w:r w:rsidRPr="00D84856">
        <w:rPr>
          <w:rStyle w:val="Char4"/>
          <w:rtl/>
          <w:lang w:bidi="fa-IR"/>
        </w:rPr>
        <w:t xml:space="preserve"> استدلال نموده است</w:t>
      </w:r>
      <w:r w:rsidRPr="009E2028">
        <w:rPr>
          <w:rStyle w:val="FootnoteReference"/>
          <w:rFonts w:cs="IRLotus"/>
          <w:rtl/>
          <w:lang w:bidi="fa-IR"/>
        </w:rPr>
        <w:footnoteReference w:id="186"/>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برای کسیکه روز جمعه وارد مسجد می‌شود در حالیکه امام خطبه بخواند و صدای خطبه را بشنود، درست نیست که بر مردم سلام کند و واجب نیست جواب سلام او داده شود. اگر سلام کرد و با اشاره جواب او داده شود، درست است</w:t>
      </w:r>
      <w:r w:rsidRPr="009E2028">
        <w:rPr>
          <w:rStyle w:val="FootnoteReference"/>
          <w:rFonts w:cs="IRLotus"/>
          <w:rtl/>
          <w:lang w:bidi="fa-IR"/>
        </w:rPr>
        <w:footnoteReference w:id="187"/>
      </w:r>
      <w:r w:rsidRPr="00D84856">
        <w:rPr>
          <w:rStyle w:val="Char4"/>
          <w:rtl/>
          <w:lang w:bidi="fa-IR"/>
        </w:rPr>
        <w:t>.</w:t>
      </w:r>
    </w:p>
    <w:p w:rsidR="00C16D4B" w:rsidRPr="00377460" w:rsidRDefault="00C16D4B" w:rsidP="00377460">
      <w:pPr>
        <w:widowControl w:val="0"/>
        <w:ind w:firstLine="284"/>
        <w:jc w:val="both"/>
        <w:rPr>
          <w:rStyle w:val="Char4"/>
          <w:spacing w:val="-4"/>
          <w:rtl/>
          <w:lang w:bidi="fa-IR"/>
        </w:rPr>
      </w:pPr>
      <w:r w:rsidRPr="00377460">
        <w:rPr>
          <w:rStyle w:val="Char4"/>
          <w:spacing w:val="-4"/>
          <w:rtl/>
          <w:lang w:bidi="fa-IR"/>
        </w:rPr>
        <w:t xml:space="preserve">و اگر بر کسیکه در پهلویش قرار دارد سلام نمود و با او مصافحه نمود </w:t>
      </w:r>
      <w:r w:rsidRPr="00377460">
        <w:rPr>
          <w:rFonts w:cs="Times New Roman"/>
          <w:spacing w:val="-4"/>
          <w:rtl/>
          <w:lang w:bidi="fa-IR"/>
        </w:rPr>
        <w:t>–</w:t>
      </w:r>
      <w:r w:rsidRPr="00377460">
        <w:rPr>
          <w:rStyle w:val="Char4"/>
          <w:spacing w:val="-4"/>
          <w:rtl/>
          <w:lang w:bidi="fa-IR"/>
        </w:rPr>
        <w:t xml:space="preserve"> در اثنای خطبه </w:t>
      </w:r>
      <w:r w:rsidRPr="00377460">
        <w:rPr>
          <w:rFonts w:cs="Times New Roman"/>
          <w:spacing w:val="-4"/>
          <w:rtl/>
          <w:lang w:bidi="fa-IR"/>
        </w:rPr>
        <w:t>–</w:t>
      </w:r>
      <w:r w:rsidRPr="00377460">
        <w:rPr>
          <w:rStyle w:val="Char4"/>
          <w:spacing w:val="-4"/>
          <w:rtl/>
          <w:lang w:bidi="fa-IR"/>
        </w:rPr>
        <w:t xml:space="preserve"> در اینصورت با او دست می‌دهد ولی سخنی نمی‌گوید، و بعد از اینکه خطیب خطبه اول را تمام کرد جواب او را می‌دهد. و اگر در اثنای خطبه دوم به او سلام کرد، بعد از تمام شدن خطبه باید به او جواب دهد</w:t>
      </w:r>
      <w:r w:rsidRPr="009E2028">
        <w:rPr>
          <w:rStyle w:val="FootnoteReference"/>
          <w:rFonts w:cs="IRLotus"/>
          <w:spacing w:val="-4"/>
          <w:rtl/>
          <w:lang w:bidi="fa-IR"/>
        </w:rPr>
        <w:footnoteReference w:id="188"/>
      </w:r>
      <w:r w:rsidRPr="00377460">
        <w:rPr>
          <w:rStyle w:val="Char4"/>
          <w:spacing w:val="-4"/>
          <w:rtl/>
          <w:lang w:bidi="fa-IR"/>
        </w:rPr>
        <w:t>.</w:t>
      </w:r>
    </w:p>
    <w:p w:rsidR="00C16D4B" w:rsidRPr="00D84856" w:rsidRDefault="00C16D4B" w:rsidP="00377460">
      <w:pPr>
        <w:widowControl w:val="0"/>
        <w:spacing w:line="235" w:lineRule="auto"/>
        <w:ind w:firstLine="284"/>
        <w:jc w:val="both"/>
        <w:rPr>
          <w:rStyle w:val="Char4"/>
          <w:rtl/>
          <w:lang w:bidi="fa-IR"/>
        </w:rPr>
      </w:pPr>
      <w:r w:rsidRPr="00D84856">
        <w:rPr>
          <w:rStyle w:val="Char4"/>
          <w:rtl/>
          <w:lang w:bidi="fa-IR"/>
        </w:rPr>
        <w:t>از ابن عمر</w:t>
      </w:r>
      <w:r w:rsidR="00536DF0">
        <w:rPr>
          <w:rStyle w:val="Char4"/>
          <w:rFonts w:hint="cs"/>
          <w:rtl/>
          <w:lang w:bidi="fa-IR"/>
        </w:rPr>
        <w:t xml:space="preserve"> </w:t>
      </w:r>
      <w:r w:rsidR="00536DF0">
        <w:rPr>
          <w:rStyle w:val="Char4"/>
          <w:rFonts w:cs="CTraditional Arabic" w:hint="cs"/>
          <w:rtl/>
          <w:lang w:bidi="fa-IR"/>
        </w:rPr>
        <w:t>ب</w:t>
      </w:r>
      <w:r w:rsidRPr="00D84856">
        <w:rPr>
          <w:rStyle w:val="Char4"/>
          <w:rtl/>
          <w:lang w:bidi="fa-IR"/>
        </w:rPr>
        <w:t xml:space="preserve"> نقل شده که پیامبر </w:t>
      </w:r>
      <w:r w:rsidRPr="00C16D4B">
        <w:rPr>
          <w:rFonts w:cs="CTraditional Arabic"/>
          <w:rtl/>
          <w:lang w:bidi="fa-IR"/>
        </w:rPr>
        <w:t>ص</w:t>
      </w:r>
      <w:r w:rsidRPr="00D84856">
        <w:rPr>
          <w:rStyle w:val="Char4"/>
          <w:rtl/>
          <w:lang w:bidi="fa-IR"/>
        </w:rPr>
        <w:t xml:space="preserve"> فرموده است: </w:t>
      </w:r>
      <w:r w:rsidR="00536DF0">
        <w:rPr>
          <w:rStyle w:val="Char4"/>
          <w:rFonts w:cs="Traditional Arabic" w:hint="cs"/>
          <w:rtl/>
          <w:lang w:bidi="fa-IR"/>
        </w:rPr>
        <w:t>«</w:t>
      </w:r>
      <w:r w:rsidRPr="00D84856">
        <w:rPr>
          <w:rStyle w:val="Char3"/>
          <w:rtl/>
          <w:lang w:bidi="fa-IR"/>
        </w:rPr>
        <w:t>من بدأ بالكلام قبل السلام فلا تجيبوه</w:t>
      </w:r>
      <w:r w:rsidR="00536DF0">
        <w:rPr>
          <w:rStyle w:val="Char4"/>
          <w:rFonts w:cs="Traditional Arabic" w:hint="cs"/>
          <w:rtl/>
          <w:lang w:bidi="fa-IR"/>
        </w:rPr>
        <w:t>»</w:t>
      </w:r>
      <w:r w:rsidRPr="009E2028">
        <w:rPr>
          <w:rStyle w:val="FootnoteReference"/>
          <w:rFonts w:cs="IRLotus"/>
          <w:rtl/>
          <w:lang w:bidi="fa-IR"/>
        </w:rPr>
        <w:footnoteReference w:id="189"/>
      </w:r>
      <w:r w:rsidRPr="00C16D4B">
        <w:rPr>
          <w:rFonts w:cs="AL-Mohanad"/>
          <w:rtl/>
          <w:lang w:bidi="fa-IR"/>
        </w:rPr>
        <w:t>.</w:t>
      </w:r>
      <w:r w:rsidRPr="00D84856">
        <w:rPr>
          <w:rStyle w:val="Char4"/>
          <w:rtl/>
          <w:lang w:bidi="fa-IR"/>
        </w:rPr>
        <w:t xml:space="preserve"> یعنی: </w:t>
      </w:r>
      <w:r w:rsidR="00536DF0">
        <w:rPr>
          <w:rStyle w:val="Char4"/>
          <w:rFonts w:cs="Traditional Arabic" w:hint="cs"/>
          <w:rtl/>
          <w:lang w:bidi="fa-IR"/>
        </w:rPr>
        <w:t>«</w:t>
      </w:r>
      <w:r w:rsidRPr="00536DF0">
        <w:rPr>
          <w:rStyle w:val="Chare"/>
          <w:rtl/>
        </w:rPr>
        <w:t>هرکس قبل از سلام کردن سخن گفت به او جواب ندهید</w:t>
      </w:r>
      <w:r w:rsidR="00536DF0">
        <w:rPr>
          <w:rStyle w:val="Char4"/>
          <w:rFonts w:cs="Traditional Arabic" w:hint="cs"/>
          <w:rtl/>
          <w:lang w:bidi="fa-IR"/>
        </w:rPr>
        <w:t>»</w:t>
      </w:r>
      <w:r w:rsidRPr="00D84856">
        <w:rPr>
          <w:rStyle w:val="Char4"/>
          <w:rtl/>
          <w:lang w:bidi="fa-IR"/>
        </w:rPr>
        <w:t>.</w:t>
      </w:r>
    </w:p>
    <w:p w:rsidR="00C16D4B" w:rsidRPr="00C16D4B" w:rsidRDefault="00C16D4B" w:rsidP="00377460">
      <w:pPr>
        <w:widowControl w:val="0"/>
        <w:spacing w:line="235" w:lineRule="auto"/>
        <w:ind w:firstLine="284"/>
        <w:jc w:val="both"/>
        <w:rPr>
          <w:rFonts w:cs="AL-Mohanad"/>
          <w:rtl/>
          <w:lang w:bidi="fa-IR"/>
        </w:rPr>
      </w:pPr>
      <w:r w:rsidRPr="00D84856">
        <w:rPr>
          <w:rStyle w:val="Char4"/>
          <w:rtl/>
          <w:lang w:bidi="fa-IR"/>
        </w:rPr>
        <w:t>و از لفظ ابن عدی چنین آمده: ابتدا سلام و بعد سؤال. پس هر کس قبل از سلام، سؤال نمود، به او جواب ندهید. و از جابر</w:t>
      </w:r>
      <w:r w:rsidR="0037746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بطور مرفوع نقل شده است که! </w:t>
      </w:r>
      <w:r w:rsidR="00536DF0">
        <w:rPr>
          <w:rStyle w:val="Char4"/>
          <w:rFonts w:cs="Traditional Arabic" w:hint="cs"/>
          <w:rtl/>
          <w:lang w:bidi="fa-IR"/>
        </w:rPr>
        <w:t>«</w:t>
      </w:r>
      <w:r w:rsidR="00536DF0" w:rsidRPr="00536DF0">
        <w:rPr>
          <w:rStyle w:val="Char3"/>
          <w:rFonts w:hint="eastAsia"/>
          <w:rtl/>
        </w:rPr>
        <w:t>لا</w:t>
      </w:r>
      <w:r w:rsidR="00536DF0" w:rsidRPr="00536DF0">
        <w:rPr>
          <w:rStyle w:val="Char3"/>
          <w:rtl/>
        </w:rPr>
        <w:t xml:space="preserve"> </w:t>
      </w:r>
      <w:r w:rsidR="00536DF0" w:rsidRPr="00536DF0">
        <w:rPr>
          <w:rStyle w:val="Char3"/>
          <w:rFonts w:hint="eastAsia"/>
          <w:rtl/>
        </w:rPr>
        <w:t>تَأْذَنُوا</w:t>
      </w:r>
      <w:r w:rsidR="00536DF0" w:rsidRPr="00536DF0">
        <w:rPr>
          <w:rStyle w:val="Char3"/>
          <w:rtl/>
        </w:rPr>
        <w:t xml:space="preserve"> </w:t>
      </w:r>
      <w:r w:rsidR="00536DF0" w:rsidRPr="00536DF0">
        <w:rPr>
          <w:rStyle w:val="Char3"/>
          <w:rFonts w:hint="eastAsia"/>
          <w:rtl/>
        </w:rPr>
        <w:t>لِمَنْ</w:t>
      </w:r>
      <w:r w:rsidR="00536DF0" w:rsidRPr="00536DF0">
        <w:rPr>
          <w:rStyle w:val="Char3"/>
          <w:rtl/>
        </w:rPr>
        <w:t xml:space="preserve"> </w:t>
      </w:r>
      <w:r w:rsidR="00536DF0" w:rsidRPr="00536DF0">
        <w:rPr>
          <w:rStyle w:val="Char3"/>
          <w:rFonts w:hint="eastAsia"/>
          <w:rtl/>
        </w:rPr>
        <w:t>لَمْ</w:t>
      </w:r>
      <w:r w:rsidR="00536DF0" w:rsidRPr="00536DF0">
        <w:rPr>
          <w:rStyle w:val="Char3"/>
          <w:rtl/>
        </w:rPr>
        <w:t xml:space="preserve"> </w:t>
      </w:r>
      <w:r w:rsidR="00536DF0" w:rsidRPr="00536DF0">
        <w:rPr>
          <w:rStyle w:val="Char3"/>
          <w:rFonts w:hint="eastAsia"/>
          <w:rtl/>
        </w:rPr>
        <w:t>يَبْدَأْ</w:t>
      </w:r>
      <w:r w:rsidR="00536DF0" w:rsidRPr="00536DF0">
        <w:rPr>
          <w:rStyle w:val="Char3"/>
          <w:rtl/>
        </w:rPr>
        <w:t xml:space="preserve"> </w:t>
      </w:r>
      <w:r w:rsidR="00536DF0" w:rsidRPr="00536DF0">
        <w:rPr>
          <w:rStyle w:val="Char3"/>
          <w:rFonts w:hint="eastAsia"/>
          <w:rtl/>
        </w:rPr>
        <w:t>بِالسَّلامِ</w:t>
      </w:r>
      <w:r w:rsidR="00536DF0">
        <w:rPr>
          <w:rStyle w:val="Char4"/>
          <w:rFonts w:cs="Traditional Arabic" w:hint="cs"/>
          <w:rtl/>
          <w:lang w:bidi="fa-IR"/>
        </w:rPr>
        <w:t>»</w:t>
      </w:r>
      <w:r w:rsidRPr="009E2028">
        <w:rPr>
          <w:rStyle w:val="FootnoteReference"/>
          <w:rFonts w:cs="IRLotus"/>
          <w:rtl/>
          <w:lang w:bidi="fa-IR"/>
        </w:rPr>
        <w:footnoteReference w:id="190"/>
      </w:r>
      <w:r w:rsidRPr="00C16D4B">
        <w:rPr>
          <w:rFonts w:cs="AL-Mohanad"/>
          <w:rtl/>
          <w:lang w:bidi="fa-IR"/>
        </w:rPr>
        <w:t>.</w:t>
      </w:r>
    </w:p>
    <w:p w:rsidR="00C16D4B" w:rsidRPr="00D84856" w:rsidRDefault="00C16D4B" w:rsidP="00377460">
      <w:pPr>
        <w:widowControl w:val="0"/>
        <w:spacing w:line="235" w:lineRule="auto"/>
        <w:ind w:firstLine="284"/>
        <w:jc w:val="both"/>
        <w:rPr>
          <w:rStyle w:val="Char4"/>
          <w:rtl/>
          <w:lang w:bidi="fa-IR"/>
        </w:rPr>
      </w:pPr>
      <w:r w:rsidRPr="00D84856">
        <w:rPr>
          <w:rStyle w:val="Char4"/>
          <w:rtl/>
          <w:lang w:bidi="fa-IR"/>
        </w:rPr>
        <w:t xml:space="preserve">یعنی: </w:t>
      </w:r>
      <w:r w:rsidR="00536DF0">
        <w:rPr>
          <w:rStyle w:val="Char4"/>
          <w:rFonts w:cs="Traditional Arabic" w:hint="cs"/>
          <w:rtl/>
          <w:lang w:bidi="fa-IR"/>
        </w:rPr>
        <w:t>«</w:t>
      </w:r>
      <w:r w:rsidRPr="00536DF0">
        <w:rPr>
          <w:rStyle w:val="Chare"/>
          <w:rtl/>
        </w:rPr>
        <w:t>به کسیکه با سلام شروع نکند اجازه سخن گفتن ندهید</w:t>
      </w:r>
      <w:r w:rsidR="00536DF0">
        <w:rPr>
          <w:rStyle w:val="Char4"/>
          <w:rFonts w:cs="Traditional Arabic" w:hint="cs"/>
          <w:rtl/>
          <w:lang w:bidi="fa-IR"/>
        </w:rPr>
        <w:t>»</w:t>
      </w:r>
      <w:r w:rsidRPr="00D84856">
        <w:rPr>
          <w:rStyle w:val="Char4"/>
          <w:rtl/>
          <w:lang w:bidi="fa-IR"/>
        </w:rPr>
        <w:t>.</w:t>
      </w:r>
    </w:p>
    <w:p w:rsidR="00C16D4B" w:rsidRPr="00D84856" w:rsidRDefault="00C16D4B" w:rsidP="00377460">
      <w:pPr>
        <w:widowControl w:val="0"/>
        <w:spacing w:line="235" w:lineRule="auto"/>
        <w:ind w:firstLine="284"/>
        <w:jc w:val="both"/>
        <w:rPr>
          <w:rStyle w:val="Char4"/>
          <w:rtl/>
          <w:lang w:bidi="fa-IR"/>
        </w:rPr>
      </w:pPr>
      <w:r w:rsidRPr="00D84856">
        <w:rPr>
          <w:rStyle w:val="Char4"/>
          <w:rtl/>
          <w:lang w:bidi="fa-IR"/>
        </w:rPr>
        <w:t xml:space="preserve">سنت است قبل از جدا شدن از مجلس، سلام نمود، بدلیل این حدیث پیامبر </w:t>
      </w:r>
      <w:r w:rsidRPr="00C16D4B">
        <w:rPr>
          <w:rFonts w:cs="CTraditional Arabic"/>
          <w:rtl/>
          <w:lang w:bidi="fa-IR"/>
        </w:rPr>
        <w:t>ص</w:t>
      </w:r>
      <w:r w:rsidRPr="00D84856">
        <w:rPr>
          <w:rStyle w:val="Char4"/>
          <w:rtl/>
          <w:lang w:bidi="fa-IR"/>
        </w:rPr>
        <w:t xml:space="preserve"> که می‌فرماید: </w:t>
      </w:r>
      <w:r w:rsidR="00536DF0">
        <w:rPr>
          <w:rStyle w:val="Char4"/>
          <w:rFonts w:cs="Traditional Arabic" w:hint="cs"/>
          <w:rtl/>
          <w:lang w:bidi="fa-IR"/>
        </w:rPr>
        <w:t>«</w:t>
      </w:r>
      <w:r w:rsidR="00536DF0" w:rsidRPr="00536DF0">
        <w:rPr>
          <w:rStyle w:val="Char3"/>
          <w:rFonts w:hint="eastAsia"/>
          <w:rtl/>
        </w:rPr>
        <w:t>إِذَا</w:t>
      </w:r>
      <w:r w:rsidR="00536DF0" w:rsidRPr="00536DF0">
        <w:rPr>
          <w:rStyle w:val="Char3"/>
          <w:rtl/>
        </w:rPr>
        <w:t xml:space="preserve"> </w:t>
      </w:r>
      <w:r w:rsidR="00536DF0" w:rsidRPr="00536DF0">
        <w:rPr>
          <w:rStyle w:val="Char3"/>
          <w:rFonts w:hint="eastAsia"/>
          <w:rtl/>
        </w:rPr>
        <w:t>انْتَهَى</w:t>
      </w:r>
      <w:r w:rsidR="00536DF0" w:rsidRPr="00536DF0">
        <w:rPr>
          <w:rStyle w:val="Char3"/>
          <w:rtl/>
        </w:rPr>
        <w:t xml:space="preserve"> </w:t>
      </w:r>
      <w:r w:rsidR="00536DF0" w:rsidRPr="00536DF0">
        <w:rPr>
          <w:rStyle w:val="Char3"/>
          <w:rFonts w:hint="eastAsia"/>
          <w:rtl/>
        </w:rPr>
        <w:t>أَحَدُكُمْ</w:t>
      </w:r>
      <w:r w:rsidR="00536DF0" w:rsidRPr="00536DF0">
        <w:rPr>
          <w:rStyle w:val="Char3"/>
          <w:rtl/>
        </w:rPr>
        <w:t xml:space="preserve"> </w:t>
      </w:r>
      <w:r w:rsidR="00536DF0" w:rsidRPr="00536DF0">
        <w:rPr>
          <w:rStyle w:val="Char3"/>
          <w:rFonts w:hint="eastAsia"/>
          <w:rtl/>
        </w:rPr>
        <w:t>إِلَى</w:t>
      </w:r>
      <w:r w:rsidR="00536DF0" w:rsidRPr="00536DF0">
        <w:rPr>
          <w:rStyle w:val="Char3"/>
          <w:rtl/>
        </w:rPr>
        <w:t xml:space="preserve"> </w:t>
      </w:r>
      <w:r w:rsidR="00536DF0" w:rsidRPr="00536DF0">
        <w:rPr>
          <w:rStyle w:val="Char3"/>
          <w:rFonts w:hint="eastAsia"/>
          <w:rtl/>
        </w:rPr>
        <w:t>الْمَجْلِسِ</w:t>
      </w:r>
      <w:r w:rsidR="00536DF0" w:rsidRPr="00536DF0">
        <w:rPr>
          <w:rStyle w:val="Char3"/>
          <w:rtl/>
        </w:rPr>
        <w:t xml:space="preserve"> </w:t>
      </w:r>
      <w:r w:rsidR="00536DF0" w:rsidRPr="00536DF0">
        <w:rPr>
          <w:rStyle w:val="Char3"/>
          <w:rFonts w:hint="eastAsia"/>
          <w:rtl/>
        </w:rPr>
        <w:t>فَلْيُسَلِّمْ</w:t>
      </w:r>
      <w:r w:rsidR="00536DF0" w:rsidRPr="00536DF0">
        <w:rPr>
          <w:rStyle w:val="Char3"/>
          <w:rtl/>
        </w:rPr>
        <w:t xml:space="preserve"> </w:t>
      </w:r>
      <w:r w:rsidR="00536DF0" w:rsidRPr="00536DF0">
        <w:rPr>
          <w:rStyle w:val="Char3"/>
          <w:rFonts w:hint="eastAsia"/>
          <w:rtl/>
        </w:rPr>
        <w:t>فَإِذَا</w:t>
      </w:r>
      <w:r w:rsidR="00536DF0" w:rsidRPr="00536DF0">
        <w:rPr>
          <w:rStyle w:val="Char3"/>
          <w:rtl/>
        </w:rPr>
        <w:t xml:space="preserve"> </w:t>
      </w:r>
      <w:r w:rsidR="00536DF0" w:rsidRPr="00536DF0">
        <w:rPr>
          <w:rStyle w:val="Char3"/>
          <w:rFonts w:hint="eastAsia"/>
          <w:rtl/>
        </w:rPr>
        <w:t>أَرَادَ</w:t>
      </w:r>
      <w:r w:rsidR="00536DF0" w:rsidRPr="00536DF0">
        <w:rPr>
          <w:rStyle w:val="Char3"/>
          <w:rtl/>
        </w:rPr>
        <w:t xml:space="preserve"> </w:t>
      </w:r>
      <w:r w:rsidR="00536DF0" w:rsidRPr="00536DF0">
        <w:rPr>
          <w:rStyle w:val="Char3"/>
          <w:rFonts w:hint="eastAsia"/>
          <w:rtl/>
        </w:rPr>
        <w:t>أَنْ</w:t>
      </w:r>
      <w:r w:rsidR="00536DF0" w:rsidRPr="00536DF0">
        <w:rPr>
          <w:rStyle w:val="Char3"/>
          <w:rtl/>
        </w:rPr>
        <w:t xml:space="preserve"> </w:t>
      </w:r>
      <w:r w:rsidR="00536DF0" w:rsidRPr="00536DF0">
        <w:rPr>
          <w:rStyle w:val="Char3"/>
          <w:rFonts w:hint="eastAsia"/>
          <w:rtl/>
        </w:rPr>
        <w:t>يَقُومَ</w:t>
      </w:r>
      <w:r w:rsidR="00536DF0" w:rsidRPr="00536DF0">
        <w:rPr>
          <w:rStyle w:val="Char3"/>
          <w:rtl/>
        </w:rPr>
        <w:t xml:space="preserve"> </w:t>
      </w:r>
      <w:r w:rsidR="00536DF0" w:rsidRPr="00536DF0">
        <w:rPr>
          <w:rStyle w:val="Char3"/>
          <w:rFonts w:hint="eastAsia"/>
          <w:rtl/>
        </w:rPr>
        <w:t>فَلْيُسَلِّمْ</w:t>
      </w:r>
      <w:r w:rsidR="00536DF0" w:rsidRPr="00536DF0">
        <w:rPr>
          <w:rStyle w:val="Char3"/>
          <w:rtl/>
        </w:rPr>
        <w:t xml:space="preserve"> </w:t>
      </w:r>
      <w:r w:rsidR="00536DF0" w:rsidRPr="00536DF0">
        <w:rPr>
          <w:rStyle w:val="Char3"/>
          <w:rFonts w:hint="eastAsia"/>
          <w:rtl/>
        </w:rPr>
        <w:t>فَلَيْسَتِ</w:t>
      </w:r>
      <w:r w:rsidR="00536DF0" w:rsidRPr="00536DF0">
        <w:rPr>
          <w:rStyle w:val="Char3"/>
          <w:rtl/>
        </w:rPr>
        <w:t xml:space="preserve"> </w:t>
      </w:r>
      <w:r w:rsidR="00536DF0" w:rsidRPr="00536DF0">
        <w:rPr>
          <w:rStyle w:val="Char3"/>
          <w:rFonts w:hint="eastAsia"/>
          <w:rtl/>
        </w:rPr>
        <w:t>الأُولَى</w:t>
      </w:r>
      <w:r w:rsidR="00536DF0" w:rsidRPr="00536DF0">
        <w:rPr>
          <w:rStyle w:val="Char3"/>
          <w:rtl/>
        </w:rPr>
        <w:t xml:space="preserve"> </w:t>
      </w:r>
      <w:r w:rsidR="00536DF0" w:rsidRPr="00536DF0">
        <w:rPr>
          <w:rStyle w:val="Char3"/>
          <w:rFonts w:hint="eastAsia"/>
          <w:rtl/>
        </w:rPr>
        <w:t>بِأَحَقَّ</w:t>
      </w:r>
      <w:r w:rsidR="00536DF0" w:rsidRPr="00536DF0">
        <w:rPr>
          <w:rStyle w:val="Char3"/>
          <w:rtl/>
        </w:rPr>
        <w:t xml:space="preserve"> </w:t>
      </w:r>
      <w:r w:rsidR="00536DF0" w:rsidRPr="00536DF0">
        <w:rPr>
          <w:rStyle w:val="Char3"/>
          <w:rFonts w:hint="eastAsia"/>
          <w:rtl/>
        </w:rPr>
        <w:t>مِنَ</w:t>
      </w:r>
      <w:r w:rsidR="00536DF0" w:rsidRPr="00536DF0">
        <w:rPr>
          <w:rStyle w:val="Char3"/>
          <w:rtl/>
        </w:rPr>
        <w:t xml:space="preserve"> </w:t>
      </w:r>
      <w:r w:rsidR="00536DF0" w:rsidRPr="00536DF0">
        <w:rPr>
          <w:rStyle w:val="Char3"/>
          <w:rFonts w:hint="eastAsia"/>
          <w:rtl/>
        </w:rPr>
        <w:t>الآخِرَةِ</w:t>
      </w:r>
      <w:r w:rsidR="00536DF0">
        <w:rPr>
          <w:rStyle w:val="Char4"/>
          <w:rFonts w:cs="Traditional Arabic" w:hint="cs"/>
          <w:rtl/>
          <w:lang w:bidi="fa-IR"/>
        </w:rPr>
        <w:t>»</w:t>
      </w:r>
      <w:r w:rsidRPr="009E2028">
        <w:rPr>
          <w:rStyle w:val="FootnoteReference"/>
          <w:rFonts w:cs="IRLotus"/>
          <w:rtl/>
          <w:lang w:bidi="fa-IR"/>
        </w:rPr>
        <w:footnoteReference w:id="191"/>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هرگاه یکی از شما به مجلسی رفت باید سلام کند، و اگر خواست برخیزد، باید سلام کند، که سلام اولی از دومی برتر و مستحق</w:t>
      </w:r>
      <w:r w:rsidR="00536DF0" w:rsidRPr="00536DF0">
        <w:rPr>
          <w:rStyle w:val="Chare"/>
          <w:rFonts w:hint="cs"/>
          <w:rtl/>
        </w:rPr>
        <w:t>‌</w:t>
      </w:r>
      <w:r w:rsidRPr="00536DF0">
        <w:rPr>
          <w:rStyle w:val="Chare"/>
          <w:rtl/>
        </w:rPr>
        <w:t>تر نیست</w:t>
      </w:r>
      <w:r w:rsidR="00536DF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دست</w:t>
      </w:r>
      <w:r w:rsidR="00536DF0">
        <w:rPr>
          <w:rStyle w:val="Char4"/>
          <w:rFonts w:hint="cs"/>
          <w:rtl/>
          <w:lang w:bidi="fa-IR"/>
        </w:rPr>
        <w:t>‌</w:t>
      </w:r>
      <w:r w:rsidRPr="00D84856">
        <w:rPr>
          <w:rStyle w:val="Char4"/>
          <w:rtl/>
          <w:lang w:bidi="fa-IR"/>
        </w:rPr>
        <w:t>ها را برای مصافحه و دست زدن، کرم زد و آنرا خوشبو نمود، از ثابت بنانی روایت شده که أنس هر روز صبح دست</w:t>
      </w:r>
      <w:r w:rsidR="00536DF0">
        <w:rPr>
          <w:rStyle w:val="Char4"/>
          <w:rFonts w:hint="cs"/>
          <w:rtl/>
          <w:lang w:bidi="fa-IR"/>
        </w:rPr>
        <w:t>‌</w:t>
      </w:r>
      <w:r w:rsidRPr="00D84856">
        <w:rPr>
          <w:rStyle w:val="Char4"/>
          <w:rtl/>
          <w:lang w:bidi="fa-IR"/>
        </w:rPr>
        <w:t>هایش را برای دست زدن با روغن خوشبو، چرب می‌کرد.</w:t>
      </w:r>
    </w:p>
    <w:p w:rsidR="00C16D4B" w:rsidRPr="00D84856" w:rsidRDefault="00C16D4B" w:rsidP="00536DF0">
      <w:pPr>
        <w:widowControl w:val="0"/>
        <w:spacing w:line="250" w:lineRule="auto"/>
        <w:ind w:firstLine="284"/>
        <w:jc w:val="both"/>
        <w:rPr>
          <w:rStyle w:val="Char4"/>
          <w:rtl/>
          <w:lang w:bidi="fa-IR"/>
        </w:rPr>
      </w:pPr>
      <w:r w:rsidRPr="00D84856">
        <w:rPr>
          <w:rStyle w:val="Char4"/>
          <w:rtl/>
          <w:lang w:bidi="fa-IR"/>
        </w:rPr>
        <w:t>درباره دست زدن و مصافحه بعد از فرایض از شیخ الاسلام ابن تیمیه</w:t>
      </w:r>
      <w:r w:rsidR="00536DF0">
        <w:rPr>
          <w:rStyle w:val="Char4"/>
          <w:rFonts w:hint="cs"/>
          <w:rtl/>
          <w:lang w:bidi="fa-IR"/>
        </w:rPr>
        <w:t xml:space="preserve"> </w:t>
      </w:r>
      <w:r w:rsidR="00536DF0">
        <w:rPr>
          <w:rStyle w:val="Char4"/>
          <w:rFonts w:cs="CTraditional Arabic" w:hint="cs"/>
          <w:rtl/>
          <w:lang w:bidi="fa-IR"/>
        </w:rPr>
        <w:t>/</w:t>
      </w:r>
      <w:r w:rsidRPr="00D84856">
        <w:rPr>
          <w:rStyle w:val="Char4"/>
          <w:rtl/>
          <w:lang w:bidi="fa-IR"/>
        </w:rPr>
        <w:t xml:space="preserve"> سؤال کردند فرمود: دست زدن بعد از نماز سنت نیست، بلکه بدعت است. و العز بن عبدالسلام گفته است: دست زدن بعد از نماز عصر و صبح بدعت است، مگر برای کسیکه از مسافرت آمده باشد، بلکه اگر بخواهد مصافحه کند باید قبل از نماز این کار را بکند، و مصافحه و دست زدن با کسیکه از مسافرت برگشته است مشروع است. و پیامبر </w:t>
      </w:r>
      <w:r w:rsidRPr="00C16D4B">
        <w:rPr>
          <w:rFonts w:cs="CTraditional Arabic"/>
          <w:rtl/>
          <w:lang w:bidi="fa-IR"/>
        </w:rPr>
        <w:t>ص</w:t>
      </w:r>
      <w:r w:rsidRPr="00D84856">
        <w:rPr>
          <w:rStyle w:val="Char4"/>
          <w:rtl/>
          <w:lang w:bidi="fa-IR"/>
        </w:rPr>
        <w:t xml:space="preserve"> بعد از نماز اذکار و دعاهای مشروع را می‌خواند و سه بار استغفار می‌نمود و سپس می‌رفت</w:t>
      </w:r>
      <w:r w:rsidRPr="009E2028">
        <w:rPr>
          <w:rStyle w:val="FootnoteReference"/>
          <w:rFonts w:cs="IRLotus"/>
          <w:rtl/>
          <w:lang w:bidi="fa-IR"/>
        </w:rPr>
        <w:footnoteReference w:id="192"/>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مواردیکه مخالف سنت می‌باشند: سلام نکردن هنگام ملاقات</w:t>
      </w:r>
      <w:r w:rsidR="00377460">
        <w:rPr>
          <w:rStyle w:val="Char4"/>
          <w:rFonts w:hint="cs"/>
          <w:rtl/>
          <w:lang w:bidi="fa-IR"/>
        </w:rPr>
        <w:t>‌</w:t>
      </w:r>
      <w:r w:rsidRPr="00D84856">
        <w:rPr>
          <w:rStyle w:val="Char4"/>
          <w:rtl/>
          <w:lang w:bidi="fa-IR"/>
        </w:rPr>
        <w:t>های نزدیک بهم، و حدیث، «</w:t>
      </w:r>
      <w:r w:rsidRPr="00D84856">
        <w:rPr>
          <w:rStyle w:val="Char1"/>
          <w:rtl/>
          <w:lang w:bidi="fa-IR"/>
        </w:rPr>
        <w:t>ال</w:t>
      </w:r>
      <w:r w:rsidR="00377460">
        <w:rPr>
          <w:rStyle w:val="Char1"/>
          <w:rFonts w:hint="cs"/>
          <w:rtl/>
          <w:lang w:bidi="fa-IR"/>
        </w:rPr>
        <w:t>ـ</w:t>
      </w:r>
      <w:r w:rsidRPr="00D84856">
        <w:rPr>
          <w:rStyle w:val="Char1"/>
          <w:rtl/>
          <w:lang w:bidi="fa-IR"/>
        </w:rPr>
        <w:t>مسيء صلاته</w:t>
      </w:r>
      <w:r w:rsidRPr="00D84856">
        <w:rPr>
          <w:rStyle w:val="Char4"/>
          <w:rtl/>
          <w:lang w:bidi="fa-IR"/>
        </w:rPr>
        <w:t>» دلیل است برای مشروعیت سلام کردن در این مواقع، اگرچه ملاقات قبلی نزدیک بوده باشد. امام نووی</w:t>
      </w:r>
      <w:r w:rsidR="00377460">
        <w:rPr>
          <w:rStyle w:val="Char4"/>
          <w:rFonts w:hint="cs"/>
          <w:rtl/>
          <w:lang w:bidi="fa-IR"/>
        </w:rPr>
        <w:t xml:space="preserve"> </w:t>
      </w:r>
      <w:r w:rsidR="00377460">
        <w:rPr>
          <w:rStyle w:val="Char4"/>
          <w:rFonts w:cs="CTraditional Arabic" w:hint="cs"/>
          <w:rtl/>
          <w:lang w:bidi="fa-IR"/>
        </w:rPr>
        <w:t>/</w:t>
      </w:r>
      <w:r w:rsidRPr="00D84856">
        <w:rPr>
          <w:rStyle w:val="Char4"/>
          <w:rtl/>
          <w:lang w:bidi="fa-IR"/>
        </w:rPr>
        <w:t xml:space="preserve"> در کتاب ریاض الصالحین، حدیث: المس</w:t>
      </w:r>
      <w:r w:rsidR="00D84856">
        <w:rPr>
          <w:rStyle w:val="Char4"/>
          <w:rtl/>
          <w:lang w:bidi="fa-IR"/>
        </w:rPr>
        <w:t>ی</w:t>
      </w:r>
      <w:r w:rsidRPr="00D84856">
        <w:rPr>
          <w:rStyle w:val="Char4"/>
          <w:rtl/>
          <w:lang w:bidi="fa-IR"/>
        </w:rPr>
        <w:t xml:space="preserve">ء صلاته را به باب تقسیم نموده و در آن آمده: باب: مستحب بودن تکرار سلام بر کسیکه ملاقات کردن با او در اوقات نزدیک بهم صورت گرفته باشد. بدینگونه که بیرون رفته باشد، سپس بلافاصله داخل آمده باشد، و یا چیزی میان آنان فاصله انداخته باشد مانند درخت و امثال آن. </w:t>
      </w:r>
    </w:p>
    <w:p w:rsidR="00C16D4B" w:rsidRPr="00D84856" w:rsidRDefault="00C16D4B" w:rsidP="00377460">
      <w:pPr>
        <w:widowControl w:val="0"/>
        <w:ind w:firstLine="284"/>
        <w:jc w:val="both"/>
        <w:rPr>
          <w:rStyle w:val="Char4"/>
          <w:rtl/>
          <w:lang w:bidi="fa-IR"/>
        </w:rPr>
      </w:pPr>
      <w:r w:rsidRPr="00D84856">
        <w:rPr>
          <w:rStyle w:val="Char4"/>
          <w:rtl/>
          <w:lang w:bidi="fa-IR"/>
        </w:rPr>
        <w:t xml:space="preserve">تحیه‌ها و سلامهای شرعی وجود دارند مانند گفتن: مرحباً، ولی بهتر و افضلتر آن است که بدنبال سلام آورده شوند، چون به تنهایی جای سلام را نمی‌گیرند. و اما دلیل اینکه مرحباً یک تحیه </w:t>
      </w:r>
      <w:r w:rsidRPr="00377460">
        <w:rPr>
          <w:rStyle w:val="Char4"/>
          <w:spacing w:val="-4"/>
          <w:rtl/>
          <w:lang w:bidi="fa-IR"/>
        </w:rPr>
        <w:t>شرعی است، روایتی است که ابن عباس</w:t>
      </w:r>
      <w:r w:rsidR="00377460" w:rsidRPr="00377460">
        <w:rPr>
          <w:rStyle w:val="Char4"/>
          <w:rFonts w:hint="cs"/>
          <w:spacing w:val="-4"/>
          <w:rtl/>
          <w:lang w:bidi="fa-IR"/>
        </w:rPr>
        <w:t xml:space="preserve"> </w:t>
      </w:r>
      <w:r w:rsidR="00377460" w:rsidRPr="00377460">
        <w:rPr>
          <w:rStyle w:val="Char4"/>
          <w:rFonts w:cs="CTraditional Arabic" w:hint="cs"/>
          <w:spacing w:val="-4"/>
          <w:rtl/>
          <w:lang w:bidi="fa-IR"/>
        </w:rPr>
        <w:t>ب</w:t>
      </w:r>
      <w:r w:rsidRPr="00377460">
        <w:rPr>
          <w:rStyle w:val="Char4"/>
          <w:spacing w:val="-4"/>
          <w:rtl/>
          <w:lang w:bidi="fa-IR"/>
        </w:rPr>
        <w:t xml:space="preserve"> روایت کرده که: وقتیکه وفد عبدالقیس نزد پیامبر </w:t>
      </w:r>
      <w:r w:rsidRPr="00377460">
        <w:rPr>
          <w:rFonts w:cs="CTraditional Arabic"/>
          <w:spacing w:val="-4"/>
          <w:rtl/>
          <w:lang w:bidi="fa-IR"/>
        </w:rPr>
        <w:t>ص</w:t>
      </w:r>
      <w:r w:rsidRPr="00D84856">
        <w:rPr>
          <w:rStyle w:val="Char4"/>
          <w:rtl/>
          <w:lang w:bidi="fa-IR"/>
        </w:rPr>
        <w:t xml:space="preserve"> آمدند، پیامبر </w:t>
      </w:r>
      <w:r w:rsidRPr="00C16D4B">
        <w:rPr>
          <w:rFonts w:cs="CTraditional Arabic"/>
          <w:rtl/>
          <w:lang w:bidi="fa-IR"/>
        </w:rPr>
        <w:t>ص</w:t>
      </w:r>
      <w:r w:rsidRPr="00D84856">
        <w:rPr>
          <w:rStyle w:val="Char4"/>
          <w:rtl/>
          <w:lang w:bidi="fa-IR"/>
        </w:rPr>
        <w:t xml:space="preserve"> فرمود: </w:t>
      </w:r>
      <w:r w:rsidR="00536DF0">
        <w:rPr>
          <w:rStyle w:val="Char3"/>
          <w:rFonts w:cs="Traditional Arabic" w:hint="cs"/>
          <w:rtl/>
          <w:lang w:bidi="fa-IR"/>
        </w:rPr>
        <w:t>«</w:t>
      </w:r>
      <w:r w:rsidR="00536DF0" w:rsidRPr="00536DF0">
        <w:rPr>
          <w:rStyle w:val="Char3"/>
          <w:rFonts w:hint="eastAsia"/>
          <w:rtl/>
        </w:rPr>
        <w:t>مَرْحَبًا</w:t>
      </w:r>
      <w:r w:rsidR="00536DF0" w:rsidRPr="00536DF0">
        <w:rPr>
          <w:rStyle w:val="Char3"/>
          <w:rtl/>
        </w:rPr>
        <w:t xml:space="preserve"> </w:t>
      </w:r>
      <w:r w:rsidR="00536DF0" w:rsidRPr="00536DF0">
        <w:rPr>
          <w:rStyle w:val="Char3"/>
          <w:rFonts w:hint="eastAsia"/>
          <w:rtl/>
        </w:rPr>
        <w:t>بِالْوَفْدِ</w:t>
      </w:r>
      <w:r w:rsidR="00536DF0" w:rsidRPr="00536DF0">
        <w:rPr>
          <w:rStyle w:val="Char3"/>
          <w:rtl/>
        </w:rPr>
        <w:t xml:space="preserve"> </w:t>
      </w:r>
      <w:r w:rsidR="00536DF0" w:rsidRPr="00536DF0">
        <w:rPr>
          <w:rStyle w:val="Char3"/>
          <w:rFonts w:hint="eastAsia"/>
          <w:rtl/>
        </w:rPr>
        <w:t>الَّذِينَ</w:t>
      </w:r>
      <w:r w:rsidR="00536DF0" w:rsidRPr="00536DF0">
        <w:rPr>
          <w:rStyle w:val="Char3"/>
          <w:rtl/>
        </w:rPr>
        <w:t xml:space="preserve"> </w:t>
      </w:r>
      <w:r w:rsidR="00536DF0" w:rsidRPr="00536DF0">
        <w:rPr>
          <w:rStyle w:val="Char3"/>
          <w:rFonts w:hint="eastAsia"/>
          <w:rtl/>
        </w:rPr>
        <w:t>جَاءُوا</w:t>
      </w:r>
      <w:r w:rsidR="00536DF0" w:rsidRPr="00536DF0">
        <w:rPr>
          <w:rStyle w:val="Char3"/>
          <w:rtl/>
        </w:rPr>
        <w:t xml:space="preserve"> </w:t>
      </w:r>
      <w:r w:rsidR="00536DF0" w:rsidRPr="00536DF0">
        <w:rPr>
          <w:rStyle w:val="Char3"/>
          <w:rFonts w:hint="eastAsia"/>
          <w:rtl/>
        </w:rPr>
        <w:t>غَيْرَ</w:t>
      </w:r>
      <w:r w:rsidR="00536DF0" w:rsidRPr="00536DF0">
        <w:rPr>
          <w:rStyle w:val="Char3"/>
          <w:rtl/>
        </w:rPr>
        <w:t xml:space="preserve"> </w:t>
      </w:r>
      <w:r w:rsidR="00536DF0" w:rsidRPr="00536DF0">
        <w:rPr>
          <w:rStyle w:val="Char3"/>
          <w:rFonts w:hint="eastAsia"/>
          <w:rtl/>
        </w:rPr>
        <w:t>خَزَايَا</w:t>
      </w:r>
      <w:r w:rsidR="00536DF0" w:rsidRPr="00536DF0">
        <w:rPr>
          <w:rStyle w:val="Char3"/>
          <w:rtl/>
        </w:rPr>
        <w:t xml:space="preserve"> </w:t>
      </w:r>
      <w:r w:rsidR="00536DF0" w:rsidRPr="00536DF0">
        <w:rPr>
          <w:rStyle w:val="Char3"/>
          <w:rFonts w:hint="eastAsia"/>
          <w:rtl/>
        </w:rPr>
        <w:t>وَلاَ</w:t>
      </w:r>
      <w:r w:rsidR="00536DF0" w:rsidRPr="00536DF0">
        <w:rPr>
          <w:rStyle w:val="Char3"/>
          <w:rtl/>
        </w:rPr>
        <w:t xml:space="preserve"> </w:t>
      </w:r>
      <w:r w:rsidR="00536DF0" w:rsidRPr="00536DF0">
        <w:rPr>
          <w:rStyle w:val="Char3"/>
          <w:rFonts w:hint="eastAsia"/>
          <w:rtl/>
        </w:rPr>
        <w:t>نَدَامَى</w:t>
      </w:r>
      <w:r w:rsidR="00536DF0">
        <w:rPr>
          <w:rStyle w:val="Char4"/>
          <w:rFonts w:cs="Traditional Arabic" w:hint="cs"/>
          <w:rtl/>
          <w:lang w:bidi="fa-IR"/>
        </w:rPr>
        <w:t>»</w:t>
      </w:r>
      <w:r w:rsidRPr="00D84856">
        <w:rPr>
          <w:rStyle w:val="Char4"/>
          <w:rtl/>
          <w:lang w:bidi="fa-IR"/>
        </w:rPr>
        <w:t>.</w:t>
      </w:r>
      <w:r w:rsidRPr="00C16D4B">
        <w:rPr>
          <w:rFonts w:cs="AL-Mohanad"/>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ای وفدی که بدون پشیمانی و سرافکندگی آمده‌اید، خوش آمدید</w:t>
      </w:r>
      <w:r w:rsidR="00536DF0">
        <w:rPr>
          <w:rStyle w:val="Char4"/>
          <w:rFonts w:cs="Traditional Arabic" w:hint="cs"/>
          <w:rtl/>
          <w:lang w:bidi="fa-IR"/>
        </w:rPr>
        <w:t>»</w:t>
      </w:r>
      <w:r w:rsidRPr="00D84856">
        <w:rPr>
          <w:rStyle w:val="Char4"/>
          <w:rtl/>
          <w:lang w:bidi="fa-IR"/>
        </w:rPr>
        <w:t>؛ آنان نیز گفتند: ای رسول خدا، ما طایفه‌ای از قبیله ربیعه هستیم که میان ما و شما قبیله مضر قرار گرفته‌اند و نمی‌توانیم نزد شما بیائیم بجز در ماههای حرام، به ما چیزی را دستور بدهید که بوسیله آن داخل بهشت شویم و تا بوسیله آن افراد دیگر قبیله را هم دعوت کنیم</w:t>
      </w:r>
      <w:r w:rsidRPr="009E2028">
        <w:rPr>
          <w:rStyle w:val="FootnoteReference"/>
          <w:rFonts w:cs="IRLotus"/>
          <w:rtl/>
          <w:lang w:bidi="fa-IR"/>
        </w:rPr>
        <w:footnoteReference w:id="193"/>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 xml:space="preserve">و در حدیث صحیح آمده که فرمود: </w:t>
      </w:r>
      <w:r w:rsidR="00536DF0">
        <w:rPr>
          <w:rStyle w:val="Char4"/>
          <w:rFonts w:cs="Traditional Arabic" w:hint="cs"/>
          <w:rtl/>
          <w:lang w:bidi="fa-IR"/>
        </w:rPr>
        <w:t>«</w:t>
      </w:r>
      <w:r w:rsidR="00536DF0" w:rsidRPr="00536DF0">
        <w:rPr>
          <w:rStyle w:val="Char3"/>
          <w:rFonts w:hint="eastAsia"/>
          <w:rtl/>
        </w:rPr>
        <w:t>إِذَا</w:t>
      </w:r>
      <w:r w:rsidR="00536DF0" w:rsidRPr="00536DF0">
        <w:rPr>
          <w:rStyle w:val="Char3"/>
          <w:rtl/>
        </w:rPr>
        <w:t xml:space="preserve"> </w:t>
      </w:r>
      <w:r w:rsidR="00536DF0" w:rsidRPr="00536DF0">
        <w:rPr>
          <w:rStyle w:val="Char3"/>
          <w:rFonts w:hint="eastAsia"/>
          <w:rtl/>
        </w:rPr>
        <w:t>أَتَى</w:t>
      </w:r>
      <w:r w:rsidR="00536DF0" w:rsidRPr="00536DF0">
        <w:rPr>
          <w:rStyle w:val="Char3"/>
          <w:rtl/>
        </w:rPr>
        <w:t xml:space="preserve"> </w:t>
      </w:r>
      <w:r w:rsidR="00536DF0" w:rsidRPr="00536DF0">
        <w:rPr>
          <w:rStyle w:val="Char3"/>
          <w:rFonts w:hint="eastAsia"/>
          <w:rtl/>
        </w:rPr>
        <w:t>الرَّجُلُ</w:t>
      </w:r>
      <w:r w:rsidR="00536DF0" w:rsidRPr="00536DF0">
        <w:rPr>
          <w:rStyle w:val="Char3"/>
          <w:rtl/>
        </w:rPr>
        <w:t xml:space="preserve"> </w:t>
      </w:r>
      <w:r w:rsidR="00536DF0" w:rsidRPr="00536DF0">
        <w:rPr>
          <w:rStyle w:val="Char3"/>
          <w:rFonts w:hint="eastAsia"/>
          <w:rtl/>
        </w:rPr>
        <w:t>الْقَوْمَ،</w:t>
      </w:r>
      <w:r w:rsidR="00536DF0" w:rsidRPr="00536DF0">
        <w:rPr>
          <w:rStyle w:val="Char3"/>
          <w:rtl/>
        </w:rPr>
        <w:t xml:space="preserve"> </w:t>
      </w:r>
      <w:r w:rsidR="00536DF0" w:rsidRPr="00536DF0">
        <w:rPr>
          <w:rStyle w:val="Char3"/>
          <w:rFonts w:hint="eastAsia"/>
          <w:rtl/>
        </w:rPr>
        <w:t>فَقَالُوا</w:t>
      </w:r>
      <w:r w:rsidR="00536DF0" w:rsidRPr="00536DF0">
        <w:rPr>
          <w:rStyle w:val="Char3"/>
          <w:rtl/>
        </w:rPr>
        <w:t xml:space="preserve">: </w:t>
      </w:r>
      <w:r w:rsidR="00536DF0" w:rsidRPr="00536DF0">
        <w:rPr>
          <w:rStyle w:val="Char3"/>
          <w:rFonts w:hint="eastAsia"/>
          <w:rtl/>
        </w:rPr>
        <w:t>مَرْحَبًا،</w:t>
      </w:r>
      <w:r w:rsidR="00536DF0" w:rsidRPr="00536DF0">
        <w:rPr>
          <w:rStyle w:val="Char3"/>
          <w:rtl/>
        </w:rPr>
        <w:t xml:space="preserve"> </w:t>
      </w:r>
      <w:r w:rsidR="00536DF0" w:rsidRPr="00536DF0">
        <w:rPr>
          <w:rStyle w:val="Char3"/>
          <w:rFonts w:hint="eastAsia"/>
          <w:rtl/>
        </w:rPr>
        <w:t>فَمَرْحَبًا</w:t>
      </w:r>
      <w:r w:rsidR="00536DF0" w:rsidRPr="00536DF0">
        <w:rPr>
          <w:rStyle w:val="Char3"/>
          <w:rtl/>
        </w:rPr>
        <w:t xml:space="preserve"> </w:t>
      </w:r>
      <w:r w:rsidR="00536DF0" w:rsidRPr="00536DF0">
        <w:rPr>
          <w:rStyle w:val="Char3"/>
          <w:rFonts w:hint="eastAsia"/>
          <w:rtl/>
        </w:rPr>
        <w:t>بِهِ</w:t>
      </w:r>
      <w:r w:rsidR="00536DF0" w:rsidRPr="00536DF0">
        <w:rPr>
          <w:rStyle w:val="Char3"/>
          <w:rtl/>
        </w:rPr>
        <w:t xml:space="preserve"> </w:t>
      </w:r>
      <w:r w:rsidR="00536DF0" w:rsidRPr="00536DF0">
        <w:rPr>
          <w:rStyle w:val="Char3"/>
          <w:rFonts w:hint="eastAsia"/>
          <w:rtl/>
        </w:rPr>
        <w:t>إِلَى</w:t>
      </w:r>
      <w:r w:rsidR="00536DF0" w:rsidRPr="00536DF0">
        <w:rPr>
          <w:rStyle w:val="Char3"/>
          <w:rtl/>
        </w:rPr>
        <w:t xml:space="preserve"> </w:t>
      </w:r>
      <w:r w:rsidR="00536DF0" w:rsidRPr="00536DF0">
        <w:rPr>
          <w:rStyle w:val="Char3"/>
          <w:rFonts w:hint="eastAsia"/>
          <w:rtl/>
        </w:rPr>
        <w:t>يَوْمِ</w:t>
      </w:r>
      <w:r w:rsidR="00536DF0" w:rsidRPr="00536DF0">
        <w:rPr>
          <w:rStyle w:val="Char3"/>
          <w:rtl/>
        </w:rPr>
        <w:t xml:space="preserve"> </w:t>
      </w:r>
      <w:r w:rsidR="00536DF0" w:rsidRPr="00536DF0">
        <w:rPr>
          <w:rStyle w:val="Char3"/>
          <w:rFonts w:hint="eastAsia"/>
          <w:rtl/>
        </w:rPr>
        <w:t>يَلْقَى</w:t>
      </w:r>
      <w:r w:rsidR="00536DF0" w:rsidRPr="00536DF0">
        <w:rPr>
          <w:rStyle w:val="Char3"/>
          <w:rtl/>
        </w:rPr>
        <w:t xml:space="preserve"> </w:t>
      </w:r>
      <w:r w:rsidR="00536DF0" w:rsidRPr="00536DF0">
        <w:rPr>
          <w:rStyle w:val="Char3"/>
          <w:rFonts w:hint="eastAsia"/>
          <w:rtl/>
        </w:rPr>
        <w:t>رَبَّهُ</w:t>
      </w:r>
      <w:r w:rsidR="00536DF0">
        <w:rPr>
          <w:rStyle w:val="Char4"/>
          <w:rFonts w:cs="Traditional Arabic" w:hint="cs"/>
          <w:rtl/>
          <w:lang w:bidi="fa-IR"/>
        </w:rPr>
        <w:t>»</w:t>
      </w:r>
      <w:r w:rsidRPr="009E2028">
        <w:rPr>
          <w:rStyle w:val="FootnoteReference"/>
          <w:rFonts w:cs="IRLotus"/>
          <w:rtl/>
          <w:lang w:bidi="fa-IR"/>
        </w:rPr>
        <w:footnoteReference w:id="194"/>
      </w:r>
      <w:r w:rsidRPr="00C16D4B">
        <w:rPr>
          <w:rFonts w:cs="AL-Mohanad"/>
          <w:rtl/>
          <w:lang w:bidi="fa-IR"/>
        </w:rPr>
        <w:t>.</w:t>
      </w:r>
      <w:r w:rsidRPr="00D84856">
        <w:rPr>
          <w:rStyle w:val="Char4"/>
          <w:rtl/>
          <w:lang w:bidi="fa-IR"/>
        </w:rPr>
        <w:t xml:space="preserve"> یعنی: </w:t>
      </w:r>
      <w:r w:rsidR="00536DF0">
        <w:rPr>
          <w:rStyle w:val="Char4"/>
          <w:rFonts w:cs="Traditional Arabic" w:hint="cs"/>
          <w:rtl/>
          <w:lang w:bidi="fa-IR"/>
        </w:rPr>
        <w:t>«</w:t>
      </w:r>
      <w:r w:rsidRPr="00536DF0">
        <w:rPr>
          <w:rStyle w:val="Chare"/>
          <w:rtl/>
        </w:rPr>
        <w:t>هرگاه کسی نزد قومی آمد و گفت: مرحباً، در روزیکه با پروردگارش ملاقات خواهد نمود به او خوش‌آمدگویی خواهند گفت</w:t>
      </w:r>
      <w:r w:rsidR="00536DF0">
        <w:rPr>
          <w:rStyle w:val="Char4"/>
          <w:rFonts w:cs="Traditional Arabic" w:hint="cs"/>
          <w:rtl/>
          <w:lang w:bidi="fa-IR"/>
        </w:rPr>
        <w:t>»</w:t>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از جمله مواردیکه بعنوان خوش‌آمدگویی عملی بحساب می‌آیند: مصافحه، معانقه و همدیگر بوسیدن است.</w:t>
      </w:r>
    </w:p>
    <w:p w:rsidR="00C16D4B" w:rsidRPr="00D84856" w:rsidRDefault="00C16D4B" w:rsidP="00377460">
      <w:pPr>
        <w:widowControl w:val="0"/>
        <w:ind w:firstLine="284"/>
        <w:jc w:val="both"/>
        <w:rPr>
          <w:rStyle w:val="Char4"/>
          <w:rtl/>
          <w:lang w:bidi="fa-IR"/>
        </w:rPr>
      </w:pPr>
      <w:r w:rsidRPr="00D84856">
        <w:rPr>
          <w:rStyle w:val="Char4"/>
          <w:rtl/>
          <w:lang w:bidi="fa-IR"/>
        </w:rPr>
        <w:t xml:space="preserve">اما مصافحه؛ در حدیث صحیحی که انس روایت کرده و می‌گوید: هنگامیکه اهل یمن پیش رسول الله آمدند، پیامبر </w:t>
      </w:r>
      <w:r w:rsidRPr="00C16D4B">
        <w:rPr>
          <w:rFonts w:cs="CTraditional Arabic"/>
          <w:sz w:val="30"/>
          <w:szCs w:val="30"/>
          <w:rtl/>
          <w:lang w:bidi="fa-IR"/>
        </w:rPr>
        <w:t>ص</w:t>
      </w:r>
      <w:r w:rsidRPr="00D84856">
        <w:rPr>
          <w:rStyle w:val="Char4"/>
          <w:rtl/>
          <w:lang w:bidi="fa-IR"/>
        </w:rPr>
        <w:t xml:space="preserve"> فرمود: اهل یمن پیش شما آمده‌اند و آنها نخستین کسانی بودند که مصافحه کردند</w:t>
      </w:r>
      <w:r w:rsidRPr="009E2028">
        <w:rPr>
          <w:rStyle w:val="FootnoteReference"/>
          <w:rFonts w:cs="IRLotus"/>
          <w:rtl/>
          <w:lang w:bidi="fa-IR"/>
        </w:rPr>
        <w:footnoteReference w:id="195"/>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ابوداود</w:t>
      </w:r>
      <w:r w:rsidR="00377460">
        <w:rPr>
          <w:rStyle w:val="Char4"/>
          <w:rFonts w:hint="cs"/>
          <w:rtl/>
          <w:lang w:bidi="fa-IR"/>
        </w:rPr>
        <w:t xml:space="preserve"> </w:t>
      </w:r>
      <w:r w:rsidR="00377460">
        <w:rPr>
          <w:rStyle w:val="Char4"/>
          <w:rFonts w:cs="CTraditional Arabic" w:hint="cs"/>
          <w:rtl/>
          <w:lang w:bidi="fa-IR"/>
        </w:rPr>
        <w:t>/</w:t>
      </w:r>
      <w:r w:rsidRPr="00D84856">
        <w:rPr>
          <w:rStyle w:val="Char4"/>
          <w:rtl/>
          <w:lang w:bidi="fa-IR"/>
        </w:rPr>
        <w:t xml:space="preserve"> و غیره روایت کرده‌اند که پیامبر </w:t>
      </w:r>
      <w:r w:rsidRPr="00C16D4B">
        <w:rPr>
          <w:rFonts w:cs="CTraditional Arabic"/>
          <w:rtl/>
          <w:lang w:bidi="fa-IR"/>
        </w:rPr>
        <w:t>ص</w:t>
      </w:r>
      <w:r w:rsidRPr="00D84856">
        <w:rPr>
          <w:rStyle w:val="Char4"/>
          <w:rtl/>
          <w:lang w:bidi="fa-IR"/>
        </w:rPr>
        <w:t xml:space="preserve"> فرمود: هرگاه دو مسلمان بهم برسند و مصافحه کنند، از همدیگر جدا نمی‌شوند تا اینکه خداوند هر دو را بیامرزد</w:t>
      </w:r>
      <w:r w:rsidRPr="009E2028">
        <w:rPr>
          <w:rStyle w:val="FootnoteReference"/>
          <w:rFonts w:cs="IRLotus"/>
          <w:rtl/>
          <w:lang w:bidi="fa-IR"/>
        </w:rPr>
        <w:footnoteReference w:id="196"/>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و انس</w:t>
      </w:r>
      <w:r w:rsidR="0037746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روایت کرده است که مردی گفت: ای رسول خدا یکی از ما اگر به دوستش رسید آیا می‌توان در برابر او خم شد؟ آن مرد گفت: که پیامبر در جواب فرمود: خیر، آن مرد گفت او را در آغوش گیرد و او را ببوسد؟ فرمود: خیر. گفت: با او دست بزند؟ فرمود: بله اگر دوست داشت</w:t>
      </w:r>
      <w:r w:rsidRPr="009E2028">
        <w:rPr>
          <w:rStyle w:val="FootnoteReference"/>
          <w:rFonts w:cs="IRLotus"/>
          <w:rtl/>
          <w:lang w:bidi="fa-IR"/>
        </w:rPr>
        <w:footnoteReference w:id="197"/>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همچنین مستحب است هنگام مصافحه دست را پس نکشید تا اینکه دیگری آن کار را بکند، بدلیل روایتی که انس بن مالک</w:t>
      </w:r>
      <w:r w:rsidR="0037746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روایت کرده و گفته است: هرگاه کسی با پیامبر</w:t>
      </w:r>
      <w:r w:rsidR="00377460">
        <w:rPr>
          <w:rStyle w:val="Char4"/>
          <w:rFonts w:hint="cs"/>
          <w:rtl/>
          <w:lang w:bidi="fa-IR"/>
        </w:rPr>
        <w:t xml:space="preserve"> </w:t>
      </w:r>
      <w:r w:rsidRPr="00C16D4B">
        <w:rPr>
          <w:rFonts w:cs="CTraditional Arabic"/>
          <w:rtl/>
          <w:lang w:bidi="fa-IR"/>
        </w:rPr>
        <w:t>ص</w:t>
      </w:r>
      <w:r w:rsidRPr="00D84856">
        <w:rPr>
          <w:rStyle w:val="Char4"/>
          <w:rtl/>
          <w:lang w:bidi="fa-IR"/>
        </w:rPr>
        <w:t xml:space="preserve"> روبرو می‌شد و با او دست می‌داد، پیامبر </w:t>
      </w:r>
      <w:r w:rsidRPr="00C16D4B">
        <w:rPr>
          <w:rFonts w:cs="CTraditional Arabic"/>
          <w:rtl/>
          <w:lang w:bidi="fa-IR"/>
        </w:rPr>
        <w:t>ص</w:t>
      </w:r>
      <w:r w:rsidRPr="00D84856">
        <w:rPr>
          <w:rStyle w:val="Char4"/>
          <w:rtl/>
          <w:lang w:bidi="fa-IR"/>
        </w:rPr>
        <w:t xml:space="preserve"> دستش را پس نمی‌کشید تا او دست را عقب می‌آورد</w:t>
      </w:r>
      <w:r w:rsidRPr="009E2028">
        <w:rPr>
          <w:rStyle w:val="FootnoteReference"/>
          <w:rFonts w:cs="IRLotus"/>
          <w:rtl/>
          <w:lang w:bidi="fa-IR"/>
        </w:rPr>
        <w:footnoteReference w:id="198"/>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اما معانقه: گفته‌اند این خاص سفر است، و برخی از اهل علم گفته‌اند: معانقه در غیر سفر هم جایز است اگر مدت غیبت زیاد طولانی شده باشد، و یا اینکه زائر دارای وجاهت و مقامی باشد که این را بطلبد، و برای این استدلال کرده‌اند به روایتی که ترمذی(</w:t>
      </w:r>
      <w:r w:rsidRPr="00C16D4B">
        <w:rPr>
          <w:rFonts w:cs="CTraditional Arabic"/>
          <w:rtl/>
          <w:lang w:bidi="fa-IR"/>
        </w:rPr>
        <w:t>:</w:t>
      </w:r>
      <w:r w:rsidRPr="00D84856">
        <w:rPr>
          <w:rStyle w:val="Char4"/>
          <w:rtl/>
          <w:lang w:bidi="fa-IR"/>
        </w:rPr>
        <w:t xml:space="preserve">) در شمایل و غیره روایت کرده که پیامبر </w:t>
      </w:r>
      <w:r w:rsidRPr="00C16D4B">
        <w:rPr>
          <w:rFonts w:cs="CTraditional Arabic"/>
          <w:rtl/>
          <w:lang w:bidi="fa-IR"/>
        </w:rPr>
        <w:t>ص</w:t>
      </w:r>
      <w:r w:rsidRPr="00D84856">
        <w:rPr>
          <w:rStyle w:val="Char4"/>
          <w:rtl/>
          <w:lang w:bidi="fa-IR"/>
        </w:rPr>
        <w:t xml:space="preserve"> به منزل ابوالتیهان یکی از اصحاب آمد، وقتیکه دید پیامبر </w:t>
      </w:r>
      <w:r w:rsidRPr="00C16D4B">
        <w:rPr>
          <w:rFonts w:cs="CTraditional Arabic"/>
          <w:rtl/>
          <w:lang w:bidi="fa-IR"/>
        </w:rPr>
        <w:t>ص</w:t>
      </w:r>
      <w:r w:rsidRPr="00D84856">
        <w:rPr>
          <w:rStyle w:val="Char4"/>
          <w:rtl/>
          <w:lang w:bidi="fa-IR"/>
        </w:rPr>
        <w:t xml:space="preserve"> به خانه او آمده با او معانقه نمود در حالیکه خانه او در مدینه بود</w:t>
      </w:r>
      <w:r w:rsidRPr="009E2028">
        <w:rPr>
          <w:rStyle w:val="FootnoteReference"/>
          <w:rFonts w:cs="IRLotus"/>
          <w:rtl/>
          <w:lang w:bidi="fa-IR"/>
        </w:rPr>
        <w:footnoteReference w:id="199"/>
      </w:r>
      <w:r w:rsidRPr="00D84856">
        <w:rPr>
          <w:rStyle w:val="Char4"/>
          <w:rtl/>
          <w:lang w:bidi="fa-IR"/>
        </w:rPr>
        <w:t>.</w:t>
      </w:r>
    </w:p>
    <w:p w:rsidR="00C16D4B" w:rsidRPr="00D84856" w:rsidRDefault="00C16D4B" w:rsidP="00377460">
      <w:pPr>
        <w:widowControl w:val="0"/>
        <w:spacing w:line="250" w:lineRule="auto"/>
        <w:ind w:firstLine="284"/>
        <w:jc w:val="both"/>
        <w:rPr>
          <w:rStyle w:val="Char4"/>
          <w:rtl/>
          <w:lang w:bidi="fa-IR"/>
        </w:rPr>
      </w:pPr>
      <w:r w:rsidRPr="00D84856">
        <w:rPr>
          <w:rStyle w:val="Char4"/>
          <w:rtl/>
          <w:lang w:bidi="fa-IR"/>
        </w:rPr>
        <w:t>و اما همدیگر را بوسیدند: اهل علم گفته‌اند باید سر همدیگر را ببوسند، و اما بوسیدن دست برخی از علما آنرا مکروه دانسته‌اند. شیخ‌الاسلام</w:t>
      </w:r>
      <w:r w:rsidR="00377460">
        <w:rPr>
          <w:rStyle w:val="Char4"/>
          <w:rFonts w:hint="cs"/>
          <w:rtl/>
          <w:lang w:bidi="fa-IR"/>
        </w:rPr>
        <w:t xml:space="preserve"> </w:t>
      </w:r>
      <w:r w:rsidR="00377460">
        <w:rPr>
          <w:rStyle w:val="Char4"/>
          <w:rFonts w:cs="CTraditional Arabic" w:hint="cs"/>
          <w:rtl/>
          <w:lang w:bidi="fa-IR"/>
        </w:rPr>
        <w:t>/</w:t>
      </w:r>
      <w:r w:rsidRPr="00D84856">
        <w:rPr>
          <w:rStyle w:val="Char4"/>
          <w:rtl/>
          <w:lang w:bidi="fa-IR"/>
        </w:rPr>
        <w:t xml:space="preserve"> از برخی از فقها نقل کرده است که آنان بوسیدن دست را سجده صغری می‌نامیدند؛ ولی بوسیدن صورت و لب را ممنوع دانسته‌اند و مخصوصاً اگر این کار منجر به تحریک شهوت گردد، تحریم آن مؤکد خواهد بود. پس آنچه مشروع خواهد بود بوسیدن سر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برخی از علما بوسیدن دست افراد فاضل و بزرگوار را جایز دانسته‌اند اگر بخاطر متدین بودن آنها باشد، و بوسیدن دست غیر از اینها مکروه است؛ و نباید دست افراد جوانان بی‌مو و کوسه را بوسید خصوصاً اگر منظر زیبا داشته 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در حاشیه فتاوای امام نووی چنین آمده: اگر خواست دست کسی را ببوسد، اگر این کار بخاطر زهد و تقوا و صالح بودن شخص باشد، و یا بخاطر علم و شرف و مکانت دینی او و امثال این امور </w:t>
      </w:r>
      <w:r w:rsidRPr="00377460">
        <w:rPr>
          <w:rStyle w:val="Char4"/>
          <w:spacing w:val="-2"/>
          <w:rtl/>
          <w:lang w:bidi="fa-IR"/>
        </w:rPr>
        <w:t>باشد، نه اینکه مکروه نیست، بلکه مستحب هم می‌باشد، چون ابوعبیده</w:t>
      </w:r>
      <w:r w:rsidR="00377460" w:rsidRPr="00377460">
        <w:rPr>
          <w:rStyle w:val="Char4"/>
          <w:rFonts w:hint="cs"/>
          <w:spacing w:val="-2"/>
          <w:rtl/>
          <w:lang w:bidi="fa-IR"/>
        </w:rPr>
        <w:t xml:space="preserve"> </w:t>
      </w:r>
      <w:r w:rsidRPr="00927535">
        <w:rPr>
          <w:rStyle w:val="Char4"/>
          <w:rFonts w:ascii="AGA Arabesque" w:hAnsi="AGA Arabesque"/>
          <w:spacing w:val="-2"/>
          <w:rtl/>
          <w:lang w:bidi="fa-IR"/>
        </w:rPr>
        <w:sym w:font="AGA Arabesque" w:char="F074"/>
      </w:r>
      <w:r w:rsidRPr="00377460">
        <w:rPr>
          <w:rStyle w:val="Char4"/>
          <w:spacing w:val="-2"/>
          <w:rtl/>
          <w:lang w:bidi="fa-IR"/>
        </w:rPr>
        <w:t xml:space="preserve"> دست عمر</w:t>
      </w:r>
      <w:r w:rsidR="00377460" w:rsidRPr="00377460">
        <w:rPr>
          <w:rStyle w:val="Char4"/>
          <w:rFonts w:hint="cs"/>
          <w:spacing w:val="-2"/>
          <w:rtl/>
          <w:lang w:bidi="fa-IR"/>
        </w:rPr>
        <w:t xml:space="preserve"> </w:t>
      </w:r>
      <w:r w:rsidRPr="00927535">
        <w:rPr>
          <w:rStyle w:val="Char4"/>
          <w:rFonts w:ascii="AGA Arabesque" w:hAnsi="AGA Arabesque"/>
          <w:spacing w:val="-2"/>
          <w:rtl/>
          <w:lang w:bidi="fa-IR"/>
        </w:rPr>
        <w:sym w:font="AGA Arabesque" w:char="F074"/>
      </w:r>
      <w:r w:rsidRPr="00377460">
        <w:rPr>
          <w:rStyle w:val="Char4"/>
          <w:spacing w:val="-2"/>
          <w:rtl/>
          <w:lang w:bidi="fa-IR"/>
        </w:rPr>
        <w:t xml:space="preserve"> را بوسید.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ولی اگر بخاطر ثروت و منزلت دنیوی دست او را ببوسد چنین چیزی شدیداً مکروه می‌باشد</w:t>
      </w:r>
      <w:r w:rsidRPr="009E2028">
        <w:rPr>
          <w:rStyle w:val="FootnoteReference"/>
          <w:rFonts w:cs="IRLotus"/>
          <w:rtl/>
          <w:lang w:bidi="fa-IR"/>
        </w:rPr>
        <w:footnoteReference w:id="200"/>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نه در عهد و دوران پیامبر </w:t>
      </w:r>
      <w:r w:rsidRPr="00C16D4B">
        <w:rPr>
          <w:rFonts w:cs="CTraditional Arabic"/>
          <w:sz w:val="30"/>
          <w:szCs w:val="30"/>
          <w:rtl/>
          <w:lang w:bidi="fa-IR"/>
        </w:rPr>
        <w:t>ص</w:t>
      </w:r>
      <w:r w:rsidRPr="00D84856">
        <w:rPr>
          <w:rStyle w:val="Char4"/>
          <w:rtl/>
          <w:lang w:bidi="fa-IR"/>
        </w:rPr>
        <w:t xml:space="preserve"> و نه در دوران خلفای راشدین چنین عادت نبوده که برای کسی بلند شوند، آنطور که عادت بسیاری از مردم این دوره می‌باشد، بلکه انس بن مالک</w:t>
      </w:r>
      <w:r w:rsidR="0037746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گفته است: کسی به اندازه پیامبر </w:t>
      </w:r>
      <w:r w:rsidRPr="00C16D4B">
        <w:rPr>
          <w:rFonts w:cs="CTraditional Arabic"/>
          <w:sz w:val="30"/>
          <w:szCs w:val="30"/>
          <w:rtl/>
          <w:lang w:bidi="fa-IR"/>
        </w:rPr>
        <w:t>ص</w:t>
      </w:r>
      <w:r w:rsidRPr="00D84856">
        <w:rPr>
          <w:rStyle w:val="Char4"/>
          <w:rtl/>
          <w:lang w:bidi="fa-IR"/>
        </w:rPr>
        <w:t xml:space="preserve"> نزدشان محبوبتر وجود نداشت، با این وجود وقتی او را می‌دیدند که تشریف می‌آورد، کسی از جایش بلند نمی‌شد، چون می‌دانستند که پیامبر </w:t>
      </w:r>
      <w:r w:rsidRPr="00C16D4B">
        <w:rPr>
          <w:rFonts w:cs="CTraditional Arabic"/>
          <w:sz w:val="30"/>
          <w:szCs w:val="30"/>
          <w:rtl/>
          <w:lang w:bidi="fa-IR"/>
        </w:rPr>
        <w:t>ص</w:t>
      </w:r>
      <w:r w:rsidRPr="00D84856">
        <w:rPr>
          <w:rStyle w:val="Char4"/>
          <w:rtl/>
          <w:lang w:bidi="fa-IR"/>
        </w:rPr>
        <w:t xml:space="preserve"> این کار را دوست ندارد</w:t>
      </w:r>
      <w:r w:rsidRPr="009E2028">
        <w:rPr>
          <w:rStyle w:val="FootnoteReference"/>
          <w:rFonts w:cs="IRLotus"/>
          <w:rtl/>
          <w:lang w:bidi="fa-IR"/>
        </w:rPr>
        <w:footnoteReference w:id="201"/>
      </w:r>
      <w:r w:rsidRPr="00D84856">
        <w:rPr>
          <w:rStyle w:val="Char4"/>
          <w:rtl/>
          <w:lang w:bidi="fa-IR"/>
        </w:rPr>
        <w:t xml:space="preserve">. ولی بعضی اوقات بخاطر کسیکه از سفر برمی‌گشت به پیشوازش می‌رفتیم همانطور که از پیامبر </w:t>
      </w:r>
      <w:r w:rsidRPr="00C16D4B">
        <w:rPr>
          <w:rFonts w:cs="CTraditional Arabic"/>
          <w:sz w:val="30"/>
          <w:szCs w:val="30"/>
          <w:rtl/>
          <w:lang w:bidi="fa-IR"/>
        </w:rPr>
        <w:t>ص</w:t>
      </w:r>
      <w:r w:rsidRPr="00D84856">
        <w:rPr>
          <w:rStyle w:val="Char4"/>
          <w:rtl/>
          <w:lang w:bidi="fa-IR"/>
        </w:rPr>
        <w:t xml:space="preserve"> روایت شده که بخاطر عکرمه بلند شده است. و هنگامیکه سعد بن معاذ برای حکمیت درباره بنی‌قریظه رفته بود، پیامبر </w:t>
      </w:r>
      <w:r w:rsidRPr="00C16D4B">
        <w:rPr>
          <w:rFonts w:cs="CTraditional Arabic"/>
          <w:sz w:val="30"/>
          <w:szCs w:val="30"/>
          <w:rtl/>
          <w:lang w:bidi="fa-IR"/>
        </w:rPr>
        <w:t>ص</w:t>
      </w:r>
      <w:r w:rsidRPr="00D84856">
        <w:rPr>
          <w:rStyle w:val="Char4"/>
          <w:rtl/>
          <w:lang w:bidi="fa-IR"/>
        </w:rPr>
        <w:t xml:space="preserve"> به انصار گفت: به احترام سرورتان بلند شوید</w:t>
      </w:r>
      <w:r w:rsidRPr="009E2028">
        <w:rPr>
          <w:rStyle w:val="FootnoteReference"/>
          <w:rFonts w:cs="IRLotus"/>
          <w:rtl/>
          <w:lang w:bidi="fa-IR"/>
        </w:rPr>
        <w:footnoteReference w:id="202"/>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اگر عادت مردم این باشد که با بلند شدن به مهمان و یا به مسافر احترام بگذارند، و در این حال با چنین مردمی چنین رفتار نکرد، فکر می‌کنند که حق آنان را پایمال کرده‌ای، و این در حالی باشد که آنان عادتی را که موافق سنت می‌باشد ندانند، در اینصورت بهتر آن است که برای احترام بلند شد، چون این برای اصلاح بین مردم و برداشتن حقد و کینه بهتر است؛ ولی اگر کسیکه عادت سنت را بدانند، ترک عادت آنان باعث ناراحتی و اذیت آنان نمی‌شود</w:t>
      </w:r>
      <w:r w:rsidRPr="009E2028">
        <w:rPr>
          <w:rStyle w:val="FootnoteReference"/>
          <w:rFonts w:cs="IRLotus"/>
          <w:rtl/>
          <w:lang w:bidi="fa-IR"/>
        </w:rPr>
        <w:footnoteReference w:id="203"/>
      </w:r>
      <w:r w:rsidRPr="00D84856">
        <w:rPr>
          <w:rStyle w:val="Char4"/>
          <w:rtl/>
          <w:lang w:bidi="fa-IR"/>
        </w:rPr>
        <w:t>و</w:t>
      </w:r>
      <w:r w:rsidRPr="009E2028">
        <w:rPr>
          <w:rStyle w:val="FootnoteReference"/>
          <w:rFonts w:cs="IRLotus"/>
          <w:rtl/>
          <w:lang w:bidi="fa-IR"/>
        </w:rPr>
        <w:footnoteReference w:id="204"/>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مستحب است کسیکه بخاطر مانعی نتوانسته باشد جواب سلام را بدهد، بعد از سلام‌کننده معذرت بخواهد. جابر</w:t>
      </w:r>
      <w:r w:rsidRPr="00927535">
        <w:rPr>
          <w:rStyle w:val="Char4"/>
          <w:rFonts w:ascii="AGA Arabesque" w:hAnsi="AGA Arabesque"/>
          <w:rtl/>
          <w:lang w:bidi="fa-IR"/>
        </w:rPr>
        <w:sym w:font="AGA Arabesque" w:char="F074"/>
      </w:r>
      <w:r w:rsidRPr="00D84856">
        <w:rPr>
          <w:rStyle w:val="Char4"/>
          <w:rtl/>
          <w:lang w:bidi="fa-IR"/>
        </w:rPr>
        <w:t xml:space="preserve"> روایت کرده که پیامبر </w:t>
      </w:r>
      <w:r w:rsidRPr="00C16D4B">
        <w:rPr>
          <w:rFonts w:cs="CTraditional Arabic"/>
          <w:rtl/>
          <w:lang w:bidi="fa-IR"/>
        </w:rPr>
        <w:t>ص</w:t>
      </w:r>
      <w:r w:rsidRPr="00D84856">
        <w:rPr>
          <w:rStyle w:val="Char4"/>
          <w:rtl/>
          <w:lang w:bidi="fa-IR"/>
        </w:rPr>
        <w:t xml:space="preserve"> او را برای کاری فرستاده بود، او می‌گوید سپس نزد پیامبر </w:t>
      </w:r>
      <w:r w:rsidRPr="00C16D4B">
        <w:rPr>
          <w:rFonts w:cs="CTraditional Arabic"/>
          <w:rtl/>
          <w:lang w:bidi="fa-IR"/>
        </w:rPr>
        <w:t>ص</w:t>
      </w:r>
      <w:r w:rsidRPr="00D84856">
        <w:rPr>
          <w:rStyle w:val="Char4"/>
          <w:rtl/>
          <w:lang w:bidi="fa-IR"/>
        </w:rPr>
        <w:t xml:space="preserve"> آمدم و سلام کردم، ولی جوابم را نداد، در این حال چیزی به دلم افتاد که خدا به آن آگاهتر است، در دل خود گفتم: شاید دانسته است که تنبلی کرده‌ام، و دوباره سلام کردم، ولی باز هم جوابم را نداد، باز پیش از بار اول چیزهایی به قلبم افتاد؛ برای بار سوم سلام کردم و جواب سلامم را داد و گفت: بدین دلیل جواب سلامت را نمی‌دادم چون می‌داشتم نماز می‌خواندم، و او سوار بر مرکبش و رو به غیر قبله هم بود</w:t>
      </w:r>
      <w:r w:rsidRPr="009E2028">
        <w:rPr>
          <w:rStyle w:val="FootnoteReference"/>
          <w:rFonts w:cs="IRLotus"/>
          <w:rtl/>
          <w:lang w:bidi="fa-IR"/>
        </w:rPr>
        <w:footnoteReference w:id="205"/>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برای کسانیکه كر و لال هستند و نمی‌شنوند باید هم لفظ و هم با اشاره سلام نمود</w:t>
      </w:r>
      <w:r w:rsidRPr="009E2028">
        <w:rPr>
          <w:rStyle w:val="FootnoteReference"/>
          <w:rFonts w:cs="IRLotus"/>
          <w:rtl/>
          <w:lang w:bidi="fa-IR"/>
        </w:rPr>
        <w:footnoteReference w:id="206"/>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سلام کردن بر اهل قبور مشروع است.</w:t>
      </w:r>
    </w:p>
    <w:p w:rsidR="00F337D0" w:rsidRPr="00C16D4B" w:rsidRDefault="00C16D4B" w:rsidP="00377460">
      <w:pPr>
        <w:ind w:firstLine="284"/>
        <w:jc w:val="both"/>
        <w:rPr>
          <w:rFonts w:cs="Traditional Arabic"/>
          <w:b/>
          <w:bCs/>
          <w:rtl/>
          <w:lang w:bidi="fa-IR"/>
        </w:rPr>
      </w:pPr>
      <w:r w:rsidRPr="00D84856">
        <w:rPr>
          <w:rStyle w:val="Char4"/>
          <w:rtl/>
          <w:lang w:bidi="fa-IR"/>
        </w:rPr>
        <w:t>بخاری</w:t>
      </w:r>
      <w:r w:rsidR="00377460">
        <w:rPr>
          <w:rStyle w:val="Char4"/>
          <w:rFonts w:hint="cs"/>
          <w:rtl/>
          <w:lang w:bidi="fa-IR"/>
        </w:rPr>
        <w:t xml:space="preserve"> </w:t>
      </w:r>
      <w:r w:rsidR="00377460">
        <w:rPr>
          <w:rStyle w:val="Char4"/>
          <w:rFonts w:cs="CTraditional Arabic" w:hint="cs"/>
          <w:rtl/>
          <w:lang w:bidi="fa-IR"/>
        </w:rPr>
        <w:t>/</w:t>
      </w:r>
      <w:r w:rsidRPr="00D84856">
        <w:rPr>
          <w:rStyle w:val="Char4"/>
          <w:rtl/>
          <w:lang w:bidi="fa-IR"/>
        </w:rPr>
        <w:t xml:space="preserve"> در «الادب المفرد» گفته است: باب جواب نامه، از ابن عباس روایت شده که گفت: من گمان می‌کنم که جواب دادن نامه همچون جواب سلام حق است</w:t>
      </w:r>
      <w:r w:rsidRPr="009E2028">
        <w:rPr>
          <w:rStyle w:val="FootnoteReference"/>
          <w:rFonts w:cs="IRLotus"/>
          <w:rtl/>
          <w:lang w:bidi="fa-IR"/>
        </w:rPr>
        <w:footnoteReference w:id="207"/>
      </w:r>
      <w:r w:rsidRPr="00D84856">
        <w:rPr>
          <w:rStyle w:val="Char4"/>
          <w:rtl/>
          <w:lang w:bidi="fa-IR"/>
        </w:rPr>
        <w:t>.</w:t>
      </w:r>
      <w:r w:rsidR="00474582" w:rsidRPr="00C16D4B">
        <w:rPr>
          <w:rStyle w:val="Char4"/>
          <w:rtl/>
          <w:lang w:bidi="fa-IR"/>
        </w:rPr>
        <w:t xml:space="preserve"> </w:t>
      </w:r>
    </w:p>
    <w:p w:rsidR="00C16D4B" w:rsidRPr="00C16D4B" w:rsidRDefault="00C16D4B" w:rsidP="00377460">
      <w:pPr>
        <w:pStyle w:val="a2"/>
        <w:rPr>
          <w:rtl/>
        </w:rPr>
      </w:pPr>
      <w:bookmarkStart w:id="66" w:name="_Toc290809568"/>
      <w:bookmarkStart w:id="67" w:name="_Toc238520217"/>
      <w:r w:rsidRPr="00C16D4B">
        <w:rPr>
          <w:rtl/>
        </w:rPr>
        <w:t>(23) آداب استئذان</w:t>
      </w:r>
      <w:bookmarkEnd w:id="66"/>
      <w:bookmarkEnd w:id="67"/>
    </w:p>
    <w:p w:rsidR="00C16D4B" w:rsidRPr="00D84856" w:rsidRDefault="00C16D4B" w:rsidP="00377460">
      <w:pPr>
        <w:widowControl w:val="0"/>
        <w:ind w:firstLine="284"/>
        <w:jc w:val="both"/>
        <w:rPr>
          <w:rStyle w:val="Char4"/>
          <w:rtl/>
          <w:lang w:bidi="fa-IR"/>
        </w:rPr>
      </w:pPr>
      <w:r w:rsidRPr="00D84856">
        <w:rPr>
          <w:rStyle w:val="Char4"/>
          <w:rtl/>
          <w:lang w:bidi="fa-IR"/>
        </w:rPr>
        <w:t>استئذان: عبارت است از طلب اذن برای وارد شدن به محلی که مال او نیست</w:t>
      </w:r>
      <w:r w:rsidRPr="009E2028">
        <w:rPr>
          <w:rStyle w:val="FootnoteReference"/>
          <w:rFonts w:cs="IRLotus"/>
          <w:rtl/>
          <w:lang w:bidi="fa-IR"/>
        </w:rPr>
        <w:footnoteReference w:id="208"/>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 xml:space="preserve">مستحب است قبل از اجازه خواستن سلام کرد، ربعی روایت کرده است که مردی از بنی‌عامر برایم تعریف کرد که او از پیامبر </w:t>
      </w:r>
      <w:r w:rsidRPr="00C16D4B">
        <w:rPr>
          <w:rFonts w:cs="CTraditional Arabic"/>
          <w:rtl/>
          <w:lang w:bidi="fa-IR"/>
        </w:rPr>
        <w:t>ص</w:t>
      </w:r>
      <w:r w:rsidRPr="00D84856">
        <w:rPr>
          <w:rStyle w:val="Char4"/>
          <w:rtl/>
          <w:lang w:bidi="fa-IR"/>
        </w:rPr>
        <w:t xml:space="preserve"> اذن خواست که وارد خانه او شود و او در خانه بود، و مرد گفته بود: آیا وارد شوم؟ پیامبر </w:t>
      </w:r>
      <w:r w:rsidRPr="00C16D4B">
        <w:rPr>
          <w:rFonts w:cs="CTraditional Arabic"/>
          <w:rtl/>
          <w:lang w:bidi="fa-IR"/>
        </w:rPr>
        <w:t>ص</w:t>
      </w:r>
      <w:r w:rsidRPr="00D84856">
        <w:rPr>
          <w:rStyle w:val="Char4"/>
          <w:rtl/>
          <w:lang w:bidi="fa-IR"/>
        </w:rPr>
        <w:t xml:space="preserve"> در آن هنگام به خادمش گفت: برو به این آداب استئذان را یاد بده و به او بگو قبل از استئذان سلام کند</w:t>
      </w:r>
      <w:r w:rsidRPr="009E2028">
        <w:rPr>
          <w:rStyle w:val="FootnoteReference"/>
          <w:rFonts w:cs="IRLotus"/>
          <w:rtl/>
          <w:lang w:bidi="fa-IR"/>
        </w:rPr>
        <w:footnoteReference w:id="209"/>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کسیکه اذن می‌خواهد و در را می‌زند باید از طرف چپ یا راست دَر بایستد تا چشمش به داخل خانه نیافتد و چیزی را که صاحب خانه دوست ندارد دیده شود، نبیند، چون اجازه خواستن بخاطر چشم گذاشته شده است.</w:t>
      </w:r>
    </w:p>
    <w:p w:rsidR="00C16D4B" w:rsidRPr="00D84856" w:rsidRDefault="00C16D4B" w:rsidP="00377460">
      <w:pPr>
        <w:widowControl w:val="0"/>
        <w:ind w:firstLine="284"/>
        <w:jc w:val="both"/>
        <w:rPr>
          <w:rStyle w:val="Char4"/>
          <w:rtl/>
          <w:lang w:bidi="fa-IR"/>
        </w:rPr>
      </w:pPr>
      <w:r w:rsidRPr="00377460">
        <w:rPr>
          <w:rStyle w:val="Char4"/>
          <w:spacing w:val="-4"/>
          <w:rtl/>
          <w:lang w:bidi="fa-IR"/>
        </w:rPr>
        <w:t xml:space="preserve">نگاه کردن به داخل خانه دیگران حرام است مگر با اجازه صاحب خانه، بدلیل فرمایش پیامبر </w:t>
      </w:r>
      <w:r w:rsidRPr="00377460">
        <w:rPr>
          <w:rFonts w:cs="CTraditional Arabic"/>
          <w:spacing w:val="-4"/>
          <w:rtl/>
          <w:lang w:bidi="fa-IR"/>
        </w:rPr>
        <w:t>ص</w:t>
      </w:r>
      <w:r w:rsidRPr="00D84856">
        <w:rPr>
          <w:rStyle w:val="Char4"/>
          <w:rtl/>
          <w:lang w:bidi="fa-IR"/>
        </w:rPr>
        <w:t xml:space="preserve"> که می‌فرماید: </w:t>
      </w:r>
      <w:r w:rsidR="00536DF0">
        <w:rPr>
          <w:rStyle w:val="Char4"/>
          <w:rFonts w:cs="Traditional Arabic" w:hint="cs"/>
          <w:rtl/>
          <w:lang w:bidi="fa-IR"/>
        </w:rPr>
        <w:t>«</w:t>
      </w:r>
      <w:r w:rsidRPr="00D84856">
        <w:rPr>
          <w:rStyle w:val="Char3"/>
          <w:rtl/>
          <w:lang w:bidi="fa-IR"/>
        </w:rPr>
        <w:t>من اطلع في بيت قوم بغير إذنهم، فقد حل لهم أن يفقؤا عينه</w:t>
      </w:r>
      <w:r w:rsidR="00536DF0">
        <w:rPr>
          <w:rStyle w:val="Char4"/>
          <w:rFonts w:cs="Traditional Arabic" w:hint="cs"/>
          <w:rtl/>
          <w:lang w:bidi="fa-IR"/>
        </w:rPr>
        <w:t>»</w:t>
      </w:r>
      <w:r w:rsidRPr="009E2028">
        <w:rPr>
          <w:rStyle w:val="FootnoteReference"/>
          <w:rFonts w:cs="IRLotus"/>
          <w:rtl/>
          <w:lang w:bidi="fa-IR"/>
        </w:rPr>
        <w:footnoteReference w:id="210"/>
      </w:r>
      <w:r w:rsidRPr="00C16D4B">
        <w:rPr>
          <w:rFonts w:cs="AL-Mohanad"/>
          <w:rtl/>
          <w:lang w:bidi="fa-IR"/>
        </w:rPr>
        <w:t>.</w:t>
      </w:r>
      <w:r w:rsidRPr="00D84856">
        <w:rPr>
          <w:rStyle w:val="Char4"/>
          <w:rtl/>
          <w:lang w:bidi="fa-IR"/>
        </w:rPr>
        <w:t xml:space="preserve"> یعنی: </w:t>
      </w:r>
      <w:r w:rsidR="00536DF0">
        <w:rPr>
          <w:rStyle w:val="Char4"/>
          <w:rFonts w:cs="Traditional Arabic" w:hint="cs"/>
          <w:rtl/>
          <w:lang w:bidi="fa-IR"/>
        </w:rPr>
        <w:t>«</w:t>
      </w:r>
      <w:r w:rsidRPr="00536DF0">
        <w:rPr>
          <w:rStyle w:val="Chare"/>
          <w:rtl/>
        </w:rPr>
        <w:t>هر کس بدون اجازه به خانه دیگری نگاه کند، برای صاحب خانه جایز است که چشمش را کور کند</w:t>
      </w:r>
      <w:r w:rsidR="00536DF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وقت مناسبی را برای اجازه ورود انتخاب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تا سه بار می‌توان اذن خواست، اگر اجازه ورود را دادند، که وارد خواهید شد، و در غیر اینصورت باید برگشت؛ بدلیل قول پیامبر </w:t>
      </w:r>
      <w:r w:rsidRPr="00C16D4B">
        <w:rPr>
          <w:rFonts w:cs="CTraditional Arabic"/>
          <w:rtl/>
          <w:lang w:bidi="fa-IR"/>
        </w:rPr>
        <w:t>ص</w:t>
      </w:r>
      <w:r w:rsidRPr="00D84856">
        <w:rPr>
          <w:rStyle w:val="Char4"/>
          <w:rtl/>
          <w:lang w:bidi="fa-IR"/>
        </w:rPr>
        <w:t xml:space="preserve"> که می‌فرماید: هرگاه یکی از شما سه بار اجازه خواست و به او اجازه ندادند، باید برگردد</w:t>
      </w:r>
      <w:r w:rsidRPr="009E2028">
        <w:rPr>
          <w:rStyle w:val="FootnoteReference"/>
          <w:rFonts w:cs="IRLotus"/>
          <w:rtl/>
          <w:lang w:bidi="fa-IR"/>
        </w:rPr>
        <w:footnoteReference w:id="211"/>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اگر گمان بود که صدایش شنیده نشده است، گفته شده است باید به ظاهر حدیث عمل کرد و برگشت، و برخی هم گفته‌اند، باز هم در را می‌زند تا اینکه برایش محقق گردد که صدایش شنیده شده است</w:t>
      </w:r>
      <w:r w:rsidRPr="009E2028">
        <w:rPr>
          <w:rStyle w:val="FootnoteReference"/>
          <w:rFonts w:cs="IRLotus"/>
          <w:rtl/>
          <w:lang w:bidi="fa-IR"/>
        </w:rPr>
        <w:footnoteReference w:id="212"/>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هرگاه صاحبخانه به شخصی که اذن می‌خواهد گفت: برگرد، باید برگردد، بدلیل آیه قرآن که می‌فرماید: </w:t>
      </w:r>
      <w:r w:rsidR="00D84856" w:rsidRPr="00D84856">
        <w:rPr>
          <w:rStyle w:val="Char8"/>
          <w:rtl/>
          <w:lang w:bidi="fa-IR"/>
        </w:rPr>
        <w:t>﴿</w:t>
      </w:r>
      <w:r w:rsidR="00C25821" w:rsidRPr="00C25821">
        <w:rPr>
          <w:rStyle w:val="Chard"/>
          <w:rFonts w:hint="eastAsia"/>
          <w:rtl/>
        </w:rPr>
        <w:t>وَإِن</w:t>
      </w:r>
      <w:r w:rsidR="00C25821" w:rsidRPr="00C25821">
        <w:rPr>
          <w:rStyle w:val="Chard"/>
          <w:rtl/>
        </w:rPr>
        <w:t xml:space="preserve"> </w:t>
      </w:r>
      <w:r w:rsidR="00C25821" w:rsidRPr="00C25821">
        <w:rPr>
          <w:rStyle w:val="Chard"/>
          <w:rFonts w:hint="eastAsia"/>
          <w:rtl/>
        </w:rPr>
        <w:t>قِيلَ</w:t>
      </w:r>
      <w:r w:rsidR="00C25821" w:rsidRPr="00C25821">
        <w:rPr>
          <w:rStyle w:val="Chard"/>
          <w:rtl/>
        </w:rPr>
        <w:t xml:space="preserve"> </w:t>
      </w:r>
      <w:r w:rsidR="00C25821" w:rsidRPr="00C25821">
        <w:rPr>
          <w:rStyle w:val="Chard"/>
          <w:rFonts w:hint="eastAsia"/>
          <w:rtl/>
        </w:rPr>
        <w:t>لَكُمُ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ر</w:t>
      </w:r>
      <w:r w:rsidR="00C25821" w:rsidRPr="00C25821">
        <w:rPr>
          <w:rStyle w:val="Chard"/>
          <w:rFonts w:hint="cs"/>
          <w:rtl/>
        </w:rPr>
        <w:t>ۡ</w:t>
      </w:r>
      <w:r w:rsidR="00C25821" w:rsidRPr="00C25821">
        <w:rPr>
          <w:rStyle w:val="Chard"/>
          <w:rFonts w:hint="eastAsia"/>
          <w:rtl/>
        </w:rPr>
        <w:t>جِعُواْ</w:t>
      </w:r>
      <w:r w:rsidR="00C25821" w:rsidRPr="00C25821">
        <w:rPr>
          <w:rStyle w:val="Chard"/>
          <w:rtl/>
        </w:rPr>
        <w:t xml:space="preserve"> </w:t>
      </w:r>
      <w:r w:rsidR="00C25821" w:rsidRPr="00C25821">
        <w:rPr>
          <w:rStyle w:val="Chard"/>
          <w:rFonts w:hint="eastAsia"/>
          <w:rtl/>
        </w:rPr>
        <w:t>فَ</w:t>
      </w:r>
      <w:r w:rsidR="00C25821" w:rsidRPr="00C25821">
        <w:rPr>
          <w:rStyle w:val="Chard"/>
          <w:rFonts w:hint="cs"/>
          <w:rtl/>
        </w:rPr>
        <w:t>ٱ</w:t>
      </w:r>
      <w:r w:rsidR="00C25821" w:rsidRPr="00C25821">
        <w:rPr>
          <w:rStyle w:val="Chard"/>
          <w:rFonts w:hint="eastAsia"/>
          <w:rtl/>
        </w:rPr>
        <w:t>ر</w:t>
      </w:r>
      <w:r w:rsidR="00C25821" w:rsidRPr="00C25821">
        <w:rPr>
          <w:rStyle w:val="Chard"/>
          <w:rFonts w:hint="cs"/>
          <w:rtl/>
        </w:rPr>
        <w:t>ۡ</w:t>
      </w:r>
      <w:r w:rsidR="00C25821" w:rsidRPr="00C25821">
        <w:rPr>
          <w:rStyle w:val="Chard"/>
          <w:rFonts w:hint="eastAsia"/>
          <w:rtl/>
        </w:rPr>
        <w:t>جِعُواْ</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هُوَ</w:t>
      </w:r>
      <w:r w:rsidR="00C25821" w:rsidRPr="00C25821">
        <w:rPr>
          <w:rStyle w:val="Chard"/>
          <w:rtl/>
        </w:rPr>
        <w:t xml:space="preserve"> </w:t>
      </w:r>
      <w:r w:rsidR="00C25821" w:rsidRPr="00C25821">
        <w:rPr>
          <w:rStyle w:val="Chard"/>
          <w:rFonts w:hint="eastAsia"/>
          <w:rtl/>
        </w:rPr>
        <w:t>أَز</w:t>
      </w:r>
      <w:r w:rsidR="00C25821" w:rsidRPr="00C25821">
        <w:rPr>
          <w:rStyle w:val="Chard"/>
          <w:rFonts w:hint="cs"/>
          <w:rtl/>
        </w:rPr>
        <w:t>ۡ</w:t>
      </w:r>
      <w:r w:rsidR="00C25821" w:rsidRPr="00C25821">
        <w:rPr>
          <w:rStyle w:val="Chard"/>
          <w:rFonts w:hint="eastAsia"/>
          <w:rtl/>
        </w:rPr>
        <w:t>كَى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لَكُم</w:t>
      </w:r>
      <w:r w:rsidR="00C25821" w:rsidRPr="00C25821">
        <w:rPr>
          <w:rStyle w:val="Chard"/>
          <w:rFonts w:hint="cs"/>
          <w:rtl/>
        </w:rPr>
        <w:t>ۡ</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النور: 28</w:t>
      </w:r>
      <w:r w:rsidR="00D84856" w:rsidRPr="00D84856">
        <w:rPr>
          <w:rStyle w:val="Char6"/>
          <w:rtl/>
          <w:lang w:bidi="fa-IR"/>
        </w:rPr>
        <w:t>]</w:t>
      </w:r>
      <w:r w:rsidR="00D84856">
        <w:rPr>
          <w:rStyle w:val="Char4"/>
          <w:rtl/>
          <w:lang w:bidi="fa-IR"/>
        </w:rPr>
        <w:t>.</w:t>
      </w:r>
      <w:r w:rsidR="00C25821">
        <w:rPr>
          <w:rStyle w:val="Char4"/>
          <w:rFonts w:cs="Traditional Arabic" w:hint="cs"/>
          <w:rtl/>
          <w:lang w:bidi="fa-IR"/>
        </w:rPr>
        <w:t xml:space="preserve"> «</w:t>
      </w:r>
      <w:r w:rsidRPr="00C25821">
        <w:rPr>
          <w:rStyle w:val="Char7"/>
          <w:rtl/>
          <w:lang w:bidi="fa-IR"/>
        </w:rPr>
        <w:t>و اگر گفته شد: بازگرد</w:t>
      </w:r>
      <w:r w:rsidR="00D84856" w:rsidRPr="00C25821">
        <w:rPr>
          <w:rStyle w:val="Char7"/>
          <w:rtl/>
          <w:lang w:bidi="fa-IR"/>
        </w:rPr>
        <w:t>ی</w:t>
      </w:r>
      <w:r w:rsidRPr="00C25821">
        <w:rPr>
          <w:rStyle w:val="Char7"/>
          <w:rtl/>
          <w:lang w:bidi="fa-IR"/>
        </w:rPr>
        <w:t>د! بازگرد</w:t>
      </w:r>
      <w:r w:rsidR="00D84856" w:rsidRPr="00C25821">
        <w:rPr>
          <w:rStyle w:val="Char7"/>
          <w:rtl/>
          <w:lang w:bidi="fa-IR"/>
        </w:rPr>
        <w:t>ی</w:t>
      </w:r>
      <w:r w:rsidRPr="00C25821">
        <w:rPr>
          <w:rStyle w:val="Char7"/>
          <w:rtl/>
          <w:lang w:bidi="fa-IR"/>
        </w:rPr>
        <w:t>د؛ ا</w:t>
      </w:r>
      <w:r w:rsidR="00D84856" w:rsidRPr="00C25821">
        <w:rPr>
          <w:rStyle w:val="Char7"/>
          <w:rtl/>
          <w:lang w:bidi="fa-IR"/>
        </w:rPr>
        <w:t>ی</w:t>
      </w:r>
      <w:r w:rsidRPr="00C25821">
        <w:rPr>
          <w:rStyle w:val="Char7"/>
          <w:rtl/>
          <w:lang w:bidi="fa-IR"/>
        </w:rPr>
        <w:t>ن براى شما پاك</w:t>
      </w:r>
      <w:r w:rsidR="00D84856" w:rsidRPr="00C25821">
        <w:rPr>
          <w:rStyle w:val="Char7"/>
          <w:rtl/>
          <w:lang w:bidi="fa-IR"/>
        </w:rPr>
        <w:t>ی</w:t>
      </w:r>
      <w:r w:rsidRPr="00C25821">
        <w:rPr>
          <w:rStyle w:val="Char7"/>
          <w:rtl/>
          <w:lang w:bidi="fa-IR"/>
        </w:rPr>
        <w:t>زه‏تر است</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انسان مسلمان نباید آن را بر خود سخت بداند چون این باعث تزکیه نفس می‌گردد.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اگر صاحبخانه پرسید کیست؟ نباید در جواب گفت «من» هستم، بدلیل حدیثی که جابر روایت کرده است که می‌گوید: بخاطر بدهی پدرم نزد پیامبر </w:t>
      </w:r>
      <w:r w:rsidRPr="00C16D4B">
        <w:rPr>
          <w:rFonts w:cs="CTraditional Arabic"/>
          <w:rtl/>
          <w:lang w:bidi="fa-IR"/>
        </w:rPr>
        <w:t>ص</w:t>
      </w:r>
      <w:r w:rsidRPr="00D84856">
        <w:rPr>
          <w:rStyle w:val="Char4"/>
          <w:rtl/>
          <w:lang w:bidi="fa-IR"/>
        </w:rPr>
        <w:t xml:space="preserve"> رفتم و دَر را زدم، پیامبر </w:t>
      </w:r>
      <w:r w:rsidRPr="00C16D4B">
        <w:rPr>
          <w:rFonts w:cs="CTraditional Arabic"/>
          <w:rtl/>
          <w:lang w:bidi="fa-IR"/>
        </w:rPr>
        <w:t>ص</w:t>
      </w:r>
      <w:r w:rsidRPr="00D84856">
        <w:rPr>
          <w:rStyle w:val="Char4"/>
          <w:rtl/>
          <w:lang w:bidi="fa-IR"/>
        </w:rPr>
        <w:t xml:space="preserve"> فرمود: کیست؟ گفتم: من هستم، پیامبر </w:t>
      </w:r>
      <w:r w:rsidRPr="00C16D4B">
        <w:rPr>
          <w:rFonts w:cs="CTraditional Arabic"/>
          <w:rtl/>
          <w:lang w:bidi="fa-IR"/>
        </w:rPr>
        <w:t>ص</w:t>
      </w:r>
      <w:r w:rsidRPr="00D84856">
        <w:rPr>
          <w:rStyle w:val="Char4"/>
          <w:rtl/>
          <w:lang w:bidi="fa-IR"/>
        </w:rPr>
        <w:t xml:space="preserve"> فرمود: مَن مَن! مثل اینکه خوشش نیامد</w:t>
      </w:r>
      <w:r w:rsidRPr="009E2028">
        <w:rPr>
          <w:rStyle w:val="FootnoteReference"/>
          <w:rFonts w:cs="IRLotus"/>
          <w:rtl/>
          <w:lang w:bidi="fa-IR"/>
        </w:rPr>
        <w:footnoteReference w:id="213"/>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در را تند زد، بدلیل روایتی که انس بن مالک</w:t>
      </w:r>
      <w:r w:rsidR="0037746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روایت کرده است که گفت درهای خانه پیامبر </w:t>
      </w:r>
      <w:r w:rsidRPr="00C16D4B">
        <w:rPr>
          <w:rFonts w:cs="CTraditional Arabic"/>
          <w:rtl/>
          <w:lang w:bidi="fa-IR"/>
        </w:rPr>
        <w:t>ص</w:t>
      </w:r>
      <w:r w:rsidRPr="00D84856">
        <w:rPr>
          <w:rStyle w:val="Char4"/>
          <w:rtl/>
          <w:lang w:bidi="fa-IR"/>
        </w:rPr>
        <w:t xml:space="preserve"> را با ناخن می‌زدند</w:t>
      </w:r>
      <w:r w:rsidRPr="009E2028">
        <w:rPr>
          <w:rStyle w:val="FootnoteReference"/>
          <w:rFonts w:cs="IRLotus"/>
          <w:rtl/>
          <w:lang w:bidi="fa-IR"/>
        </w:rPr>
        <w:footnoteReference w:id="214"/>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وارد خانه‌ای شد که خالی است، چون این کار تجاوز به حقوق دیگران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بعد از اینکه اجازه دخول را صادر کردند، باید کمی صبر کرد، بعد وارد خانه شد، چون احتمال وجود معذرت هست، و برای بار دوم وارد شود، در صحیحین از ابی‌وائل نقل شده است که گفت: روزی بعد از نماز ... رفتیم به خانه عبدالله بن مسعود</w:t>
      </w:r>
      <w:r w:rsidR="0037746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جلوی در سلام کردیم و به ما اجازه ورود را داد، ولی کمی صبر کردیم که جاریه(دختر كوچ</w:t>
      </w:r>
      <w:r w:rsidR="00D84856">
        <w:rPr>
          <w:rStyle w:val="Char4"/>
          <w:rtl/>
          <w:lang w:bidi="fa-IR"/>
        </w:rPr>
        <w:t>ک،</w:t>
      </w:r>
      <w:r w:rsidRPr="00D84856">
        <w:rPr>
          <w:rStyle w:val="Char4"/>
          <w:rtl/>
          <w:lang w:bidi="fa-IR"/>
        </w:rPr>
        <w:t xml:space="preserve"> </w:t>
      </w:r>
      <w:r w:rsidR="00D84856">
        <w:rPr>
          <w:rStyle w:val="Char4"/>
          <w:rtl/>
          <w:lang w:bidi="fa-IR"/>
        </w:rPr>
        <w:t>ی</w:t>
      </w:r>
      <w:r w:rsidRPr="00D84856">
        <w:rPr>
          <w:rStyle w:val="Char4"/>
          <w:rtl/>
          <w:lang w:bidi="fa-IR"/>
        </w:rPr>
        <w:t>ا كن</w:t>
      </w:r>
      <w:r w:rsidR="00D84856">
        <w:rPr>
          <w:rStyle w:val="Char4"/>
          <w:rtl/>
          <w:lang w:bidi="fa-IR"/>
        </w:rPr>
        <w:t>ی</w:t>
      </w:r>
      <w:r w:rsidRPr="00D84856">
        <w:rPr>
          <w:rStyle w:val="Char4"/>
          <w:rtl/>
          <w:lang w:bidi="fa-IR"/>
        </w:rPr>
        <w:t>ز</w:t>
      </w:r>
      <w:r w:rsidR="00D84856">
        <w:rPr>
          <w:rStyle w:val="Char4"/>
          <w:rtl/>
          <w:lang w:bidi="fa-IR"/>
        </w:rPr>
        <w:t>ک)</w:t>
      </w:r>
      <w:r w:rsidRPr="00D84856">
        <w:rPr>
          <w:rStyle w:val="Char4"/>
          <w:rtl/>
          <w:lang w:bidi="fa-IR"/>
        </w:rPr>
        <w:t xml:space="preserve"> او بیرون آمد و گفت: چرا داخل نمی‌شوید؟ می‌گوید: داخل خانه شدیم و دیدیم او نشسته و تسبیحات می‌کند، و او گفت: چه چیزی مانع داخل شدن شما شد در حالیکه به شما اجازه داده شده بود؟ گفتیم: چیزی نبود فقط گمان کردیم برخی از اهل خانه خواب هستند</w:t>
      </w:r>
      <w:r w:rsidRPr="009E2028">
        <w:rPr>
          <w:rStyle w:val="FootnoteReference"/>
          <w:rFonts w:cs="IRLotus"/>
          <w:rtl/>
          <w:lang w:bidi="fa-IR"/>
        </w:rPr>
        <w:footnoteReference w:id="215"/>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کسیکه دعوت شده و یا کسی را دنبالش فرستاده باشند نیازی به اجازه ورود ندارد، بدلیل حدیثی که ابوهریره</w:t>
      </w:r>
      <w:r w:rsidR="0037746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روایت کرده که پیامبر </w:t>
      </w:r>
      <w:r w:rsidRPr="00C16D4B">
        <w:rPr>
          <w:rFonts w:cs="CTraditional Arabic"/>
          <w:sz w:val="30"/>
          <w:szCs w:val="30"/>
          <w:rtl/>
          <w:lang w:bidi="fa-IR"/>
        </w:rPr>
        <w:t>ص</w:t>
      </w:r>
      <w:r w:rsidRPr="00D84856">
        <w:rPr>
          <w:rStyle w:val="Char4"/>
          <w:rtl/>
          <w:lang w:bidi="fa-IR"/>
        </w:rPr>
        <w:t xml:space="preserve"> فرموده است: </w:t>
      </w:r>
      <w:r w:rsidR="00536DF0">
        <w:rPr>
          <w:rStyle w:val="Char4"/>
          <w:rFonts w:cs="Traditional Arabic" w:hint="cs"/>
          <w:rtl/>
          <w:lang w:bidi="fa-IR"/>
        </w:rPr>
        <w:t>«</w:t>
      </w:r>
      <w:r w:rsidR="00536DF0" w:rsidRPr="00536DF0">
        <w:rPr>
          <w:rStyle w:val="Char3"/>
          <w:rFonts w:hint="eastAsia"/>
          <w:rtl/>
        </w:rPr>
        <w:t>إِذَا</w:t>
      </w:r>
      <w:r w:rsidR="00536DF0" w:rsidRPr="00536DF0">
        <w:rPr>
          <w:rStyle w:val="Char3"/>
          <w:rtl/>
        </w:rPr>
        <w:t xml:space="preserve"> </w:t>
      </w:r>
      <w:r w:rsidR="00536DF0" w:rsidRPr="00536DF0">
        <w:rPr>
          <w:rStyle w:val="Char3"/>
          <w:rFonts w:hint="eastAsia"/>
          <w:rtl/>
        </w:rPr>
        <w:t>دُعِىَ</w:t>
      </w:r>
      <w:r w:rsidR="00536DF0" w:rsidRPr="00536DF0">
        <w:rPr>
          <w:rStyle w:val="Char3"/>
          <w:rtl/>
        </w:rPr>
        <w:t xml:space="preserve"> </w:t>
      </w:r>
      <w:r w:rsidR="00536DF0" w:rsidRPr="00536DF0">
        <w:rPr>
          <w:rStyle w:val="Char3"/>
          <w:rFonts w:hint="eastAsia"/>
          <w:rtl/>
        </w:rPr>
        <w:t>أَحَدُكُمْ</w:t>
      </w:r>
      <w:r w:rsidR="00536DF0" w:rsidRPr="00536DF0">
        <w:rPr>
          <w:rStyle w:val="Char3"/>
          <w:rtl/>
        </w:rPr>
        <w:t xml:space="preserve"> </w:t>
      </w:r>
      <w:r w:rsidR="00536DF0" w:rsidRPr="00536DF0">
        <w:rPr>
          <w:rStyle w:val="Char3"/>
          <w:rFonts w:hint="eastAsia"/>
          <w:rtl/>
        </w:rPr>
        <w:t>إِلَى</w:t>
      </w:r>
      <w:r w:rsidR="00536DF0" w:rsidRPr="00536DF0">
        <w:rPr>
          <w:rStyle w:val="Char3"/>
          <w:rtl/>
        </w:rPr>
        <w:t xml:space="preserve"> </w:t>
      </w:r>
      <w:r w:rsidR="00536DF0" w:rsidRPr="00536DF0">
        <w:rPr>
          <w:rStyle w:val="Char3"/>
          <w:rFonts w:hint="eastAsia"/>
          <w:rtl/>
        </w:rPr>
        <w:t>طَعَامٍ</w:t>
      </w:r>
      <w:r w:rsidR="00536DF0" w:rsidRPr="00536DF0">
        <w:rPr>
          <w:rStyle w:val="Char3"/>
          <w:rtl/>
        </w:rPr>
        <w:t xml:space="preserve"> </w:t>
      </w:r>
      <w:r w:rsidR="00536DF0" w:rsidRPr="00536DF0">
        <w:rPr>
          <w:rStyle w:val="Char3"/>
          <w:rFonts w:hint="eastAsia"/>
          <w:rtl/>
        </w:rPr>
        <w:t>فَجَاءَ</w:t>
      </w:r>
      <w:r w:rsidR="00536DF0" w:rsidRPr="00536DF0">
        <w:rPr>
          <w:rStyle w:val="Char3"/>
          <w:rtl/>
        </w:rPr>
        <w:t xml:space="preserve"> </w:t>
      </w:r>
      <w:r w:rsidR="00536DF0" w:rsidRPr="00536DF0">
        <w:rPr>
          <w:rStyle w:val="Char3"/>
          <w:rFonts w:hint="eastAsia"/>
          <w:rtl/>
        </w:rPr>
        <w:t>مَعَ</w:t>
      </w:r>
      <w:r w:rsidR="00536DF0" w:rsidRPr="00536DF0">
        <w:rPr>
          <w:rStyle w:val="Char3"/>
          <w:rtl/>
        </w:rPr>
        <w:t xml:space="preserve"> </w:t>
      </w:r>
      <w:r w:rsidR="00536DF0" w:rsidRPr="00536DF0">
        <w:rPr>
          <w:rStyle w:val="Char3"/>
          <w:rFonts w:hint="eastAsia"/>
          <w:rtl/>
        </w:rPr>
        <w:t>الرَّسُولِ</w:t>
      </w:r>
      <w:r w:rsidR="00536DF0" w:rsidRPr="00536DF0">
        <w:rPr>
          <w:rStyle w:val="Char3"/>
          <w:rtl/>
        </w:rPr>
        <w:t xml:space="preserve"> </w:t>
      </w:r>
      <w:r w:rsidR="00536DF0" w:rsidRPr="00536DF0">
        <w:rPr>
          <w:rStyle w:val="Char3"/>
          <w:rFonts w:hint="eastAsia"/>
          <w:rtl/>
        </w:rPr>
        <w:t>فَإِنَّ</w:t>
      </w:r>
      <w:r w:rsidR="00536DF0" w:rsidRPr="00536DF0">
        <w:rPr>
          <w:rStyle w:val="Char3"/>
          <w:rtl/>
        </w:rPr>
        <w:t xml:space="preserve"> </w:t>
      </w:r>
      <w:r w:rsidR="00536DF0" w:rsidRPr="00536DF0">
        <w:rPr>
          <w:rStyle w:val="Char3"/>
          <w:rFonts w:hint="eastAsia"/>
          <w:rtl/>
        </w:rPr>
        <w:t>ذَلِكَ</w:t>
      </w:r>
      <w:r w:rsidR="00536DF0" w:rsidRPr="00536DF0">
        <w:rPr>
          <w:rStyle w:val="Char3"/>
          <w:rtl/>
        </w:rPr>
        <w:t xml:space="preserve"> </w:t>
      </w:r>
      <w:r w:rsidR="00536DF0" w:rsidRPr="00536DF0">
        <w:rPr>
          <w:rStyle w:val="Char3"/>
          <w:rFonts w:hint="eastAsia"/>
          <w:rtl/>
        </w:rPr>
        <w:t>لَهُ</w:t>
      </w:r>
      <w:r w:rsidR="00536DF0" w:rsidRPr="00536DF0">
        <w:rPr>
          <w:rStyle w:val="Char3"/>
          <w:rtl/>
        </w:rPr>
        <w:t xml:space="preserve"> </w:t>
      </w:r>
      <w:r w:rsidR="00536DF0" w:rsidRPr="00536DF0">
        <w:rPr>
          <w:rStyle w:val="Char3"/>
          <w:rFonts w:hint="eastAsia"/>
          <w:rtl/>
        </w:rPr>
        <w:t>إِذْنٌ</w:t>
      </w:r>
      <w:r w:rsidR="00536DF0">
        <w:rPr>
          <w:rStyle w:val="Char4"/>
          <w:rFonts w:cs="Traditional Arabic" w:hint="cs"/>
          <w:rtl/>
          <w:lang w:bidi="fa-IR"/>
        </w:rPr>
        <w:t>»</w:t>
      </w:r>
      <w:r w:rsidRPr="009E2028">
        <w:rPr>
          <w:rStyle w:val="FootnoteReference"/>
          <w:rFonts w:cs="IRLotus"/>
          <w:rtl/>
          <w:lang w:bidi="fa-IR"/>
        </w:rPr>
        <w:footnoteReference w:id="216"/>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هرگاه یکی از شما برای طعامی دعوت شد و با فرستاده صاحبخانه آمد، اینکار برای او اجازه ورود بحساب می‌آید</w:t>
      </w:r>
      <w:r w:rsidR="00536DF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ولی برخی از اهل علم حالت</w:t>
      </w:r>
      <w:r w:rsidR="00536DF0">
        <w:rPr>
          <w:rStyle w:val="Char4"/>
          <w:rFonts w:hint="cs"/>
          <w:rtl/>
          <w:lang w:bidi="fa-IR"/>
        </w:rPr>
        <w:t>‌</w:t>
      </w:r>
      <w:r w:rsidRPr="00D84856">
        <w:rPr>
          <w:rStyle w:val="Char4"/>
          <w:rtl/>
          <w:lang w:bidi="fa-IR"/>
        </w:rPr>
        <w:t>هایی را استثناء کرده‌اند مانند اینکه کسی از وقت دعوت تأخیر کرده باشد، و یا اینکه در مکانی قرار گرفته باشد که عادتاً به اجازه نیاز باشد</w:t>
      </w:r>
      <w:r w:rsidRPr="009E2028">
        <w:rPr>
          <w:rStyle w:val="FootnoteReference"/>
          <w:rFonts w:cs="IRLotus"/>
          <w:rtl/>
          <w:lang w:bidi="fa-IR"/>
        </w:rPr>
        <w:footnoteReference w:id="217"/>
      </w:r>
      <w:r w:rsidRPr="00D84856">
        <w:rPr>
          <w:rStyle w:val="Char4"/>
          <w:rtl/>
          <w:lang w:bidi="fa-IR"/>
        </w:rPr>
        <w:t>و</w:t>
      </w:r>
      <w:r w:rsidRPr="009E2028">
        <w:rPr>
          <w:rStyle w:val="FootnoteReference"/>
          <w:rFonts w:cs="IRLotus"/>
          <w:rtl/>
          <w:lang w:bidi="fa-IR"/>
        </w:rPr>
        <w:footnoteReference w:id="218"/>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همچنین هنگام برخاستن و ترک مجلس نیز باید اجازه خواست، بدلیل حدیثی که ابن عمر(</w:t>
      </w:r>
      <w:r w:rsidRPr="00C16D4B">
        <w:rPr>
          <w:rFonts w:cs="CTraditional Arabic"/>
          <w:sz w:val="30"/>
          <w:szCs w:val="30"/>
          <w:rtl/>
          <w:lang w:bidi="fa-IR"/>
        </w:rPr>
        <w:t>م</w:t>
      </w:r>
      <w:r w:rsidRPr="00D84856">
        <w:rPr>
          <w:rStyle w:val="Char4"/>
          <w:rtl/>
          <w:lang w:bidi="fa-IR"/>
        </w:rPr>
        <w:t>) روایت کرده است که پیامبر</w:t>
      </w:r>
      <w:r w:rsidRPr="00C16D4B">
        <w:rPr>
          <w:rFonts w:cs="B Lotus"/>
          <w:szCs w:val="36"/>
          <w:rtl/>
          <w:lang w:bidi="fa-IR"/>
        </w:rPr>
        <w:t xml:space="preserve"> </w:t>
      </w:r>
      <w:r w:rsidRPr="00C16D4B">
        <w:rPr>
          <w:rFonts w:cs="CTraditional Arabic"/>
          <w:sz w:val="30"/>
          <w:szCs w:val="30"/>
          <w:rtl/>
          <w:lang w:bidi="fa-IR"/>
        </w:rPr>
        <w:t>ص</w:t>
      </w:r>
      <w:r w:rsidRPr="00D84856">
        <w:rPr>
          <w:rStyle w:val="Char4"/>
          <w:rtl/>
          <w:lang w:bidi="fa-IR"/>
        </w:rPr>
        <w:t xml:space="preserve"> گفته است: </w:t>
      </w:r>
      <w:r w:rsidR="00536DF0">
        <w:rPr>
          <w:rStyle w:val="Char4"/>
          <w:rFonts w:cs="Traditional Arabic" w:hint="cs"/>
          <w:rtl/>
          <w:lang w:bidi="fa-IR"/>
        </w:rPr>
        <w:t>«</w:t>
      </w:r>
      <w:r w:rsidRPr="00D84856">
        <w:rPr>
          <w:rStyle w:val="Char3"/>
          <w:rtl/>
          <w:lang w:bidi="fa-IR"/>
        </w:rPr>
        <w:t>إذا زار أحدكم أخاه فجلس عنده، فلا يقومن حتى يستأذنه</w:t>
      </w:r>
      <w:r w:rsidR="00536DF0">
        <w:rPr>
          <w:rStyle w:val="Char4"/>
          <w:rFonts w:cs="Traditional Arabic" w:hint="cs"/>
          <w:rtl/>
          <w:lang w:bidi="fa-IR"/>
        </w:rPr>
        <w:t>»</w:t>
      </w:r>
      <w:r w:rsidRPr="009E2028">
        <w:rPr>
          <w:rStyle w:val="FootnoteReference"/>
          <w:rFonts w:cs="IRLotus"/>
          <w:rtl/>
          <w:lang w:bidi="fa-IR"/>
        </w:rPr>
        <w:footnoteReference w:id="219"/>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هرگاه یکی از شما به دیدن برادرش رفت و نزد او نشست، نباید برخیزد تا اینکه اجازه خروج بگیرد</w:t>
      </w:r>
      <w:r w:rsidR="00536DF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هنگام سرزدن به مادر، خواهر و امثال آنها باید اجازه ورود به خانه آنها را گرفت.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هنگام ورود مرد به خانه، باید همسرش را باخبر کند.</w:t>
      </w:r>
    </w:p>
    <w:p w:rsidR="00C16D4B" w:rsidRPr="00377460" w:rsidRDefault="00C16D4B" w:rsidP="00D84856">
      <w:pPr>
        <w:widowControl w:val="0"/>
        <w:spacing w:line="250" w:lineRule="auto"/>
        <w:ind w:firstLine="284"/>
        <w:jc w:val="both"/>
        <w:rPr>
          <w:rStyle w:val="Char4"/>
          <w:spacing w:val="-4"/>
          <w:rtl/>
          <w:lang w:bidi="fa-IR"/>
        </w:rPr>
      </w:pPr>
      <w:r w:rsidRPr="00377460">
        <w:rPr>
          <w:rStyle w:val="Char4"/>
          <w:spacing w:val="-4"/>
          <w:rtl/>
          <w:lang w:bidi="fa-IR"/>
        </w:rPr>
        <w:t>كن</w:t>
      </w:r>
      <w:r w:rsidR="00D84856" w:rsidRPr="00377460">
        <w:rPr>
          <w:rStyle w:val="Char4"/>
          <w:spacing w:val="-4"/>
          <w:rtl/>
          <w:lang w:bidi="fa-IR"/>
        </w:rPr>
        <w:t>ی</w:t>
      </w:r>
      <w:r w:rsidRPr="00377460">
        <w:rPr>
          <w:rStyle w:val="Char4"/>
          <w:spacing w:val="-4"/>
          <w:rtl/>
          <w:lang w:bidi="fa-IR"/>
        </w:rPr>
        <w:t>زان، و کودکان، بچه‌هایی که به دور والدین و یا صاحبان خویش می‌چرخند که هنوز به سن بلوغ نرسیده‌اند، در سه وقت باید اجازه ورود را بخواهند: قبل از نماز صبح، هنگام قیلوله و بعد از نماز عشاء.</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جمله اجازه گرفتن باید بدینگونه باشد که ابتدا سلام می‌کند و سپس می‌گوید: آیا اجازه هست؟.</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و اگر مکانیکه می‌خواهد به آن داخل شود، غیر از خانه‌های مسکونی باشد، و شخص در آنجا متاعی که مورد نیاز می‌باشد گذاشته باشد، درباره آنان خداوند چنین می‌گوید: </w:t>
      </w:r>
      <w:r w:rsidR="00D84856" w:rsidRPr="00D84856">
        <w:rPr>
          <w:rStyle w:val="Char8"/>
          <w:rtl/>
          <w:lang w:bidi="fa-IR"/>
        </w:rPr>
        <w:t>﴿</w:t>
      </w:r>
      <w:r w:rsidR="00C25821" w:rsidRPr="00C25821">
        <w:rPr>
          <w:rStyle w:val="Chard"/>
          <w:rFonts w:hint="eastAsia"/>
          <w:rtl/>
        </w:rPr>
        <w:t>لَّي</w:t>
      </w:r>
      <w:r w:rsidR="00C25821" w:rsidRPr="00C25821">
        <w:rPr>
          <w:rStyle w:val="Chard"/>
          <w:rFonts w:hint="cs"/>
          <w:rtl/>
        </w:rPr>
        <w:t>ۡ</w:t>
      </w:r>
      <w:r w:rsidR="00C25821" w:rsidRPr="00C25821">
        <w:rPr>
          <w:rStyle w:val="Chard"/>
          <w:rFonts w:hint="eastAsia"/>
          <w:rtl/>
        </w:rPr>
        <w:t>سَ</w:t>
      </w:r>
      <w:r w:rsidR="00C25821" w:rsidRPr="00C25821">
        <w:rPr>
          <w:rStyle w:val="Chard"/>
          <w:rtl/>
        </w:rPr>
        <w:t xml:space="preserve"> </w:t>
      </w:r>
      <w:r w:rsidR="00C25821" w:rsidRPr="00C25821">
        <w:rPr>
          <w:rStyle w:val="Chard"/>
          <w:rFonts w:hint="eastAsia"/>
          <w:rtl/>
        </w:rPr>
        <w:t>عَلَي</w:t>
      </w:r>
      <w:r w:rsidR="00C25821" w:rsidRPr="00C25821">
        <w:rPr>
          <w:rStyle w:val="Chard"/>
          <w:rFonts w:hint="cs"/>
          <w:rtl/>
        </w:rPr>
        <w:t>ۡ</w:t>
      </w:r>
      <w:r w:rsidR="00C25821" w:rsidRPr="00C25821">
        <w:rPr>
          <w:rStyle w:val="Chard"/>
          <w:rFonts w:hint="eastAsia"/>
          <w:rtl/>
        </w:rPr>
        <w:t>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جُنَاحٌ</w:t>
      </w:r>
      <w:r w:rsidR="00C25821" w:rsidRPr="00C25821">
        <w:rPr>
          <w:rStyle w:val="Chard"/>
          <w:rtl/>
        </w:rPr>
        <w:t xml:space="preserve"> </w:t>
      </w:r>
      <w:r w:rsidR="00C25821" w:rsidRPr="00C25821">
        <w:rPr>
          <w:rStyle w:val="Chard"/>
          <w:rFonts w:hint="eastAsia"/>
          <w:rtl/>
        </w:rPr>
        <w:t>أَن</w:t>
      </w:r>
      <w:r w:rsidR="00C25821" w:rsidRPr="00C25821">
        <w:rPr>
          <w:rStyle w:val="Chard"/>
          <w:rtl/>
        </w:rPr>
        <w:t xml:space="preserve"> </w:t>
      </w:r>
      <w:r w:rsidR="00C25821" w:rsidRPr="00C25821">
        <w:rPr>
          <w:rStyle w:val="Chard"/>
          <w:rFonts w:hint="eastAsia"/>
          <w:rtl/>
        </w:rPr>
        <w:t>تَد</w:t>
      </w:r>
      <w:r w:rsidR="00C25821" w:rsidRPr="00C25821">
        <w:rPr>
          <w:rStyle w:val="Chard"/>
          <w:rFonts w:hint="cs"/>
          <w:rtl/>
        </w:rPr>
        <w:t>ۡ</w:t>
      </w:r>
      <w:r w:rsidR="00C25821" w:rsidRPr="00C25821">
        <w:rPr>
          <w:rStyle w:val="Chard"/>
          <w:rFonts w:hint="eastAsia"/>
          <w:rtl/>
        </w:rPr>
        <w:t>خُلُواْ</w:t>
      </w:r>
      <w:r w:rsidR="00C25821" w:rsidRPr="00C25821">
        <w:rPr>
          <w:rStyle w:val="Chard"/>
          <w:rtl/>
        </w:rPr>
        <w:t xml:space="preserve"> </w:t>
      </w:r>
      <w:r w:rsidR="00C25821" w:rsidRPr="00C25821">
        <w:rPr>
          <w:rStyle w:val="Chard"/>
          <w:rFonts w:hint="eastAsia"/>
          <w:rtl/>
        </w:rPr>
        <w:t>بُيُوتًا</w:t>
      </w:r>
      <w:r w:rsidR="00C25821" w:rsidRPr="00C25821">
        <w:rPr>
          <w:rStyle w:val="Chard"/>
          <w:rtl/>
        </w:rPr>
        <w:t xml:space="preserve"> </w:t>
      </w:r>
      <w:r w:rsidR="00C25821" w:rsidRPr="00C25821">
        <w:rPr>
          <w:rStyle w:val="Chard"/>
          <w:rFonts w:hint="eastAsia"/>
          <w:rtl/>
        </w:rPr>
        <w:t>غَي</w:t>
      </w:r>
      <w:r w:rsidR="00C25821" w:rsidRPr="00C25821">
        <w:rPr>
          <w:rStyle w:val="Chard"/>
          <w:rFonts w:hint="cs"/>
          <w:rtl/>
        </w:rPr>
        <w:t>ۡ</w:t>
      </w:r>
      <w:r w:rsidR="00C25821" w:rsidRPr="00C25821">
        <w:rPr>
          <w:rStyle w:val="Chard"/>
          <w:rFonts w:hint="eastAsia"/>
          <w:rtl/>
        </w:rPr>
        <w:t>رَ</w:t>
      </w:r>
      <w:r w:rsidR="00C25821" w:rsidRPr="00C25821">
        <w:rPr>
          <w:rStyle w:val="Chard"/>
          <w:rtl/>
        </w:rPr>
        <w:t xml:space="preserve"> </w:t>
      </w:r>
      <w:r w:rsidR="00C25821" w:rsidRPr="00C25821">
        <w:rPr>
          <w:rStyle w:val="Chard"/>
          <w:rFonts w:hint="eastAsia"/>
          <w:rtl/>
        </w:rPr>
        <w:t>مَس</w:t>
      </w:r>
      <w:r w:rsidR="00C25821" w:rsidRPr="00C25821">
        <w:rPr>
          <w:rStyle w:val="Chard"/>
          <w:rFonts w:hint="cs"/>
          <w:rtl/>
        </w:rPr>
        <w:t>ۡ</w:t>
      </w:r>
      <w:r w:rsidR="00C25821" w:rsidRPr="00C25821">
        <w:rPr>
          <w:rStyle w:val="Chard"/>
          <w:rFonts w:hint="eastAsia"/>
          <w:rtl/>
        </w:rPr>
        <w:t>كُونَة</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فِيهَا</w:t>
      </w:r>
      <w:r w:rsidR="00C25821" w:rsidRPr="00C25821">
        <w:rPr>
          <w:rStyle w:val="Chard"/>
          <w:rtl/>
        </w:rPr>
        <w:t xml:space="preserve"> </w:t>
      </w:r>
      <w:r w:rsidR="00C25821" w:rsidRPr="00C25821">
        <w:rPr>
          <w:rStyle w:val="Chard"/>
          <w:rFonts w:hint="eastAsia"/>
          <w:rtl/>
        </w:rPr>
        <w:t>مَتَ</w:t>
      </w:r>
      <w:r w:rsidR="00C25821" w:rsidRPr="00C25821">
        <w:rPr>
          <w:rStyle w:val="Chard"/>
          <w:rFonts w:hint="cs"/>
          <w:rtl/>
        </w:rPr>
        <w:t>ٰ</w:t>
      </w:r>
      <w:r w:rsidR="00C25821" w:rsidRPr="00C25821">
        <w:rPr>
          <w:rStyle w:val="Chard"/>
          <w:rFonts w:hint="eastAsia"/>
          <w:rtl/>
        </w:rPr>
        <w:t>ع</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يَع</w:t>
      </w:r>
      <w:r w:rsidR="00C25821" w:rsidRPr="00C25821">
        <w:rPr>
          <w:rStyle w:val="Chard"/>
          <w:rFonts w:hint="cs"/>
          <w:rtl/>
        </w:rPr>
        <w:t>ۡ</w:t>
      </w:r>
      <w:r w:rsidR="00C25821" w:rsidRPr="00C25821">
        <w:rPr>
          <w:rStyle w:val="Chard"/>
          <w:rFonts w:hint="eastAsia"/>
          <w:rtl/>
        </w:rPr>
        <w:t>لَمُ</w:t>
      </w:r>
      <w:r w:rsidR="00C25821" w:rsidRPr="00C25821">
        <w:rPr>
          <w:rStyle w:val="Chard"/>
          <w:rtl/>
        </w:rPr>
        <w:t xml:space="preserve"> </w:t>
      </w:r>
      <w:r w:rsidR="00C25821" w:rsidRPr="00C25821">
        <w:rPr>
          <w:rStyle w:val="Chard"/>
          <w:rFonts w:hint="eastAsia"/>
          <w:rtl/>
        </w:rPr>
        <w:t>مَا</w:t>
      </w:r>
      <w:r w:rsidR="00C25821" w:rsidRPr="00C25821">
        <w:rPr>
          <w:rStyle w:val="Chard"/>
          <w:rtl/>
        </w:rPr>
        <w:t xml:space="preserve"> </w:t>
      </w:r>
      <w:r w:rsidR="00C25821" w:rsidRPr="00C25821">
        <w:rPr>
          <w:rStyle w:val="Chard"/>
          <w:rFonts w:hint="eastAsia"/>
          <w:rtl/>
        </w:rPr>
        <w:t>تُب</w:t>
      </w:r>
      <w:r w:rsidR="00C25821" w:rsidRPr="00C25821">
        <w:rPr>
          <w:rStyle w:val="Chard"/>
          <w:rFonts w:hint="cs"/>
          <w:rtl/>
        </w:rPr>
        <w:t>ۡ</w:t>
      </w:r>
      <w:r w:rsidR="00C25821" w:rsidRPr="00C25821">
        <w:rPr>
          <w:rStyle w:val="Chard"/>
          <w:rFonts w:hint="eastAsia"/>
          <w:rtl/>
        </w:rPr>
        <w:t>دُونَ</w:t>
      </w:r>
      <w:r w:rsidR="00C25821" w:rsidRPr="00C25821">
        <w:rPr>
          <w:rStyle w:val="Chard"/>
          <w:rtl/>
        </w:rPr>
        <w:t xml:space="preserve"> </w:t>
      </w:r>
      <w:r w:rsidR="00C25821" w:rsidRPr="00C25821">
        <w:rPr>
          <w:rStyle w:val="Chard"/>
          <w:rFonts w:hint="eastAsia"/>
          <w:rtl/>
        </w:rPr>
        <w:t>وَمَا</w:t>
      </w:r>
      <w:r w:rsidR="00C25821" w:rsidRPr="00C25821">
        <w:rPr>
          <w:rStyle w:val="Chard"/>
          <w:rtl/>
        </w:rPr>
        <w:t xml:space="preserve"> </w:t>
      </w:r>
      <w:r w:rsidR="00C25821" w:rsidRPr="00C25821">
        <w:rPr>
          <w:rStyle w:val="Chard"/>
          <w:rFonts w:hint="eastAsia"/>
          <w:rtl/>
        </w:rPr>
        <w:t>تَك</w:t>
      </w:r>
      <w:r w:rsidR="00C25821" w:rsidRPr="00C25821">
        <w:rPr>
          <w:rStyle w:val="Chard"/>
          <w:rFonts w:hint="cs"/>
          <w:rtl/>
        </w:rPr>
        <w:t>ۡ</w:t>
      </w:r>
      <w:r w:rsidR="00C25821" w:rsidRPr="00C25821">
        <w:rPr>
          <w:rStyle w:val="Chard"/>
          <w:rFonts w:hint="eastAsia"/>
          <w:rtl/>
        </w:rPr>
        <w:t>تُمُونَ</w:t>
      </w:r>
      <w:r w:rsidR="00C25821" w:rsidRPr="00C25821">
        <w:rPr>
          <w:rStyle w:val="Chard"/>
          <w:rtl/>
        </w:rPr>
        <w:t xml:space="preserve"> </w:t>
      </w:r>
      <w:r w:rsidR="00C25821" w:rsidRPr="00C25821">
        <w:rPr>
          <w:rStyle w:val="Chard"/>
          <w:rFonts w:hint="cs"/>
          <w:rtl/>
        </w:rPr>
        <w:t>٢٩</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النور: 29</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(ولى) گناهى بر شما ن</w:t>
      </w:r>
      <w:r w:rsidR="00D84856" w:rsidRPr="00C25821">
        <w:rPr>
          <w:rStyle w:val="Char7"/>
          <w:rtl/>
          <w:lang w:bidi="fa-IR"/>
        </w:rPr>
        <w:t>ی</w:t>
      </w:r>
      <w:r w:rsidRPr="00C25821">
        <w:rPr>
          <w:rStyle w:val="Char7"/>
          <w:rtl/>
          <w:lang w:bidi="fa-IR"/>
        </w:rPr>
        <w:t>ست كه وارد خانه‏هاى غ</w:t>
      </w:r>
      <w:r w:rsidR="00D84856" w:rsidRPr="00C25821">
        <w:rPr>
          <w:rStyle w:val="Char7"/>
          <w:rtl/>
          <w:lang w:bidi="fa-IR"/>
        </w:rPr>
        <w:t>ی</w:t>
      </w:r>
      <w:r w:rsidRPr="00C25821">
        <w:rPr>
          <w:rStyle w:val="Char7"/>
          <w:rtl/>
          <w:lang w:bidi="fa-IR"/>
        </w:rPr>
        <w:t>ر مسكونى بشو</w:t>
      </w:r>
      <w:r w:rsidR="00D84856" w:rsidRPr="00C25821">
        <w:rPr>
          <w:rStyle w:val="Char7"/>
          <w:rtl/>
          <w:lang w:bidi="fa-IR"/>
        </w:rPr>
        <w:t>ی</w:t>
      </w:r>
      <w:r w:rsidRPr="00C25821">
        <w:rPr>
          <w:rStyle w:val="Char7"/>
          <w:rtl/>
          <w:lang w:bidi="fa-IR"/>
        </w:rPr>
        <w:t>د كه در آن متاعى متعلق به شما وجود دارد؛ و خدا آنچه را آشكار مى‏كن</w:t>
      </w:r>
      <w:r w:rsidR="00D84856" w:rsidRPr="00C25821">
        <w:rPr>
          <w:rStyle w:val="Char7"/>
          <w:rtl/>
          <w:lang w:bidi="fa-IR"/>
        </w:rPr>
        <w:t>ی</w:t>
      </w:r>
      <w:r w:rsidRPr="00C25821">
        <w:rPr>
          <w:rStyle w:val="Char7"/>
          <w:rtl/>
          <w:lang w:bidi="fa-IR"/>
        </w:rPr>
        <w:t>د و آنچه را پنهان مى‏دار</w:t>
      </w:r>
      <w:r w:rsidR="00D84856" w:rsidRPr="00C25821">
        <w:rPr>
          <w:rStyle w:val="Char7"/>
          <w:rtl/>
          <w:lang w:bidi="fa-IR"/>
        </w:rPr>
        <w:t>ی</w:t>
      </w:r>
      <w:r w:rsidRPr="00C25821">
        <w:rPr>
          <w:rStyle w:val="Char7"/>
          <w:rtl/>
          <w:lang w:bidi="fa-IR"/>
        </w:rPr>
        <w:t>د، مى‏داند</w:t>
      </w:r>
      <w:r w:rsidR="00C25821">
        <w:rPr>
          <w:rStyle w:val="Char4"/>
          <w:rFonts w:cs="Traditional Arabic" w:hint="cs"/>
          <w:rtl/>
          <w:lang w:bidi="fa-IR"/>
        </w:rPr>
        <w:t>»</w:t>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و این شامل، محله‌ها، بازارها، هتلها و امثال اینها می‌شود.</w:t>
      </w:r>
    </w:p>
    <w:p w:rsidR="00C16D4B" w:rsidRPr="00D84856" w:rsidRDefault="00C16D4B" w:rsidP="00377460">
      <w:pPr>
        <w:widowControl w:val="0"/>
        <w:ind w:firstLine="284"/>
        <w:jc w:val="both"/>
        <w:rPr>
          <w:rStyle w:val="Char4"/>
          <w:rtl/>
          <w:lang w:bidi="fa-IR"/>
        </w:rPr>
      </w:pPr>
      <w:r w:rsidRPr="00D84856">
        <w:rPr>
          <w:rStyle w:val="Char4"/>
          <w:rtl/>
          <w:lang w:bidi="fa-IR"/>
        </w:rPr>
        <w:t>در حالتهای ضروری مانند آتش‌سوزی و حمله دزدها، اجازه لازم نیست.</w:t>
      </w:r>
    </w:p>
    <w:p w:rsidR="00C16D4B" w:rsidRPr="00D84856" w:rsidRDefault="00C16D4B" w:rsidP="00377460">
      <w:pPr>
        <w:widowControl w:val="0"/>
        <w:ind w:firstLine="284"/>
        <w:jc w:val="both"/>
        <w:rPr>
          <w:rStyle w:val="Char4"/>
          <w:rtl/>
          <w:lang w:bidi="fa-IR"/>
        </w:rPr>
      </w:pPr>
      <w:r w:rsidRPr="00D84856">
        <w:rPr>
          <w:rStyle w:val="Char4"/>
          <w:rtl/>
          <w:lang w:bidi="fa-IR"/>
        </w:rPr>
        <w:t xml:space="preserve">اگر شخص نمازگزار خواست اجازه ورود را بدهد، اگر مرد باشد می‌گوید: «سبحان‌الله» و اگر زن باشد با دست راست روی دست چپ میزند (تصفیق). بدلیل قول پیامبر </w:t>
      </w:r>
      <w:r w:rsidRPr="00C16D4B">
        <w:rPr>
          <w:rFonts w:cs="CTraditional Arabic"/>
          <w:rtl/>
          <w:lang w:bidi="fa-IR"/>
        </w:rPr>
        <w:t>ص</w:t>
      </w:r>
      <w:r w:rsidRPr="00D84856">
        <w:rPr>
          <w:rStyle w:val="Char4"/>
          <w:rtl/>
          <w:lang w:bidi="fa-IR"/>
        </w:rPr>
        <w:t xml:space="preserve"> که می‌فرماید: </w:t>
      </w:r>
      <w:r w:rsidR="00536DF0">
        <w:rPr>
          <w:rStyle w:val="Char4"/>
          <w:rFonts w:cs="Traditional Arabic" w:hint="cs"/>
          <w:rtl/>
          <w:lang w:bidi="fa-IR"/>
        </w:rPr>
        <w:t>«</w:t>
      </w:r>
      <w:r w:rsidR="00536DF0" w:rsidRPr="00536DF0">
        <w:rPr>
          <w:rStyle w:val="Char3"/>
          <w:rFonts w:hint="eastAsia"/>
          <w:rtl/>
        </w:rPr>
        <w:t>إِذَا</w:t>
      </w:r>
      <w:r w:rsidR="00536DF0" w:rsidRPr="00536DF0">
        <w:rPr>
          <w:rStyle w:val="Char3"/>
          <w:rtl/>
        </w:rPr>
        <w:t xml:space="preserve"> </w:t>
      </w:r>
      <w:r w:rsidR="00536DF0" w:rsidRPr="00536DF0">
        <w:rPr>
          <w:rStyle w:val="Char3"/>
          <w:rFonts w:hint="eastAsia"/>
          <w:rtl/>
        </w:rPr>
        <w:t>اسْتُؤْذِنَ</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الرَّجُلِ</w:t>
      </w:r>
      <w:r w:rsidR="00536DF0" w:rsidRPr="00536DF0">
        <w:rPr>
          <w:rStyle w:val="Char3"/>
          <w:rtl/>
        </w:rPr>
        <w:t xml:space="preserve"> </w:t>
      </w:r>
      <w:r w:rsidR="00536DF0" w:rsidRPr="00536DF0">
        <w:rPr>
          <w:rStyle w:val="Char3"/>
          <w:rFonts w:hint="eastAsia"/>
          <w:rtl/>
        </w:rPr>
        <w:t>وَهُوَ</w:t>
      </w:r>
      <w:r w:rsidR="00536DF0" w:rsidRPr="00536DF0">
        <w:rPr>
          <w:rStyle w:val="Char3"/>
          <w:rtl/>
        </w:rPr>
        <w:t xml:space="preserve"> </w:t>
      </w:r>
      <w:r w:rsidR="00536DF0" w:rsidRPr="00536DF0">
        <w:rPr>
          <w:rStyle w:val="Char3"/>
          <w:rFonts w:hint="eastAsia"/>
          <w:rtl/>
        </w:rPr>
        <w:t>يُصَلِّى</w:t>
      </w:r>
      <w:r w:rsidR="00536DF0" w:rsidRPr="00536DF0">
        <w:rPr>
          <w:rStyle w:val="Char3"/>
          <w:rtl/>
        </w:rPr>
        <w:t xml:space="preserve"> </w:t>
      </w:r>
      <w:r w:rsidR="00536DF0" w:rsidRPr="00536DF0">
        <w:rPr>
          <w:rStyle w:val="Char3"/>
          <w:rFonts w:hint="eastAsia"/>
          <w:rtl/>
        </w:rPr>
        <w:t>فَإِذْنُهُ</w:t>
      </w:r>
      <w:r w:rsidR="00536DF0" w:rsidRPr="00536DF0">
        <w:rPr>
          <w:rStyle w:val="Char3"/>
          <w:rtl/>
        </w:rPr>
        <w:t xml:space="preserve"> </w:t>
      </w:r>
      <w:r w:rsidR="00536DF0" w:rsidRPr="00536DF0">
        <w:rPr>
          <w:rStyle w:val="Char3"/>
          <w:rFonts w:hint="eastAsia"/>
          <w:rtl/>
        </w:rPr>
        <w:t>التَّسْبِيحُ،</w:t>
      </w:r>
      <w:r w:rsidR="00536DF0" w:rsidRPr="00536DF0">
        <w:rPr>
          <w:rStyle w:val="Char3"/>
          <w:rtl/>
        </w:rPr>
        <w:t xml:space="preserve"> </w:t>
      </w:r>
      <w:r w:rsidR="00536DF0" w:rsidRPr="00536DF0">
        <w:rPr>
          <w:rStyle w:val="Char3"/>
          <w:rFonts w:hint="eastAsia"/>
          <w:rtl/>
        </w:rPr>
        <w:t>وَإِذَا</w:t>
      </w:r>
      <w:r w:rsidR="00536DF0" w:rsidRPr="00536DF0">
        <w:rPr>
          <w:rStyle w:val="Char3"/>
          <w:rtl/>
        </w:rPr>
        <w:t xml:space="preserve"> </w:t>
      </w:r>
      <w:r w:rsidR="00536DF0" w:rsidRPr="00536DF0">
        <w:rPr>
          <w:rStyle w:val="Char3"/>
          <w:rFonts w:hint="eastAsia"/>
          <w:rtl/>
        </w:rPr>
        <w:t>اسْتُؤْذِنَ</w:t>
      </w:r>
      <w:r w:rsidR="00536DF0" w:rsidRPr="00536DF0">
        <w:rPr>
          <w:rStyle w:val="Char3"/>
          <w:rtl/>
        </w:rPr>
        <w:t xml:space="preserve"> </w:t>
      </w:r>
      <w:r w:rsidR="00536DF0" w:rsidRPr="00536DF0">
        <w:rPr>
          <w:rStyle w:val="Char3"/>
          <w:rFonts w:hint="eastAsia"/>
          <w:rtl/>
        </w:rPr>
        <w:t>عَلَى</w:t>
      </w:r>
      <w:r w:rsidR="00536DF0" w:rsidRPr="00536DF0">
        <w:rPr>
          <w:rStyle w:val="Char3"/>
          <w:rtl/>
        </w:rPr>
        <w:t xml:space="preserve"> </w:t>
      </w:r>
      <w:r w:rsidR="00536DF0" w:rsidRPr="00536DF0">
        <w:rPr>
          <w:rStyle w:val="Char3"/>
          <w:rFonts w:hint="eastAsia"/>
          <w:rtl/>
        </w:rPr>
        <w:t>الْمَرْأَةِ</w:t>
      </w:r>
      <w:r w:rsidR="00536DF0" w:rsidRPr="00536DF0">
        <w:rPr>
          <w:rStyle w:val="Char3"/>
          <w:rtl/>
        </w:rPr>
        <w:t xml:space="preserve"> </w:t>
      </w:r>
      <w:r w:rsidR="00536DF0" w:rsidRPr="00536DF0">
        <w:rPr>
          <w:rStyle w:val="Char3"/>
          <w:rFonts w:hint="eastAsia"/>
          <w:rtl/>
        </w:rPr>
        <w:t>وَهِىَ</w:t>
      </w:r>
      <w:r w:rsidR="00536DF0" w:rsidRPr="00536DF0">
        <w:rPr>
          <w:rStyle w:val="Char3"/>
          <w:rtl/>
        </w:rPr>
        <w:t xml:space="preserve"> </w:t>
      </w:r>
      <w:r w:rsidR="00536DF0" w:rsidRPr="00536DF0">
        <w:rPr>
          <w:rStyle w:val="Char3"/>
          <w:rFonts w:hint="eastAsia"/>
          <w:rtl/>
        </w:rPr>
        <w:t>تُصَلِّى</w:t>
      </w:r>
      <w:r w:rsidR="00536DF0" w:rsidRPr="00536DF0">
        <w:rPr>
          <w:rStyle w:val="Char3"/>
          <w:rtl/>
        </w:rPr>
        <w:t xml:space="preserve"> </w:t>
      </w:r>
      <w:r w:rsidR="00536DF0" w:rsidRPr="00536DF0">
        <w:rPr>
          <w:rStyle w:val="Char3"/>
          <w:rFonts w:hint="eastAsia"/>
          <w:rtl/>
        </w:rPr>
        <w:t>فَإِذْنُهَا</w:t>
      </w:r>
      <w:r w:rsidR="00536DF0" w:rsidRPr="00536DF0">
        <w:rPr>
          <w:rStyle w:val="Char3"/>
          <w:rtl/>
        </w:rPr>
        <w:t xml:space="preserve"> </w:t>
      </w:r>
      <w:r w:rsidR="00536DF0" w:rsidRPr="00536DF0">
        <w:rPr>
          <w:rStyle w:val="Char3"/>
          <w:rFonts w:hint="eastAsia"/>
          <w:rtl/>
        </w:rPr>
        <w:t>التَّصْفِيقُ</w:t>
      </w:r>
      <w:r w:rsidR="00536DF0">
        <w:rPr>
          <w:rStyle w:val="Char4"/>
          <w:rFonts w:cs="Traditional Arabic" w:hint="cs"/>
          <w:rtl/>
          <w:lang w:bidi="fa-IR"/>
        </w:rPr>
        <w:t>»</w:t>
      </w:r>
      <w:r w:rsidRPr="009E2028">
        <w:rPr>
          <w:rStyle w:val="FootnoteReference"/>
          <w:rFonts w:cs="IRLotus"/>
          <w:rtl/>
          <w:lang w:bidi="fa-IR"/>
        </w:rPr>
        <w:footnoteReference w:id="220"/>
      </w:r>
      <w:r w:rsidRPr="00C16D4B">
        <w:rPr>
          <w:rFonts w:cs="AL-Mohanad"/>
          <w:rtl/>
          <w:lang w:bidi="fa-IR"/>
        </w:rPr>
        <w:t>.</w:t>
      </w:r>
      <w:r w:rsidR="00536DF0">
        <w:rPr>
          <w:rStyle w:val="Char4"/>
          <w:rFonts w:hint="cs"/>
          <w:rtl/>
          <w:lang w:bidi="fa-IR"/>
        </w:rPr>
        <w:t xml:space="preserve"> </w:t>
      </w:r>
      <w:r w:rsidRPr="00D84856">
        <w:rPr>
          <w:rStyle w:val="Char4"/>
          <w:rtl/>
          <w:lang w:bidi="fa-IR"/>
        </w:rPr>
        <w:t xml:space="preserve">یعنی: </w:t>
      </w:r>
      <w:r w:rsidR="00536DF0">
        <w:rPr>
          <w:rStyle w:val="Char4"/>
          <w:rFonts w:cs="Traditional Arabic" w:hint="cs"/>
          <w:rtl/>
          <w:lang w:bidi="fa-IR"/>
        </w:rPr>
        <w:t>«</w:t>
      </w:r>
      <w:r w:rsidRPr="00536DF0">
        <w:rPr>
          <w:rStyle w:val="Chare"/>
          <w:rtl/>
        </w:rPr>
        <w:t>اگر از مردیکه در حال نماز است اذن خواسته شد، اجازه او تسبیح گفتن او است. و اگر از زنی که در حال نماز است اذن خواسته شد، اجازه او تصفیق او است</w:t>
      </w:r>
      <w:r w:rsidR="00536DF0">
        <w:rPr>
          <w:rStyle w:val="Char4"/>
          <w:rFonts w:cs="Traditional Arabic" w:hint="cs"/>
          <w:rtl/>
          <w:lang w:bidi="fa-IR"/>
        </w:rPr>
        <w:t>»</w:t>
      </w:r>
      <w:r w:rsidRPr="00D84856">
        <w:rPr>
          <w:rStyle w:val="Char4"/>
          <w:rtl/>
          <w:lang w:bidi="fa-IR"/>
        </w:rPr>
        <w:t>.</w:t>
      </w:r>
    </w:p>
    <w:p w:rsidR="00C16D4B" w:rsidRPr="00C16D4B" w:rsidRDefault="00C16D4B" w:rsidP="00377460">
      <w:pPr>
        <w:ind w:firstLine="284"/>
        <w:jc w:val="both"/>
        <w:rPr>
          <w:rFonts w:cs="Traditional Arabic"/>
          <w:b/>
          <w:bCs/>
          <w:rtl/>
          <w:lang w:bidi="fa-IR"/>
        </w:rPr>
      </w:pPr>
      <w:r w:rsidRPr="00D84856">
        <w:rPr>
          <w:rStyle w:val="Char4"/>
          <w:rtl/>
          <w:lang w:bidi="fa-IR"/>
        </w:rPr>
        <w:t>ابوداود در مبحث (</w:t>
      </w:r>
      <w:r w:rsidRPr="00D84856">
        <w:rPr>
          <w:rStyle w:val="Char1"/>
          <w:rtl/>
          <w:lang w:bidi="fa-IR"/>
        </w:rPr>
        <w:t>باب ما جاء في المزاح</w:t>
      </w:r>
      <w:r w:rsidRPr="00D84856">
        <w:rPr>
          <w:rStyle w:val="Char4"/>
          <w:rtl/>
          <w:lang w:bidi="fa-IR"/>
        </w:rPr>
        <w:t xml:space="preserve">) از عوف بن مالک اشجعی نقل کرده است که گفت: در غزوه تبوک نزد پیامبر </w:t>
      </w:r>
      <w:r w:rsidRPr="00C16D4B">
        <w:rPr>
          <w:rFonts w:cs="CTraditional Arabic"/>
          <w:rtl/>
          <w:lang w:bidi="fa-IR"/>
        </w:rPr>
        <w:t>ص</w:t>
      </w:r>
      <w:r w:rsidRPr="00D84856">
        <w:rPr>
          <w:rStyle w:val="Char4"/>
          <w:rtl/>
          <w:lang w:bidi="fa-IR"/>
        </w:rPr>
        <w:t xml:space="preserve"> رفتم و او داخل کلبه کوچکی كه از چرم ساخته شده بود نشسته بود، سلام کردم و او جوابم را داد و گفت: داخل شو، منهم گفتم: یا رسول الله با همه بدنم وارد شوم؟ فرمود: بله با تمام بدنت، و من وارد شدم</w:t>
      </w:r>
      <w:r w:rsidRPr="009E2028">
        <w:rPr>
          <w:rStyle w:val="FootnoteReference"/>
          <w:rFonts w:cs="IRLotus"/>
          <w:rtl/>
          <w:lang w:bidi="fa-IR"/>
        </w:rPr>
        <w:footnoteReference w:id="221"/>
      </w:r>
      <w:r w:rsidRPr="00D84856">
        <w:rPr>
          <w:rStyle w:val="Char4"/>
          <w:rtl/>
          <w:lang w:bidi="fa-IR"/>
        </w:rPr>
        <w:t>.</w:t>
      </w:r>
    </w:p>
    <w:p w:rsidR="00C16D4B" w:rsidRPr="00C16D4B" w:rsidRDefault="00C16D4B" w:rsidP="00377460">
      <w:pPr>
        <w:pStyle w:val="a2"/>
        <w:rPr>
          <w:rtl/>
        </w:rPr>
      </w:pPr>
      <w:bookmarkStart w:id="68" w:name="_Toc290809569"/>
      <w:bookmarkStart w:id="69" w:name="_Toc238520218"/>
      <w:r w:rsidRPr="00C16D4B">
        <w:rPr>
          <w:rtl/>
        </w:rPr>
        <w:t>(24) آداب مهمانی</w:t>
      </w:r>
      <w:bookmarkEnd w:id="68"/>
      <w:bookmarkEnd w:id="69"/>
    </w:p>
    <w:p w:rsidR="00C16D4B" w:rsidRPr="00C16D4B" w:rsidRDefault="00C16D4B" w:rsidP="00377460">
      <w:pPr>
        <w:widowControl w:val="0"/>
        <w:ind w:firstLine="284"/>
        <w:jc w:val="both"/>
        <w:rPr>
          <w:rFonts w:cs="AL-Mohanad"/>
          <w:rtl/>
          <w:lang w:bidi="fa-IR"/>
        </w:rPr>
      </w:pPr>
      <w:r w:rsidRPr="00D84856">
        <w:rPr>
          <w:rStyle w:val="Char4"/>
          <w:rtl/>
          <w:lang w:bidi="fa-IR"/>
        </w:rPr>
        <w:t xml:space="preserve">احترام گذاشتن به مهمان واجب است، و آن هم بدلیل قول پیامبر </w:t>
      </w:r>
      <w:r w:rsidRPr="00C16D4B">
        <w:rPr>
          <w:rFonts w:cs="CTraditional Arabic"/>
          <w:rtl/>
          <w:lang w:bidi="fa-IR"/>
        </w:rPr>
        <w:t>ص</w:t>
      </w:r>
      <w:r w:rsidRPr="00D84856">
        <w:rPr>
          <w:rStyle w:val="Char4"/>
          <w:rtl/>
          <w:lang w:bidi="fa-IR"/>
        </w:rPr>
        <w:t xml:space="preserve"> که می‌فرماید: «</w:t>
      </w:r>
      <w:r w:rsidRPr="00D84856">
        <w:rPr>
          <w:rStyle w:val="Char3"/>
          <w:rtl/>
          <w:lang w:bidi="fa-IR"/>
        </w:rPr>
        <w:t>من كان يؤمن بالله واليوم الآخر فليكرم ضيفه</w:t>
      </w:r>
      <w:r w:rsidRPr="00D84856">
        <w:rPr>
          <w:rStyle w:val="Char4"/>
          <w:rtl/>
          <w:lang w:bidi="fa-IR"/>
        </w:rPr>
        <w:t>»</w:t>
      </w:r>
      <w:r w:rsidRPr="009E2028">
        <w:rPr>
          <w:rStyle w:val="FootnoteReference"/>
          <w:rFonts w:cs="IRLotus"/>
          <w:rtl/>
          <w:lang w:bidi="fa-IR"/>
        </w:rPr>
        <w:footnoteReference w:id="222"/>
      </w:r>
      <w:r w:rsidRPr="00C16D4B">
        <w:rPr>
          <w:rFonts w:cs="AL-Mohanad"/>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یعنی: هر کس به خدا و روز رستاخیز ایمان دارد باید به مهمانش احترام بگذارد.</w:t>
      </w:r>
    </w:p>
    <w:p w:rsidR="00C16D4B" w:rsidRPr="00D84856" w:rsidRDefault="00C16D4B" w:rsidP="00377460">
      <w:pPr>
        <w:widowControl w:val="0"/>
        <w:ind w:firstLine="284"/>
        <w:jc w:val="both"/>
        <w:rPr>
          <w:rStyle w:val="Char4"/>
          <w:rtl/>
          <w:lang w:bidi="fa-IR"/>
        </w:rPr>
      </w:pPr>
      <w:r w:rsidRPr="00D84856">
        <w:rPr>
          <w:rStyle w:val="Char4"/>
          <w:rtl/>
          <w:lang w:bidi="fa-IR"/>
        </w:rPr>
        <w:t xml:space="preserve">و مدت پذیرایی همانگونه که پیامبر </w:t>
      </w:r>
      <w:r w:rsidRPr="00C16D4B">
        <w:rPr>
          <w:rFonts w:cs="CTraditional Arabic"/>
          <w:rtl/>
          <w:lang w:bidi="fa-IR"/>
        </w:rPr>
        <w:t>ص</w:t>
      </w:r>
      <w:r w:rsidRPr="00D84856">
        <w:rPr>
          <w:rStyle w:val="Char4"/>
          <w:rtl/>
          <w:lang w:bidi="fa-IR"/>
        </w:rPr>
        <w:t xml:space="preserve"> فرموده است، سه روز می‌باشد: </w:t>
      </w:r>
      <w:r w:rsidR="00536DF0">
        <w:rPr>
          <w:rStyle w:val="Char4"/>
          <w:rFonts w:cs="Traditional Arabic" w:hint="cs"/>
          <w:rtl/>
          <w:lang w:bidi="fa-IR"/>
        </w:rPr>
        <w:t>«</w:t>
      </w:r>
      <w:r w:rsidR="00536DF0" w:rsidRPr="00536DF0">
        <w:rPr>
          <w:rStyle w:val="Char3"/>
          <w:rFonts w:hint="eastAsia"/>
          <w:rtl/>
        </w:rPr>
        <w:t>الضِّيَافَةُ</w:t>
      </w:r>
      <w:r w:rsidR="00536DF0" w:rsidRPr="00536DF0">
        <w:rPr>
          <w:rStyle w:val="Char3"/>
          <w:rtl/>
        </w:rPr>
        <w:t xml:space="preserve"> </w:t>
      </w:r>
      <w:r w:rsidR="00536DF0" w:rsidRPr="00536DF0">
        <w:rPr>
          <w:rStyle w:val="Char3"/>
          <w:rFonts w:hint="eastAsia"/>
          <w:rtl/>
        </w:rPr>
        <w:t>ثَلاَثَةُ</w:t>
      </w:r>
      <w:r w:rsidR="00536DF0" w:rsidRPr="00536DF0">
        <w:rPr>
          <w:rStyle w:val="Char3"/>
          <w:rtl/>
        </w:rPr>
        <w:t xml:space="preserve"> </w:t>
      </w:r>
      <w:r w:rsidR="00536DF0" w:rsidRPr="00536DF0">
        <w:rPr>
          <w:rStyle w:val="Char3"/>
          <w:rFonts w:hint="eastAsia"/>
          <w:rtl/>
        </w:rPr>
        <w:t>أَيَّامٍ</w:t>
      </w:r>
      <w:r w:rsidR="00536DF0" w:rsidRPr="00536DF0">
        <w:rPr>
          <w:rStyle w:val="Char3"/>
          <w:rtl/>
        </w:rPr>
        <w:t xml:space="preserve"> </w:t>
      </w:r>
      <w:r w:rsidR="00536DF0" w:rsidRPr="00536DF0">
        <w:rPr>
          <w:rStyle w:val="Char3"/>
          <w:rFonts w:hint="eastAsia"/>
          <w:rtl/>
        </w:rPr>
        <w:t>وَجَائِزَتُهُ</w:t>
      </w:r>
      <w:r w:rsidR="00536DF0" w:rsidRPr="00536DF0">
        <w:rPr>
          <w:rStyle w:val="Char3"/>
          <w:rtl/>
        </w:rPr>
        <w:t xml:space="preserve"> </w:t>
      </w:r>
      <w:r w:rsidR="00536DF0" w:rsidRPr="00536DF0">
        <w:rPr>
          <w:rStyle w:val="Char3"/>
          <w:rFonts w:hint="eastAsia"/>
          <w:rtl/>
        </w:rPr>
        <w:t>يَوْمٌ</w:t>
      </w:r>
      <w:r w:rsidR="00536DF0" w:rsidRPr="00536DF0">
        <w:rPr>
          <w:rStyle w:val="Char3"/>
          <w:rtl/>
        </w:rPr>
        <w:t xml:space="preserve"> </w:t>
      </w:r>
      <w:r w:rsidR="00536DF0" w:rsidRPr="00536DF0">
        <w:rPr>
          <w:rStyle w:val="Char3"/>
          <w:rFonts w:hint="eastAsia"/>
          <w:rtl/>
        </w:rPr>
        <w:t>وَلَيْلَةٌ</w:t>
      </w:r>
      <w:r w:rsidR="00536DF0" w:rsidRPr="00536DF0">
        <w:rPr>
          <w:rStyle w:val="Char3"/>
          <w:rtl/>
        </w:rPr>
        <w:t xml:space="preserve"> </w:t>
      </w:r>
      <w:r w:rsidR="00536DF0" w:rsidRPr="00536DF0">
        <w:rPr>
          <w:rStyle w:val="Char3"/>
          <w:rFonts w:hint="eastAsia"/>
          <w:rtl/>
        </w:rPr>
        <w:t>وَلاَ</w:t>
      </w:r>
      <w:r w:rsidR="00536DF0" w:rsidRPr="00536DF0">
        <w:rPr>
          <w:rStyle w:val="Char3"/>
          <w:rtl/>
        </w:rPr>
        <w:t xml:space="preserve"> </w:t>
      </w:r>
      <w:r w:rsidR="00536DF0" w:rsidRPr="00536DF0">
        <w:rPr>
          <w:rStyle w:val="Char3"/>
          <w:rFonts w:hint="eastAsia"/>
          <w:rtl/>
        </w:rPr>
        <w:t>يَحِلُّ</w:t>
      </w:r>
      <w:r w:rsidR="00536DF0" w:rsidRPr="00536DF0">
        <w:rPr>
          <w:rStyle w:val="Char3"/>
          <w:rtl/>
        </w:rPr>
        <w:t xml:space="preserve"> </w:t>
      </w:r>
      <w:r w:rsidR="00536DF0" w:rsidRPr="00536DF0">
        <w:rPr>
          <w:rStyle w:val="Char3"/>
          <w:rFonts w:hint="eastAsia"/>
          <w:rtl/>
        </w:rPr>
        <w:t>لِرَجُلٍ</w:t>
      </w:r>
      <w:r w:rsidR="00536DF0" w:rsidRPr="00536DF0">
        <w:rPr>
          <w:rStyle w:val="Char3"/>
          <w:rtl/>
        </w:rPr>
        <w:t xml:space="preserve"> </w:t>
      </w:r>
      <w:r w:rsidR="00536DF0" w:rsidRPr="00536DF0">
        <w:rPr>
          <w:rStyle w:val="Char3"/>
          <w:rFonts w:hint="eastAsia"/>
          <w:rtl/>
        </w:rPr>
        <w:t>مُسْلِمٍ</w:t>
      </w:r>
      <w:r w:rsidR="00536DF0" w:rsidRPr="00536DF0">
        <w:rPr>
          <w:rStyle w:val="Char3"/>
          <w:rtl/>
        </w:rPr>
        <w:t xml:space="preserve"> </w:t>
      </w:r>
      <w:r w:rsidR="00536DF0" w:rsidRPr="00536DF0">
        <w:rPr>
          <w:rStyle w:val="Char3"/>
          <w:rFonts w:hint="eastAsia"/>
          <w:rtl/>
        </w:rPr>
        <w:t>أَنْ</w:t>
      </w:r>
      <w:r w:rsidR="00536DF0" w:rsidRPr="00536DF0">
        <w:rPr>
          <w:rStyle w:val="Char3"/>
          <w:rtl/>
        </w:rPr>
        <w:t xml:space="preserve"> </w:t>
      </w:r>
      <w:r w:rsidR="00536DF0" w:rsidRPr="00536DF0">
        <w:rPr>
          <w:rStyle w:val="Char3"/>
          <w:rFonts w:hint="eastAsia"/>
          <w:rtl/>
        </w:rPr>
        <w:t>يُقِيمَ</w:t>
      </w:r>
      <w:r w:rsidR="00536DF0" w:rsidRPr="00536DF0">
        <w:rPr>
          <w:rStyle w:val="Char3"/>
          <w:rtl/>
        </w:rPr>
        <w:t xml:space="preserve"> </w:t>
      </w:r>
      <w:r w:rsidR="00536DF0" w:rsidRPr="00536DF0">
        <w:rPr>
          <w:rStyle w:val="Char3"/>
          <w:rFonts w:hint="eastAsia"/>
          <w:rtl/>
        </w:rPr>
        <w:t>عِنْدَ</w:t>
      </w:r>
      <w:r w:rsidR="00536DF0" w:rsidRPr="00536DF0">
        <w:rPr>
          <w:rStyle w:val="Char3"/>
          <w:rtl/>
        </w:rPr>
        <w:t xml:space="preserve"> </w:t>
      </w:r>
      <w:r w:rsidR="00536DF0" w:rsidRPr="00536DF0">
        <w:rPr>
          <w:rStyle w:val="Char3"/>
          <w:rFonts w:hint="eastAsia"/>
          <w:rtl/>
        </w:rPr>
        <w:t>أَخِيهِ</w:t>
      </w:r>
      <w:r w:rsidR="00536DF0" w:rsidRPr="00536DF0">
        <w:rPr>
          <w:rStyle w:val="Char3"/>
          <w:rtl/>
        </w:rPr>
        <w:t xml:space="preserve"> </w:t>
      </w:r>
      <w:r w:rsidR="00536DF0" w:rsidRPr="00536DF0">
        <w:rPr>
          <w:rStyle w:val="Char3"/>
          <w:rFonts w:hint="eastAsia"/>
          <w:rtl/>
        </w:rPr>
        <w:t>حَتَّى</w:t>
      </w:r>
      <w:r w:rsidR="00536DF0" w:rsidRPr="00536DF0">
        <w:rPr>
          <w:rStyle w:val="Char3"/>
          <w:rtl/>
        </w:rPr>
        <w:t xml:space="preserve"> </w:t>
      </w:r>
      <w:r w:rsidR="00536DF0" w:rsidRPr="00536DF0">
        <w:rPr>
          <w:rStyle w:val="Char3"/>
          <w:rFonts w:hint="eastAsia"/>
          <w:rtl/>
        </w:rPr>
        <w:t>يُؤْثِمَهُ</w:t>
      </w:r>
      <w:r w:rsidR="00536DF0" w:rsidRPr="00536DF0">
        <w:rPr>
          <w:rStyle w:val="Char3"/>
          <w:rtl/>
        </w:rPr>
        <w:t xml:space="preserve">. </w:t>
      </w:r>
      <w:r w:rsidR="00536DF0" w:rsidRPr="00536DF0">
        <w:rPr>
          <w:rStyle w:val="Char3"/>
          <w:rFonts w:hint="eastAsia"/>
          <w:rtl/>
        </w:rPr>
        <w:t>قَالُوا</w:t>
      </w:r>
      <w:r w:rsidR="00536DF0" w:rsidRPr="00536DF0">
        <w:rPr>
          <w:rStyle w:val="Char3"/>
          <w:rtl/>
        </w:rPr>
        <w:t xml:space="preserve"> </w:t>
      </w:r>
      <w:r w:rsidR="00536DF0" w:rsidRPr="00536DF0">
        <w:rPr>
          <w:rStyle w:val="Char3"/>
          <w:rFonts w:hint="eastAsia"/>
          <w:rtl/>
        </w:rPr>
        <w:t>يَا</w:t>
      </w:r>
      <w:r w:rsidR="00536DF0" w:rsidRPr="00536DF0">
        <w:rPr>
          <w:rStyle w:val="Char3"/>
          <w:rtl/>
        </w:rPr>
        <w:t xml:space="preserve"> </w:t>
      </w:r>
      <w:r w:rsidR="00536DF0" w:rsidRPr="00536DF0">
        <w:rPr>
          <w:rStyle w:val="Char3"/>
          <w:rFonts w:hint="eastAsia"/>
          <w:rtl/>
        </w:rPr>
        <w:t>رَسُولَ</w:t>
      </w:r>
      <w:r w:rsidR="00536DF0" w:rsidRPr="00536DF0">
        <w:rPr>
          <w:rStyle w:val="Char3"/>
          <w:rtl/>
        </w:rPr>
        <w:t xml:space="preserve"> </w:t>
      </w:r>
      <w:r w:rsidR="00536DF0" w:rsidRPr="00536DF0">
        <w:rPr>
          <w:rStyle w:val="Char3"/>
          <w:rFonts w:hint="eastAsia"/>
          <w:rtl/>
        </w:rPr>
        <w:t>اللَّهِ</w:t>
      </w:r>
      <w:r w:rsidR="00536DF0" w:rsidRPr="00536DF0">
        <w:rPr>
          <w:rStyle w:val="Char3"/>
          <w:rtl/>
        </w:rPr>
        <w:t xml:space="preserve"> </w:t>
      </w:r>
      <w:r w:rsidR="00536DF0" w:rsidRPr="00377460">
        <w:rPr>
          <w:rStyle w:val="Char3"/>
          <w:rFonts w:hint="eastAsia"/>
          <w:spacing w:val="-2"/>
          <w:rtl/>
        </w:rPr>
        <w:t>وَكَيْفَ</w:t>
      </w:r>
      <w:r w:rsidR="00536DF0" w:rsidRPr="00377460">
        <w:rPr>
          <w:rStyle w:val="Char3"/>
          <w:spacing w:val="-2"/>
          <w:rtl/>
        </w:rPr>
        <w:t xml:space="preserve"> </w:t>
      </w:r>
      <w:r w:rsidR="00536DF0" w:rsidRPr="00377460">
        <w:rPr>
          <w:rStyle w:val="Char3"/>
          <w:rFonts w:hint="eastAsia"/>
          <w:spacing w:val="-2"/>
          <w:rtl/>
        </w:rPr>
        <w:t>يُؤْثِمُهُ</w:t>
      </w:r>
      <w:r w:rsidR="00536DF0" w:rsidRPr="00377460">
        <w:rPr>
          <w:rStyle w:val="Char3"/>
          <w:spacing w:val="-2"/>
          <w:rtl/>
        </w:rPr>
        <w:t xml:space="preserve"> </w:t>
      </w:r>
      <w:r w:rsidR="00536DF0" w:rsidRPr="00377460">
        <w:rPr>
          <w:rStyle w:val="Char3"/>
          <w:rFonts w:hint="eastAsia"/>
          <w:spacing w:val="-2"/>
          <w:rtl/>
        </w:rPr>
        <w:t>قَالَ</w:t>
      </w:r>
      <w:r w:rsidR="00536DF0" w:rsidRPr="00377460">
        <w:rPr>
          <w:rStyle w:val="Char3"/>
          <w:rFonts w:hint="cs"/>
          <w:spacing w:val="-2"/>
          <w:rtl/>
        </w:rPr>
        <w:t>:</w:t>
      </w:r>
      <w:r w:rsidR="00536DF0" w:rsidRPr="00377460">
        <w:rPr>
          <w:rStyle w:val="Char3"/>
          <w:spacing w:val="-2"/>
          <w:rtl/>
        </w:rPr>
        <w:t xml:space="preserve"> </w:t>
      </w:r>
      <w:r w:rsidR="00536DF0" w:rsidRPr="00377460">
        <w:rPr>
          <w:rStyle w:val="Char3"/>
          <w:rFonts w:hint="eastAsia"/>
          <w:spacing w:val="-2"/>
          <w:rtl/>
        </w:rPr>
        <w:t>يُقِيمُ</w:t>
      </w:r>
      <w:r w:rsidR="00536DF0" w:rsidRPr="00377460">
        <w:rPr>
          <w:rStyle w:val="Char3"/>
          <w:spacing w:val="-2"/>
          <w:rtl/>
        </w:rPr>
        <w:t xml:space="preserve"> </w:t>
      </w:r>
      <w:r w:rsidR="00536DF0" w:rsidRPr="00377460">
        <w:rPr>
          <w:rStyle w:val="Char3"/>
          <w:rFonts w:hint="eastAsia"/>
          <w:spacing w:val="-2"/>
          <w:rtl/>
        </w:rPr>
        <w:t>عِنْدَهُ</w:t>
      </w:r>
      <w:r w:rsidR="00536DF0" w:rsidRPr="00377460">
        <w:rPr>
          <w:rStyle w:val="Char3"/>
          <w:spacing w:val="-2"/>
          <w:rtl/>
        </w:rPr>
        <w:t xml:space="preserve"> </w:t>
      </w:r>
      <w:r w:rsidR="00536DF0" w:rsidRPr="00377460">
        <w:rPr>
          <w:rStyle w:val="Char3"/>
          <w:rFonts w:hint="eastAsia"/>
          <w:spacing w:val="-2"/>
          <w:rtl/>
        </w:rPr>
        <w:t>وَلاَ</w:t>
      </w:r>
      <w:r w:rsidR="00536DF0" w:rsidRPr="00377460">
        <w:rPr>
          <w:rStyle w:val="Char3"/>
          <w:spacing w:val="-2"/>
          <w:rtl/>
        </w:rPr>
        <w:t xml:space="preserve"> </w:t>
      </w:r>
      <w:r w:rsidR="00536DF0" w:rsidRPr="00377460">
        <w:rPr>
          <w:rStyle w:val="Char3"/>
          <w:rFonts w:hint="eastAsia"/>
          <w:spacing w:val="-2"/>
          <w:rtl/>
        </w:rPr>
        <w:t>شَىْءَ</w:t>
      </w:r>
      <w:r w:rsidR="00536DF0" w:rsidRPr="00377460">
        <w:rPr>
          <w:rStyle w:val="Char3"/>
          <w:spacing w:val="-2"/>
          <w:rtl/>
        </w:rPr>
        <w:t xml:space="preserve"> </w:t>
      </w:r>
      <w:r w:rsidR="00536DF0" w:rsidRPr="00377460">
        <w:rPr>
          <w:rStyle w:val="Char3"/>
          <w:rFonts w:hint="eastAsia"/>
          <w:spacing w:val="-2"/>
          <w:rtl/>
        </w:rPr>
        <w:t>لَهُ</w:t>
      </w:r>
      <w:r w:rsidR="00536DF0" w:rsidRPr="00377460">
        <w:rPr>
          <w:rStyle w:val="Char3"/>
          <w:spacing w:val="-2"/>
          <w:rtl/>
        </w:rPr>
        <w:t xml:space="preserve"> </w:t>
      </w:r>
      <w:r w:rsidR="00536DF0" w:rsidRPr="00377460">
        <w:rPr>
          <w:rStyle w:val="Char3"/>
          <w:rFonts w:hint="eastAsia"/>
          <w:spacing w:val="-2"/>
          <w:rtl/>
        </w:rPr>
        <w:t>يَقْرِيهِ</w:t>
      </w:r>
      <w:r w:rsidR="00536DF0" w:rsidRPr="00377460">
        <w:rPr>
          <w:rStyle w:val="Char3"/>
          <w:spacing w:val="-2"/>
          <w:rtl/>
        </w:rPr>
        <w:t xml:space="preserve"> </w:t>
      </w:r>
      <w:r w:rsidR="00536DF0" w:rsidRPr="00377460">
        <w:rPr>
          <w:rStyle w:val="Char3"/>
          <w:rFonts w:hint="eastAsia"/>
          <w:spacing w:val="-2"/>
          <w:rtl/>
        </w:rPr>
        <w:t>بِهِ</w:t>
      </w:r>
      <w:r w:rsidR="00536DF0" w:rsidRPr="00377460">
        <w:rPr>
          <w:rStyle w:val="Char4"/>
          <w:rFonts w:cs="Traditional Arabic" w:hint="cs"/>
          <w:spacing w:val="-2"/>
          <w:rtl/>
          <w:lang w:bidi="fa-IR"/>
        </w:rPr>
        <w:t>»</w:t>
      </w:r>
      <w:r w:rsidRPr="009E2028">
        <w:rPr>
          <w:rStyle w:val="FootnoteReference"/>
          <w:rFonts w:cs="IRLotus"/>
          <w:spacing w:val="-2"/>
          <w:rtl/>
          <w:lang w:bidi="fa-IR"/>
        </w:rPr>
        <w:footnoteReference w:id="223"/>
      </w:r>
      <w:r w:rsidRPr="00377460">
        <w:rPr>
          <w:rFonts w:cs="AL-Mohanad"/>
          <w:spacing w:val="-2"/>
          <w:rtl/>
          <w:lang w:bidi="fa-IR"/>
        </w:rPr>
        <w:t>.</w:t>
      </w:r>
      <w:r w:rsidR="00536DF0" w:rsidRPr="00377460">
        <w:rPr>
          <w:rStyle w:val="Char4"/>
          <w:rFonts w:hint="cs"/>
          <w:spacing w:val="-2"/>
          <w:rtl/>
          <w:lang w:bidi="fa-IR"/>
        </w:rPr>
        <w:t xml:space="preserve"> </w:t>
      </w:r>
      <w:r w:rsidRPr="00377460">
        <w:rPr>
          <w:rStyle w:val="Char4"/>
          <w:spacing w:val="-2"/>
          <w:rtl/>
          <w:lang w:bidi="fa-IR"/>
        </w:rPr>
        <w:t xml:space="preserve">یعنی: </w:t>
      </w:r>
      <w:r w:rsidR="00536DF0" w:rsidRPr="00377460">
        <w:rPr>
          <w:rStyle w:val="Char4"/>
          <w:rFonts w:cs="Traditional Arabic" w:hint="cs"/>
          <w:spacing w:val="-2"/>
          <w:rtl/>
          <w:lang w:bidi="fa-IR"/>
        </w:rPr>
        <w:t>«</w:t>
      </w:r>
      <w:r w:rsidRPr="00377460">
        <w:rPr>
          <w:rStyle w:val="Chare"/>
          <w:spacing w:val="-2"/>
          <w:rtl/>
        </w:rPr>
        <w:t>ضیافت سه روز است و حداقل آن یک شبانه‌روز می‌باشد، برای هیچ مسلمانی جایز نیست که نزد برادرش آنقدر بماند تا او را گناه‌بار کند، گفتند: یا رسول الله چگونه او را گناهبار می‌کند؟ گفت: نزد او می‌ماند در حالیکه او چیزی برای پذیرایی او ندارد</w:t>
      </w:r>
      <w:r w:rsidR="00536DF0" w:rsidRPr="00377460">
        <w:rPr>
          <w:rStyle w:val="Char4"/>
          <w:rFonts w:cs="Traditional Arabic" w:hint="cs"/>
          <w:spacing w:val="-2"/>
          <w:rtl/>
          <w:lang w:bidi="fa-IR"/>
        </w:rPr>
        <w:t>»</w:t>
      </w:r>
      <w:r w:rsidRPr="00377460">
        <w:rPr>
          <w:rStyle w:val="Char4"/>
          <w:spacing w:val="-2"/>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مستحب است به مهمانان خوش‌آمدگویی گفت، ابن عباس روایت کرده و می‌گوید: وقتیکه وفد عبدالقیس پیش پیامبر </w:t>
      </w:r>
      <w:r w:rsidRPr="00C16D4B">
        <w:rPr>
          <w:rFonts w:cs="CTraditional Arabic"/>
          <w:rtl/>
          <w:lang w:bidi="fa-IR"/>
        </w:rPr>
        <w:t>ص</w:t>
      </w:r>
      <w:r w:rsidRPr="00D84856">
        <w:rPr>
          <w:rStyle w:val="Char4"/>
          <w:rtl/>
          <w:lang w:bidi="fa-IR"/>
        </w:rPr>
        <w:t xml:space="preserve"> آمدند به آنان خوشامدگوی گفت ... </w:t>
      </w:r>
      <w:r w:rsidRPr="009E2028">
        <w:rPr>
          <w:rStyle w:val="FootnoteReference"/>
          <w:rFonts w:cs="IRLotus"/>
          <w:rtl/>
          <w:lang w:bidi="fa-IR"/>
        </w:rPr>
        <w:footnoteReference w:id="224"/>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اجابه دعوت واجب است، همانطور که پیامبر </w:t>
      </w:r>
      <w:r w:rsidRPr="00C16D4B">
        <w:rPr>
          <w:rFonts w:cs="CTraditional Arabic"/>
          <w:sz w:val="30"/>
          <w:szCs w:val="30"/>
          <w:rtl/>
          <w:lang w:bidi="fa-IR"/>
        </w:rPr>
        <w:t>ص</w:t>
      </w:r>
      <w:r w:rsidRPr="00D84856">
        <w:rPr>
          <w:rStyle w:val="Char4"/>
          <w:rtl/>
          <w:lang w:bidi="fa-IR"/>
        </w:rPr>
        <w:t xml:space="preserve"> فرموده است: </w:t>
      </w:r>
      <w:r w:rsidRPr="00C16D4B">
        <w:rPr>
          <w:rFonts w:cs="AL-Mohanad"/>
          <w:rtl/>
          <w:lang w:bidi="fa-IR"/>
        </w:rPr>
        <w:t>«</w:t>
      </w:r>
      <w:r w:rsidRPr="00D84856">
        <w:rPr>
          <w:rStyle w:val="Char3"/>
          <w:rtl/>
          <w:lang w:bidi="fa-IR"/>
        </w:rPr>
        <w:t>ومن ترك الدعوة فقد عصى الله ورسوله</w:t>
      </w:r>
      <w:r w:rsidRPr="00D84856">
        <w:rPr>
          <w:rStyle w:val="Char4"/>
          <w:rtl/>
          <w:lang w:bidi="fa-IR"/>
        </w:rPr>
        <w:t>»</w:t>
      </w:r>
      <w:r w:rsidRPr="009E2028">
        <w:rPr>
          <w:rStyle w:val="FootnoteReference"/>
          <w:rFonts w:cs="IRLotus"/>
          <w:rtl/>
          <w:lang w:bidi="fa-IR"/>
        </w:rPr>
        <w:footnoteReference w:id="225"/>
      </w:r>
      <w:r w:rsidRPr="00C16D4B">
        <w:rPr>
          <w:rFonts w:cs="AL-Mohanad"/>
          <w:rtl/>
          <w:lang w:bidi="fa-IR"/>
        </w:rPr>
        <w:t xml:space="preserve">. </w:t>
      </w:r>
      <w:r w:rsidR="00D84856">
        <w:rPr>
          <w:rStyle w:val="Char4"/>
          <w:rtl/>
          <w:lang w:bidi="fa-IR"/>
        </w:rPr>
        <w:t>ی</w:t>
      </w:r>
      <w:r w:rsidRPr="00D84856">
        <w:rPr>
          <w:rStyle w:val="Char4"/>
          <w:rtl/>
          <w:lang w:bidi="fa-IR"/>
        </w:rPr>
        <w:t>عنى: هرکس دعوت را رد کند، با خدا و رسولش نافرمانی کرده است. و باز می‌فرماید: «حق مسلمان بر مسلمان پنج تا است که از جمله آنها اجابه دعوت است</w:t>
      </w:r>
      <w:r w:rsidRPr="009E2028">
        <w:rPr>
          <w:rStyle w:val="FootnoteReference"/>
          <w:rFonts w:cs="IRLotus"/>
          <w:rtl/>
          <w:lang w:bidi="fa-IR"/>
        </w:rPr>
        <w:footnoteReference w:id="226"/>
      </w:r>
      <w:r w:rsidRPr="00D84856">
        <w:rPr>
          <w:rStyle w:val="Char4"/>
          <w:rtl/>
          <w:lang w:bidi="fa-IR"/>
        </w:rPr>
        <w:t xml:space="preserve">. برخی از علما شرایطی را برای حضور در این دعوتها ذکر کرده‌اند: </w:t>
      </w:r>
    </w:p>
    <w:p w:rsidR="00C16D4B" w:rsidRPr="00D84856" w:rsidRDefault="00C16D4B" w:rsidP="00377460">
      <w:pPr>
        <w:widowControl w:val="0"/>
        <w:numPr>
          <w:ilvl w:val="0"/>
          <w:numId w:val="24"/>
        </w:numPr>
        <w:tabs>
          <w:tab w:val="clear" w:pos="644"/>
        </w:tabs>
        <w:spacing w:line="250" w:lineRule="auto"/>
        <w:ind w:left="680" w:hanging="340"/>
        <w:jc w:val="both"/>
        <w:rPr>
          <w:rStyle w:val="Char4"/>
          <w:rtl/>
          <w:lang w:bidi="fa-IR"/>
        </w:rPr>
      </w:pPr>
      <w:r w:rsidRPr="00D84856">
        <w:rPr>
          <w:rStyle w:val="Char4"/>
          <w:rtl/>
          <w:lang w:bidi="fa-IR"/>
        </w:rPr>
        <w:t>نباید داعی جزو کسانی باشد که واجب و یا سنت باشد با آنان قهر نمود.</w:t>
      </w:r>
    </w:p>
    <w:p w:rsidR="00C16D4B" w:rsidRPr="00D84856" w:rsidRDefault="00C16D4B" w:rsidP="00377460">
      <w:pPr>
        <w:widowControl w:val="0"/>
        <w:numPr>
          <w:ilvl w:val="0"/>
          <w:numId w:val="24"/>
        </w:numPr>
        <w:tabs>
          <w:tab w:val="clear" w:pos="644"/>
        </w:tabs>
        <w:spacing w:line="250" w:lineRule="auto"/>
        <w:ind w:left="680" w:hanging="340"/>
        <w:jc w:val="both"/>
        <w:rPr>
          <w:rStyle w:val="Char4"/>
          <w:lang w:bidi="fa-IR"/>
        </w:rPr>
      </w:pPr>
      <w:r w:rsidRPr="00D84856">
        <w:rPr>
          <w:rStyle w:val="Char4"/>
          <w:rtl/>
          <w:lang w:bidi="fa-IR"/>
        </w:rPr>
        <w:t>نباید در محل دعوت منکری وجود داشته باشد.</w:t>
      </w:r>
    </w:p>
    <w:p w:rsidR="00C16D4B" w:rsidRPr="00D84856" w:rsidRDefault="00C16D4B" w:rsidP="00377460">
      <w:pPr>
        <w:widowControl w:val="0"/>
        <w:numPr>
          <w:ilvl w:val="0"/>
          <w:numId w:val="24"/>
        </w:numPr>
        <w:tabs>
          <w:tab w:val="clear" w:pos="644"/>
        </w:tabs>
        <w:spacing w:line="250" w:lineRule="auto"/>
        <w:ind w:left="680" w:hanging="340"/>
        <w:jc w:val="both"/>
        <w:rPr>
          <w:rStyle w:val="Char4"/>
          <w:lang w:bidi="fa-IR"/>
        </w:rPr>
      </w:pPr>
      <w:r w:rsidRPr="00D84856">
        <w:rPr>
          <w:rStyle w:val="Char4"/>
          <w:rtl/>
          <w:lang w:bidi="fa-IR"/>
        </w:rPr>
        <w:t>داعی باید مسلمان باشد.</w:t>
      </w:r>
    </w:p>
    <w:p w:rsidR="00C16D4B" w:rsidRPr="00D84856" w:rsidRDefault="00C16D4B" w:rsidP="00377460">
      <w:pPr>
        <w:widowControl w:val="0"/>
        <w:numPr>
          <w:ilvl w:val="0"/>
          <w:numId w:val="24"/>
        </w:numPr>
        <w:tabs>
          <w:tab w:val="clear" w:pos="644"/>
        </w:tabs>
        <w:spacing w:line="250" w:lineRule="auto"/>
        <w:ind w:left="680" w:hanging="340"/>
        <w:jc w:val="both"/>
        <w:rPr>
          <w:rStyle w:val="Char4"/>
          <w:lang w:bidi="fa-IR"/>
        </w:rPr>
      </w:pPr>
      <w:r w:rsidRPr="00D84856">
        <w:rPr>
          <w:rStyle w:val="Char4"/>
          <w:rtl/>
          <w:lang w:bidi="fa-IR"/>
        </w:rPr>
        <w:t>نباید کسب و کار داعی حرام باشد، و برخی گفته‌اند مثل آن كه شغل برای کاسب حرام باشد نه اینکه حرام عینی باشد مانند خمر.</w:t>
      </w:r>
    </w:p>
    <w:p w:rsidR="00C16D4B" w:rsidRPr="00D84856" w:rsidRDefault="00C16D4B" w:rsidP="00377460">
      <w:pPr>
        <w:widowControl w:val="0"/>
        <w:numPr>
          <w:ilvl w:val="0"/>
          <w:numId w:val="24"/>
        </w:numPr>
        <w:tabs>
          <w:tab w:val="clear" w:pos="644"/>
        </w:tabs>
        <w:spacing w:line="250" w:lineRule="auto"/>
        <w:ind w:left="680" w:hanging="340"/>
        <w:jc w:val="both"/>
        <w:rPr>
          <w:rStyle w:val="Char4"/>
          <w:lang w:bidi="fa-IR"/>
        </w:rPr>
      </w:pPr>
      <w:r w:rsidRPr="00D84856">
        <w:rPr>
          <w:rStyle w:val="Char4"/>
          <w:rtl/>
          <w:lang w:bidi="fa-IR"/>
        </w:rPr>
        <w:t>نباید اجابه دعوت موجب ترک واجب گردد.</w:t>
      </w:r>
    </w:p>
    <w:p w:rsidR="00C16D4B" w:rsidRPr="00D84856" w:rsidRDefault="00C16D4B" w:rsidP="00377460">
      <w:pPr>
        <w:widowControl w:val="0"/>
        <w:numPr>
          <w:ilvl w:val="0"/>
          <w:numId w:val="24"/>
        </w:numPr>
        <w:tabs>
          <w:tab w:val="clear" w:pos="644"/>
        </w:tabs>
        <w:spacing w:line="250" w:lineRule="auto"/>
        <w:ind w:left="680" w:hanging="340"/>
        <w:jc w:val="both"/>
        <w:rPr>
          <w:rStyle w:val="Char4"/>
          <w:lang w:bidi="fa-IR"/>
        </w:rPr>
      </w:pPr>
      <w:r w:rsidRPr="00D84856">
        <w:rPr>
          <w:rStyle w:val="Char4"/>
          <w:rtl/>
          <w:lang w:bidi="fa-IR"/>
        </w:rPr>
        <w:t>نباید اجابه دعوت برای مدعو ضرری در پی داشته 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برخی از فقها گفته‌اند: چهار چیز بر مهمان واجب است: </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اول، اینکه باید آنگونه که صاحبخانه می‌گوید، بنشیند.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دوم، باید راضی باشد به چیزهاییکه برایش می‌آورند.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سوم، نباید بدون اجازه صاحبخانه بلند شود.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چهارم، هرگاه بیرون رفت، برای صاحبخانه دعای خیر کند.</w:t>
      </w:r>
    </w:p>
    <w:p w:rsidR="00C16D4B" w:rsidRPr="00D84856" w:rsidRDefault="00C16D4B" w:rsidP="00377460">
      <w:pPr>
        <w:widowControl w:val="0"/>
        <w:spacing w:line="250" w:lineRule="auto"/>
        <w:ind w:firstLine="284"/>
        <w:jc w:val="both"/>
        <w:rPr>
          <w:rStyle w:val="Char4"/>
          <w:rtl/>
          <w:lang w:bidi="fa-IR"/>
        </w:rPr>
      </w:pPr>
      <w:r w:rsidRPr="00D84856">
        <w:rPr>
          <w:rStyle w:val="Char4"/>
          <w:rtl/>
          <w:lang w:bidi="fa-IR"/>
        </w:rPr>
        <w:t>ابن الجوزی</w:t>
      </w:r>
      <w:r w:rsidR="00377460">
        <w:rPr>
          <w:rStyle w:val="Char4"/>
          <w:rFonts w:hint="cs"/>
          <w:rtl/>
          <w:lang w:bidi="fa-IR"/>
        </w:rPr>
        <w:t xml:space="preserve"> </w:t>
      </w:r>
      <w:r w:rsidR="00377460">
        <w:rPr>
          <w:rStyle w:val="Char4"/>
          <w:rFonts w:cs="CTraditional Arabic" w:hint="cs"/>
          <w:rtl/>
          <w:lang w:bidi="fa-IR"/>
        </w:rPr>
        <w:t>/</w:t>
      </w:r>
      <w:r w:rsidRPr="00D84856">
        <w:rPr>
          <w:rStyle w:val="Char4"/>
          <w:rtl/>
          <w:lang w:bidi="fa-IR"/>
        </w:rPr>
        <w:t xml:space="preserve"> گفته است، از جمله آداب مهمان این است که نباید پیشنهاد غذا مخصوصی را بدهد، واگر او را میان دو نوع غذا مخیر نمودند، غذای ساده‌تر را انتخاب کند، مگر اینکه بداند صاحبخانه به نوع دیگر خوشحالتر می‌گردد</w:t>
      </w:r>
      <w:r w:rsidRPr="009E2028">
        <w:rPr>
          <w:rStyle w:val="FootnoteReference"/>
          <w:rFonts w:cs="IRLotus"/>
          <w:rtl/>
          <w:lang w:bidi="fa-IR"/>
        </w:rPr>
        <w:footnoteReference w:id="227"/>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روزه مانع اجابه دعوت نمی‌گردد، بدلیل حدیث رسول الله </w:t>
      </w:r>
      <w:r w:rsidRPr="00C16D4B">
        <w:rPr>
          <w:rFonts w:cs="CTraditional Arabic"/>
          <w:rtl/>
          <w:lang w:bidi="fa-IR"/>
        </w:rPr>
        <w:t>ص</w:t>
      </w:r>
      <w:r w:rsidRPr="00D84856">
        <w:rPr>
          <w:rStyle w:val="Char4"/>
          <w:rtl/>
          <w:lang w:bidi="fa-IR"/>
        </w:rPr>
        <w:t xml:space="preserve"> که می‌فرماید: </w:t>
      </w:r>
      <w:r w:rsidR="00507E60">
        <w:rPr>
          <w:rStyle w:val="Char4"/>
          <w:rFonts w:cs="Traditional Arabic" w:hint="cs"/>
          <w:rtl/>
          <w:lang w:bidi="fa-IR"/>
        </w:rPr>
        <w:t>«</w:t>
      </w:r>
      <w:r w:rsidR="00507E60" w:rsidRPr="00507E60">
        <w:rPr>
          <w:rStyle w:val="Char3"/>
          <w:rFonts w:hint="eastAsia"/>
          <w:rtl/>
        </w:rPr>
        <w:t>إِذَا</w:t>
      </w:r>
      <w:r w:rsidR="00507E60" w:rsidRPr="00507E60">
        <w:rPr>
          <w:rStyle w:val="Char3"/>
          <w:rtl/>
        </w:rPr>
        <w:t xml:space="preserve"> </w:t>
      </w:r>
      <w:r w:rsidR="00507E60" w:rsidRPr="00507E60">
        <w:rPr>
          <w:rStyle w:val="Char3"/>
          <w:rFonts w:hint="eastAsia"/>
          <w:rtl/>
        </w:rPr>
        <w:t>دُعِىَ</w:t>
      </w:r>
      <w:r w:rsidR="00507E60" w:rsidRPr="00507E60">
        <w:rPr>
          <w:rStyle w:val="Char3"/>
          <w:rtl/>
        </w:rPr>
        <w:t xml:space="preserve"> </w:t>
      </w:r>
      <w:r w:rsidR="00507E60" w:rsidRPr="00507E60">
        <w:rPr>
          <w:rStyle w:val="Char3"/>
          <w:rFonts w:hint="eastAsia"/>
          <w:rtl/>
        </w:rPr>
        <w:t>أَحَدُكُمْ</w:t>
      </w:r>
      <w:r w:rsidR="00507E60" w:rsidRPr="00507E60">
        <w:rPr>
          <w:rStyle w:val="Char3"/>
          <w:rtl/>
        </w:rPr>
        <w:t xml:space="preserve"> </w:t>
      </w:r>
      <w:r w:rsidR="00507E60" w:rsidRPr="00507E60">
        <w:rPr>
          <w:rStyle w:val="Char3"/>
          <w:rFonts w:hint="eastAsia"/>
          <w:rtl/>
        </w:rPr>
        <w:t>فَلْيُجِبْ</w:t>
      </w:r>
      <w:r w:rsidR="00507E60" w:rsidRPr="00507E60">
        <w:rPr>
          <w:rStyle w:val="Char3"/>
          <w:rtl/>
        </w:rPr>
        <w:t xml:space="preserve"> </w:t>
      </w:r>
      <w:r w:rsidR="00507E60" w:rsidRPr="00507E60">
        <w:rPr>
          <w:rStyle w:val="Char3"/>
          <w:rFonts w:hint="eastAsia"/>
          <w:rtl/>
        </w:rPr>
        <w:t>فَإِنْ</w:t>
      </w:r>
      <w:r w:rsidR="00507E60" w:rsidRPr="00507E60">
        <w:rPr>
          <w:rStyle w:val="Char3"/>
          <w:rtl/>
        </w:rPr>
        <w:t xml:space="preserve"> </w:t>
      </w:r>
      <w:r w:rsidR="00507E60" w:rsidRPr="00507E60">
        <w:rPr>
          <w:rStyle w:val="Char3"/>
          <w:rFonts w:hint="eastAsia"/>
          <w:rtl/>
        </w:rPr>
        <w:t>كَانَ</w:t>
      </w:r>
      <w:r w:rsidR="00507E60" w:rsidRPr="00507E60">
        <w:rPr>
          <w:rStyle w:val="Char3"/>
          <w:rtl/>
        </w:rPr>
        <w:t xml:space="preserve"> </w:t>
      </w:r>
      <w:r w:rsidR="00507E60" w:rsidRPr="00507E60">
        <w:rPr>
          <w:rStyle w:val="Char3"/>
          <w:rFonts w:hint="eastAsia"/>
          <w:rtl/>
        </w:rPr>
        <w:t>صَائِمًا</w:t>
      </w:r>
      <w:r w:rsidR="00507E60" w:rsidRPr="00507E60">
        <w:rPr>
          <w:rStyle w:val="Char3"/>
          <w:rtl/>
        </w:rPr>
        <w:t xml:space="preserve"> </w:t>
      </w:r>
      <w:r w:rsidR="00507E60" w:rsidRPr="00507E60">
        <w:rPr>
          <w:rStyle w:val="Char3"/>
          <w:rFonts w:hint="eastAsia"/>
          <w:rtl/>
        </w:rPr>
        <w:t>فَلْيُصَلِّ</w:t>
      </w:r>
      <w:r w:rsidR="00507E60" w:rsidRPr="00507E60">
        <w:rPr>
          <w:rStyle w:val="Char3"/>
          <w:rtl/>
        </w:rPr>
        <w:t xml:space="preserve"> </w:t>
      </w:r>
      <w:r w:rsidR="00507E60" w:rsidRPr="00507E60">
        <w:rPr>
          <w:rStyle w:val="Char3"/>
          <w:rFonts w:hint="eastAsia"/>
          <w:rtl/>
        </w:rPr>
        <w:t>وَإِنْ</w:t>
      </w:r>
      <w:r w:rsidR="00507E60" w:rsidRPr="00507E60">
        <w:rPr>
          <w:rStyle w:val="Char3"/>
          <w:rtl/>
        </w:rPr>
        <w:t xml:space="preserve"> </w:t>
      </w:r>
      <w:r w:rsidR="00507E60" w:rsidRPr="00507E60">
        <w:rPr>
          <w:rStyle w:val="Char3"/>
          <w:rFonts w:hint="eastAsia"/>
          <w:rtl/>
        </w:rPr>
        <w:t>كَانَ</w:t>
      </w:r>
      <w:r w:rsidR="00507E60" w:rsidRPr="00507E60">
        <w:rPr>
          <w:rStyle w:val="Char3"/>
          <w:rtl/>
        </w:rPr>
        <w:t xml:space="preserve"> </w:t>
      </w:r>
      <w:r w:rsidR="00507E60" w:rsidRPr="00507E60">
        <w:rPr>
          <w:rStyle w:val="Char3"/>
          <w:rFonts w:hint="eastAsia"/>
          <w:rtl/>
        </w:rPr>
        <w:t>مُفْطِرًا</w:t>
      </w:r>
      <w:r w:rsidR="00507E60" w:rsidRPr="00507E60">
        <w:rPr>
          <w:rStyle w:val="Char3"/>
          <w:rtl/>
        </w:rPr>
        <w:t xml:space="preserve"> </w:t>
      </w:r>
      <w:r w:rsidR="00507E60" w:rsidRPr="00507E60">
        <w:rPr>
          <w:rStyle w:val="Char3"/>
          <w:rFonts w:hint="eastAsia"/>
          <w:rtl/>
        </w:rPr>
        <w:t>فَلْيَطْعَمْ</w:t>
      </w:r>
      <w:r w:rsidR="00507E60">
        <w:rPr>
          <w:rStyle w:val="Char4"/>
          <w:rFonts w:cs="Traditional Arabic" w:hint="cs"/>
          <w:rtl/>
          <w:lang w:bidi="fa-IR"/>
        </w:rPr>
        <w:t>»</w:t>
      </w:r>
      <w:r w:rsidRPr="009E2028">
        <w:rPr>
          <w:rStyle w:val="FootnoteReference"/>
          <w:rFonts w:cs="IRLotus"/>
          <w:rtl/>
          <w:lang w:bidi="fa-IR"/>
        </w:rPr>
        <w:footnoteReference w:id="228"/>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هرگاه یکی از شما را مهمان کردند، به مهمانی بروید، اگر روزه بودید براى صاحبخانه دعای خیر كن</w:t>
      </w:r>
      <w:r w:rsidR="00D84856" w:rsidRPr="00507E60">
        <w:rPr>
          <w:rStyle w:val="Chare"/>
          <w:rtl/>
        </w:rPr>
        <w:t>ی</w:t>
      </w:r>
      <w:r w:rsidRPr="00507E60">
        <w:rPr>
          <w:rStyle w:val="Chare"/>
          <w:rtl/>
        </w:rPr>
        <w:t>د. و اگر روزه نبودید غذا را بخورید</w:t>
      </w:r>
      <w:r w:rsidR="00507E6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پیامبر </w:t>
      </w:r>
      <w:r w:rsidRPr="00C16D4B">
        <w:rPr>
          <w:rFonts w:cs="CTraditional Arabic"/>
          <w:rtl/>
          <w:lang w:bidi="fa-IR"/>
        </w:rPr>
        <w:t>ص</w:t>
      </w:r>
      <w:r w:rsidRPr="00D84856">
        <w:rPr>
          <w:rStyle w:val="Char4"/>
          <w:rtl/>
          <w:lang w:bidi="fa-IR"/>
        </w:rPr>
        <w:t xml:space="preserve"> یکبار نزد عبدالله بن عمرو آمده بود، و او برایش یک پشتی چرمی که داخلش لیف بود گذاشت، ولی پیامبر </w:t>
      </w:r>
      <w:r w:rsidRPr="00C16D4B">
        <w:rPr>
          <w:rFonts w:cs="CTraditional Arabic"/>
          <w:rtl/>
          <w:lang w:bidi="fa-IR"/>
        </w:rPr>
        <w:t>ص</w:t>
      </w:r>
      <w:r w:rsidRPr="00D84856">
        <w:rPr>
          <w:rStyle w:val="Char4"/>
          <w:rtl/>
          <w:lang w:bidi="fa-IR"/>
        </w:rPr>
        <w:t xml:space="preserve"> بر روی زمین نشست و پشتی میان او و عبدالله بن عمرو قرار گرفت</w:t>
      </w:r>
      <w:r w:rsidRPr="009E2028">
        <w:rPr>
          <w:rStyle w:val="FootnoteReference"/>
          <w:rFonts w:cs="IRLotus"/>
          <w:rtl/>
          <w:lang w:bidi="fa-IR"/>
        </w:rPr>
        <w:footnoteReference w:id="229"/>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اگر همراه مهمان کسی دیگر آمد که دعوت نشده باشد، باید مهمان برایش اجازه بخواهد، بدلیل حدیث ابن مسعود</w:t>
      </w:r>
      <w:r w:rsidR="0037746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که می‌گوید: یک مرد انصاری بود مشهور به ابوشعیب و او غلامی داشت که گوشت‌فروش بود، ابوشعیب به غلامش گفت: طعامی برایمان درست کن که می‌خواهم پیامبر </w:t>
      </w:r>
      <w:r w:rsidRPr="00C16D4B">
        <w:rPr>
          <w:rFonts w:cs="CTraditional Arabic"/>
          <w:rtl/>
          <w:lang w:bidi="fa-IR"/>
        </w:rPr>
        <w:t>ص</w:t>
      </w:r>
      <w:r w:rsidRPr="00D84856">
        <w:rPr>
          <w:rStyle w:val="Char4"/>
          <w:rtl/>
          <w:lang w:bidi="fa-IR"/>
        </w:rPr>
        <w:t xml:space="preserve"> را دعوت کنم، و غذا به اندازه پنج نفر باشد، سپس پیامبر را دعوت نمود و گفت تا پنج نفر می‌توانی با خود بیاوری، ولی بدنبال آنان یک نفر دیگر هم آمد، پیامبر </w:t>
      </w:r>
      <w:r w:rsidRPr="00C16D4B">
        <w:rPr>
          <w:rFonts w:cs="CTraditional Arabic"/>
          <w:rtl/>
          <w:lang w:bidi="fa-IR"/>
        </w:rPr>
        <w:t>ص</w:t>
      </w:r>
      <w:r w:rsidRPr="00D84856">
        <w:rPr>
          <w:rStyle w:val="Char4"/>
          <w:rtl/>
          <w:lang w:bidi="fa-IR"/>
        </w:rPr>
        <w:t xml:space="preserve"> به ابوشعیب گفت: شما پنج نفر را دعوت کرده‌ای، و این مرد هم ما را دنبال کرده است، اگر دوست داشتی او را هم دعوت کن وگرنه می‌توانی او را جواب کنی، و او گفت: بلکه اجازه می‌دهم که بیاید</w:t>
      </w:r>
      <w:r w:rsidRPr="009E2028">
        <w:rPr>
          <w:rStyle w:val="FootnoteReference"/>
          <w:rFonts w:cs="IRLotus"/>
          <w:rtl/>
          <w:lang w:bidi="fa-IR"/>
        </w:rPr>
        <w:footnoteReference w:id="230"/>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خادم افراد بزرگ، می‌توانند در مراسمها و مناسبات آنان را همراهی کنند، بدلیل قول انس</w:t>
      </w:r>
      <w:r w:rsidRPr="00927535">
        <w:rPr>
          <w:rStyle w:val="Char4"/>
          <w:rFonts w:ascii="AGA Arabesque" w:hAnsi="AGA Arabesque"/>
          <w:rtl/>
          <w:lang w:bidi="fa-IR"/>
        </w:rPr>
        <w:sym w:font="AGA Arabesque" w:char="F074"/>
      </w:r>
      <w:r w:rsidRPr="00D84856">
        <w:rPr>
          <w:rStyle w:val="Char4"/>
          <w:rtl/>
          <w:lang w:bidi="fa-IR"/>
        </w:rPr>
        <w:t xml:space="preserve"> که می‌گوید: مردی پیامبر </w:t>
      </w:r>
      <w:r w:rsidRPr="00C16D4B">
        <w:rPr>
          <w:rFonts w:cs="CTraditional Arabic"/>
          <w:rtl/>
          <w:lang w:bidi="fa-IR"/>
        </w:rPr>
        <w:t>ص</w:t>
      </w:r>
      <w:r w:rsidRPr="00D84856">
        <w:rPr>
          <w:rStyle w:val="Char4"/>
          <w:rtl/>
          <w:lang w:bidi="fa-IR"/>
        </w:rPr>
        <w:t xml:space="preserve"> را دعوت کرد و من نیز با ایشان رفتم، در آنجا آب گوشت آوردند و در آن کدو بود که پیامبر </w:t>
      </w:r>
      <w:r w:rsidRPr="00C16D4B">
        <w:rPr>
          <w:rFonts w:cs="CTraditional Arabic"/>
          <w:rtl/>
          <w:lang w:bidi="fa-IR"/>
        </w:rPr>
        <w:t>ص</w:t>
      </w:r>
      <w:r w:rsidRPr="00D84856">
        <w:rPr>
          <w:rStyle w:val="Char4"/>
          <w:rtl/>
          <w:lang w:bidi="fa-IR"/>
        </w:rPr>
        <w:t xml:space="preserve"> شروع کرد بخوردن آن و خیلی خوشش آمده بود، و وقتی این را دیدم من دیگر كدو را نخوردم و جلو پ</w:t>
      </w:r>
      <w:r w:rsidR="00D84856">
        <w:rPr>
          <w:rStyle w:val="Char4"/>
          <w:rtl/>
          <w:lang w:bidi="fa-IR"/>
        </w:rPr>
        <w:t>ی</w:t>
      </w:r>
      <w:r w:rsidRPr="00D84856">
        <w:rPr>
          <w:rStyle w:val="Char4"/>
          <w:rtl/>
          <w:lang w:bidi="fa-IR"/>
        </w:rPr>
        <w:t>امبر می‌گذاشتم، انس گفته است: از آن به بعد من کدو را دوست داشتم</w:t>
      </w:r>
      <w:r w:rsidRPr="009E2028">
        <w:rPr>
          <w:rStyle w:val="FootnoteReference"/>
          <w:rFonts w:cs="IRLotus"/>
          <w:rtl/>
          <w:lang w:bidi="fa-IR"/>
        </w:rPr>
        <w:footnoteReference w:id="231"/>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نباید برای مهمان خود را به تکلف و زحمت زیاد انداخت، بگونه‌ای که از حد معقول بیرون رود، و این موضوع به عرف برمی‌گردد، پیامبر </w:t>
      </w:r>
      <w:r w:rsidRPr="00C16D4B">
        <w:rPr>
          <w:rFonts w:cs="CTraditional Arabic"/>
          <w:rtl/>
          <w:lang w:bidi="fa-IR"/>
        </w:rPr>
        <w:t>ص</w:t>
      </w:r>
      <w:r w:rsidRPr="00D84856">
        <w:rPr>
          <w:rStyle w:val="Char4"/>
          <w:rtl/>
          <w:lang w:bidi="fa-IR"/>
        </w:rPr>
        <w:t xml:space="preserve"> گفته است: برای مهمان خود را به زحمت زیاد و غیرمعقول نیاندازید</w:t>
      </w:r>
      <w:r w:rsidRPr="009E2028">
        <w:rPr>
          <w:rStyle w:val="FootnoteReference"/>
          <w:rFonts w:cs="IRLotus"/>
          <w:rtl/>
          <w:lang w:bidi="fa-IR"/>
        </w:rPr>
        <w:footnoteReference w:id="232"/>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باید با اجازه صاحب خانه وارد شد، و بلافاصله بعد از خوردن غذا آنجا را ترک کرد، مگر اینکه صاحب خانه خودش رغبت داشته باشد که بماند، بدلیل آیه قرآن که می‌فرماید: </w:t>
      </w:r>
      <w:r w:rsidR="00D84856" w:rsidRPr="00D84856">
        <w:rPr>
          <w:rStyle w:val="Char8"/>
          <w:rtl/>
          <w:lang w:bidi="fa-IR"/>
        </w:rPr>
        <w:t>﴿</w:t>
      </w:r>
      <w:r w:rsidR="00C25821" w:rsidRPr="00C25821">
        <w:rPr>
          <w:rStyle w:val="Chard"/>
          <w:rFonts w:hint="eastAsia"/>
          <w:rtl/>
        </w:rPr>
        <w:t>يَ</w:t>
      </w:r>
      <w:r w:rsidR="00C25821" w:rsidRPr="00C25821">
        <w:rPr>
          <w:rStyle w:val="Chard"/>
          <w:rFonts w:hint="cs"/>
          <w:rtl/>
        </w:rPr>
        <w:t>ٰٓ</w:t>
      </w:r>
      <w:r w:rsidR="00C25821" w:rsidRPr="00C25821">
        <w:rPr>
          <w:rStyle w:val="Chard"/>
          <w:rFonts w:hint="eastAsia"/>
          <w:rtl/>
        </w:rPr>
        <w:t>أَيُّهَا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ءَامَنُواْ</w:t>
      </w:r>
      <w:r w:rsidR="00C25821" w:rsidRPr="00C25821">
        <w:rPr>
          <w:rStyle w:val="Chard"/>
          <w:rtl/>
        </w:rPr>
        <w:t xml:space="preserve"> </w:t>
      </w:r>
      <w:r w:rsidR="00C25821" w:rsidRPr="00C25821">
        <w:rPr>
          <w:rStyle w:val="Chard"/>
          <w:rFonts w:hint="eastAsia"/>
          <w:rtl/>
        </w:rPr>
        <w:t>لَا</w:t>
      </w:r>
      <w:r w:rsidR="00C25821" w:rsidRPr="00C25821">
        <w:rPr>
          <w:rStyle w:val="Chard"/>
          <w:rtl/>
        </w:rPr>
        <w:t xml:space="preserve"> </w:t>
      </w:r>
      <w:r w:rsidR="00C25821" w:rsidRPr="00C25821">
        <w:rPr>
          <w:rStyle w:val="Chard"/>
          <w:rFonts w:hint="eastAsia"/>
          <w:rtl/>
        </w:rPr>
        <w:t>تَد</w:t>
      </w:r>
      <w:r w:rsidR="00C25821" w:rsidRPr="00C25821">
        <w:rPr>
          <w:rStyle w:val="Chard"/>
          <w:rFonts w:hint="cs"/>
          <w:rtl/>
        </w:rPr>
        <w:t>ۡ</w:t>
      </w:r>
      <w:r w:rsidR="00C25821" w:rsidRPr="00C25821">
        <w:rPr>
          <w:rStyle w:val="Chard"/>
          <w:rFonts w:hint="eastAsia"/>
          <w:rtl/>
        </w:rPr>
        <w:t>خُلُواْ</w:t>
      </w:r>
      <w:r w:rsidR="00C25821" w:rsidRPr="00C25821">
        <w:rPr>
          <w:rStyle w:val="Chard"/>
          <w:rtl/>
        </w:rPr>
        <w:t xml:space="preserve"> </w:t>
      </w:r>
      <w:r w:rsidR="00C25821" w:rsidRPr="00C25821">
        <w:rPr>
          <w:rStyle w:val="Chard"/>
          <w:rFonts w:hint="eastAsia"/>
          <w:rtl/>
        </w:rPr>
        <w:t>بُيُوتَ</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لنَّبِيِّ</w:t>
      </w:r>
      <w:r w:rsidR="00C25821" w:rsidRPr="00C25821">
        <w:rPr>
          <w:rStyle w:val="Chard"/>
          <w:rtl/>
        </w:rPr>
        <w:t xml:space="preserve"> </w:t>
      </w:r>
      <w:r w:rsidR="00C25821" w:rsidRPr="00C25821">
        <w:rPr>
          <w:rStyle w:val="Chard"/>
          <w:rFonts w:hint="eastAsia"/>
          <w:rtl/>
        </w:rPr>
        <w:t>إِلَّا</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أَن</w:t>
      </w:r>
      <w:r w:rsidR="00C25821" w:rsidRPr="00C25821">
        <w:rPr>
          <w:rStyle w:val="Chard"/>
          <w:rtl/>
        </w:rPr>
        <w:t xml:space="preserve"> </w:t>
      </w:r>
      <w:r w:rsidR="00C25821" w:rsidRPr="00C25821">
        <w:rPr>
          <w:rStyle w:val="Chard"/>
          <w:rFonts w:hint="eastAsia"/>
          <w:rtl/>
        </w:rPr>
        <w:t>يُؤ</w:t>
      </w:r>
      <w:r w:rsidR="00C25821" w:rsidRPr="00C25821">
        <w:rPr>
          <w:rStyle w:val="Chard"/>
          <w:rFonts w:hint="cs"/>
          <w:rtl/>
        </w:rPr>
        <w:t>ۡ</w:t>
      </w:r>
      <w:r w:rsidR="00C25821" w:rsidRPr="00C25821">
        <w:rPr>
          <w:rStyle w:val="Chard"/>
          <w:rFonts w:hint="eastAsia"/>
          <w:rtl/>
        </w:rPr>
        <w:t>ذَنَ</w:t>
      </w:r>
      <w:r w:rsidR="00C25821" w:rsidRPr="00C25821">
        <w:rPr>
          <w:rStyle w:val="Chard"/>
          <w:rtl/>
        </w:rPr>
        <w:t xml:space="preserve"> </w:t>
      </w:r>
      <w:r w:rsidR="00C25821" w:rsidRPr="00C25821">
        <w:rPr>
          <w:rStyle w:val="Chard"/>
          <w:rFonts w:hint="eastAsia"/>
          <w:rtl/>
        </w:rPr>
        <w:t>لَكُم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إِلَى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طَعَامٍ</w:t>
      </w:r>
      <w:r w:rsidR="00C25821" w:rsidRPr="00C25821">
        <w:rPr>
          <w:rStyle w:val="Chard"/>
          <w:rtl/>
        </w:rPr>
        <w:t xml:space="preserve"> </w:t>
      </w:r>
      <w:r w:rsidR="00C25821" w:rsidRPr="00C25821">
        <w:rPr>
          <w:rStyle w:val="Chard"/>
          <w:rFonts w:hint="eastAsia"/>
          <w:rtl/>
        </w:rPr>
        <w:t>غَي</w:t>
      </w:r>
      <w:r w:rsidR="00C25821" w:rsidRPr="00C25821">
        <w:rPr>
          <w:rStyle w:val="Chard"/>
          <w:rFonts w:hint="cs"/>
          <w:rtl/>
        </w:rPr>
        <w:t>ۡ</w:t>
      </w:r>
      <w:r w:rsidR="00C25821" w:rsidRPr="00C25821">
        <w:rPr>
          <w:rStyle w:val="Chard"/>
          <w:rFonts w:hint="eastAsia"/>
          <w:rtl/>
        </w:rPr>
        <w:t>رَ</w:t>
      </w:r>
      <w:r w:rsidR="00C25821" w:rsidRPr="00C25821">
        <w:rPr>
          <w:rStyle w:val="Chard"/>
          <w:rtl/>
        </w:rPr>
        <w:t xml:space="preserve"> </w:t>
      </w:r>
      <w:r w:rsidR="00C25821" w:rsidRPr="00C25821">
        <w:rPr>
          <w:rStyle w:val="Chard"/>
          <w:rFonts w:hint="eastAsia"/>
          <w:rtl/>
        </w:rPr>
        <w:t>نَ</w:t>
      </w:r>
      <w:r w:rsidR="00C25821" w:rsidRPr="00C25821">
        <w:rPr>
          <w:rStyle w:val="Chard"/>
          <w:rFonts w:hint="cs"/>
          <w:rtl/>
        </w:rPr>
        <w:t>ٰ</w:t>
      </w:r>
      <w:r w:rsidR="00C25821" w:rsidRPr="00C25821">
        <w:rPr>
          <w:rStyle w:val="Chard"/>
          <w:rFonts w:hint="eastAsia"/>
          <w:rtl/>
        </w:rPr>
        <w:t>ظِرِينَ</w:t>
      </w:r>
      <w:r w:rsidR="00C25821" w:rsidRPr="00C25821">
        <w:rPr>
          <w:rStyle w:val="Chard"/>
          <w:rtl/>
        </w:rPr>
        <w:t xml:space="preserve"> </w:t>
      </w:r>
      <w:r w:rsidR="00C25821" w:rsidRPr="00C25821">
        <w:rPr>
          <w:rStyle w:val="Chard"/>
          <w:rFonts w:hint="eastAsia"/>
          <w:rtl/>
        </w:rPr>
        <w:t>إِنَى</w:t>
      </w:r>
      <w:r w:rsidR="00C25821" w:rsidRPr="00C25821">
        <w:rPr>
          <w:rStyle w:val="Chard"/>
          <w:rFonts w:hint="cs"/>
          <w:rtl/>
        </w:rPr>
        <w:t>ٰ</w:t>
      </w:r>
      <w:r w:rsidR="00C25821" w:rsidRPr="00C25821">
        <w:rPr>
          <w:rStyle w:val="Chard"/>
          <w:rFonts w:hint="eastAsia"/>
          <w:rtl/>
        </w:rPr>
        <w:t>هُ</w:t>
      </w:r>
      <w:r w:rsidR="00C25821" w:rsidRPr="00C25821">
        <w:rPr>
          <w:rStyle w:val="Chard"/>
          <w:rtl/>
        </w:rPr>
        <w:t xml:space="preserve"> </w:t>
      </w:r>
      <w:r w:rsidR="00C25821" w:rsidRPr="00C25821">
        <w:rPr>
          <w:rStyle w:val="Chard"/>
          <w:rFonts w:hint="eastAsia"/>
          <w:rtl/>
        </w:rPr>
        <w:t>وَلَ</w:t>
      </w:r>
      <w:r w:rsidR="00C25821" w:rsidRPr="00C25821">
        <w:rPr>
          <w:rStyle w:val="Chard"/>
          <w:rFonts w:hint="cs"/>
          <w:rtl/>
        </w:rPr>
        <w:t>ٰ</w:t>
      </w:r>
      <w:r w:rsidR="00C25821" w:rsidRPr="00C25821">
        <w:rPr>
          <w:rStyle w:val="Chard"/>
          <w:rFonts w:hint="eastAsia"/>
          <w:rtl/>
        </w:rPr>
        <w:t>كِن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إِذَا</w:t>
      </w:r>
      <w:r w:rsidR="00C25821" w:rsidRPr="00C25821">
        <w:rPr>
          <w:rStyle w:val="Chard"/>
          <w:rtl/>
        </w:rPr>
        <w:t xml:space="preserve"> </w:t>
      </w:r>
      <w:r w:rsidR="00C25821" w:rsidRPr="00C25821">
        <w:rPr>
          <w:rStyle w:val="Chard"/>
          <w:rFonts w:hint="eastAsia"/>
          <w:rtl/>
        </w:rPr>
        <w:t>دُعِيتُم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فَ</w:t>
      </w:r>
      <w:r w:rsidR="00C25821" w:rsidRPr="00C25821">
        <w:rPr>
          <w:rStyle w:val="Chard"/>
          <w:rFonts w:hint="cs"/>
          <w:rtl/>
        </w:rPr>
        <w:t>ٱ</w:t>
      </w:r>
      <w:r w:rsidR="00C25821" w:rsidRPr="00C25821">
        <w:rPr>
          <w:rStyle w:val="Chard"/>
          <w:rFonts w:hint="eastAsia"/>
          <w:rtl/>
        </w:rPr>
        <w:t>د</w:t>
      </w:r>
      <w:r w:rsidR="00C25821" w:rsidRPr="00C25821">
        <w:rPr>
          <w:rStyle w:val="Chard"/>
          <w:rFonts w:hint="cs"/>
          <w:rtl/>
        </w:rPr>
        <w:t>ۡ</w:t>
      </w:r>
      <w:r w:rsidR="00C25821" w:rsidRPr="00C25821">
        <w:rPr>
          <w:rStyle w:val="Chard"/>
          <w:rFonts w:hint="eastAsia"/>
          <w:rtl/>
        </w:rPr>
        <w:t>خُلُواْ</w:t>
      </w:r>
      <w:r w:rsidR="00C25821" w:rsidRPr="00C25821">
        <w:rPr>
          <w:rStyle w:val="Chard"/>
          <w:rtl/>
        </w:rPr>
        <w:t xml:space="preserve"> </w:t>
      </w:r>
      <w:r w:rsidR="00C25821" w:rsidRPr="00C25821">
        <w:rPr>
          <w:rStyle w:val="Chard"/>
          <w:rFonts w:hint="eastAsia"/>
          <w:rtl/>
        </w:rPr>
        <w:t>فَإِذَا</w:t>
      </w:r>
      <w:r w:rsidR="00C25821" w:rsidRPr="00C25821">
        <w:rPr>
          <w:rStyle w:val="Chard"/>
          <w:rtl/>
        </w:rPr>
        <w:t xml:space="preserve"> </w:t>
      </w:r>
      <w:r w:rsidR="00C25821" w:rsidRPr="00C25821">
        <w:rPr>
          <w:rStyle w:val="Chard"/>
          <w:rFonts w:hint="eastAsia"/>
          <w:rtl/>
        </w:rPr>
        <w:t>طَعِم</w:t>
      </w:r>
      <w:r w:rsidR="00C25821" w:rsidRPr="00C25821">
        <w:rPr>
          <w:rStyle w:val="Chard"/>
          <w:rFonts w:hint="cs"/>
          <w:rtl/>
        </w:rPr>
        <w:t>ۡ</w:t>
      </w:r>
      <w:r w:rsidR="00C25821" w:rsidRPr="00C25821">
        <w:rPr>
          <w:rStyle w:val="Chard"/>
          <w:rFonts w:hint="eastAsia"/>
          <w:rtl/>
        </w:rPr>
        <w:t>تُم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فَ</w:t>
      </w:r>
      <w:r w:rsidR="00C25821" w:rsidRPr="00C25821">
        <w:rPr>
          <w:rStyle w:val="Chard"/>
          <w:rFonts w:hint="cs"/>
          <w:rtl/>
        </w:rPr>
        <w:t>ٱ</w:t>
      </w:r>
      <w:r w:rsidR="00C25821" w:rsidRPr="00C25821">
        <w:rPr>
          <w:rStyle w:val="Chard"/>
          <w:rFonts w:hint="eastAsia"/>
          <w:rtl/>
        </w:rPr>
        <w:t>نتَشِرُواْ</w:t>
      </w:r>
      <w:r w:rsidR="00C25821" w:rsidRPr="00C25821">
        <w:rPr>
          <w:rStyle w:val="Chard"/>
          <w:rtl/>
        </w:rPr>
        <w:t xml:space="preserve"> </w:t>
      </w:r>
      <w:r w:rsidR="00C25821" w:rsidRPr="00C25821">
        <w:rPr>
          <w:rStyle w:val="Chard"/>
          <w:rFonts w:hint="eastAsia"/>
          <w:rtl/>
        </w:rPr>
        <w:t>وَلَا</w:t>
      </w:r>
      <w:r w:rsidR="00C25821" w:rsidRPr="00C25821">
        <w:rPr>
          <w:rStyle w:val="Chard"/>
          <w:rtl/>
        </w:rPr>
        <w:t xml:space="preserve"> </w:t>
      </w:r>
      <w:r w:rsidR="00C25821" w:rsidRPr="00C25821">
        <w:rPr>
          <w:rStyle w:val="Chard"/>
          <w:rFonts w:hint="eastAsia"/>
          <w:rtl/>
        </w:rPr>
        <w:t>مُس</w:t>
      </w:r>
      <w:r w:rsidR="00C25821" w:rsidRPr="00C25821">
        <w:rPr>
          <w:rStyle w:val="Chard"/>
          <w:rFonts w:hint="cs"/>
          <w:rtl/>
        </w:rPr>
        <w:t>ۡ</w:t>
      </w:r>
      <w:r w:rsidR="00C25821" w:rsidRPr="00C25821">
        <w:rPr>
          <w:rStyle w:val="Chard"/>
          <w:rFonts w:hint="eastAsia"/>
          <w:rtl/>
        </w:rPr>
        <w:t>تَ‍</w:t>
      </w:r>
      <w:r w:rsidR="00C25821" w:rsidRPr="00C25821">
        <w:rPr>
          <w:rStyle w:val="Chard"/>
          <w:rFonts w:hint="cs"/>
          <w:rtl/>
        </w:rPr>
        <w:t>ٔۡ</w:t>
      </w:r>
      <w:r w:rsidR="00C25821" w:rsidRPr="00C25821">
        <w:rPr>
          <w:rStyle w:val="Chard"/>
          <w:rFonts w:hint="eastAsia"/>
          <w:rtl/>
        </w:rPr>
        <w:t>نِسِينَ</w:t>
      </w:r>
      <w:r w:rsidR="00C25821" w:rsidRPr="00C25821">
        <w:rPr>
          <w:rStyle w:val="Chard"/>
          <w:rtl/>
        </w:rPr>
        <w:t xml:space="preserve"> </w:t>
      </w:r>
      <w:r w:rsidR="00C25821" w:rsidRPr="00C25821">
        <w:rPr>
          <w:rStyle w:val="Chard"/>
          <w:rFonts w:hint="eastAsia"/>
          <w:rtl/>
        </w:rPr>
        <w:t>لِحَدِيثٍ</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إِنَّ</w:t>
      </w:r>
      <w:r w:rsidR="00C25821" w:rsidRPr="00C25821">
        <w:rPr>
          <w:rStyle w:val="Chard"/>
          <w:rtl/>
        </w:rPr>
        <w:t xml:space="preserve"> </w:t>
      </w:r>
      <w:r w:rsidR="00C25821" w:rsidRPr="00C25821">
        <w:rPr>
          <w:rStyle w:val="Chard"/>
          <w:rFonts w:hint="eastAsia"/>
          <w:rtl/>
        </w:rPr>
        <w:t>ذَ</w:t>
      </w:r>
      <w:r w:rsidR="00C25821" w:rsidRPr="00C25821">
        <w:rPr>
          <w:rStyle w:val="Chard"/>
          <w:rFonts w:hint="cs"/>
          <w:rtl/>
        </w:rPr>
        <w:t>ٰ</w:t>
      </w:r>
      <w:r w:rsidR="00C25821" w:rsidRPr="00C25821">
        <w:rPr>
          <w:rStyle w:val="Chard"/>
          <w:rFonts w:hint="eastAsia"/>
          <w:rtl/>
        </w:rPr>
        <w:t>لِكُم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كَانَ</w:t>
      </w:r>
      <w:r w:rsidR="00C25821" w:rsidRPr="00C25821">
        <w:rPr>
          <w:rStyle w:val="Chard"/>
          <w:rtl/>
        </w:rPr>
        <w:t xml:space="preserve"> </w:t>
      </w:r>
      <w:r w:rsidR="00C25821" w:rsidRPr="00C25821">
        <w:rPr>
          <w:rStyle w:val="Chard"/>
          <w:rFonts w:hint="eastAsia"/>
          <w:rtl/>
        </w:rPr>
        <w:t>يُؤ</w:t>
      </w:r>
      <w:r w:rsidR="00C25821" w:rsidRPr="00C25821">
        <w:rPr>
          <w:rStyle w:val="Chard"/>
          <w:rFonts w:hint="cs"/>
          <w:rtl/>
        </w:rPr>
        <w:t>ۡ</w:t>
      </w:r>
      <w:r w:rsidR="00C25821" w:rsidRPr="00C25821">
        <w:rPr>
          <w:rStyle w:val="Chard"/>
          <w:rFonts w:hint="eastAsia"/>
          <w:rtl/>
        </w:rPr>
        <w:t>ذِي</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لنَّبِيَّ</w:t>
      </w:r>
      <w:r w:rsidR="00C25821" w:rsidRPr="00C25821">
        <w:rPr>
          <w:rStyle w:val="Chard"/>
          <w:rtl/>
        </w:rPr>
        <w:t xml:space="preserve"> </w:t>
      </w:r>
      <w:r w:rsidR="00C25821" w:rsidRPr="00C25821">
        <w:rPr>
          <w:rStyle w:val="Chard"/>
          <w:rFonts w:hint="eastAsia"/>
          <w:rtl/>
        </w:rPr>
        <w:t>فَيَس</w:t>
      </w:r>
      <w:r w:rsidR="00C25821" w:rsidRPr="00C25821">
        <w:rPr>
          <w:rStyle w:val="Chard"/>
          <w:rFonts w:hint="cs"/>
          <w:rtl/>
        </w:rPr>
        <w:t>ۡ</w:t>
      </w:r>
      <w:r w:rsidR="00C25821" w:rsidRPr="00C25821">
        <w:rPr>
          <w:rStyle w:val="Chard"/>
          <w:rFonts w:hint="eastAsia"/>
          <w:rtl/>
        </w:rPr>
        <w:t>تَح</w:t>
      </w:r>
      <w:r w:rsidR="00C25821" w:rsidRPr="00C25821">
        <w:rPr>
          <w:rStyle w:val="Chard"/>
          <w:rFonts w:hint="cs"/>
          <w:rtl/>
        </w:rPr>
        <w:t>ۡ</w:t>
      </w:r>
      <w:r w:rsidR="00C25821" w:rsidRPr="00C25821">
        <w:rPr>
          <w:rStyle w:val="Chard"/>
          <w:rFonts w:hint="eastAsia"/>
          <w:rtl/>
        </w:rPr>
        <w:t>يِ</w:t>
      </w:r>
      <w:r w:rsidR="00C25821" w:rsidRPr="00C25821">
        <w:rPr>
          <w:rStyle w:val="Chard"/>
          <w:rFonts w:hint="cs"/>
          <w:rtl/>
        </w:rPr>
        <w:t>ۦ</w:t>
      </w:r>
      <w:r w:rsidR="00C25821" w:rsidRPr="00C25821">
        <w:rPr>
          <w:rStyle w:val="Chard"/>
          <w:rtl/>
        </w:rPr>
        <w:t xml:space="preserve"> </w:t>
      </w:r>
      <w:r w:rsidR="00C25821" w:rsidRPr="00C25821">
        <w:rPr>
          <w:rStyle w:val="Chard"/>
          <w:rFonts w:hint="eastAsia"/>
          <w:rtl/>
        </w:rPr>
        <w:t>مِنكُم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لَا</w:t>
      </w:r>
      <w:r w:rsidR="00C25821" w:rsidRPr="00C25821">
        <w:rPr>
          <w:rStyle w:val="Chard"/>
          <w:rtl/>
        </w:rPr>
        <w:t xml:space="preserve"> </w:t>
      </w:r>
      <w:r w:rsidR="00C25821" w:rsidRPr="00C25821">
        <w:rPr>
          <w:rStyle w:val="Chard"/>
          <w:rFonts w:hint="eastAsia"/>
          <w:rtl/>
        </w:rPr>
        <w:t>يَس</w:t>
      </w:r>
      <w:r w:rsidR="00C25821" w:rsidRPr="00C25821">
        <w:rPr>
          <w:rStyle w:val="Chard"/>
          <w:rFonts w:hint="cs"/>
          <w:rtl/>
        </w:rPr>
        <w:t>ۡ</w:t>
      </w:r>
      <w:r w:rsidR="00C25821" w:rsidRPr="00C25821">
        <w:rPr>
          <w:rStyle w:val="Chard"/>
          <w:rFonts w:hint="eastAsia"/>
          <w:rtl/>
        </w:rPr>
        <w:t>تَح</w:t>
      </w:r>
      <w:r w:rsidR="00C25821" w:rsidRPr="00C25821">
        <w:rPr>
          <w:rStyle w:val="Chard"/>
          <w:rFonts w:hint="cs"/>
          <w:rtl/>
        </w:rPr>
        <w:t>ۡ</w:t>
      </w:r>
      <w:r w:rsidR="00C25821" w:rsidRPr="00C25821">
        <w:rPr>
          <w:rStyle w:val="Chard"/>
          <w:rFonts w:hint="eastAsia"/>
          <w:rtl/>
        </w:rPr>
        <w:t>يِ</w:t>
      </w:r>
      <w:r w:rsidR="00C25821" w:rsidRPr="00C25821">
        <w:rPr>
          <w:rStyle w:val="Chard"/>
          <w:rFonts w:hint="cs"/>
          <w:rtl/>
        </w:rPr>
        <w:t>ۦ</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حَقِّ</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الأحزاب: 53</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اى كسانى كه ا</w:t>
      </w:r>
      <w:r w:rsidR="00D84856" w:rsidRPr="00C25821">
        <w:rPr>
          <w:rStyle w:val="Char7"/>
          <w:rtl/>
          <w:lang w:bidi="fa-IR"/>
        </w:rPr>
        <w:t>ی</w:t>
      </w:r>
      <w:r w:rsidRPr="00C25821">
        <w:rPr>
          <w:rStyle w:val="Char7"/>
          <w:rtl/>
          <w:lang w:bidi="fa-IR"/>
        </w:rPr>
        <w:t>مان آورده‏ا</w:t>
      </w:r>
      <w:r w:rsidR="00D84856" w:rsidRPr="00C25821">
        <w:rPr>
          <w:rStyle w:val="Char7"/>
          <w:rtl/>
          <w:lang w:bidi="fa-IR"/>
        </w:rPr>
        <w:t>ی</w:t>
      </w:r>
      <w:r w:rsidRPr="00C25821">
        <w:rPr>
          <w:rStyle w:val="Char7"/>
          <w:rtl/>
          <w:lang w:bidi="fa-IR"/>
        </w:rPr>
        <w:t>د! در خانه‏هاى پ</w:t>
      </w:r>
      <w:r w:rsidR="00D84856" w:rsidRPr="00C25821">
        <w:rPr>
          <w:rStyle w:val="Char7"/>
          <w:rtl/>
          <w:lang w:bidi="fa-IR"/>
        </w:rPr>
        <w:t>ی</w:t>
      </w:r>
      <w:r w:rsidRPr="00C25821">
        <w:rPr>
          <w:rStyle w:val="Char7"/>
          <w:rtl/>
          <w:lang w:bidi="fa-IR"/>
        </w:rPr>
        <w:t>امبر داخل نشو</w:t>
      </w:r>
      <w:r w:rsidR="00D84856" w:rsidRPr="00C25821">
        <w:rPr>
          <w:rStyle w:val="Char7"/>
          <w:rtl/>
          <w:lang w:bidi="fa-IR"/>
        </w:rPr>
        <w:t>ی</w:t>
      </w:r>
      <w:r w:rsidRPr="00C25821">
        <w:rPr>
          <w:rStyle w:val="Char7"/>
          <w:rtl/>
          <w:lang w:bidi="fa-IR"/>
        </w:rPr>
        <w:t>د مگر به شما براى صرف غذا اجازه داده شود، در حالى كه (قبل از موعد ن</w:t>
      </w:r>
      <w:r w:rsidR="00D84856" w:rsidRPr="00C25821">
        <w:rPr>
          <w:rStyle w:val="Char7"/>
          <w:rtl/>
          <w:lang w:bidi="fa-IR"/>
        </w:rPr>
        <w:t>ی</w:t>
      </w:r>
      <w:r w:rsidRPr="00C25821">
        <w:rPr>
          <w:rStyle w:val="Char7"/>
          <w:rtl/>
          <w:lang w:bidi="fa-IR"/>
        </w:rPr>
        <w:t>ا</w:t>
      </w:r>
      <w:r w:rsidR="00D84856" w:rsidRPr="00C25821">
        <w:rPr>
          <w:rStyle w:val="Char7"/>
          <w:rtl/>
          <w:lang w:bidi="fa-IR"/>
        </w:rPr>
        <w:t>یی</w:t>
      </w:r>
      <w:r w:rsidRPr="00C25821">
        <w:rPr>
          <w:rStyle w:val="Char7"/>
          <w:rtl/>
          <w:lang w:bidi="fa-IR"/>
        </w:rPr>
        <w:t>د و) در انتظار وقت غذا ننش</w:t>
      </w:r>
      <w:r w:rsidR="00D84856" w:rsidRPr="00C25821">
        <w:rPr>
          <w:rStyle w:val="Char7"/>
          <w:rtl/>
          <w:lang w:bidi="fa-IR"/>
        </w:rPr>
        <w:t>ی</w:t>
      </w:r>
      <w:r w:rsidRPr="00C25821">
        <w:rPr>
          <w:rStyle w:val="Char7"/>
          <w:rtl/>
          <w:lang w:bidi="fa-IR"/>
        </w:rPr>
        <w:t>ن</w:t>
      </w:r>
      <w:r w:rsidR="00D84856" w:rsidRPr="00C25821">
        <w:rPr>
          <w:rStyle w:val="Char7"/>
          <w:rtl/>
          <w:lang w:bidi="fa-IR"/>
        </w:rPr>
        <w:t>ی</w:t>
      </w:r>
      <w:r w:rsidRPr="00C25821">
        <w:rPr>
          <w:rStyle w:val="Char7"/>
          <w:rtl/>
          <w:lang w:bidi="fa-IR"/>
        </w:rPr>
        <w:t>د؛ اما هنگامى كه دعوت شد</w:t>
      </w:r>
      <w:r w:rsidR="00D84856" w:rsidRPr="00C25821">
        <w:rPr>
          <w:rStyle w:val="Char7"/>
          <w:rtl/>
          <w:lang w:bidi="fa-IR"/>
        </w:rPr>
        <w:t>ی</w:t>
      </w:r>
      <w:r w:rsidRPr="00C25821">
        <w:rPr>
          <w:rStyle w:val="Char7"/>
          <w:rtl/>
          <w:lang w:bidi="fa-IR"/>
        </w:rPr>
        <w:t>د داخل شو</w:t>
      </w:r>
      <w:r w:rsidR="00D84856" w:rsidRPr="00C25821">
        <w:rPr>
          <w:rStyle w:val="Char7"/>
          <w:rtl/>
          <w:lang w:bidi="fa-IR"/>
        </w:rPr>
        <w:t>ی</w:t>
      </w:r>
      <w:r w:rsidRPr="00C25821">
        <w:rPr>
          <w:rStyle w:val="Char7"/>
          <w:rtl/>
          <w:lang w:bidi="fa-IR"/>
        </w:rPr>
        <w:t>د؛ و وقتى غذا خورد</w:t>
      </w:r>
      <w:r w:rsidR="00D84856" w:rsidRPr="00C25821">
        <w:rPr>
          <w:rStyle w:val="Char7"/>
          <w:rtl/>
          <w:lang w:bidi="fa-IR"/>
        </w:rPr>
        <w:t>ی</w:t>
      </w:r>
      <w:r w:rsidRPr="00C25821">
        <w:rPr>
          <w:rStyle w:val="Char7"/>
          <w:rtl/>
          <w:lang w:bidi="fa-IR"/>
        </w:rPr>
        <w:t>د پراكنده شو</w:t>
      </w:r>
      <w:r w:rsidR="00D84856" w:rsidRPr="00C25821">
        <w:rPr>
          <w:rStyle w:val="Char7"/>
          <w:rtl/>
          <w:lang w:bidi="fa-IR"/>
        </w:rPr>
        <w:t>ی</w:t>
      </w:r>
      <w:r w:rsidRPr="00C25821">
        <w:rPr>
          <w:rStyle w:val="Char7"/>
          <w:rtl/>
          <w:lang w:bidi="fa-IR"/>
        </w:rPr>
        <w:t>د، و (بعد از صرف غذا) به بحث و صحبت ننش</w:t>
      </w:r>
      <w:r w:rsidR="00D84856" w:rsidRPr="00C25821">
        <w:rPr>
          <w:rStyle w:val="Char7"/>
          <w:rtl/>
          <w:lang w:bidi="fa-IR"/>
        </w:rPr>
        <w:t>ی</w:t>
      </w:r>
      <w:r w:rsidRPr="00C25821">
        <w:rPr>
          <w:rStyle w:val="Char7"/>
          <w:rtl/>
          <w:lang w:bidi="fa-IR"/>
        </w:rPr>
        <w:t>ن</w:t>
      </w:r>
      <w:r w:rsidR="00D84856" w:rsidRPr="00C25821">
        <w:rPr>
          <w:rStyle w:val="Char7"/>
          <w:rtl/>
          <w:lang w:bidi="fa-IR"/>
        </w:rPr>
        <w:t>ی</w:t>
      </w:r>
      <w:r w:rsidRPr="00C25821">
        <w:rPr>
          <w:rStyle w:val="Char7"/>
          <w:rtl/>
          <w:lang w:bidi="fa-IR"/>
        </w:rPr>
        <w:t>د؛ ا</w:t>
      </w:r>
      <w:r w:rsidR="00D84856" w:rsidRPr="00C25821">
        <w:rPr>
          <w:rStyle w:val="Char7"/>
          <w:rtl/>
          <w:lang w:bidi="fa-IR"/>
        </w:rPr>
        <w:t>ی</w:t>
      </w:r>
      <w:r w:rsidRPr="00C25821">
        <w:rPr>
          <w:rStyle w:val="Char7"/>
          <w:rtl/>
          <w:lang w:bidi="fa-IR"/>
        </w:rPr>
        <w:t>ن عمل، پ</w:t>
      </w:r>
      <w:r w:rsidR="00D84856" w:rsidRPr="00C25821">
        <w:rPr>
          <w:rStyle w:val="Char7"/>
          <w:rtl/>
          <w:lang w:bidi="fa-IR"/>
        </w:rPr>
        <w:t>ی</w:t>
      </w:r>
      <w:r w:rsidRPr="00C25821">
        <w:rPr>
          <w:rStyle w:val="Char7"/>
          <w:rtl/>
          <w:lang w:bidi="fa-IR"/>
        </w:rPr>
        <w:t>امبر را ناراحت مى‏نما</w:t>
      </w:r>
      <w:r w:rsidR="00D84856" w:rsidRPr="00C25821">
        <w:rPr>
          <w:rStyle w:val="Char7"/>
          <w:rtl/>
          <w:lang w:bidi="fa-IR"/>
        </w:rPr>
        <w:t>ی</w:t>
      </w:r>
      <w:r w:rsidRPr="00C25821">
        <w:rPr>
          <w:rStyle w:val="Char7"/>
          <w:rtl/>
          <w:lang w:bidi="fa-IR"/>
        </w:rPr>
        <w:t>د، ولى از شما شرم مى‏كند (و چ</w:t>
      </w:r>
      <w:r w:rsidR="00D84856" w:rsidRPr="00C25821">
        <w:rPr>
          <w:rStyle w:val="Char7"/>
          <w:rtl/>
          <w:lang w:bidi="fa-IR"/>
        </w:rPr>
        <w:t>ی</w:t>
      </w:r>
      <w:r w:rsidRPr="00C25821">
        <w:rPr>
          <w:rStyle w:val="Char7"/>
          <w:rtl/>
          <w:lang w:bidi="fa-IR"/>
        </w:rPr>
        <w:t>زى نمى‏گو</w:t>
      </w:r>
      <w:r w:rsidR="00D84856" w:rsidRPr="00C25821">
        <w:rPr>
          <w:rStyle w:val="Char7"/>
          <w:rtl/>
          <w:lang w:bidi="fa-IR"/>
        </w:rPr>
        <w:t>ی</w:t>
      </w:r>
      <w:r w:rsidRPr="00C25821">
        <w:rPr>
          <w:rStyle w:val="Char7"/>
          <w:rtl/>
          <w:lang w:bidi="fa-IR"/>
        </w:rPr>
        <w:t>د)؛ اما خداوند از (ب</w:t>
      </w:r>
      <w:r w:rsidR="00D84856" w:rsidRPr="00C25821">
        <w:rPr>
          <w:rStyle w:val="Char7"/>
          <w:rtl/>
          <w:lang w:bidi="fa-IR"/>
        </w:rPr>
        <w:t>ی</w:t>
      </w:r>
      <w:r w:rsidRPr="00C25821">
        <w:rPr>
          <w:rStyle w:val="Char7"/>
          <w:rtl/>
          <w:lang w:bidi="fa-IR"/>
        </w:rPr>
        <w:t>ان) حق شرم ندارد! و هنگامى كه چ</w:t>
      </w:r>
      <w:r w:rsidR="00D84856" w:rsidRPr="00C25821">
        <w:rPr>
          <w:rStyle w:val="Char7"/>
          <w:rtl/>
          <w:lang w:bidi="fa-IR"/>
        </w:rPr>
        <w:t>ی</w:t>
      </w:r>
      <w:r w:rsidRPr="00C25821">
        <w:rPr>
          <w:rStyle w:val="Char7"/>
          <w:rtl/>
          <w:lang w:bidi="fa-IR"/>
        </w:rPr>
        <w:t>زى از وسا</w:t>
      </w:r>
      <w:r w:rsidR="00D84856" w:rsidRPr="00C25821">
        <w:rPr>
          <w:rStyle w:val="Char7"/>
          <w:rtl/>
          <w:lang w:bidi="fa-IR"/>
        </w:rPr>
        <w:t>ی</w:t>
      </w:r>
      <w:r w:rsidRPr="00C25821">
        <w:rPr>
          <w:rStyle w:val="Char7"/>
          <w:rtl/>
          <w:lang w:bidi="fa-IR"/>
        </w:rPr>
        <w:t>ل زندگى را (بعنوان عار</w:t>
      </w:r>
      <w:r w:rsidR="00D84856" w:rsidRPr="00C25821">
        <w:rPr>
          <w:rStyle w:val="Char7"/>
          <w:rtl/>
          <w:lang w:bidi="fa-IR"/>
        </w:rPr>
        <w:t>ی</w:t>
      </w:r>
      <w:r w:rsidRPr="00C25821">
        <w:rPr>
          <w:rStyle w:val="Char7"/>
          <w:rtl/>
          <w:lang w:bidi="fa-IR"/>
        </w:rPr>
        <w:t>ت) از آنان ( همسران پ</w:t>
      </w:r>
      <w:r w:rsidR="00D84856" w:rsidRPr="00C25821">
        <w:rPr>
          <w:rStyle w:val="Char7"/>
          <w:rtl/>
          <w:lang w:bidi="fa-IR"/>
        </w:rPr>
        <w:t>ی</w:t>
      </w:r>
      <w:r w:rsidRPr="00C25821">
        <w:rPr>
          <w:rStyle w:val="Char7"/>
          <w:rtl/>
          <w:lang w:bidi="fa-IR"/>
        </w:rPr>
        <w:t>امبر) مى‏خواه</w:t>
      </w:r>
      <w:r w:rsidR="00D84856" w:rsidRPr="00C25821">
        <w:rPr>
          <w:rStyle w:val="Char7"/>
          <w:rtl/>
          <w:lang w:bidi="fa-IR"/>
        </w:rPr>
        <w:t>ی</w:t>
      </w:r>
      <w:r w:rsidRPr="00C25821">
        <w:rPr>
          <w:rStyle w:val="Char7"/>
          <w:rtl/>
          <w:lang w:bidi="fa-IR"/>
        </w:rPr>
        <w:t>د از پشت پرده بخواه</w:t>
      </w:r>
      <w:r w:rsidR="00D84856" w:rsidRPr="00C25821">
        <w:rPr>
          <w:rStyle w:val="Char7"/>
          <w:rtl/>
          <w:lang w:bidi="fa-IR"/>
        </w:rPr>
        <w:t>ی</w:t>
      </w:r>
      <w:r w:rsidRPr="00C25821">
        <w:rPr>
          <w:rStyle w:val="Char7"/>
          <w:rtl/>
          <w:lang w:bidi="fa-IR"/>
        </w:rPr>
        <w:t>د؛ ا</w:t>
      </w:r>
      <w:r w:rsidR="00D84856" w:rsidRPr="00C25821">
        <w:rPr>
          <w:rStyle w:val="Char7"/>
          <w:rtl/>
          <w:lang w:bidi="fa-IR"/>
        </w:rPr>
        <w:t>ی</w:t>
      </w:r>
      <w:r w:rsidRPr="00C25821">
        <w:rPr>
          <w:rStyle w:val="Char7"/>
          <w:rtl/>
          <w:lang w:bidi="fa-IR"/>
        </w:rPr>
        <w:t>ن كار براى پاكى دلهاى شما و آنها بهتر است! و شما حق ندار</w:t>
      </w:r>
      <w:r w:rsidR="00D84856" w:rsidRPr="00C25821">
        <w:rPr>
          <w:rStyle w:val="Char7"/>
          <w:rtl/>
          <w:lang w:bidi="fa-IR"/>
        </w:rPr>
        <w:t>ی</w:t>
      </w:r>
      <w:r w:rsidRPr="00C25821">
        <w:rPr>
          <w:rStyle w:val="Char7"/>
          <w:rtl/>
          <w:lang w:bidi="fa-IR"/>
        </w:rPr>
        <w:t>د رسول خدا را آزار ده</w:t>
      </w:r>
      <w:r w:rsidR="00D84856" w:rsidRPr="00C25821">
        <w:rPr>
          <w:rStyle w:val="Char7"/>
          <w:rtl/>
          <w:lang w:bidi="fa-IR"/>
        </w:rPr>
        <w:t>ی</w:t>
      </w:r>
      <w:r w:rsidRPr="00C25821">
        <w:rPr>
          <w:rStyle w:val="Char7"/>
          <w:rtl/>
          <w:lang w:bidi="fa-IR"/>
        </w:rPr>
        <w:t>د، و نه هرگز همسران او را بعد از او به همسرى خود درآور</w:t>
      </w:r>
      <w:r w:rsidR="00D84856" w:rsidRPr="00C25821">
        <w:rPr>
          <w:rStyle w:val="Char7"/>
          <w:rtl/>
          <w:lang w:bidi="fa-IR"/>
        </w:rPr>
        <w:t>ی</w:t>
      </w:r>
      <w:r w:rsidRPr="00C25821">
        <w:rPr>
          <w:rStyle w:val="Char7"/>
          <w:rtl/>
          <w:lang w:bidi="fa-IR"/>
        </w:rPr>
        <w:t>د كه ا</w:t>
      </w:r>
      <w:r w:rsidR="00D84856" w:rsidRPr="00C25821">
        <w:rPr>
          <w:rStyle w:val="Char7"/>
          <w:rtl/>
          <w:lang w:bidi="fa-IR"/>
        </w:rPr>
        <w:t>ی</w:t>
      </w:r>
      <w:r w:rsidRPr="00C25821">
        <w:rPr>
          <w:rStyle w:val="Char7"/>
          <w:rtl/>
          <w:lang w:bidi="fa-IR"/>
        </w:rPr>
        <w:t>ن كار نزد خدا بزرگ است</w:t>
      </w:r>
      <w:r w:rsidR="00C25821">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جلو انداختن بزرگان و کسانیکه در طرف راست قرار می‌گیرند، آنگونه که پیامبر </w:t>
      </w:r>
      <w:r w:rsidRPr="00C16D4B">
        <w:rPr>
          <w:rFonts w:ascii="Tahoma" w:hAnsi="Tahoma" w:cs="CTraditional Arabic"/>
          <w:color w:val="000000"/>
          <w:rtl/>
          <w:lang w:bidi="fa-IR"/>
        </w:rPr>
        <w:t>ص</w:t>
      </w:r>
      <w:r w:rsidRPr="00D84856">
        <w:rPr>
          <w:rStyle w:val="Char4"/>
          <w:rtl/>
          <w:lang w:bidi="fa-IR"/>
        </w:rPr>
        <w:t xml:space="preserve"> عمل می‌کرد که وقتی کسی آب را می‌آورد می‌گفت ابتدا به بزرگان و افراد مسن بدهید</w:t>
      </w:r>
      <w:r w:rsidRPr="009E2028">
        <w:rPr>
          <w:rStyle w:val="FootnoteReference"/>
          <w:rFonts w:cs="IRLotus"/>
          <w:rtl/>
          <w:lang w:bidi="fa-IR"/>
        </w:rPr>
        <w:footnoteReference w:id="233"/>
      </w:r>
      <w:r w:rsidRPr="00D84856">
        <w:rPr>
          <w:rStyle w:val="Char4"/>
          <w:rtl/>
          <w:lang w:bidi="fa-IR"/>
        </w:rPr>
        <w:t xml:space="preserve">، و نیز می‌فرماید: </w:t>
      </w:r>
      <w:r w:rsidR="00507E60">
        <w:rPr>
          <w:rStyle w:val="Char4"/>
          <w:rFonts w:cs="Traditional Arabic" w:hint="cs"/>
          <w:rtl/>
          <w:lang w:bidi="fa-IR"/>
        </w:rPr>
        <w:t>«</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لَمْ</w:t>
      </w:r>
      <w:r w:rsidR="00507E60" w:rsidRPr="00507E60">
        <w:rPr>
          <w:rStyle w:val="Char3"/>
          <w:rtl/>
        </w:rPr>
        <w:t xml:space="preserve"> </w:t>
      </w:r>
      <w:r w:rsidR="00507E60" w:rsidRPr="00507E60">
        <w:rPr>
          <w:rStyle w:val="Char3"/>
          <w:rFonts w:hint="eastAsia"/>
          <w:rtl/>
        </w:rPr>
        <w:t>يَرْحَمْ</w:t>
      </w:r>
      <w:r w:rsidR="00507E60" w:rsidRPr="00507E60">
        <w:rPr>
          <w:rStyle w:val="Char3"/>
          <w:rtl/>
        </w:rPr>
        <w:t xml:space="preserve"> </w:t>
      </w:r>
      <w:r w:rsidR="00507E60" w:rsidRPr="00507E60">
        <w:rPr>
          <w:rStyle w:val="Char3"/>
          <w:rFonts w:hint="eastAsia"/>
          <w:rtl/>
        </w:rPr>
        <w:t>صَغِيرَنَا،</w:t>
      </w:r>
      <w:r w:rsidR="00507E60" w:rsidRPr="00507E60">
        <w:rPr>
          <w:rStyle w:val="Char3"/>
          <w:rtl/>
        </w:rPr>
        <w:t xml:space="preserve"> </w:t>
      </w:r>
      <w:r w:rsidR="00507E60" w:rsidRPr="00507E60">
        <w:rPr>
          <w:rStyle w:val="Char3"/>
          <w:rFonts w:hint="eastAsia"/>
          <w:rtl/>
        </w:rPr>
        <w:t>وَيُجِلَّ</w:t>
      </w:r>
      <w:r w:rsidR="00507E60" w:rsidRPr="00507E60">
        <w:rPr>
          <w:rStyle w:val="Char3"/>
          <w:rtl/>
        </w:rPr>
        <w:t xml:space="preserve"> </w:t>
      </w:r>
      <w:r w:rsidR="00507E60" w:rsidRPr="00507E60">
        <w:rPr>
          <w:rStyle w:val="Char3"/>
          <w:rFonts w:hint="eastAsia"/>
          <w:rtl/>
        </w:rPr>
        <w:t>كَبِيرَنَا</w:t>
      </w:r>
      <w:r w:rsidR="00507E60" w:rsidRPr="00507E60">
        <w:rPr>
          <w:rStyle w:val="Char3"/>
          <w:rtl/>
        </w:rPr>
        <w:t xml:space="preserve"> </w:t>
      </w:r>
      <w:r w:rsidR="00507E60" w:rsidRPr="00507E60">
        <w:rPr>
          <w:rStyle w:val="Char3"/>
          <w:rFonts w:hint="eastAsia"/>
          <w:rtl/>
        </w:rPr>
        <w:t>فَلَيْسَ</w:t>
      </w:r>
      <w:r w:rsidR="00507E60" w:rsidRPr="00507E60">
        <w:rPr>
          <w:rStyle w:val="Char3"/>
          <w:rtl/>
        </w:rPr>
        <w:t xml:space="preserve"> </w:t>
      </w:r>
      <w:r w:rsidR="00507E60" w:rsidRPr="00507E60">
        <w:rPr>
          <w:rStyle w:val="Char3"/>
          <w:rFonts w:hint="eastAsia"/>
          <w:rtl/>
        </w:rPr>
        <w:t>مِنَّا</w:t>
      </w:r>
      <w:r w:rsidR="00507E60">
        <w:rPr>
          <w:rStyle w:val="Char4"/>
          <w:rFonts w:cs="Traditional Arabic" w:hint="cs"/>
          <w:rtl/>
          <w:lang w:bidi="fa-IR"/>
        </w:rPr>
        <w:t>»</w:t>
      </w:r>
      <w:r w:rsidRPr="009E2028">
        <w:rPr>
          <w:rStyle w:val="FootnoteReference"/>
          <w:rFonts w:cs="IRLotus"/>
          <w:rtl/>
          <w:lang w:bidi="fa-IR"/>
        </w:rPr>
        <w:footnoteReference w:id="234"/>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هر کس به کودکان رحم نکند و به افراد پیر و مسن احترام نگذارد، از ما نیست</w:t>
      </w:r>
      <w:r w:rsidR="00507E60">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آلبانی</w:t>
      </w:r>
      <w:r w:rsidR="00507E60">
        <w:rPr>
          <w:rStyle w:val="Char4"/>
          <w:rFonts w:hint="cs"/>
          <w:rtl/>
          <w:lang w:bidi="fa-IR"/>
        </w:rPr>
        <w:t xml:space="preserve"> </w:t>
      </w:r>
      <w:r w:rsidR="00507E60">
        <w:rPr>
          <w:rStyle w:val="Char4"/>
          <w:rFonts w:cs="CTraditional Arabic" w:hint="cs"/>
          <w:rtl/>
          <w:lang w:bidi="fa-IR"/>
        </w:rPr>
        <w:t>/</w:t>
      </w:r>
      <w:r w:rsidRPr="00D84856">
        <w:rPr>
          <w:rStyle w:val="Char4"/>
          <w:rtl/>
          <w:lang w:bidi="fa-IR"/>
        </w:rPr>
        <w:t xml:space="preserve"> بعد از اینکه حدیث ابن عمر را می‌آورد، می‌گوید: پیامبر </w:t>
      </w:r>
      <w:r w:rsidRPr="00C16D4B">
        <w:rPr>
          <w:rFonts w:ascii="Tahoma" w:hAnsi="Tahoma" w:cs="CTraditional Arabic"/>
          <w:color w:val="000000"/>
          <w:rtl/>
          <w:lang w:bidi="fa-IR"/>
        </w:rPr>
        <w:t>ص</w:t>
      </w:r>
      <w:r w:rsidRPr="00D84856">
        <w:rPr>
          <w:rStyle w:val="Char4"/>
          <w:rtl/>
          <w:lang w:bidi="fa-IR"/>
        </w:rPr>
        <w:t xml:space="preserve"> فرموده است: </w:t>
      </w:r>
      <w:r w:rsidR="00507E60">
        <w:rPr>
          <w:rStyle w:val="Char4"/>
          <w:rFonts w:cs="Traditional Arabic" w:hint="cs"/>
          <w:rtl/>
          <w:lang w:bidi="fa-IR"/>
        </w:rPr>
        <w:t>«</w:t>
      </w:r>
      <w:r w:rsidRPr="00D84856">
        <w:rPr>
          <w:rStyle w:val="Char3"/>
          <w:rtl/>
          <w:lang w:bidi="fa-IR"/>
        </w:rPr>
        <w:t>أمرني جبريل أن أقدم الأكابر</w:t>
      </w:r>
      <w:r w:rsidR="00507E60">
        <w:rPr>
          <w:rStyle w:val="Char4"/>
          <w:rFonts w:cs="Traditional Arabic" w:hint="cs"/>
          <w:rtl/>
          <w:lang w:bidi="fa-IR"/>
        </w:rPr>
        <w:t>»</w:t>
      </w:r>
      <w:r w:rsidRPr="00D84856">
        <w:rPr>
          <w:rStyle w:val="Char4"/>
          <w:rtl/>
          <w:lang w:bidi="fa-IR"/>
        </w:rPr>
        <w:t xml:space="preserve">. یعنی: </w:t>
      </w:r>
      <w:r w:rsidR="00507E60">
        <w:rPr>
          <w:rStyle w:val="Char4"/>
          <w:rFonts w:cs="Traditional Arabic" w:hint="cs"/>
          <w:rtl/>
          <w:lang w:bidi="fa-IR"/>
        </w:rPr>
        <w:t>«</w:t>
      </w:r>
      <w:r w:rsidRPr="00507E60">
        <w:rPr>
          <w:rStyle w:val="Chare"/>
          <w:rtl/>
        </w:rPr>
        <w:t>جبرائیل به من دستور داد که افراد مسن را جلو بیاندازم</w:t>
      </w:r>
      <w:r w:rsidR="00507E60">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377460">
        <w:rPr>
          <w:rStyle w:val="Char4"/>
          <w:spacing w:val="-2"/>
          <w:rtl/>
          <w:lang w:bidi="fa-IR"/>
        </w:rPr>
        <w:t xml:space="preserve">و حدیث رافع بن خدیج و سهل بن ابی‌حثمه که در حدیث القسّامه می‌گویند: عبدالرحمن بن سهل </w:t>
      </w:r>
      <w:r w:rsidRPr="00377460">
        <w:rPr>
          <w:rFonts w:cs="Times New Roman"/>
          <w:spacing w:val="-2"/>
          <w:rtl/>
          <w:lang w:bidi="fa-IR"/>
        </w:rPr>
        <w:t>–</w:t>
      </w:r>
      <w:r w:rsidRPr="00377460">
        <w:rPr>
          <w:rStyle w:val="Char4"/>
          <w:spacing w:val="-2"/>
          <w:rtl/>
          <w:lang w:bidi="fa-IR"/>
        </w:rPr>
        <w:t xml:space="preserve"> که کوچک</w:t>
      </w:r>
      <w:r w:rsidR="00377460" w:rsidRPr="00377460">
        <w:rPr>
          <w:rStyle w:val="Char4"/>
          <w:rFonts w:hint="cs"/>
          <w:spacing w:val="-2"/>
          <w:rtl/>
          <w:lang w:bidi="fa-IR"/>
        </w:rPr>
        <w:t>‌</w:t>
      </w:r>
      <w:r w:rsidRPr="00377460">
        <w:rPr>
          <w:rStyle w:val="Char4"/>
          <w:spacing w:val="-2"/>
          <w:rtl/>
          <w:lang w:bidi="fa-IR"/>
        </w:rPr>
        <w:t xml:space="preserve">ترین فرد مجلس بود قبل از دوستانش شروع کرد به صحبت کردن، که پیامبر </w:t>
      </w:r>
      <w:r w:rsidRPr="00377460">
        <w:rPr>
          <w:rFonts w:ascii="Tahoma" w:hAnsi="Tahoma" w:cs="CTraditional Arabic"/>
          <w:color w:val="000000"/>
          <w:spacing w:val="-2"/>
          <w:rtl/>
          <w:lang w:bidi="fa-IR"/>
        </w:rPr>
        <w:t>ص</w:t>
      </w:r>
      <w:r w:rsidRPr="00377460">
        <w:rPr>
          <w:rStyle w:val="Char4"/>
          <w:spacing w:val="-2"/>
          <w:rtl/>
          <w:lang w:bidi="fa-IR"/>
        </w:rPr>
        <w:t xml:space="preserve"> فرمود:</w:t>
      </w:r>
      <w:r w:rsidRPr="00D84856">
        <w:rPr>
          <w:rStyle w:val="Char4"/>
          <w:rtl/>
          <w:lang w:bidi="fa-IR"/>
        </w:rPr>
        <w:t xml:space="preserve"> </w:t>
      </w:r>
      <w:r w:rsidR="00507E60">
        <w:rPr>
          <w:rStyle w:val="Char4"/>
          <w:rFonts w:cs="Traditional Arabic" w:hint="cs"/>
          <w:rtl/>
          <w:lang w:bidi="fa-IR"/>
        </w:rPr>
        <w:t>«</w:t>
      </w:r>
      <w:r w:rsidRPr="00D84856">
        <w:rPr>
          <w:rStyle w:val="Char3"/>
          <w:rtl/>
          <w:lang w:bidi="fa-IR"/>
        </w:rPr>
        <w:t>كبر، الكبر في السن</w:t>
      </w:r>
      <w:r w:rsidR="00507E60">
        <w:rPr>
          <w:rStyle w:val="Char4"/>
          <w:rFonts w:cs="Traditional Arabic" w:hint="cs"/>
          <w:rtl/>
          <w:lang w:bidi="fa-IR"/>
        </w:rPr>
        <w:t>»</w:t>
      </w:r>
      <w:r w:rsidRPr="00D84856">
        <w:rPr>
          <w:rStyle w:val="Char4"/>
          <w:rtl/>
          <w:lang w:bidi="fa-IR"/>
        </w:rPr>
        <w:t>.</w:t>
      </w:r>
    </w:p>
    <w:p w:rsidR="00C16D4B" w:rsidRPr="00D84856" w:rsidRDefault="00C16D4B" w:rsidP="00507E60">
      <w:pPr>
        <w:widowControl w:val="0"/>
        <w:spacing w:line="250" w:lineRule="auto"/>
        <w:ind w:firstLine="284"/>
        <w:jc w:val="both"/>
        <w:rPr>
          <w:rStyle w:val="Char4"/>
          <w:rtl/>
          <w:lang w:bidi="fa-IR"/>
        </w:rPr>
      </w:pPr>
      <w:r w:rsidRPr="00D84856">
        <w:rPr>
          <w:rStyle w:val="Char4"/>
          <w:rtl/>
          <w:lang w:bidi="fa-IR"/>
        </w:rPr>
        <w:t>و یا حدیث عایشه</w:t>
      </w:r>
      <w:r w:rsidR="00507E60">
        <w:rPr>
          <w:rStyle w:val="Char4"/>
          <w:rFonts w:hint="cs"/>
          <w:rtl/>
          <w:lang w:bidi="fa-IR"/>
        </w:rPr>
        <w:t xml:space="preserve"> </w:t>
      </w:r>
      <w:r w:rsidR="00507E60">
        <w:rPr>
          <w:rStyle w:val="Char4"/>
          <w:rFonts w:cs="CTraditional Arabic" w:hint="cs"/>
          <w:rtl/>
          <w:lang w:bidi="fa-IR"/>
        </w:rPr>
        <w:t>ل</w:t>
      </w:r>
      <w:r w:rsidRPr="00D84856">
        <w:rPr>
          <w:rStyle w:val="Char4"/>
          <w:rtl/>
          <w:lang w:bidi="fa-IR"/>
        </w:rPr>
        <w:t xml:space="preserve"> که می‌گوید: مسوا</w:t>
      </w:r>
      <w:r w:rsidR="00D84856">
        <w:rPr>
          <w:rStyle w:val="Char4"/>
          <w:rtl/>
          <w:lang w:bidi="fa-IR"/>
        </w:rPr>
        <w:t xml:space="preserve">ک </w:t>
      </w:r>
      <w:r w:rsidRPr="00D84856">
        <w:rPr>
          <w:rStyle w:val="Char4"/>
          <w:rtl/>
          <w:lang w:bidi="fa-IR"/>
        </w:rPr>
        <w:t>می‌زدند در ا</w:t>
      </w:r>
      <w:r w:rsidR="00D84856">
        <w:rPr>
          <w:rStyle w:val="Char4"/>
          <w:rtl/>
          <w:lang w:bidi="fa-IR"/>
        </w:rPr>
        <w:t>ی</w:t>
      </w:r>
      <w:r w:rsidRPr="00D84856">
        <w:rPr>
          <w:rStyle w:val="Char4"/>
          <w:rtl/>
          <w:lang w:bidi="fa-IR"/>
        </w:rPr>
        <w:t>ن حال به ا</w:t>
      </w:r>
      <w:r w:rsidR="00D84856">
        <w:rPr>
          <w:rStyle w:val="Char4"/>
          <w:rtl/>
          <w:lang w:bidi="fa-IR"/>
        </w:rPr>
        <w:t>ی</w:t>
      </w:r>
      <w:r w:rsidRPr="00D84856">
        <w:rPr>
          <w:rStyle w:val="Char4"/>
          <w:rtl/>
          <w:lang w:bidi="fa-IR"/>
        </w:rPr>
        <w:t>شان وحى شد كه مسوا</w:t>
      </w:r>
      <w:r w:rsidR="00D84856">
        <w:rPr>
          <w:rStyle w:val="Char4"/>
          <w:rtl/>
          <w:lang w:bidi="fa-IR"/>
        </w:rPr>
        <w:t xml:space="preserve">ک </w:t>
      </w:r>
      <w:r w:rsidRPr="00D84856">
        <w:rPr>
          <w:rStyle w:val="Char4"/>
          <w:rtl/>
          <w:lang w:bidi="fa-IR"/>
        </w:rPr>
        <w:t>را به بزرگتر بده</w:t>
      </w:r>
      <w:r w:rsidR="00D84856">
        <w:rPr>
          <w:rStyle w:val="Char4"/>
          <w:rtl/>
          <w:lang w:bidi="fa-IR"/>
        </w:rPr>
        <w:t>ی</w:t>
      </w:r>
      <w:r w:rsidRPr="00D84856">
        <w:rPr>
          <w:rStyle w:val="Char4"/>
          <w:rtl/>
          <w:lang w:bidi="fa-IR"/>
        </w:rPr>
        <w:t>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مهلب گفته است: این وقتی است که به ترتیب ننشسته باشند، ولی اگر چنین باشد در اینصورت سنت است از سمت راست شروع کرد</w:t>
      </w:r>
      <w:r w:rsidRPr="009E2028">
        <w:rPr>
          <w:rStyle w:val="FootnoteReference"/>
          <w:rFonts w:cs="IRLotus"/>
          <w:rtl/>
          <w:lang w:bidi="fa-IR"/>
        </w:rPr>
        <w:footnoteReference w:id="235"/>
      </w:r>
      <w:r w:rsidRPr="00D84856">
        <w:rPr>
          <w:rStyle w:val="Char4"/>
          <w:rtl/>
          <w:lang w:bidi="fa-IR"/>
        </w:rPr>
        <w:t>.</w:t>
      </w:r>
    </w:p>
    <w:p w:rsidR="00C16D4B" w:rsidRPr="00D84856" w:rsidRDefault="00C16D4B" w:rsidP="00507E60">
      <w:pPr>
        <w:widowControl w:val="0"/>
        <w:spacing w:line="250" w:lineRule="auto"/>
        <w:ind w:firstLine="284"/>
        <w:jc w:val="both"/>
        <w:rPr>
          <w:rStyle w:val="Char4"/>
          <w:rtl/>
          <w:lang w:bidi="fa-IR"/>
        </w:rPr>
      </w:pPr>
      <w:r w:rsidRPr="00D84856">
        <w:rPr>
          <w:rStyle w:val="Char4"/>
          <w:rtl/>
          <w:lang w:bidi="fa-IR"/>
        </w:rPr>
        <w:t>آلبانی</w:t>
      </w:r>
      <w:r w:rsidR="00507E60">
        <w:rPr>
          <w:rStyle w:val="Char4"/>
          <w:rFonts w:hint="cs"/>
          <w:rtl/>
          <w:lang w:bidi="fa-IR"/>
        </w:rPr>
        <w:t xml:space="preserve"> </w:t>
      </w:r>
      <w:r w:rsidR="00507E60">
        <w:rPr>
          <w:rStyle w:val="Char4"/>
          <w:rFonts w:cs="CTraditional Arabic" w:hint="cs"/>
          <w:rtl/>
          <w:lang w:bidi="fa-IR"/>
        </w:rPr>
        <w:t>/</w:t>
      </w:r>
      <w:r w:rsidRPr="00D84856">
        <w:rPr>
          <w:rStyle w:val="Char4"/>
          <w:rtl/>
          <w:lang w:bidi="fa-IR"/>
        </w:rPr>
        <w:t xml:space="preserve"> حدیث عبدالله بن ابی‌حبیبه را آورده که از او سؤال شد آیا چیزی از پیامبر</w:t>
      </w:r>
      <w:r w:rsidR="00507E60">
        <w:rPr>
          <w:rStyle w:val="Char4"/>
          <w:rFonts w:hint="cs"/>
          <w:rtl/>
          <w:lang w:bidi="fa-IR"/>
        </w:rPr>
        <w:t xml:space="preserve"> </w:t>
      </w:r>
      <w:r w:rsidRPr="00C16D4B">
        <w:rPr>
          <w:rFonts w:ascii="Tahoma" w:hAnsi="Tahoma" w:cs="CTraditional Arabic"/>
          <w:color w:val="000000"/>
          <w:rtl/>
          <w:lang w:bidi="fa-IR"/>
        </w:rPr>
        <w:t>ص</w:t>
      </w:r>
      <w:r w:rsidRPr="00D84856">
        <w:rPr>
          <w:rStyle w:val="Char4"/>
          <w:rtl/>
          <w:lang w:bidi="fa-IR"/>
        </w:rPr>
        <w:t xml:space="preserve"> به یاد داری؟ او در جواب گفت: پیامبر </w:t>
      </w:r>
      <w:r w:rsidRPr="00C16D4B">
        <w:rPr>
          <w:rFonts w:ascii="Tahoma" w:hAnsi="Tahoma" w:cs="CTraditional Arabic"/>
          <w:color w:val="000000"/>
          <w:rtl/>
          <w:lang w:bidi="fa-IR"/>
        </w:rPr>
        <w:t>ص</w:t>
      </w:r>
      <w:r w:rsidRPr="00D84856">
        <w:rPr>
          <w:rStyle w:val="Char4"/>
          <w:rtl/>
          <w:lang w:bidi="fa-IR"/>
        </w:rPr>
        <w:t xml:space="preserve"> نزد ما در مسجد قبا آمد، من هم در آن وقت که نوجوانی بودم، آمدم و در سمت راست پیامبر </w:t>
      </w:r>
      <w:r w:rsidRPr="00C16D4B">
        <w:rPr>
          <w:rFonts w:ascii="Tahoma" w:hAnsi="Tahoma" w:cs="CTraditional Arabic"/>
          <w:color w:val="000000"/>
          <w:rtl/>
          <w:lang w:bidi="fa-IR"/>
        </w:rPr>
        <w:t>ص</w:t>
      </w:r>
      <w:r w:rsidRPr="00D84856">
        <w:rPr>
          <w:rStyle w:val="Char4"/>
          <w:rtl/>
          <w:lang w:bidi="fa-IR"/>
        </w:rPr>
        <w:t xml:space="preserve"> نشستم، و ابوبکر در سمت چپ نشست، سپس نوشیدنی خواست و از آن نوشید و سپس آنرا به من داد که در سمت راست بودم و از آن نوشیدم، سپس بلند شد برای نماز خواندن و او را دیدم که با نعل</w:t>
      </w:r>
      <w:r w:rsidR="00377460">
        <w:rPr>
          <w:rStyle w:val="Char4"/>
          <w:rFonts w:hint="cs"/>
          <w:rtl/>
          <w:lang w:bidi="fa-IR"/>
        </w:rPr>
        <w:t>‌</w:t>
      </w:r>
      <w:r w:rsidRPr="00D84856">
        <w:rPr>
          <w:rStyle w:val="Char4"/>
          <w:rtl/>
          <w:lang w:bidi="fa-IR"/>
        </w:rPr>
        <w:t>هایش (دمپای</w:t>
      </w:r>
      <w:r w:rsidR="00377460">
        <w:rPr>
          <w:rStyle w:val="Char4"/>
          <w:rFonts w:hint="cs"/>
          <w:rtl/>
          <w:lang w:bidi="fa-IR"/>
        </w:rPr>
        <w:t>‌</w:t>
      </w:r>
      <w:r w:rsidRPr="00D84856">
        <w:rPr>
          <w:rStyle w:val="Char4"/>
          <w:rtl/>
          <w:lang w:bidi="fa-IR"/>
        </w:rPr>
        <w:t>هایش) نماز می‌خواند. سپس عبدالله گفت: این نص است بر اینکه ساقی از سمت راست شروع می‌کند نه از بزرگان قوم و یا عالمترین و یا فاضل</w:t>
      </w:r>
      <w:r w:rsidR="00507E60">
        <w:rPr>
          <w:rStyle w:val="Char4"/>
          <w:rFonts w:hint="cs"/>
          <w:rtl/>
          <w:lang w:bidi="fa-IR"/>
        </w:rPr>
        <w:t>‌</w:t>
      </w:r>
      <w:r w:rsidRPr="00D84856">
        <w:rPr>
          <w:rStyle w:val="Char4"/>
          <w:rtl/>
          <w:lang w:bidi="fa-IR"/>
        </w:rPr>
        <w:t>ترین آنها.</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روایت شده که پیامبر </w:t>
      </w:r>
      <w:r w:rsidRPr="00C16D4B">
        <w:rPr>
          <w:rFonts w:ascii="Tahoma" w:hAnsi="Tahoma" w:cs="CTraditional Arabic"/>
          <w:color w:val="000000"/>
          <w:rtl/>
          <w:lang w:bidi="fa-IR"/>
        </w:rPr>
        <w:t>ص</w:t>
      </w:r>
      <w:r w:rsidRPr="00D84856">
        <w:rPr>
          <w:rStyle w:val="Char4"/>
          <w:rtl/>
          <w:lang w:bidi="fa-IR"/>
        </w:rPr>
        <w:t xml:space="preserve"> داشت آب می‌نوشید که از سمت راستش یک اعرابی بود و در سمت چپش ابوبکر، و عمر رو به روی او بود، عمر از ترس اینکه نکند پیامبر </w:t>
      </w:r>
      <w:r w:rsidRPr="00C16D4B">
        <w:rPr>
          <w:rFonts w:ascii="Tahoma" w:hAnsi="Tahoma" w:cs="CTraditional Arabic"/>
          <w:color w:val="000000"/>
          <w:rtl/>
          <w:lang w:bidi="fa-IR"/>
        </w:rPr>
        <w:t>ص</w:t>
      </w:r>
      <w:r w:rsidRPr="00D84856">
        <w:rPr>
          <w:rStyle w:val="Char4"/>
          <w:rtl/>
          <w:lang w:bidi="fa-IR"/>
        </w:rPr>
        <w:t xml:space="preserve"> ظرف آب را به اعرابی بدهد گفت: یا رسول الله </w:t>
      </w:r>
      <w:r w:rsidRPr="00C16D4B">
        <w:rPr>
          <w:rFonts w:ascii="Tahoma" w:hAnsi="Tahoma" w:cs="CTraditional Arabic"/>
          <w:color w:val="000000"/>
          <w:rtl/>
          <w:lang w:bidi="fa-IR"/>
        </w:rPr>
        <w:t>ص</w:t>
      </w:r>
      <w:r w:rsidRPr="00D84856">
        <w:rPr>
          <w:rStyle w:val="Char4"/>
          <w:rtl/>
          <w:lang w:bidi="fa-IR"/>
        </w:rPr>
        <w:t xml:space="preserve"> آنرا به ابوبکر بدهید، ولی پیامبر</w:t>
      </w:r>
      <w:r w:rsidRPr="00C16D4B">
        <w:rPr>
          <w:rFonts w:ascii="Tahoma" w:hAnsi="Tahoma" w:cs="CTraditional Arabic"/>
          <w:color w:val="000000"/>
          <w:rtl/>
          <w:lang w:bidi="fa-IR"/>
        </w:rPr>
        <w:t>ص</w:t>
      </w:r>
      <w:r w:rsidRPr="00D84856">
        <w:rPr>
          <w:rStyle w:val="Char4"/>
          <w:rtl/>
          <w:lang w:bidi="fa-IR"/>
        </w:rPr>
        <w:t xml:space="preserve"> چنین نکرد و ظرف را به اعرابی داد، و فرمود: </w:t>
      </w:r>
      <w:r w:rsidR="00507E60">
        <w:rPr>
          <w:rStyle w:val="Char4"/>
          <w:rFonts w:cs="Traditional Arabic" w:hint="cs"/>
          <w:rtl/>
          <w:lang w:bidi="fa-IR"/>
        </w:rPr>
        <w:t>«</w:t>
      </w:r>
      <w:r w:rsidR="00507E60" w:rsidRPr="00507E60">
        <w:rPr>
          <w:rStyle w:val="Char3"/>
          <w:rFonts w:hint="eastAsia"/>
          <w:rtl/>
        </w:rPr>
        <w:t>الأَيْمَنُونَ</w:t>
      </w:r>
      <w:r w:rsidR="00507E60" w:rsidRPr="00507E60">
        <w:rPr>
          <w:rStyle w:val="Char3"/>
          <w:rtl/>
        </w:rPr>
        <w:t xml:space="preserve"> </w:t>
      </w:r>
      <w:r w:rsidR="00507E60" w:rsidRPr="00507E60">
        <w:rPr>
          <w:rStyle w:val="Char3"/>
          <w:rFonts w:hint="eastAsia"/>
          <w:rtl/>
        </w:rPr>
        <w:t>الأَيْمَنُونَ</w:t>
      </w:r>
      <w:r w:rsidR="00507E60" w:rsidRPr="00507E60">
        <w:rPr>
          <w:rStyle w:val="Char3"/>
          <w:rtl/>
        </w:rPr>
        <w:t xml:space="preserve"> </w:t>
      </w:r>
      <w:r w:rsidR="00507E60" w:rsidRPr="00507E60">
        <w:rPr>
          <w:rStyle w:val="Char3"/>
          <w:rFonts w:hint="eastAsia"/>
          <w:rtl/>
        </w:rPr>
        <w:t>الأَيْمَنُونَ</w:t>
      </w:r>
      <w:r w:rsidR="00507E60">
        <w:rPr>
          <w:rStyle w:val="Char4"/>
          <w:rFonts w:cs="Traditional Arabic" w:hint="cs"/>
          <w:rtl/>
          <w:lang w:bidi="fa-IR"/>
        </w:rPr>
        <w:t>»</w:t>
      </w:r>
      <w:r w:rsidRPr="009E2028">
        <w:rPr>
          <w:rStyle w:val="FootnoteReference"/>
          <w:rFonts w:cs="IRLotus"/>
          <w:rtl/>
          <w:lang w:bidi="fa-IR"/>
        </w:rPr>
        <w:footnoteReference w:id="236"/>
      </w:r>
      <w:r w:rsidRPr="00C16D4B">
        <w:rPr>
          <w:rFonts w:cs="AL-Mohanad"/>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مهمان باید بعد از خوردن غذا برای صاحب غذا دعا کند مانند این دعاها: </w:t>
      </w:r>
      <w:r w:rsidR="00507E60">
        <w:rPr>
          <w:rStyle w:val="Char4"/>
          <w:rFonts w:cs="Traditional Arabic" w:hint="cs"/>
          <w:rtl/>
          <w:lang w:bidi="fa-IR"/>
        </w:rPr>
        <w:t>«</w:t>
      </w:r>
      <w:r w:rsidR="00507E60" w:rsidRPr="00507E60">
        <w:rPr>
          <w:rStyle w:val="Char3"/>
          <w:rFonts w:hint="eastAsia"/>
          <w:rtl/>
        </w:rPr>
        <w:t>أَفْطَرَ</w:t>
      </w:r>
      <w:r w:rsidR="00507E60" w:rsidRPr="00507E60">
        <w:rPr>
          <w:rStyle w:val="Char3"/>
          <w:rtl/>
        </w:rPr>
        <w:t xml:space="preserve"> </w:t>
      </w:r>
      <w:r w:rsidR="00507E60" w:rsidRPr="00507E60">
        <w:rPr>
          <w:rStyle w:val="Char3"/>
          <w:rFonts w:hint="eastAsia"/>
          <w:rtl/>
        </w:rPr>
        <w:t>عِنْدَكُمُ</w:t>
      </w:r>
      <w:r w:rsidR="00507E60" w:rsidRPr="00507E60">
        <w:rPr>
          <w:rStyle w:val="Char3"/>
          <w:rtl/>
        </w:rPr>
        <w:t xml:space="preserve"> </w:t>
      </w:r>
      <w:r w:rsidR="00507E60" w:rsidRPr="00507E60">
        <w:rPr>
          <w:rStyle w:val="Char3"/>
          <w:rFonts w:hint="eastAsia"/>
          <w:rtl/>
        </w:rPr>
        <w:t>الصَّائِمُونَ</w:t>
      </w:r>
      <w:r w:rsidR="00507E60" w:rsidRPr="00507E60">
        <w:rPr>
          <w:rStyle w:val="Char3"/>
          <w:rtl/>
        </w:rPr>
        <w:t xml:space="preserve"> </w:t>
      </w:r>
      <w:r w:rsidR="00507E60" w:rsidRPr="00507E60">
        <w:rPr>
          <w:rStyle w:val="Char3"/>
          <w:rFonts w:hint="eastAsia"/>
          <w:rtl/>
        </w:rPr>
        <w:t>وَأَكَلَ</w:t>
      </w:r>
      <w:r w:rsidR="00507E60" w:rsidRPr="00507E60">
        <w:rPr>
          <w:rStyle w:val="Char3"/>
          <w:rtl/>
        </w:rPr>
        <w:t xml:space="preserve"> </w:t>
      </w:r>
      <w:r w:rsidR="00507E60" w:rsidRPr="00507E60">
        <w:rPr>
          <w:rStyle w:val="Char3"/>
          <w:rFonts w:hint="eastAsia"/>
          <w:rtl/>
        </w:rPr>
        <w:t>طَعَامَكُمُ</w:t>
      </w:r>
      <w:r w:rsidR="00507E60" w:rsidRPr="00507E60">
        <w:rPr>
          <w:rStyle w:val="Char3"/>
          <w:rtl/>
        </w:rPr>
        <w:t xml:space="preserve"> </w:t>
      </w:r>
      <w:r w:rsidR="00507E60" w:rsidRPr="00507E60">
        <w:rPr>
          <w:rStyle w:val="Char3"/>
          <w:rFonts w:hint="eastAsia"/>
          <w:rtl/>
        </w:rPr>
        <w:t>الأَبْرَارُ</w:t>
      </w:r>
      <w:r w:rsidR="00507E60" w:rsidRPr="00507E60">
        <w:rPr>
          <w:rStyle w:val="Char3"/>
          <w:rtl/>
        </w:rPr>
        <w:t xml:space="preserve"> </w:t>
      </w:r>
      <w:r w:rsidR="00507E60" w:rsidRPr="00507E60">
        <w:rPr>
          <w:rStyle w:val="Char3"/>
          <w:rFonts w:hint="eastAsia"/>
          <w:rtl/>
        </w:rPr>
        <w:t>وَصَلَّتْ</w:t>
      </w:r>
      <w:r w:rsidR="00507E60" w:rsidRPr="00507E60">
        <w:rPr>
          <w:rStyle w:val="Char3"/>
          <w:rtl/>
        </w:rPr>
        <w:t xml:space="preserve"> </w:t>
      </w:r>
      <w:r w:rsidR="00507E60" w:rsidRPr="00507E60">
        <w:rPr>
          <w:rStyle w:val="Char3"/>
          <w:rFonts w:hint="eastAsia"/>
          <w:rtl/>
        </w:rPr>
        <w:t>عَلَيْكُمُ</w:t>
      </w:r>
      <w:r w:rsidR="00507E60" w:rsidRPr="00507E60">
        <w:rPr>
          <w:rStyle w:val="Char3"/>
          <w:rtl/>
        </w:rPr>
        <w:t xml:space="preserve"> </w:t>
      </w:r>
      <w:r w:rsidR="00507E60" w:rsidRPr="00507E60">
        <w:rPr>
          <w:rStyle w:val="Char3"/>
          <w:rFonts w:hint="eastAsia"/>
          <w:rtl/>
        </w:rPr>
        <w:t>الْمَلاَئِكَةُ</w:t>
      </w:r>
      <w:r w:rsidR="00507E60">
        <w:rPr>
          <w:rStyle w:val="Char4"/>
          <w:rFonts w:cs="Traditional Arabic" w:hint="cs"/>
          <w:rtl/>
          <w:lang w:bidi="fa-IR"/>
        </w:rPr>
        <w:t>»</w:t>
      </w:r>
      <w:r w:rsidRPr="009E2028">
        <w:rPr>
          <w:rStyle w:val="FootnoteReference"/>
          <w:rFonts w:cs="IRLotus"/>
          <w:rtl/>
          <w:lang w:bidi="fa-IR"/>
        </w:rPr>
        <w:footnoteReference w:id="237"/>
      </w:r>
      <w:r w:rsidRPr="00C16D4B">
        <w:rPr>
          <w:rFonts w:cs="AL-Mohanad"/>
          <w:rtl/>
          <w:lang w:bidi="fa-IR"/>
        </w:rPr>
        <w:t xml:space="preserve">، </w:t>
      </w:r>
      <w:r w:rsidR="00507E60">
        <w:rPr>
          <w:rStyle w:val="Char4"/>
          <w:rFonts w:cs="Traditional Arabic" w:hint="cs"/>
          <w:rtl/>
          <w:lang w:bidi="fa-IR"/>
        </w:rPr>
        <w:t>«</w:t>
      </w:r>
      <w:r w:rsidR="00507E60" w:rsidRPr="00507E60">
        <w:rPr>
          <w:rStyle w:val="Char3"/>
          <w:rFonts w:hint="eastAsia"/>
          <w:rtl/>
        </w:rPr>
        <w:t>اللَّهُمَّ</w:t>
      </w:r>
      <w:r w:rsidR="00507E60" w:rsidRPr="00507E60">
        <w:rPr>
          <w:rStyle w:val="Char3"/>
          <w:rtl/>
        </w:rPr>
        <w:t xml:space="preserve"> </w:t>
      </w:r>
      <w:r w:rsidR="00507E60" w:rsidRPr="00507E60">
        <w:rPr>
          <w:rStyle w:val="Char3"/>
          <w:rFonts w:hint="eastAsia"/>
          <w:rtl/>
        </w:rPr>
        <w:t>أَطْعِمْ</w:t>
      </w:r>
      <w:r w:rsidR="00507E60" w:rsidRPr="00507E60">
        <w:rPr>
          <w:rStyle w:val="Char3"/>
          <w:rtl/>
        </w:rPr>
        <w:t xml:space="preserve"> </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أَطْعَمَنِى</w:t>
      </w:r>
      <w:r w:rsidR="00507E60" w:rsidRPr="00507E60">
        <w:rPr>
          <w:rStyle w:val="Char3"/>
          <w:rtl/>
        </w:rPr>
        <w:t xml:space="preserve"> </w:t>
      </w:r>
      <w:r w:rsidR="00507E60" w:rsidRPr="00507E60">
        <w:rPr>
          <w:rStyle w:val="Char3"/>
          <w:rFonts w:hint="eastAsia"/>
          <w:rtl/>
        </w:rPr>
        <w:t>وَأَسْقِ</w:t>
      </w:r>
      <w:r w:rsidR="00507E60" w:rsidRPr="00507E60">
        <w:rPr>
          <w:rStyle w:val="Char3"/>
          <w:rtl/>
        </w:rPr>
        <w:t xml:space="preserve"> </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أَسْقَانِى</w:t>
      </w:r>
      <w:r w:rsidR="00507E60">
        <w:rPr>
          <w:rStyle w:val="Char4"/>
          <w:rFonts w:cs="Traditional Arabic" w:hint="cs"/>
          <w:rtl/>
          <w:lang w:bidi="fa-IR"/>
        </w:rPr>
        <w:t>»</w:t>
      </w:r>
      <w:r w:rsidRPr="009E2028">
        <w:rPr>
          <w:rStyle w:val="FootnoteReference"/>
          <w:rFonts w:cs="IRLotus"/>
          <w:rtl/>
          <w:lang w:bidi="fa-IR"/>
        </w:rPr>
        <w:footnoteReference w:id="238"/>
      </w:r>
      <w:r w:rsidRPr="00C16D4B">
        <w:rPr>
          <w:rFonts w:cs="AL-Mohanad"/>
          <w:rtl/>
          <w:lang w:bidi="fa-IR"/>
        </w:rPr>
        <w:t xml:space="preserve"> </w:t>
      </w:r>
      <w:r w:rsidR="00507E60">
        <w:rPr>
          <w:rStyle w:val="Char4"/>
          <w:rFonts w:cs="Traditional Arabic" w:hint="cs"/>
          <w:rtl/>
          <w:lang w:bidi="fa-IR"/>
        </w:rPr>
        <w:t>«</w:t>
      </w:r>
      <w:r w:rsidR="00507E60" w:rsidRPr="00507E60">
        <w:rPr>
          <w:rStyle w:val="Char3"/>
          <w:rFonts w:hint="eastAsia"/>
          <w:rtl/>
        </w:rPr>
        <w:t>اللَّهُمَّ</w:t>
      </w:r>
      <w:r w:rsidR="00507E60" w:rsidRPr="00507E60">
        <w:rPr>
          <w:rStyle w:val="Char3"/>
          <w:rtl/>
        </w:rPr>
        <w:t xml:space="preserve"> </w:t>
      </w:r>
      <w:r w:rsidR="00507E60" w:rsidRPr="00507E60">
        <w:rPr>
          <w:rStyle w:val="Char3"/>
          <w:rFonts w:hint="eastAsia"/>
          <w:rtl/>
        </w:rPr>
        <w:t>اغْفِرْ</w:t>
      </w:r>
      <w:r w:rsidR="00507E60" w:rsidRPr="00507E60">
        <w:rPr>
          <w:rStyle w:val="Char3"/>
          <w:rtl/>
        </w:rPr>
        <w:t xml:space="preserve"> </w:t>
      </w:r>
      <w:r w:rsidR="00507E60" w:rsidRPr="00507E60">
        <w:rPr>
          <w:rStyle w:val="Char3"/>
          <w:rFonts w:hint="eastAsia"/>
          <w:rtl/>
        </w:rPr>
        <w:t>لَهُمْ</w:t>
      </w:r>
      <w:r w:rsidR="00507E60" w:rsidRPr="00507E60">
        <w:rPr>
          <w:rStyle w:val="Char3"/>
          <w:rtl/>
        </w:rPr>
        <w:t xml:space="preserve"> </w:t>
      </w:r>
      <w:r w:rsidR="00507E60" w:rsidRPr="00507E60">
        <w:rPr>
          <w:rStyle w:val="Char3"/>
          <w:rFonts w:hint="eastAsia"/>
          <w:rtl/>
        </w:rPr>
        <w:t>وَارْحَمْهُمْ</w:t>
      </w:r>
      <w:r w:rsidR="00507E60" w:rsidRPr="00507E60">
        <w:rPr>
          <w:rStyle w:val="Char3"/>
          <w:rtl/>
        </w:rPr>
        <w:t xml:space="preserve"> </w:t>
      </w:r>
      <w:r w:rsidR="00507E60" w:rsidRPr="00507E60">
        <w:rPr>
          <w:rStyle w:val="Char3"/>
          <w:rFonts w:hint="eastAsia"/>
          <w:rtl/>
        </w:rPr>
        <w:t>وَبَارِكْ</w:t>
      </w:r>
      <w:r w:rsidR="00507E60" w:rsidRPr="00507E60">
        <w:rPr>
          <w:rStyle w:val="Char3"/>
          <w:rtl/>
        </w:rPr>
        <w:t xml:space="preserve"> </w:t>
      </w:r>
      <w:r w:rsidR="00507E60" w:rsidRPr="00507E60">
        <w:rPr>
          <w:rStyle w:val="Char3"/>
          <w:rFonts w:hint="eastAsia"/>
          <w:rtl/>
        </w:rPr>
        <w:t>لَهُمْ</w:t>
      </w:r>
      <w:r w:rsidR="00507E60" w:rsidRPr="00507E60">
        <w:rPr>
          <w:rStyle w:val="Char3"/>
          <w:rtl/>
        </w:rPr>
        <w:t xml:space="preserve"> </w:t>
      </w:r>
      <w:r w:rsidR="00507E60" w:rsidRPr="00507E60">
        <w:rPr>
          <w:rStyle w:val="Char3"/>
          <w:rFonts w:hint="eastAsia"/>
          <w:rtl/>
        </w:rPr>
        <w:t>فِيمَا</w:t>
      </w:r>
      <w:r w:rsidR="00507E60" w:rsidRPr="00507E60">
        <w:rPr>
          <w:rStyle w:val="Char3"/>
          <w:rtl/>
        </w:rPr>
        <w:t xml:space="preserve"> </w:t>
      </w:r>
      <w:r w:rsidR="00507E60" w:rsidRPr="00507E60">
        <w:rPr>
          <w:rStyle w:val="Char3"/>
          <w:rFonts w:hint="eastAsia"/>
          <w:rtl/>
        </w:rPr>
        <w:t>رَزَقْتَهُمْ</w:t>
      </w:r>
      <w:r w:rsidR="00507E60">
        <w:rPr>
          <w:rStyle w:val="Char4"/>
          <w:rFonts w:cs="Traditional Arabic" w:hint="cs"/>
          <w:rtl/>
          <w:lang w:bidi="fa-IR"/>
        </w:rPr>
        <w:t>»</w:t>
      </w:r>
      <w:r w:rsidRPr="009E2028">
        <w:rPr>
          <w:rStyle w:val="FootnoteReference"/>
          <w:rFonts w:cs="IRLotus"/>
          <w:rtl/>
          <w:lang w:bidi="fa-IR"/>
        </w:rPr>
        <w:footnoteReference w:id="239"/>
      </w:r>
      <w:r w:rsidRPr="00C16D4B">
        <w:rPr>
          <w:rFonts w:cs="AL-Mohanad"/>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سنت است نسبت به کسیکه در پهلویش نشسته است توجه داشته باشد، و او را بر خود ترجیح دهد، و اگر هنگام غذا کسی بالای سرش ایستاده بود، باید به او دستور دهد بنشیند، و یا اگر خادم و یا مملوک او بلند شد برای برآورد کردن نیازهای سیدش و برایش آب تهیه می‌کرد، سید باید بکوشد برایش لقمه‌های لذیذ برایش بگیرد و به او بدهد، و اگر با ناب</w:t>
      </w:r>
      <w:r w:rsidR="00D84856">
        <w:rPr>
          <w:rStyle w:val="Char4"/>
          <w:rtl/>
          <w:lang w:bidi="fa-IR"/>
        </w:rPr>
        <w:t>ی</w:t>
      </w:r>
      <w:r w:rsidRPr="00D84856">
        <w:rPr>
          <w:rStyle w:val="Char4"/>
          <w:rtl/>
          <w:lang w:bidi="fa-IR"/>
        </w:rPr>
        <w:t>نا</w:t>
      </w:r>
      <w:r w:rsidR="00D84856">
        <w:rPr>
          <w:rStyle w:val="Char4"/>
          <w:rtl/>
          <w:lang w:bidi="fa-IR"/>
        </w:rPr>
        <w:t>ی</w:t>
      </w:r>
      <w:r w:rsidRPr="00D84856">
        <w:rPr>
          <w:rStyle w:val="Char4"/>
          <w:rtl/>
          <w:lang w:bidi="fa-IR"/>
        </w:rPr>
        <w:t>ى غذا خورد با</w:t>
      </w:r>
      <w:r w:rsidR="00D84856">
        <w:rPr>
          <w:rStyle w:val="Char4"/>
          <w:rtl/>
          <w:lang w:bidi="fa-IR"/>
        </w:rPr>
        <w:t>ی</w:t>
      </w:r>
      <w:r w:rsidRPr="00D84856">
        <w:rPr>
          <w:rStyle w:val="Char4"/>
          <w:rtl/>
          <w:lang w:bidi="fa-IR"/>
        </w:rPr>
        <w:t>د از آنچه روبرو</w:t>
      </w:r>
      <w:r w:rsidR="00D84856">
        <w:rPr>
          <w:rStyle w:val="Char4"/>
          <w:rtl/>
          <w:lang w:bidi="fa-IR"/>
        </w:rPr>
        <w:t>ی</w:t>
      </w:r>
      <w:r w:rsidRPr="00D84856">
        <w:rPr>
          <w:rStyle w:val="Char4"/>
          <w:rtl/>
          <w:lang w:bidi="fa-IR"/>
        </w:rPr>
        <w:t>ش است او را آگاه می‌كند.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اشکالی ندارد که برخی با هم غذا بخورند، ولی نباید از سفره‌ای به سفره‌ای رفت، و صاحب خانه می‌تواند که برای برخی از مهمانان غذاهای مخصوصی را تهیه کند اگر بقیه ناراحت نشوند.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هر غذایی که آماده شده، بدون اینکه خود را به زحمت بیاندازد روی سفره می‌گذارد، و برای جلو آمدن اجازه نمی‌خواهد.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از جمله آداب مهمانداری این است که باید صاحبخانه، مهمانها را خدمت کند و با گشاده‌رویی و شادابی هرچه تمامتر با آنان برخورد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از جمله آداب مهمانداری اینکه باید صاحبخانه سخنانی جذاب بگوید که مهمانها خوششان بیاید، نباید قبل از مهمانها بخوابد، و نباید در حضور آنان از وضع زمانه شکایت کند، و هنگام ورود آنان باید گشاده‌روی باشد، و هنگام رفتن غمگین باشد، و نباید از چیزهایی سخن بگوید که آنان را بترساند، و نباید در حضور آنان از کسی ناراحت شود، بلکه هر طور که شده مهمانها را باید خوشحال کند، و بچه‌ها</w:t>
      </w:r>
      <w:r w:rsidR="00D84856">
        <w:rPr>
          <w:rStyle w:val="Char4"/>
          <w:rtl/>
          <w:lang w:bidi="fa-IR"/>
        </w:rPr>
        <w:t>ی</w:t>
      </w:r>
      <w:r w:rsidRPr="00D84856">
        <w:rPr>
          <w:rStyle w:val="Char4"/>
          <w:rtl/>
          <w:lang w:bidi="fa-IR"/>
        </w:rPr>
        <w:t>شان را فراخواند تا به آنان را خدمت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وقتیکه غذا گذاشته شد نباید منتظر افراد خانواده نشست.</w:t>
      </w:r>
    </w:p>
    <w:p w:rsidR="00C16D4B" w:rsidRPr="00D84856" w:rsidRDefault="00C16D4B" w:rsidP="00377460">
      <w:pPr>
        <w:widowControl w:val="0"/>
        <w:ind w:firstLine="284"/>
        <w:jc w:val="both"/>
        <w:rPr>
          <w:rStyle w:val="Char4"/>
          <w:rtl/>
          <w:lang w:bidi="fa-IR"/>
        </w:rPr>
      </w:pPr>
      <w:r w:rsidRPr="00D84856">
        <w:rPr>
          <w:rStyle w:val="Char4"/>
          <w:rtl/>
          <w:lang w:bidi="fa-IR"/>
        </w:rPr>
        <w:t xml:space="preserve">با بهترین و زیباترین جمله مهمانها را به خوردن دعوت کند، خداوند در قرآن درباره مهمانهای ابراهیم </w:t>
      </w:r>
      <w:r w:rsidR="00377460">
        <w:rPr>
          <w:rStyle w:val="Char4"/>
          <w:lang w:bidi="fa-IR"/>
        </w:rPr>
        <w:sym w:font="AGA Arabesque" w:char="F075"/>
      </w:r>
      <w:r w:rsidRPr="00D84856">
        <w:rPr>
          <w:rStyle w:val="Char4"/>
          <w:rtl/>
          <w:lang w:bidi="fa-IR"/>
        </w:rPr>
        <w:t xml:space="preserve"> چنین می‌گوید: </w:t>
      </w:r>
      <w:r w:rsidR="00D84856" w:rsidRPr="00D84856">
        <w:rPr>
          <w:rStyle w:val="Char8"/>
          <w:rtl/>
          <w:lang w:bidi="fa-IR"/>
        </w:rPr>
        <w:t>﴿</w:t>
      </w:r>
      <w:r w:rsidR="00C25821" w:rsidRPr="00C25821">
        <w:rPr>
          <w:rStyle w:val="Chard"/>
          <w:rFonts w:hint="eastAsia"/>
          <w:rtl/>
        </w:rPr>
        <w:t>فَرَاغَ</w:t>
      </w:r>
      <w:r w:rsidR="00C25821" w:rsidRPr="00C25821">
        <w:rPr>
          <w:rStyle w:val="Chard"/>
          <w:rtl/>
        </w:rPr>
        <w:t xml:space="preserve"> </w:t>
      </w:r>
      <w:r w:rsidR="00C25821" w:rsidRPr="00C25821">
        <w:rPr>
          <w:rStyle w:val="Chard"/>
          <w:rFonts w:hint="eastAsia"/>
          <w:rtl/>
        </w:rPr>
        <w:t>إِلَى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أَه</w:t>
      </w:r>
      <w:r w:rsidR="00C25821" w:rsidRPr="00C25821">
        <w:rPr>
          <w:rStyle w:val="Chard"/>
          <w:rFonts w:hint="cs"/>
          <w:rtl/>
        </w:rPr>
        <w:t>ۡ</w:t>
      </w:r>
      <w:r w:rsidR="00C25821" w:rsidRPr="00C25821">
        <w:rPr>
          <w:rStyle w:val="Chard"/>
          <w:rFonts w:hint="eastAsia"/>
          <w:rtl/>
        </w:rPr>
        <w:t>لِهِ</w:t>
      </w:r>
      <w:r w:rsidR="00C25821" w:rsidRPr="00C25821">
        <w:rPr>
          <w:rStyle w:val="Chard"/>
          <w:rFonts w:hint="cs"/>
          <w:rtl/>
        </w:rPr>
        <w:t>ۦ</w:t>
      </w:r>
      <w:r w:rsidR="00C25821" w:rsidRPr="00C25821">
        <w:rPr>
          <w:rStyle w:val="Chard"/>
          <w:rtl/>
        </w:rPr>
        <w:t xml:space="preserve"> </w:t>
      </w:r>
      <w:r w:rsidR="00C25821" w:rsidRPr="00C25821">
        <w:rPr>
          <w:rStyle w:val="Chard"/>
          <w:rFonts w:hint="eastAsia"/>
          <w:rtl/>
        </w:rPr>
        <w:t>فَجَا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بِعِج</w:t>
      </w:r>
      <w:r w:rsidR="00C25821" w:rsidRPr="00C25821">
        <w:rPr>
          <w:rStyle w:val="Chard"/>
          <w:rFonts w:hint="cs"/>
          <w:rtl/>
        </w:rPr>
        <w:t>ۡ</w:t>
      </w:r>
      <w:r w:rsidR="00C25821" w:rsidRPr="00C25821">
        <w:rPr>
          <w:rStyle w:val="Chard"/>
          <w:rFonts w:hint="eastAsia"/>
          <w:rtl/>
        </w:rPr>
        <w:t>ل</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سَمِين</w:t>
      </w:r>
      <w:r w:rsidR="00C25821" w:rsidRPr="00C25821">
        <w:rPr>
          <w:rStyle w:val="Chard"/>
          <w:rFonts w:hint="cs"/>
          <w:rtl/>
        </w:rPr>
        <w:t>ٖ</w:t>
      </w:r>
      <w:r w:rsidR="00C25821" w:rsidRPr="00C25821">
        <w:rPr>
          <w:rStyle w:val="Chard"/>
          <w:rtl/>
        </w:rPr>
        <w:t xml:space="preserve"> </w:t>
      </w:r>
      <w:r w:rsidR="00C25821" w:rsidRPr="00C25821">
        <w:rPr>
          <w:rStyle w:val="Chard"/>
          <w:rFonts w:hint="cs"/>
          <w:rtl/>
        </w:rPr>
        <w:t xml:space="preserve">٢٦ </w:t>
      </w:r>
      <w:r w:rsidR="00C25821" w:rsidRPr="00C25821">
        <w:rPr>
          <w:rStyle w:val="Chard"/>
          <w:rFonts w:hint="eastAsia"/>
          <w:rtl/>
        </w:rPr>
        <w:t>فَقَرَّبَهُ</w:t>
      </w:r>
      <w:r w:rsidR="00C25821" w:rsidRPr="00C25821">
        <w:rPr>
          <w:rStyle w:val="Chard"/>
          <w:rFonts w:hint="cs"/>
          <w:rtl/>
        </w:rPr>
        <w:t>ۥٓ</w:t>
      </w:r>
      <w:r w:rsidR="00C25821" w:rsidRPr="00C25821">
        <w:rPr>
          <w:rStyle w:val="Chard"/>
          <w:rtl/>
        </w:rPr>
        <w:t xml:space="preserve"> </w:t>
      </w:r>
      <w:r w:rsidR="00C25821" w:rsidRPr="00C25821">
        <w:rPr>
          <w:rStyle w:val="Chard"/>
          <w:rFonts w:hint="eastAsia"/>
          <w:rtl/>
        </w:rPr>
        <w:t>إِلَي</w:t>
      </w:r>
      <w:r w:rsidR="00C25821" w:rsidRPr="00C25821">
        <w:rPr>
          <w:rStyle w:val="Chard"/>
          <w:rFonts w:hint="cs"/>
          <w:rtl/>
        </w:rPr>
        <w:t>ۡ</w:t>
      </w:r>
      <w:r w:rsidR="00C25821" w:rsidRPr="00C25821">
        <w:rPr>
          <w:rStyle w:val="Chard"/>
          <w:rFonts w:hint="eastAsia"/>
          <w:rtl/>
        </w:rPr>
        <w:t>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قَالَ</w:t>
      </w:r>
      <w:r w:rsidR="00C25821" w:rsidRPr="00C25821">
        <w:rPr>
          <w:rStyle w:val="Chard"/>
          <w:rtl/>
        </w:rPr>
        <w:t xml:space="preserve"> </w:t>
      </w:r>
      <w:r w:rsidR="00C25821" w:rsidRPr="00C25821">
        <w:rPr>
          <w:rStyle w:val="Chard"/>
          <w:rFonts w:hint="eastAsia"/>
          <w:rtl/>
        </w:rPr>
        <w:t>أَلَا</w:t>
      </w:r>
      <w:r w:rsidR="00C25821" w:rsidRPr="00C25821">
        <w:rPr>
          <w:rStyle w:val="Chard"/>
          <w:rtl/>
        </w:rPr>
        <w:t xml:space="preserve"> </w:t>
      </w:r>
      <w:r w:rsidR="00C25821" w:rsidRPr="00C25821">
        <w:rPr>
          <w:rStyle w:val="Chard"/>
          <w:rFonts w:hint="eastAsia"/>
          <w:rtl/>
        </w:rPr>
        <w:t>تَأ</w:t>
      </w:r>
      <w:r w:rsidR="00C25821" w:rsidRPr="00C25821">
        <w:rPr>
          <w:rStyle w:val="Chard"/>
          <w:rFonts w:hint="cs"/>
          <w:rtl/>
        </w:rPr>
        <w:t>ۡ</w:t>
      </w:r>
      <w:r w:rsidR="00C25821" w:rsidRPr="00C25821">
        <w:rPr>
          <w:rStyle w:val="Chard"/>
          <w:rFonts w:hint="eastAsia"/>
          <w:rtl/>
        </w:rPr>
        <w:t>كُلُونَ</w:t>
      </w:r>
      <w:r w:rsidR="00C25821" w:rsidRPr="00C25821">
        <w:rPr>
          <w:rStyle w:val="Chard"/>
          <w:rtl/>
        </w:rPr>
        <w:t xml:space="preserve"> </w:t>
      </w:r>
      <w:r w:rsidR="00C25821" w:rsidRPr="00C25821">
        <w:rPr>
          <w:rStyle w:val="Chard"/>
          <w:rFonts w:hint="cs"/>
          <w:rtl/>
        </w:rPr>
        <w:t>٢٧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الذاریات: 26-27</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سپس پنهانى به سوى خانواده خود رفت و گوساله فربه (و بر</w:t>
      </w:r>
      <w:r w:rsidR="00D84856" w:rsidRPr="00C25821">
        <w:rPr>
          <w:rStyle w:val="Char7"/>
          <w:rtl/>
          <w:lang w:bidi="fa-IR"/>
        </w:rPr>
        <w:t>ی</w:t>
      </w:r>
      <w:r w:rsidRPr="00C25821">
        <w:rPr>
          <w:rStyle w:val="Char7"/>
          <w:rtl/>
          <w:lang w:bidi="fa-IR"/>
        </w:rPr>
        <w:t>ان شده‏اى را براى آنها) آورد</w:t>
      </w:r>
      <w:r w:rsidRPr="00C25821">
        <w:rPr>
          <w:rStyle w:val="Char7"/>
          <w:rFonts w:hint="cs"/>
          <w:rtl/>
          <w:lang w:bidi="fa-IR"/>
        </w:rPr>
        <w:t>.</w:t>
      </w:r>
      <w:r w:rsidRPr="00C25821">
        <w:rPr>
          <w:rStyle w:val="Char7"/>
          <w:rtl/>
          <w:lang w:bidi="fa-IR"/>
        </w:rPr>
        <w:t xml:space="preserve"> و نزد</w:t>
      </w:r>
      <w:r w:rsidR="00D84856" w:rsidRPr="00C25821">
        <w:rPr>
          <w:rStyle w:val="Char7"/>
          <w:rtl/>
          <w:lang w:bidi="fa-IR"/>
        </w:rPr>
        <w:t xml:space="preserve">یک </w:t>
      </w:r>
      <w:r w:rsidRPr="00C25821">
        <w:rPr>
          <w:rStyle w:val="Char7"/>
          <w:rtl/>
          <w:lang w:bidi="fa-IR"/>
        </w:rPr>
        <w:t>آنها گذارد، (ولى با تعجب د</w:t>
      </w:r>
      <w:r w:rsidR="00D84856" w:rsidRPr="00C25821">
        <w:rPr>
          <w:rStyle w:val="Char7"/>
          <w:rtl/>
          <w:lang w:bidi="fa-IR"/>
        </w:rPr>
        <w:t>ی</w:t>
      </w:r>
      <w:r w:rsidRPr="00C25821">
        <w:rPr>
          <w:rStyle w:val="Char7"/>
          <w:rtl/>
          <w:lang w:bidi="fa-IR"/>
        </w:rPr>
        <w:t>د دست بسوى غذا نمى‏برند) گفت: «آ</w:t>
      </w:r>
      <w:r w:rsidR="00D84856" w:rsidRPr="00C25821">
        <w:rPr>
          <w:rStyle w:val="Char7"/>
          <w:rtl/>
          <w:lang w:bidi="fa-IR"/>
        </w:rPr>
        <w:t>ی</w:t>
      </w:r>
      <w:r w:rsidRPr="00C25821">
        <w:rPr>
          <w:rStyle w:val="Char7"/>
          <w:rtl/>
          <w:lang w:bidi="fa-IR"/>
        </w:rPr>
        <w:t>ا شما غذا نمى‏خور</w:t>
      </w:r>
      <w:r w:rsidR="00D84856" w:rsidRPr="00C25821">
        <w:rPr>
          <w:rStyle w:val="Char7"/>
          <w:rtl/>
          <w:lang w:bidi="fa-IR"/>
        </w:rPr>
        <w:t>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باید غذا را به مهمان نزدیک کرد، خداوند درباره ابراهیم چنین می‌گوید: </w:t>
      </w:r>
      <w:r w:rsidR="00D84856" w:rsidRPr="00D84856">
        <w:rPr>
          <w:rStyle w:val="Char8"/>
          <w:rtl/>
          <w:lang w:bidi="fa-IR"/>
        </w:rPr>
        <w:t>﴿</w:t>
      </w:r>
      <w:r w:rsidR="00C25821" w:rsidRPr="00C25821">
        <w:rPr>
          <w:rStyle w:val="Chard"/>
          <w:rFonts w:hint="eastAsia"/>
          <w:rtl/>
        </w:rPr>
        <w:t>فَقَرَّبَهُ</w:t>
      </w:r>
      <w:r w:rsidR="00C25821" w:rsidRPr="00C25821">
        <w:rPr>
          <w:rStyle w:val="Chard"/>
          <w:rFonts w:hint="cs"/>
          <w:rtl/>
        </w:rPr>
        <w:t>ۥٓ</w:t>
      </w:r>
      <w:r w:rsidR="00C25821" w:rsidRPr="00C25821">
        <w:rPr>
          <w:rStyle w:val="Chard"/>
          <w:rtl/>
        </w:rPr>
        <w:t xml:space="preserve"> </w:t>
      </w:r>
      <w:r w:rsidR="00C25821" w:rsidRPr="00C25821">
        <w:rPr>
          <w:rStyle w:val="Chard"/>
          <w:rFonts w:hint="eastAsia"/>
          <w:rtl/>
        </w:rPr>
        <w:t>إِلَي</w:t>
      </w:r>
      <w:r w:rsidR="00C25821" w:rsidRPr="00C25821">
        <w:rPr>
          <w:rStyle w:val="Chard"/>
          <w:rFonts w:hint="cs"/>
          <w:rtl/>
        </w:rPr>
        <w:t>ۡ</w:t>
      </w:r>
      <w:r w:rsidR="00C25821" w:rsidRPr="00C25821">
        <w:rPr>
          <w:rStyle w:val="Chard"/>
          <w:rFonts w:hint="eastAsia"/>
          <w:rtl/>
        </w:rPr>
        <w:t>هِم</w:t>
      </w:r>
      <w:r w:rsidR="00C25821" w:rsidRPr="00C25821">
        <w:rPr>
          <w:rStyle w:val="Chard"/>
          <w:rFonts w:hint="cs"/>
          <w:rtl/>
        </w:rPr>
        <w:t>ۡ</w:t>
      </w:r>
      <w:r w:rsidR="00D84856" w:rsidRPr="00D84856">
        <w:rPr>
          <w:rStyle w:val="Char8"/>
          <w:rtl/>
          <w:lang w:bidi="fa-IR"/>
        </w:rPr>
        <w:t>﴾</w:t>
      </w:r>
      <w:r w:rsidR="00C25821">
        <w:rPr>
          <w:rStyle w:val="Char6"/>
          <w:rFonts w:hint="cs"/>
          <w:rtl/>
          <w:lang w:bidi="fa-IR"/>
        </w:rPr>
        <w:t xml:space="preserve"> </w:t>
      </w:r>
      <w:r w:rsidRPr="00D84856">
        <w:rPr>
          <w:rStyle w:val="Char4"/>
          <w:rtl/>
          <w:lang w:bidi="fa-IR"/>
        </w:rPr>
        <w:t>یعنی: غذا نزدیک آنان گذاشت.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با مهمان غذا خورد، و نباید از صاحبخانه چیزی پرسید بجز از قبله و دستشویی، و نباید از مکانهایی که حریم شخصی و جاى زنان بحساب می‌آیند اطلاع پیدا کند، و نباید در جایی بنشیند که صاحبخانه نگفته است، و نباید از شستن دستها امتناع ورزد، و نباید از حرکات صاحبخانه ممانعت ایجاد 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می‌توان از خانه‌های فامیل و دوستان چیزی را خورد اگر آن غذاها را در جاهایی قفل نکرده باشند، و بداند که صاحب آنها راضی است با توجه به عرف و عادات.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به جایی که غذا می‌آید زیاد توجه کرد.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سریع غذا را به مهمانها جلو انداخت، چون این کار احترام بحساب می‌آید.</w:t>
      </w:r>
    </w:p>
    <w:p w:rsidR="00C16D4B" w:rsidRPr="00D84856" w:rsidRDefault="00C16D4B" w:rsidP="00377460">
      <w:pPr>
        <w:widowControl w:val="0"/>
        <w:spacing w:line="250" w:lineRule="auto"/>
        <w:ind w:firstLine="284"/>
        <w:jc w:val="both"/>
        <w:rPr>
          <w:rStyle w:val="Char4"/>
          <w:rtl/>
          <w:lang w:bidi="fa-IR"/>
        </w:rPr>
      </w:pPr>
      <w:r w:rsidRPr="00D84856">
        <w:rPr>
          <w:rStyle w:val="Char4"/>
          <w:rtl/>
          <w:lang w:bidi="fa-IR"/>
        </w:rPr>
        <w:t>امام ابن‌الجوزی</w:t>
      </w:r>
      <w:r w:rsidR="00377460">
        <w:rPr>
          <w:rStyle w:val="Char4"/>
          <w:rFonts w:hint="cs"/>
          <w:rtl/>
          <w:lang w:bidi="fa-IR"/>
        </w:rPr>
        <w:t xml:space="preserve"> </w:t>
      </w:r>
      <w:r w:rsidR="00377460">
        <w:rPr>
          <w:rStyle w:val="Char4"/>
          <w:rFonts w:cs="CTraditional Arabic" w:hint="cs"/>
          <w:rtl/>
          <w:lang w:bidi="fa-IR"/>
        </w:rPr>
        <w:t>/</w:t>
      </w:r>
      <w:r w:rsidRPr="00D84856">
        <w:rPr>
          <w:rStyle w:val="Char4"/>
          <w:rtl/>
          <w:lang w:bidi="fa-IR"/>
        </w:rPr>
        <w:t xml:space="preserve"> گفته است: نباید مهمان را با گفتن: بخور و یا باید بخوری ناراحت کرد، بلکه غذا را کاملا جلوی او می‌گذارد و بطور تصنعی آنرا جمع نکند.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کاری کند که دیگران خوششان نیاید، نباید دست را روی سینی نگاه دارد، و یا نباید هنگام گرفتن لقمه سرش را روی سینی پائین بیاورد، و اگر چیزی را از دهان بیرون آورد رویش را برگرداند و با دست چپ آنرا بردارد، و نباید نصف لقمه را داخل آبگوشت بگذارد، و نباید لقمه پرچرب را داخل سرکه و یا ترشی بگذارد، و یا برعکس، چون شاید دیگران دوست نداشته باشند.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از جمله آداب مهمانداری اینکه نباید هنگام غذا خوردن به مهمانها نگاه کرد.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نباید صاحبخانه قبل از مهمانها از غذا دست بکشد، مگر اینکه بداند آنان به راحتی غذایشان را می‌خورند. </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خوردن غذا روی سفره بهتر است از خوردن آن روی خوان [ظرفی است برای خوردن غذا] بخاری از انس</w:t>
      </w:r>
      <w:r w:rsidRPr="00927535">
        <w:rPr>
          <w:rStyle w:val="Char4"/>
          <w:rFonts w:ascii="AGA Arabesque" w:hAnsi="AGA Arabesque"/>
          <w:rtl/>
          <w:lang w:bidi="fa-IR"/>
        </w:rPr>
        <w:sym w:font="AGA Arabesque" w:char="F074"/>
      </w:r>
      <w:r w:rsidRPr="00D84856">
        <w:rPr>
          <w:rStyle w:val="Char4"/>
          <w:rtl/>
          <w:lang w:bidi="fa-IR"/>
        </w:rPr>
        <w:t xml:space="preserve"> روایت کرده است که پیامبر </w:t>
      </w:r>
      <w:r w:rsidRPr="00C16D4B">
        <w:rPr>
          <w:rFonts w:ascii="Tahoma" w:hAnsi="Tahoma" w:cs="CTraditional Arabic"/>
          <w:color w:val="000000"/>
          <w:rtl/>
          <w:lang w:bidi="fa-IR"/>
        </w:rPr>
        <w:t>ص</w:t>
      </w:r>
      <w:r w:rsidRPr="00D84856">
        <w:rPr>
          <w:rStyle w:val="Char4"/>
          <w:rtl/>
          <w:lang w:bidi="fa-IR"/>
        </w:rPr>
        <w:t xml:space="preserve"> روی خوان هرگز غذا نخورد و نان لواش را نیز تا وقتیکه فوت کرد نخورد</w:t>
      </w:r>
      <w:r w:rsidRPr="009E2028">
        <w:rPr>
          <w:rStyle w:val="FootnoteReference"/>
          <w:rFonts w:cs="IRLotus"/>
          <w:rtl/>
          <w:lang w:bidi="fa-IR"/>
        </w:rPr>
        <w:footnoteReference w:id="240"/>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مستحب است مهمان را تا درِ خانه همراهی کرد، آنگونه که ابوعبید القاسم بن سلام به دیدن امام احمد رفت؛ ابوعبید گفته است وقتی خواستم برخیزم، با من برخاست، گفتم بیرون نیا ولی ایشان گفتند: شعبی گفته است: از اتمام دیدار این است که باید مهمان را تا دَم در همراهی کرد</w:t>
      </w:r>
      <w:r w:rsidRPr="009E2028">
        <w:rPr>
          <w:rStyle w:val="FootnoteReference"/>
          <w:rFonts w:cs="IRLotus"/>
          <w:rtl/>
          <w:lang w:bidi="fa-IR"/>
        </w:rPr>
        <w:footnoteReference w:id="241"/>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مهماندار باید سعی کند افراد متقی و پارسا را بر سفره خویش دعوت کند، نه افراد فاسق و بی‌دین، به دلیل قول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507E60">
        <w:rPr>
          <w:rStyle w:val="Char4"/>
          <w:rFonts w:cs="Traditional Arabic" w:hint="cs"/>
          <w:rtl/>
          <w:lang w:bidi="fa-IR"/>
        </w:rPr>
        <w:t>«</w:t>
      </w:r>
      <w:r w:rsidR="00507E60" w:rsidRPr="00507E60">
        <w:rPr>
          <w:rStyle w:val="Char3"/>
          <w:rFonts w:hint="eastAsia"/>
          <w:rtl/>
        </w:rPr>
        <w:t>لاَ</w:t>
      </w:r>
      <w:r w:rsidR="00507E60" w:rsidRPr="00507E60">
        <w:rPr>
          <w:rStyle w:val="Char3"/>
          <w:rtl/>
        </w:rPr>
        <w:t xml:space="preserve"> </w:t>
      </w:r>
      <w:r w:rsidR="00507E60" w:rsidRPr="00507E60">
        <w:rPr>
          <w:rStyle w:val="Char3"/>
          <w:rFonts w:hint="eastAsia"/>
          <w:rtl/>
        </w:rPr>
        <w:t>تُصَاحِبْ</w:t>
      </w:r>
      <w:r w:rsidR="00507E60" w:rsidRPr="00507E60">
        <w:rPr>
          <w:rStyle w:val="Char3"/>
          <w:rtl/>
        </w:rPr>
        <w:t xml:space="preserve"> </w:t>
      </w:r>
      <w:r w:rsidR="00507E60" w:rsidRPr="00507E60">
        <w:rPr>
          <w:rStyle w:val="Char3"/>
          <w:rFonts w:hint="eastAsia"/>
          <w:rtl/>
        </w:rPr>
        <w:t>إِلاَّ</w:t>
      </w:r>
      <w:r w:rsidR="00507E60" w:rsidRPr="00507E60">
        <w:rPr>
          <w:rStyle w:val="Char3"/>
          <w:rtl/>
        </w:rPr>
        <w:t xml:space="preserve"> </w:t>
      </w:r>
      <w:r w:rsidR="00507E60" w:rsidRPr="00507E60">
        <w:rPr>
          <w:rStyle w:val="Char3"/>
          <w:rFonts w:hint="eastAsia"/>
          <w:rtl/>
        </w:rPr>
        <w:t>مُؤْمِنًا</w:t>
      </w:r>
      <w:r w:rsidR="00507E60" w:rsidRPr="00507E60">
        <w:rPr>
          <w:rStyle w:val="Char3"/>
          <w:rtl/>
        </w:rPr>
        <w:t xml:space="preserve"> </w:t>
      </w:r>
      <w:r w:rsidR="00507E60" w:rsidRPr="00507E60">
        <w:rPr>
          <w:rStyle w:val="Char3"/>
          <w:rFonts w:hint="eastAsia"/>
          <w:rtl/>
        </w:rPr>
        <w:t>وَلاَ</w:t>
      </w:r>
      <w:r w:rsidR="00507E60" w:rsidRPr="00507E60">
        <w:rPr>
          <w:rStyle w:val="Char3"/>
          <w:rtl/>
        </w:rPr>
        <w:t xml:space="preserve"> </w:t>
      </w:r>
      <w:r w:rsidR="00507E60" w:rsidRPr="00507E60">
        <w:rPr>
          <w:rStyle w:val="Char3"/>
          <w:rFonts w:hint="eastAsia"/>
          <w:rtl/>
        </w:rPr>
        <w:t>يَأْكُلْ</w:t>
      </w:r>
      <w:r w:rsidR="00507E60" w:rsidRPr="00507E60">
        <w:rPr>
          <w:rStyle w:val="Char3"/>
          <w:rtl/>
        </w:rPr>
        <w:t xml:space="preserve"> </w:t>
      </w:r>
      <w:r w:rsidR="00507E60" w:rsidRPr="00507E60">
        <w:rPr>
          <w:rStyle w:val="Char3"/>
          <w:rFonts w:hint="eastAsia"/>
          <w:rtl/>
        </w:rPr>
        <w:t>طَعَامَكَ</w:t>
      </w:r>
      <w:r w:rsidR="00507E60" w:rsidRPr="00507E60">
        <w:rPr>
          <w:rStyle w:val="Char3"/>
          <w:rtl/>
        </w:rPr>
        <w:t xml:space="preserve"> </w:t>
      </w:r>
      <w:r w:rsidR="00507E60" w:rsidRPr="00507E60">
        <w:rPr>
          <w:rStyle w:val="Char3"/>
          <w:rFonts w:hint="eastAsia"/>
          <w:rtl/>
        </w:rPr>
        <w:t>إِلاَّ</w:t>
      </w:r>
      <w:r w:rsidR="00507E60" w:rsidRPr="00507E60">
        <w:rPr>
          <w:rStyle w:val="Char3"/>
          <w:rtl/>
        </w:rPr>
        <w:t xml:space="preserve"> </w:t>
      </w:r>
      <w:r w:rsidR="00507E60" w:rsidRPr="00507E60">
        <w:rPr>
          <w:rStyle w:val="Char3"/>
          <w:rFonts w:hint="eastAsia"/>
          <w:rtl/>
        </w:rPr>
        <w:t>تَقِىٌّ</w:t>
      </w:r>
      <w:r w:rsidR="00507E60">
        <w:rPr>
          <w:rStyle w:val="Char4"/>
          <w:rFonts w:cs="Traditional Arabic" w:hint="cs"/>
          <w:rtl/>
          <w:lang w:bidi="fa-IR"/>
        </w:rPr>
        <w:t>»</w:t>
      </w:r>
      <w:r w:rsidRPr="009E2028">
        <w:rPr>
          <w:rStyle w:val="FootnoteReference"/>
          <w:rFonts w:cs="IRLotus"/>
          <w:rtl/>
          <w:lang w:bidi="fa-IR"/>
        </w:rPr>
        <w:footnoteReference w:id="242"/>
      </w:r>
      <w:r w:rsidRPr="00D84856">
        <w:rPr>
          <w:rStyle w:val="Char4"/>
          <w:rtl/>
          <w:lang w:bidi="fa-IR"/>
        </w:rPr>
        <w:t xml:space="preserve"> یعنی: </w:t>
      </w:r>
      <w:r w:rsidR="00507E60">
        <w:rPr>
          <w:rStyle w:val="Char4"/>
          <w:rFonts w:cs="Traditional Arabic" w:hint="cs"/>
          <w:rtl/>
          <w:lang w:bidi="fa-IR"/>
        </w:rPr>
        <w:t>«</w:t>
      </w:r>
      <w:r w:rsidRPr="00507E60">
        <w:rPr>
          <w:rStyle w:val="Chare"/>
          <w:rtl/>
        </w:rPr>
        <w:t>تنها با افراد مؤمن دوستی و رفاقت کن، و سعی کن تنها افراد متقی غذای تو را بخورند</w:t>
      </w:r>
      <w:r w:rsidR="00507E60">
        <w:rPr>
          <w:rStyle w:val="Char4"/>
          <w:rFonts w:cs="Traditional Arabic" w:hint="cs"/>
          <w:rtl/>
          <w:lang w:bidi="fa-IR"/>
        </w:rPr>
        <w:t>»</w:t>
      </w:r>
      <w:r w:rsidRPr="00D84856">
        <w:rPr>
          <w:rStyle w:val="Char4"/>
          <w:rtl/>
          <w:lang w:bidi="fa-IR"/>
        </w:rPr>
        <w:t>.</w:t>
      </w:r>
    </w:p>
    <w:p w:rsidR="00C16D4B" w:rsidRPr="00377460" w:rsidRDefault="00C16D4B" w:rsidP="007860AB">
      <w:pPr>
        <w:widowControl w:val="0"/>
        <w:ind w:firstLine="284"/>
        <w:jc w:val="both"/>
        <w:rPr>
          <w:rStyle w:val="Char4"/>
          <w:spacing w:val="-2"/>
          <w:rtl/>
          <w:lang w:bidi="fa-IR"/>
        </w:rPr>
      </w:pPr>
      <w:r w:rsidRPr="00377460">
        <w:rPr>
          <w:rStyle w:val="Char4"/>
          <w:spacing w:val="-2"/>
          <w:rtl/>
          <w:lang w:bidi="fa-IR"/>
        </w:rPr>
        <w:t xml:space="preserve">برای مهمانی نباید تنها ثروتمندان را دعوت نمود و از فقراء خبری نباشد، بدلیل قول ابوهریره که می‌فرماید: </w:t>
      </w:r>
      <w:r w:rsidR="00507E60" w:rsidRPr="00377460">
        <w:rPr>
          <w:rStyle w:val="Char4"/>
          <w:rFonts w:cs="Traditional Arabic" w:hint="cs"/>
          <w:spacing w:val="-2"/>
          <w:rtl/>
          <w:lang w:bidi="fa-IR"/>
        </w:rPr>
        <w:t>«</w:t>
      </w:r>
      <w:r w:rsidR="00507E60" w:rsidRPr="00377460">
        <w:rPr>
          <w:rStyle w:val="Char3"/>
          <w:rFonts w:hint="eastAsia"/>
          <w:spacing w:val="-2"/>
          <w:rtl/>
        </w:rPr>
        <w:t>شَرُّ</w:t>
      </w:r>
      <w:r w:rsidR="00507E60" w:rsidRPr="00377460">
        <w:rPr>
          <w:rStyle w:val="Char3"/>
          <w:spacing w:val="-2"/>
          <w:rtl/>
        </w:rPr>
        <w:t xml:space="preserve"> </w:t>
      </w:r>
      <w:r w:rsidR="00507E60" w:rsidRPr="00377460">
        <w:rPr>
          <w:rStyle w:val="Char3"/>
          <w:rFonts w:hint="eastAsia"/>
          <w:spacing w:val="-2"/>
          <w:rtl/>
        </w:rPr>
        <w:t>الطَّعَامِ</w:t>
      </w:r>
      <w:r w:rsidR="00507E60" w:rsidRPr="00377460">
        <w:rPr>
          <w:rStyle w:val="Char3"/>
          <w:spacing w:val="-2"/>
          <w:rtl/>
        </w:rPr>
        <w:t xml:space="preserve"> </w:t>
      </w:r>
      <w:r w:rsidR="00507E60" w:rsidRPr="00377460">
        <w:rPr>
          <w:rStyle w:val="Char3"/>
          <w:rFonts w:hint="eastAsia"/>
          <w:spacing w:val="-2"/>
          <w:rtl/>
        </w:rPr>
        <w:t>طَعَامُ</w:t>
      </w:r>
      <w:r w:rsidR="00507E60" w:rsidRPr="00377460">
        <w:rPr>
          <w:rStyle w:val="Char3"/>
          <w:spacing w:val="-2"/>
          <w:rtl/>
        </w:rPr>
        <w:t xml:space="preserve"> </w:t>
      </w:r>
      <w:r w:rsidR="00507E60" w:rsidRPr="00377460">
        <w:rPr>
          <w:rStyle w:val="Char3"/>
          <w:rFonts w:hint="eastAsia"/>
          <w:spacing w:val="-2"/>
          <w:rtl/>
        </w:rPr>
        <w:t>الْوَلِيمَةِ</w:t>
      </w:r>
      <w:r w:rsidR="00507E60" w:rsidRPr="00377460">
        <w:rPr>
          <w:rStyle w:val="Char3"/>
          <w:spacing w:val="-2"/>
          <w:rtl/>
        </w:rPr>
        <w:t xml:space="preserve"> </w:t>
      </w:r>
      <w:r w:rsidR="00507E60" w:rsidRPr="00377460">
        <w:rPr>
          <w:rStyle w:val="Char3"/>
          <w:rFonts w:hint="eastAsia"/>
          <w:spacing w:val="-2"/>
          <w:rtl/>
        </w:rPr>
        <w:t>يُدْعَى</w:t>
      </w:r>
      <w:r w:rsidR="00507E60" w:rsidRPr="00377460">
        <w:rPr>
          <w:rStyle w:val="Char3"/>
          <w:spacing w:val="-2"/>
          <w:rtl/>
        </w:rPr>
        <w:t xml:space="preserve"> </w:t>
      </w:r>
      <w:r w:rsidR="00507E60" w:rsidRPr="00377460">
        <w:rPr>
          <w:rStyle w:val="Char3"/>
          <w:rFonts w:hint="eastAsia"/>
          <w:spacing w:val="-2"/>
          <w:rtl/>
        </w:rPr>
        <w:t>إِلَيْهَا</w:t>
      </w:r>
      <w:r w:rsidR="00507E60" w:rsidRPr="00377460">
        <w:rPr>
          <w:rStyle w:val="Char3"/>
          <w:spacing w:val="-2"/>
          <w:rtl/>
        </w:rPr>
        <w:t xml:space="preserve"> </w:t>
      </w:r>
      <w:r w:rsidR="00507E60" w:rsidRPr="00377460">
        <w:rPr>
          <w:rStyle w:val="Char3"/>
          <w:rFonts w:hint="eastAsia"/>
          <w:spacing w:val="-2"/>
          <w:rtl/>
        </w:rPr>
        <w:t>الأَغْنِيَاءُ</w:t>
      </w:r>
      <w:r w:rsidR="00507E60" w:rsidRPr="00377460">
        <w:rPr>
          <w:rStyle w:val="Char3"/>
          <w:spacing w:val="-2"/>
          <w:rtl/>
        </w:rPr>
        <w:t xml:space="preserve"> </w:t>
      </w:r>
      <w:r w:rsidR="00507E60" w:rsidRPr="00377460">
        <w:rPr>
          <w:rStyle w:val="Char3"/>
          <w:rFonts w:hint="eastAsia"/>
          <w:spacing w:val="-2"/>
          <w:rtl/>
        </w:rPr>
        <w:t>،</w:t>
      </w:r>
      <w:r w:rsidR="00507E60" w:rsidRPr="00377460">
        <w:rPr>
          <w:rStyle w:val="Char3"/>
          <w:spacing w:val="-2"/>
          <w:rtl/>
        </w:rPr>
        <w:t xml:space="preserve"> </w:t>
      </w:r>
      <w:r w:rsidR="00507E60" w:rsidRPr="00377460">
        <w:rPr>
          <w:rStyle w:val="Char3"/>
          <w:rFonts w:hint="eastAsia"/>
          <w:spacing w:val="-2"/>
          <w:rtl/>
        </w:rPr>
        <w:t>وَيُمْنَعُهَا</w:t>
      </w:r>
      <w:r w:rsidR="00507E60" w:rsidRPr="00377460">
        <w:rPr>
          <w:rStyle w:val="Char3"/>
          <w:spacing w:val="-2"/>
          <w:rtl/>
        </w:rPr>
        <w:t xml:space="preserve"> </w:t>
      </w:r>
      <w:r w:rsidR="00507E60" w:rsidRPr="00377460">
        <w:rPr>
          <w:rStyle w:val="Char3"/>
          <w:rFonts w:hint="eastAsia"/>
          <w:spacing w:val="-2"/>
          <w:rtl/>
        </w:rPr>
        <w:t>الْمَسَاكِينُ</w:t>
      </w:r>
      <w:r w:rsidR="00507E60" w:rsidRPr="00377460">
        <w:rPr>
          <w:rStyle w:val="Char3"/>
          <w:spacing w:val="-2"/>
          <w:rtl/>
        </w:rPr>
        <w:t xml:space="preserve"> </w:t>
      </w:r>
      <w:r w:rsidR="00507E60" w:rsidRPr="00377460">
        <w:rPr>
          <w:rStyle w:val="Char3"/>
          <w:rFonts w:hint="eastAsia"/>
          <w:spacing w:val="-2"/>
          <w:rtl/>
        </w:rPr>
        <w:t>،</w:t>
      </w:r>
      <w:r w:rsidR="00507E60" w:rsidRPr="00377460">
        <w:rPr>
          <w:rStyle w:val="Char3"/>
          <w:spacing w:val="-2"/>
          <w:rtl/>
        </w:rPr>
        <w:t xml:space="preserve"> </w:t>
      </w:r>
      <w:r w:rsidR="00507E60" w:rsidRPr="00377460">
        <w:rPr>
          <w:rStyle w:val="Char3"/>
          <w:rFonts w:hint="eastAsia"/>
          <w:spacing w:val="-2"/>
          <w:rtl/>
        </w:rPr>
        <w:t>وَمَنْ</w:t>
      </w:r>
      <w:r w:rsidR="00507E60" w:rsidRPr="00377460">
        <w:rPr>
          <w:rStyle w:val="Char3"/>
          <w:spacing w:val="-2"/>
          <w:rtl/>
        </w:rPr>
        <w:t xml:space="preserve"> </w:t>
      </w:r>
      <w:r w:rsidR="00507E60" w:rsidRPr="00377460">
        <w:rPr>
          <w:rStyle w:val="Char3"/>
          <w:rFonts w:hint="eastAsia"/>
          <w:spacing w:val="-2"/>
          <w:rtl/>
        </w:rPr>
        <w:t>لَمْ</w:t>
      </w:r>
      <w:r w:rsidR="00507E60" w:rsidRPr="00377460">
        <w:rPr>
          <w:rStyle w:val="Char3"/>
          <w:spacing w:val="-2"/>
          <w:rtl/>
        </w:rPr>
        <w:t xml:space="preserve"> </w:t>
      </w:r>
      <w:r w:rsidR="00507E60" w:rsidRPr="00377460">
        <w:rPr>
          <w:rStyle w:val="Char3"/>
          <w:rFonts w:hint="eastAsia"/>
          <w:spacing w:val="-2"/>
          <w:rtl/>
        </w:rPr>
        <w:t>يُجِبِ</w:t>
      </w:r>
      <w:r w:rsidR="00507E60" w:rsidRPr="00377460">
        <w:rPr>
          <w:rStyle w:val="Char3"/>
          <w:spacing w:val="-2"/>
          <w:rtl/>
        </w:rPr>
        <w:t xml:space="preserve"> </w:t>
      </w:r>
      <w:r w:rsidR="00507E60" w:rsidRPr="00377460">
        <w:rPr>
          <w:rStyle w:val="Char3"/>
          <w:rFonts w:hint="eastAsia"/>
          <w:spacing w:val="-2"/>
          <w:rtl/>
        </w:rPr>
        <w:t>الدَّعْوَةَ</w:t>
      </w:r>
      <w:r w:rsidR="00507E60" w:rsidRPr="00377460">
        <w:rPr>
          <w:rStyle w:val="Char3"/>
          <w:spacing w:val="-2"/>
          <w:rtl/>
        </w:rPr>
        <w:t xml:space="preserve"> </w:t>
      </w:r>
      <w:r w:rsidR="00507E60" w:rsidRPr="00377460">
        <w:rPr>
          <w:rStyle w:val="Char3"/>
          <w:rFonts w:hint="eastAsia"/>
          <w:spacing w:val="-2"/>
          <w:rtl/>
        </w:rPr>
        <w:t>فَقَدْ</w:t>
      </w:r>
      <w:r w:rsidR="00507E60" w:rsidRPr="00377460">
        <w:rPr>
          <w:rStyle w:val="Char3"/>
          <w:spacing w:val="-2"/>
          <w:rtl/>
        </w:rPr>
        <w:t xml:space="preserve"> </w:t>
      </w:r>
      <w:r w:rsidR="00507E60" w:rsidRPr="00377460">
        <w:rPr>
          <w:rStyle w:val="Char3"/>
          <w:rFonts w:hint="eastAsia"/>
          <w:spacing w:val="-2"/>
          <w:rtl/>
        </w:rPr>
        <w:t>عَصَى</w:t>
      </w:r>
      <w:r w:rsidR="00507E60" w:rsidRPr="00377460">
        <w:rPr>
          <w:rStyle w:val="Char3"/>
          <w:spacing w:val="-2"/>
          <w:rtl/>
        </w:rPr>
        <w:t xml:space="preserve"> </w:t>
      </w:r>
      <w:r w:rsidR="00507E60" w:rsidRPr="00377460">
        <w:rPr>
          <w:rStyle w:val="Char3"/>
          <w:rFonts w:hint="eastAsia"/>
          <w:spacing w:val="-2"/>
          <w:rtl/>
        </w:rPr>
        <w:t>اللَّهَ</w:t>
      </w:r>
      <w:r w:rsidR="00507E60" w:rsidRPr="00377460">
        <w:rPr>
          <w:rStyle w:val="Char3"/>
          <w:spacing w:val="-2"/>
          <w:rtl/>
        </w:rPr>
        <w:t xml:space="preserve"> </w:t>
      </w:r>
      <w:r w:rsidR="00507E60" w:rsidRPr="00377460">
        <w:rPr>
          <w:rStyle w:val="Char3"/>
          <w:rFonts w:hint="eastAsia"/>
          <w:spacing w:val="-2"/>
          <w:rtl/>
        </w:rPr>
        <w:t>وَرَسُولَهُ</w:t>
      </w:r>
      <w:r w:rsidR="00507E60" w:rsidRPr="00377460">
        <w:rPr>
          <w:rStyle w:val="Char4"/>
          <w:rFonts w:cs="Traditional Arabic" w:hint="cs"/>
          <w:spacing w:val="-2"/>
          <w:rtl/>
          <w:lang w:bidi="fa-IR"/>
        </w:rPr>
        <w:t>»</w:t>
      </w:r>
      <w:r w:rsidRPr="009E2028">
        <w:rPr>
          <w:rStyle w:val="FootnoteReference"/>
          <w:rFonts w:cs="IRLotus"/>
          <w:spacing w:val="-2"/>
          <w:rtl/>
          <w:lang w:bidi="fa-IR"/>
        </w:rPr>
        <w:footnoteReference w:id="243"/>
      </w:r>
      <w:r w:rsidRPr="00377460">
        <w:rPr>
          <w:rStyle w:val="Char4"/>
          <w:spacing w:val="-2"/>
          <w:rtl/>
          <w:lang w:bidi="fa-IR"/>
        </w:rPr>
        <w:t>.</w:t>
      </w:r>
      <w:r w:rsidR="00507E60" w:rsidRPr="00377460">
        <w:rPr>
          <w:rStyle w:val="Char4"/>
          <w:rFonts w:hint="cs"/>
          <w:spacing w:val="-2"/>
          <w:rtl/>
          <w:lang w:bidi="fa-IR"/>
        </w:rPr>
        <w:t xml:space="preserve"> </w:t>
      </w:r>
      <w:r w:rsidRPr="00377460">
        <w:rPr>
          <w:rStyle w:val="Char4"/>
          <w:spacing w:val="-2"/>
          <w:rtl/>
          <w:lang w:bidi="fa-IR"/>
        </w:rPr>
        <w:t xml:space="preserve">یعنی: </w:t>
      </w:r>
      <w:r w:rsidR="00507E60" w:rsidRPr="00377460">
        <w:rPr>
          <w:rStyle w:val="Char4"/>
          <w:rFonts w:cs="Traditional Arabic" w:hint="cs"/>
          <w:spacing w:val="-2"/>
          <w:rtl/>
          <w:lang w:bidi="fa-IR"/>
        </w:rPr>
        <w:t>«</w:t>
      </w:r>
      <w:r w:rsidRPr="00377460">
        <w:rPr>
          <w:rStyle w:val="Chare"/>
          <w:spacing w:val="-2"/>
          <w:rtl/>
        </w:rPr>
        <w:t>بدترین طعام، غذای ولیمه(ازدواج) است که تنها ثروتمندان را دعوت می‌کنند و فقراء را فراموش می‌کنند، و هر کس هم نرود با خدا و رسولش نافرمانی کرده است</w:t>
      </w:r>
      <w:r w:rsidR="00507E60" w:rsidRPr="00377460">
        <w:rPr>
          <w:rStyle w:val="Char4"/>
          <w:rFonts w:cs="Traditional Arabic" w:hint="cs"/>
          <w:spacing w:val="-2"/>
          <w:rtl/>
          <w:lang w:bidi="fa-IR"/>
        </w:rPr>
        <w:t>»</w:t>
      </w:r>
      <w:r w:rsidRPr="00377460">
        <w:rPr>
          <w:rStyle w:val="Char4"/>
          <w:spacing w:val="-2"/>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مهمان باید با خاطری آسوده و دلپسند مجلس را ترک کند، و برای صاحبخانه دعا کند، و از تقص</w:t>
      </w:r>
      <w:r w:rsidR="00D84856">
        <w:rPr>
          <w:rStyle w:val="Char4"/>
          <w:rtl/>
          <w:lang w:bidi="fa-IR"/>
        </w:rPr>
        <w:t>ی</w:t>
      </w:r>
      <w:r w:rsidRPr="00D84856">
        <w:rPr>
          <w:rStyle w:val="Char4"/>
          <w:rtl/>
          <w:lang w:bidi="fa-IR"/>
        </w:rPr>
        <w:t>رش بگذرد.</w:t>
      </w:r>
    </w:p>
    <w:p w:rsidR="00C16D4B" w:rsidRPr="00D84856" w:rsidRDefault="00C16D4B" w:rsidP="00507E60">
      <w:pPr>
        <w:widowControl w:val="0"/>
        <w:spacing w:line="250" w:lineRule="auto"/>
        <w:ind w:firstLine="284"/>
        <w:jc w:val="both"/>
        <w:rPr>
          <w:rStyle w:val="Char4"/>
          <w:rtl/>
          <w:lang w:bidi="fa-IR"/>
        </w:rPr>
      </w:pPr>
      <w:r w:rsidRPr="00D84856">
        <w:rPr>
          <w:rStyle w:val="Char4"/>
          <w:rtl/>
          <w:lang w:bidi="fa-IR"/>
        </w:rPr>
        <w:t>از عبدالرحمن بن ابوبکر صدیق</w:t>
      </w:r>
      <w:r w:rsidR="00507E6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روایت شده است که: یک روز برایمان مهمان آمده بود و پدرم شبها نزد پیامبر </w:t>
      </w:r>
      <w:r w:rsidRPr="00C16D4B">
        <w:rPr>
          <w:rFonts w:ascii="Tahoma" w:hAnsi="Tahoma" w:cs="CTraditional Arabic"/>
          <w:color w:val="000000"/>
          <w:rtl/>
          <w:lang w:bidi="fa-IR"/>
        </w:rPr>
        <w:t>ص</w:t>
      </w:r>
      <w:r w:rsidRPr="00D84856">
        <w:rPr>
          <w:rStyle w:val="Char4"/>
          <w:rtl/>
          <w:lang w:bidi="fa-IR"/>
        </w:rPr>
        <w:t xml:space="preserve"> می‌رفت، و آن شب نیز بر روال عادات خود رفت و به من گفت: عبدالرحمن از مهمانها پذیرایی کن، عبدالرحمن می‌گوید: هنگام شام خواستم از آنان پذیرایی کنم و سفره را انداختم، ولی آنان امتناع کردند و گفتند تا پدر خانه نیاید لب بغذا نمی‌زنیم، من هم گفتم: پدرم مرد سختگیری است، اگر شما غذا نخورید می‌ترسم به من صدمه بزند، ولی آنان همچنان امتناع کردند؛ و هنگامیکه پدرم برگشت ابتدا رفت سراغ مهمانها و گفت به مهمانهایتان غذا داده‌اید؟ اهل خانه هم گفتند خیر، و او گفت: مگر به عبدالرحمن دستور ندادم؟ عبدالرحمن می‌گوید در این وقت من خویش را پنهان کردم، و گفت: ای نادان! به خدا قسم اگر صدای من را می‌شنوی بیرون بیا، وگرنه تو را تنبیه می‌کنم، می‌گوید: منهم بیرون آمدم و گفتم: بخدا من بی‌گناهم، مهمانهایت اینجا هستند و از آنان بپرس، من خواستم به آنان غذا بدهم ولی آنان قبول نکردند و تو را می‌خواستند. و پدرم به آنان گفت: چرا شام نخورده‌اید؟ و به من گفت: بخدا قسم امشب به تو غذا نمی‌دهم، و مهمانها نیز گفتند: بخدا قسم ما هم تا او غذا نخورد نمی‌خوریم، ابوبکر می‌گوید هیچ وقت چنین شب شومی را ندیده‌ام، وای بر شما چرا غذا را نمی‌خورید!؟، سپس گفت: اما رفتار اولتان شیطانی بود، و حالا بیائید شامتان را بخورید، او می‌گوید: غذا را آوردند و بسم‌الله را گفتند، هم آنها و هم ابوبکر غذا را خوردند، او می‌گوید، صبح که رسید ابوبکر رفت پیش پیامبر </w:t>
      </w:r>
      <w:r w:rsidRPr="00C16D4B">
        <w:rPr>
          <w:rFonts w:ascii="Tahoma" w:hAnsi="Tahoma" w:cs="CTraditional Arabic"/>
          <w:color w:val="000000"/>
          <w:rtl/>
          <w:lang w:bidi="fa-IR"/>
        </w:rPr>
        <w:t>ص</w:t>
      </w:r>
      <w:r w:rsidRPr="00D84856">
        <w:rPr>
          <w:rStyle w:val="Char4"/>
          <w:rtl/>
          <w:lang w:bidi="fa-IR"/>
        </w:rPr>
        <w:t xml:space="preserve"> و گفت: ای رسول خدا آنان به خیر دست یافتند، و من سوگند را شکستم، ولی پیامبر </w:t>
      </w:r>
      <w:r w:rsidRPr="00C16D4B">
        <w:rPr>
          <w:rFonts w:ascii="Tahoma" w:hAnsi="Tahoma" w:cs="CTraditional Arabic"/>
          <w:color w:val="000000"/>
          <w:rtl/>
          <w:lang w:bidi="fa-IR"/>
        </w:rPr>
        <w:t>ص</w:t>
      </w:r>
      <w:r w:rsidRPr="00D84856">
        <w:rPr>
          <w:rStyle w:val="Char4"/>
          <w:rtl/>
          <w:lang w:bidi="fa-IR"/>
        </w:rPr>
        <w:t xml:space="preserve"> فرمود: بلکه تو خیرخواهترین و بهترین آنها هستید؛ و او گفت: کفاره را هم ندادم</w:t>
      </w:r>
      <w:r w:rsidRPr="009E2028">
        <w:rPr>
          <w:rStyle w:val="FootnoteReference"/>
          <w:rFonts w:cs="IRLotus"/>
          <w:rtl/>
          <w:lang w:bidi="fa-IR"/>
        </w:rPr>
        <w:footnoteReference w:id="244"/>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فوائدی که از این داستان بدست می‌آید:</w:t>
      </w:r>
      <w:r w:rsidRPr="009E2028">
        <w:rPr>
          <w:rStyle w:val="FootnoteReference"/>
          <w:rFonts w:cs="IRLotus"/>
          <w:rtl/>
          <w:lang w:bidi="fa-IR"/>
        </w:rPr>
        <w:footnoteReference w:id="245"/>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می‌توان کسی را نزد مهمانها گذاشت و خود به کارهای ضروری پرداخت.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مهمان نباید به کاری که صاحبخانه انجام می‌دهد اعتراض کند یعنی نمی‌تواند بشیوه پذیرایی اعتراض کند، و اگر فهمید او خود را به مشقت و سختی می‌اندازد بخاطر شرم و حیائی که دارد، با آرامی و مهربانی اعتراض می‌کند، چون شاید صاحبخانه از اینکار هدفی داشته باشد، که نتواند بگوید و یا برایش سخت باشد که با مهمان مخالفت ورزد.</w:t>
      </w:r>
    </w:p>
    <w:p w:rsidR="00C16D4B" w:rsidRPr="00D84856" w:rsidRDefault="00C16D4B" w:rsidP="00D84856">
      <w:pPr>
        <w:widowControl w:val="0"/>
        <w:ind w:firstLine="284"/>
        <w:jc w:val="both"/>
        <w:rPr>
          <w:rStyle w:val="Char4"/>
          <w:rtl/>
          <w:lang w:bidi="fa-IR"/>
        </w:rPr>
      </w:pPr>
      <w:r w:rsidRPr="00D84856">
        <w:rPr>
          <w:rStyle w:val="Char4"/>
          <w:rtl/>
          <w:lang w:bidi="fa-IR"/>
        </w:rPr>
        <w:t>چونه‌زنی مهمان با اهل خانه، همانگونه که بخاری بر آن ترجمه نموده و بر آن عنوان آورده است و می‌نویسد: «</w:t>
      </w:r>
      <w:r w:rsidRPr="00D84856">
        <w:rPr>
          <w:rStyle w:val="Char1"/>
          <w:rtl/>
          <w:lang w:bidi="fa-IR"/>
        </w:rPr>
        <w:t>باب في قول الضيف لصاحبه لا آكل حتى تأكل</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مهمانان ابوبکر هم مصلحتی داشت که غذا را نخوردند، چون او هیچ‌گاه نمی‌رسید که شام را بخورد.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پنهان شدن از ترس اذیت شدن، همانگونه که عبدالرحمن انجام داد، پس مانند این اشکالی ندارد که با پدر انجام داد.</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باید مواظب بود که به صاحبخانه فشار وارد نکرد، بدلیل قول خداوند که می‌فرماید: </w:t>
      </w:r>
      <w:r w:rsidR="00D84856" w:rsidRPr="00D84856">
        <w:rPr>
          <w:rStyle w:val="Char8"/>
          <w:rtl/>
          <w:lang w:bidi="fa-IR"/>
        </w:rPr>
        <w:t>﴿</w:t>
      </w:r>
      <w:r w:rsidR="00C25821" w:rsidRPr="00C25821">
        <w:rPr>
          <w:rStyle w:val="Chard"/>
          <w:rFonts w:hint="eastAsia"/>
          <w:rtl/>
        </w:rPr>
        <w:t>فَإِذَا</w:t>
      </w:r>
      <w:r w:rsidR="00C25821" w:rsidRPr="00C25821">
        <w:rPr>
          <w:rStyle w:val="Chard"/>
          <w:rtl/>
        </w:rPr>
        <w:t xml:space="preserve"> </w:t>
      </w:r>
      <w:r w:rsidR="00C25821" w:rsidRPr="00C25821">
        <w:rPr>
          <w:rStyle w:val="Chard"/>
          <w:rFonts w:hint="eastAsia"/>
          <w:rtl/>
        </w:rPr>
        <w:t>طَعِم</w:t>
      </w:r>
      <w:r w:rsidR="00C25821" w:rsidRPr="00C25821">
        <w:rPr>
          <w:rStyle w:val="Chard"/>
          <w:rFonts w:hint="cs"/>
          <w:rtl/>
        </w:rPr>
        <w:t>ۡ</w:t>
      </w:r>
      <w:r w:rsidR="00C25821" w:rsidRPr="00C25821">
        <w:rPr>
          <w:rStyle w:val="Chard"/>
          <w:rFonts w:hint="eastAsia"/>
          <w:rtl/>
        </w:rPr>
        <w:t>تُم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فَ</w:t>
      </w:r>
      <w:r w:rsidR="00C25821" w:rsidRPr="00C25821">
        <w:rPr>
          <w:rStyle w:val="Chard"/>
          <w:rFonts w:hint="cs"/>
          <w:rtl/>
        </w:rPr>
        <w:t>ٱ</w:t>
      </w:r>
      <w:r w:rsidR="00C25821" w:rsidRPr="00C25821">
        <w:rPr>
          <w:rStyle w:val="Chard"/>
          <w:rFonts w:hint="eastAsia"/>
          <w:rtl/>
        </w:rPr>
        <w:t>نتَشِرُواْ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الأحزاب: 53</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و وقتى غذا خورد</w:t>
      </w:r>
      <w:r w:rsidR="00D84856" w:rsidRPr="00C25821">
        <w:rPr>
          <w:rStyle w:val="Char7"/>
          <w:rtl/>
          <w:lang w:bidi="fa-IR"/>
        </w:rPr>
        <w:t>ی</w:t>
      </w:r>
      <w:r w:rsidRPr="00C25821">
        <w:rPr>
          <w:rStyle w:val="Char7"/>
          <w:rtl/>
          <w:lang w:bidi="fa-IR"/>
        </w:rPr>
        <w:t>د پراكنده شو</w:t>
      </w:r>
      <w:r w:rsidR="00D84856" w:rsidRPr="00C25821">
        <w:rPr>
          <w:rStyle w:val="Char7"/>
          <w:rtl/>
          <w:lang w:bidi="fa-IR"/>
        </w:rPr>
        <w:t>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C16D4B" w:rsidRDefault="00C16D4B" w:rsidP="00D84856">
      <w:pPr>
        <w:spacing w:line="250" w:lineRule="auto"/>
        <w:ind w:firstLine="284"/>
        <w:jc w:val="both"/>
        <w:rPr>
          <w:rFonts w:cs="Traditional Arabic"/>
          <w:b/>
          <w:bCs/>
          <w:rtl/>
          <w:lang w:bidi="fa-IR"/>
        </w:rPr>
      </w:pPr>
      <w:r w:rsidRPr="00D84856">
        <w:rPr>
          <w:rStyle w:val="Char4"/>
          <w:rtl/>
          <w:lang w:bidi="fa-IR"/>
        </w:rPr>
        <w:t>ابوبکر بن ابی‌الدنیا روایت کرده و می‌گوید: ابوعبید القاسم بن سلام گفته است: به دیدن احمد بن حنبل رفتم وقتی وارد خانه‌اش شدم، بلند شد و من را بغل کرد و در جای خویش نشاند، گفتم: یا اباعبدالله مگر نمی‌گویند: صاحبخانه نسبت به صدر مجلس و خانه مستحقتر است؟ گفت درسته هر جا که بخواهد می‌‌نشیند و می‌نشاند، می‌گوید در دل خویش گفتم ای اباعبید این را داشته باش که فایده‌ای است برای تو، سپس گفتم: یا اباعبدالله اگر می‌دانستم اینجوری از من پذیرایی می‌کنی، همه روزه می‌آمدم، در جواب گفت: اینرا نگو زیرا من دوستانی را دارم که در طول سال یکبار آنانرا می‌بینم، ولی آنانرا بیشتر از کسانی دوست دارم که همه روزه می‌بینم؛ با خود گفتم این هم فایده دوم یا اباعبید! و هنگامیکه خواستم بروم با من بلند شد، گفتم: بلند نشو یا اباعبدالله، و او گفت: شعبی گفته است: از جمله موارد اتمام دیدار این است که باید صاحبخانه با مهمان تا دَم در، او را همراهی کند، و من گفتم یا ابا عبدالله، چه كسى از شعبی روا</w:t>
      </w:r>
      <w:r w:rsidR="00D84856">
        <w:rPr>
          <w:rStyle w:val="Char4"/>
          <w:rtl/>
          <w:lang w:bidi="fa-IR"/>
        </w:rPr>
        <w:t>ی</w:t>
      </w:r>
      <w:r w:rsidRPr="00D84856">
        <w:rPr>
          <w:rStyle w:val="Char4"/>
          <w:rtl/>
          <w:lang w:bidi="fa-IR"/>
        </w:rPr>
        <w:t>ت كرده است؟! گفت: ابن ابی‌زائده از مجالد، از شعبی نقل کرده است. گفتم: یا اباعبید این فایده سوم است</w:t>
      </w:r>
      <w:r w:rsidRPr="009E2028">
        <w:rPr>
          <w:rStyle w:val="FootnoteReference"/>
          <w:rFonts w:cs="IRLotus"/>
          <w:rtl/>
          <w:lang w:bidi="fa-IR"/>
        </w:rPr>
        <w:footnoteReference w:id="246"/>
      </w:r>
      <w:r w:rsidRPr="00D84856">
        <w:rPr>
          <w:rStyle w:val="Char4"/>
          <w:rtl/>
          <w:lang w:bidi="fa-IR"/>
        </w:rPr>
        <w:t>.</w:t>
      </w:r>
    </w:p>
    <w:p w:rsidR="00C16D4B" w:rsidRPr="00C16D4B" w:rsidRDefault="00C16D4B" w:rsidP="00C16D4B">
      <w:pPr>
        <w:pStyle w:val="a2"/>
        <w:rPr>
          <w:rtl/>
        </w:rPr>
      </w:pPr>
      <w:bookmarkStart w:id="70" w:name="_Toc290809570"/>
      <w:bookmarkStart w:id="71" w:name="_Toc238520219"/>
      <w:r w:rsidRPr="00C16D4B">
        <w:rPr>
          <w:rtl/>
        </w:rPr>
        <w:t>(25) آداب مجالس</w:t>
      </w:r>
      <w:bookmarkEnd w:id="70"/>
      <w:bookmarkEnd w:id="71"/>
    </w:p>
    <w:p w:rsidR="00C16D4B" w:rsidRPr="00D84856" w:rsidRDefault="00C16D4B" w:rsidP="007860AB">
      <w:pPr>
        <w:widowControl w:val="0"/>
        <w:ind w:firstLine="284"/>
        <w:jc w:val="both"/>
        <w:rPr>
          <w:rStyle w:val="Char4"/>
          <w:rtl/>
          <w:lang w:bidi="fa-IR"/>
        </w:rPr>
      </w:pPr>
      <w:r w:rsidRPr="00D84856">
        <w:rPr>
          <w:rStyle w:val="Char4"/>
          <w:rtl/>
          <w:lang w:bidi="fa-IR"/>
        </w:rPr>
        <w:t xml:space="preserve">باید سعی کرد در مجالس، ذکر خداوند زیاد کرده شود و از مجالسی که ذکر خدا نیست دوری جست. پیامبر </w:t>
      </w:r>
      <w:r w:rsidRPr="00C16D4B">
        <w:rPr>
          <w:rFonts w:ascii="Tahoma" w:hAnsi="Tahoma" w:cs="CTraditional Arabic"/>
          <w:color w:val="000000"/>
          <w:rtl/>
          <w:lang w:bidi="fa-IR"/>
        </w:rPr>
        <w:t>ص</w:t>
      </w:r>
      <w:r w:rsidRPr="00D84856">
        <w:rPr>
          <w:rStyle w:val="Char4"/>
          <w:rtl/>
          <w:lang w:bidi="fa-IR"/>
        </w:rPr>
        <w:t xml:space="preserve"> می‌فرماید: </w:t>
      </w:r>
      <w:r w:rsidR="00507E60">
        <w:rPr>
          <w:rStyle w:val="Char4"/>
          <w:rFonts w:cs="Traditional Arabic" w:hint="cs"/>
          <w:rtl/>
          <w:lang w:bidi="fa-IR"/>
        </w:rPr>
        <w:t>«</w:t>
      </w:r>
      <w:r w:rsidR="00507E60" w:rsidRPr="00507E60">
        <w:rPr>
          <w:rStyle w:val="Char3"/>
          <w:rFonts w:hint="eastAsia"/>
          <w:rtl/>
        </w:rPr>
        <w:t>مَا</w:t>
      </w:r>
      <w:r w:rsidR="00507E60" w:rsidRPr="00507E60">
        <w:rPr>
          <w:rStyle w:val="Char3"/>
          <w:rtl/>
        </w:rPr>
        <w:t xml:space="preserve"> </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قَوْمٍ</w:t>
      </w:r>
      <w:r w:rsidR="00507E60" w:rsidRPr="00507E60">
        <w:rPr>
          <w:rStyle w:val="Char3"/>
          <w:rtl/>
        </w:rPr>
        <w:t xml:space="preserve"> </w:t>
      </w:r>
      <w:r w:rsidR="00507E60" w:rsidRPr="00507E60">
        <w:rPr>
          <w:rStyle w:val="Char3"/>
          <w:rFonts w:hint="eastAsia"/>
          <w:rtl/>
        </w:rPr>
        <w:t>يَقُومُونَ</w:t>
      </w:r>
      <w:r w:rsidR="00507E60" w:rsidRPr="00507E60">
        <w:rPr>
          <w:rStyle w:val="Char3"/>
          <w:rtl/>
        </w:rPr>
        <w:t xml:space="preserve"> </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مَجْلِسٍ</w:t>
      </w:r>
      <w:r w:rsidR="00507E60" w:rsidRPr="00507E60">
        <w:rPr>
          <w:rStyle w:val="Char3"/>
          <w:rtl/>
        </w:rPr>
        <w:t xml:space="preserve"> </w:t>
      </w:r>
      <w:r w:rsidR="00507E60" w:rsidRPr="00507E60">
        <w:rPr>
          <w:rStyle w:val="Char3"/>
          <w:rFonts w:hint="eastAsia"/>
          <w:rtl/>
        </w:rPr>
        <w:t>لاَ</w:t>
      </w:r>
      <w:r w:rsidR="00507E60" w:rsidRPr="00507E60">
        <w:rPr>
          <w:rStyle w:val="Char3"/>
          <w:rtl/>
        </w:rPr>
        <w:t xml:space="preserve"> </w:t>
      </w:r>
      <w:r w:rsidR="00507E60" w:rsidRPr="00507E60">
        <w:rPr>
          <w:rStyle w:val="Char3"/>
          <w:rFonts w:hint="eastAsia"/>
          <w:rtl/>
        </w:rPr>
        <w:t>يَذْكُرُونَ</w:t>
      </w:r>
      <w:r w:rsidR="00507E60" w:rsidRPr="00507E60">
        <w:rPr>
          <w:rStyle w:val="Char3"/>
          <w:rtl/>
        </w:rPr>
        <w:t xml:space="preserve"> </w:t>
      </w:r>
      <w:r w:rsidR="00507E60" w:rsidRPr="00507E60">
        <w:rPr>
          <w:rStyle w:val="Char3"/>
          <w:rFonts w:hint="eastAsia"/>
          <w:rtl/>
        </w:rPr>
        <w:t>اللَّهَ</w:t>
      </w:r>
      <w:r w:rsidR="00507E60" w:rsidRPr="00507E60">
        <w:rPr>
          <w:rStyle w:val="Char3"/>
          <w:rtl/>
        </w:rPr>
        <w:t xml:space="preserve"> </w:t>
      </w:r>
      <w:r w:rsidR="00507E60" w:rsidRPr="00507E60">
        <w:rPr>
          <w:rStyle w:val="Char3"/>
          <w:rFonts w:hint="eastAsia"/>
          <w:rtl/>
        </w:rPr>
        <w:t>فِيهِ</w:t>
      </w:r>
      <w:r w:rsidR="00507E60" w:rsidRPr="00507E60">
        <w:rPr>
          <w:rStyle w:val="Char3"/>
          <w:rtl/>
        </w:rPr>
        <w:t xml:space="preserve"> </w:t>
      </w:r>
      <w:r w:rsidR="00507E60" w:rsidRPr="00507E60">
        <w:rPr>
          <w:rStyle w:val="Char3"/>
          <w:rFonts w:hint="eastAsia"/>
          <w:rtl/>
        </w:rPr>
        <w:t>إِلاَّ</w:t>
      </w:r>
      <w:r w:rsidR="00507E60" w:rsidRPr="00507E60">
        <w:rPr>
          <w:rStyle w:val="Char3"/>
          <w:rtl/>
        </w:rPr>
        <w:t xml:space="preserve"> </w:t>
      </w:r>
      <w:r w:rsidR="00507E60" w:rsidRPr="00507E60">
        <w:rPr>
          <w:rStyle w:val="Char3"/>
          <w:rFonts w:hint="eastAsia"/>
          <w:rtl/>
        </w:rPr>
        <w:t>قَامُوا</w:t>
      </w:r>
      <w:r w:rsidR="00507E60" w:rsidRPr="00507E60">
        <w:rPr>
          <w:rStyle w:val="Char3"/>
          <w:rtl/>
        </w:rPr>
        <w:t xml:space="preserve"> </w:t>
      </w:r>
      <w:r w:rsidR="00507E60" w:rsidRPr="00507E60">
        <w:rPr>
          <w:rStyle w:val="Char3"/>
          <w:rFonts w:hint="eastAsia"/>
          <w:rtl/>
        </w:rPr>
        <w:t>عَنْ</w:t>
      </w:r>
      <w:r w:rsidR="00507E60" w:rsidRPr="00507E60">
        <w:rPr>
          <w:rStyle w:val="Char3"/>
          <w:rtl/>
        </w:rPr>
        <w:t xml:space="preserve"> </w:t>
      </w:r>
      <w:r w:rsidR="00507E60" w:rsidRPr="00507E60">
        <w:rPr>
          <w:rStyle w:val="Char3"/>
          <w:rFonts w:hint="eastAsia"/>
          <w:rtl/>
        </w:rPr>
        <w:t>مِثْلِ</w:t>
      </w:r>
      <w:r w:rsidR="00507E60" w:rsidRPr="00507E60">
        <w:rPr>
          <w:rStyle w:val="Char3"/>
          <w:rtl/>
        </w:rPr>
        <w:t xml:space="preserve"> </w:t>
      </w:r>
      <w:r w:rsidR="00507E60" w:rsidRPr="00507E60">
        <w:rPr>
          <w:rStyle w:val="Char3"/>
          <w:rFonts w:hint="eastAsia"/>
          <w:rtl/>
        </w:rPr>
        <w:t>جِيفَةِ</w:t>
      </w:r>
      <w:r w:rsidR="00507E60" w:rsidRPr="00507E60">
        <w:rPr>
          <w:rStyle w:val="Char3"/>
          <w:rtl/>
        </w:rPr>
        <w:t xml:space="preserve"> </w:t>
      </w:r>
      <w:r w:rsidR="00507E60" w:rsidRPr="00507E60">
        <w:rPr>
          <w:rStyle w:val="Char3"/>
          <w:rFonts w:hint="eastAsia"/>
          <w:rtl/>
        </w:rPr>
        <w:t>حِمَارٍ</w:t>
      </w:r>
      <w:r w:rsidR="00507E60" w:rsidRPr="00507E60">
        <w:rPr>
          <w:rStyle w:val="Char3"/>
          <w:rtl/>
        </w:rPr>
        <w:t xml:space="preserve"> </w:t>
      </w:r>
      <w:r w:rsidR="00507E60" w:rsidRPr="00507E60">
        <w:rPr>
          <w:rStyle w:val="Char3"/>
          <w:rFonts w:hint="eastAsia"/>
          <w:rtl/>
        </w:rPr>
        <w:t>وَكَانَ</w:t>
      </w:r>
      <w:r w:rsidR="00507E60" w:rsidRPr="00507E60">
        <w:rPr>
          <w:rStyle w:val="Char3"/>
          <w:rtl/>
        </w:rPr>
        <w:t xml:space="preserve"> </w:t>
      </w:r>
      <w:r w:rsidR="00507E60" w:rsidRPr="00507E60">
        <w:rPr>
          <w:rStyle w:val="Char3"/>
          <w:rFonts w:hint="eastAsia"/>
          <w:rtl/>
        </w:rPr>
        <w:t>لَهُمْ</w:t>
      </w:r>
      <w:r w:rsidR="00507E60" w:rsidRPr="00507E60">
        <w:rPr>
          <w:rStyle w:val="Char3"/>
          <w:rtl/>
        </w:rPr>
        <w:t xml:space="preserve"> </w:t>
      </w:r>
      <w:r w:rsidR="00507E60" w:rsidRPr="00507E60">
        <w:rPr>
          <w:rStyle w:val="Char3"/>
          <w:rFonts w:hint="eastAsia"/>
          <w:rtl/>
        </w:rPr>
        <w:t>حَسْرَةً</w:t>
      </w:r>
      <w:r w:rsidR="00507E60">
        <w:rPr>
          <w:rStyle w:val="Char4"/>
          <w:rFonts w:cs="Traditional Arabic" w:hint="cs"/>
          <w:rtl/>
          <w:lang w:bidi="fa-IR"/>
        </w:rPr>
        <w:t>»</w:t>
      </w:r>
      <w:r w:rsidRPr="009E2028">
        <w:rPr>
          <w:rStyle w:val="FootnoteReference"/>
          <w:rFonts w:cs="IRLotus"/>
          <w:rtl/>
          <w:lang w:bidi="fa-IR"/>
        </w:rPr>
        <w:footnoteReference w:id="247"/>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هر قومی از مجلسی برخیزند بدون اینکه در آن ذکر خدا را کرده باشند، بمانند آن است که بر روی خر مرداری نشسته باشند که گندیده شده باشد، و برای آنان جز حسرت چیزی باقی نمی‌ماند</w:t>
      </w:r>
      <w:r w:rsidR="00507E6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براى موعظه وقت مع</w:t>
      </w:r>
      <w:r w:rsidR="00D84856">
        <w:rPr>
          <w:rStyle w:val="Char4"/>
          <w:rtl/>
          <w:lang w:bidi="fa-IR"/>
        </w:rPr>
        <w:t>ی</w:t>
      </w:r>
      <w:r w:rsidRPr="00D84856">
        <w:rPr>
          <w:rStyle w:val="Char4"/>
          <w:rtl/>
          <w:lang w:bidi="fa-IR"/>
        </w:rPr>
        <w:t>نى انتخاب كرد تا اینکه در مجالس دلگیر و خسته نشوید، در صحیحین از ابن مسعود</w:t>
      </w:r>
      <w:r w:rsidR="00507E60">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روایت کرد‌ه‌اند که ابن مسعود هر پنج شنبه موعظه می‌کرد، و مردی به او گفت: یا اباعبدالرحمن، ما سخنان شما را خیلی دوست داریم و از آن لذت می‌بریم، و دوست داریم هر روز برایمان صحبت کنی، در جواب گفت: چیزی که مانع می‌شود این است که می‌ترسم خسته شوید، زیرا پیامبر </w:t>
      </w:r>
      <w:r w:rsidRPr="00C16D4B">
        <w:rPr>
          <w:rFonts w:ascii="Tahoma" w:hAnsi="Tahoma" w:cs="CTraditional Arabic"/>
          <w:color w:val="000000"/>
          <w:rtl/>
          <w:lang w:bidi="fa-IR"/>
        </w:rPr>
        <w:t>ص</w:t>
      </w:r>
      <w:r w:rsidRPr="00D84856">
        <w:rPr>
          <w:rStyle w:val="Char4"/>
          <w:rtl/>
          <w:lang w:bidi="fa-IR"/>
        </w:rPr>
        <w:t xml:space="preserve"> براى موعظه وقت مع</w:t>
      </w:r>
      <w:r w:rsidR="00D84856">
        <w:rPr>
          <w:rStyle w:val="Char4"/>
          <w:rtl/>
          <w:lang w:bidi="fa-IR"/>
        </w:rPr>
        <w:t>ی</w:t>
      </w:r>
      <w:r w:rsidRPr="00D84856">
        <w:rPr>
          <w:rStyle w:val="Char4"/>
          <w:rtl/>
          <w:lang w:bidi="fa-IR"/>
        </w:rPr>
        <w:t>نى را انتخاب می‌كرد، ترس از اینکه نکند دلگیر و خسته شویم.</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باید برای شب‌نشینیها و مجالس خود، دوست و رفیق انتخاب کرد، زیرا پیامبر </w:t>
      </w:r>
      <w:r w:rsidRPr="00C16D4B">
        <w:rPr>
          <w:rFonts w:ascii="Tahoma" w:hAnsi="Tahoma" w:cs="CTraditional Arabic"/>
          <w:color w:val="000000"/>
          <w:rtl/>
          <w:lang w:bidi="fa-IR"/>
        </w:rPr>
        <w:t>ص</w:t>
      </w:r>
      <w:r w:rsidRPr="00D84856">
        <w:rPr>
          <w:rStyle w:val="Char4"/>
          <w:rtl/>
          <w:lang w:bidi="fa-IR"/>
        </w:rPr>
        <w:t xml:space="preserve"> می‌فرماید: </w:t>
      </w:r>
      <w:r w:rsidR="00507E60">
        <w:rPr>
          <w:rStyle w:val="Char4"/>
          <w:rFonts w:cs="Traditional Arabic" w:hint="cs"/>
          <w:rtl/>
          <w:lang w:bidi="fa-IR"/>
        </w:rPr>
        <w:t>«</w:t>
      </w:r>
      <w:r w:rsidR="00507E60" w:rsidRPr="00507E60">
        <w:rPr>
          <w:rStyle w:val="Char3"/>
          <w:rFonts w:hint="eastAsia"/>
          <w:rtl/>
        </w:rPr>
        <w:t>الْمَرْءُ</w:t>
      </w:r>
      <w:r w:rsidR="00507E60" w:rsidRPr="00507E60">
        <w:rPr>
          <w:rStyle w:val="Char3"/>
          <w:rtl/>
        </w:rPr>
        <w:t xml:space="preserve"> </w:t>
      </w:r>
      <w:r w:rsidR="00507E60" w:rsidRPr="00507E60">
        <w:rPr>
          <w:rStyle w:val="Char3"/>
          <w:rFonts w:hint="eastAsia"/>
          <w:rtl/>
        </w:rPr>
        <w:t>عَلَى</w:t>
      </w:r>
      <w:r w:rsidR="00507E60" w:rsidRPr="00507E60">
        <w:rPr>
          <w:rStyle w:val="Char3"/>
          <w:rtl/>
        </w:rPr>
        <w:t xml:space="preserve"> </w:t>
      </w:r>
      <w:r w:rsidR="00507E60" w:rsidRPr="00507E60">
        <w:rPr>
          <w:rStyle w:val="Char3"/>
          <w:rFonts w:hint="eastAsia"/>
          <w:rtl/>
        </w:rPr>
        <w:t>دِينِ</w:t>
      </w:r>
      <w:r w:rsidR="00507E60" w:rsidRPr="00507E60">
        <w:rPr>
          <w:rStyle w:val="Char3"/>
          <w:rtl/>
        </w:rPr>
        <w:t xml:space="preserve"> </w:t>
      </w:r>
      <w:r w:rsidR="00507E60" w:rsidRPr="00507E60">
        <w:rPr>
          <w:rStyle w:val="Char3"/>
          <w:rFonts w:hint="eastAsia"/>
          <w:rtl/>
        </w:rPr>
        <w:t>خَلِيلِهِ</w:t>
      </w:r>
      <w:r w:rsidR="00507E60" w:rsidRPr="00507E60">
        <w:rPr>
          <w:rStyle w:val="Char3"/>
          <w:rtl/>
        </w:rPr>
        <w:t xml:space="preserve"> </w:t>
      </w:r>
      <w:r w:rsidR="00507E60" w:rsidRPr="00507E60">
        <w:rPr>
          <w:rStyle w:val="Char3"/>
          <w:rFonts w:hint="eastAsia"/>
          <w:rtl/>
        </w:rPr>
        <w:t>فَلْيَنْظُرْ</w:t>
      </w:r>
      <w:r w:rsidR="00507E60" w:rsidRPr="00507E60">
        <w:rPr>
          <w:rStyle w:val="Char3"/>
          <w:rtl/>
        </w:rPr>
        <w:t xml:space="preserve"> </w:t>
      </w:r>
      <w:r w:rsidR="00507E60" w:rsidRPr="00507E60">
        <w:rPr>
          <w:rStyle w:val="Char3"/>
          <w:rFonts w:hint="eastAsia"/>
          <w:rtl/>
        </w:rPr>
        <w:t>أَحَدُكُمْ</w:t>
      </w:r>
      <w:r w:rsidR="00507E60" w:rsidRPr="00507E60">
        <w:rPr>
          <w:rStyle w:val="Char3"/>
          <w:rtl/>
        </w:rPr>
        <w:t xml:space="preserve"> </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يُخَالِلُ</w:t>
      </w:r>
      <w:r w:rsidR="00507E60">
        <w:rPr>
          <w:rStyle w:val="Char4"/>
          <w:rFonts w:cs="Traditional Arabic" w:hint="cs"/>
          <w:rtl/>
          <w:lang w:bidi="fa-IR"/>
        </w:rPr>
        <w:t>»</w:t>
      </w:r>
      <w:r w:rsidRPr="009E2028">
        <w:rPr>
          <w:rStyle w:val="FootnoteReference"/>
          <w:rFonts w:cs="IRLotus"/>
          <w:rtl/>
          <w:lang w:bidi="fa-IR"/>
        </w:rPr>
        <w:footnoteReference w:id="248"/>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هر کس بر دین دوستش می‌باشد، پس بنگرد که چه کسی را بدوستی می‌‌گیرد</w:t>
      </w:r>
      <w:r w:rsidR="00507E60">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باید به اهل مجلس هنگام ورود و خروج سلام کرد، چون پیامبر </w:t>
      </w:r>
      <w:r w:rsidRPr="00C16D4B">
        <w:rPr>
          <w:rFonts w:ascii="Tahoma" w:hAnsi="Tahoma" w:cs="CTraditional Arabic"/>
          <w:color w:val="000000"/>
          <w:rtl/>
          <w:lang w:bidi="fa-IR"/>
        </w:rPr>
        <w:t>ص</w:t>
      </w:r>
      <w:r w:rsidRPr="00D84856">
        <w:rPr>
          <w:rStyle w:val="Char4"/>
          <w:rtl/>
          <w:lang w:bidi="fa-IR"/>
        </w:rPr>
        <w:t xml:space="preserve"> می‌فرماید: </w:t>
      </w:r>
      <w:r w:rsidR="00507E60">
        <w:rPr>
          <w:rStyle w:val="Char4"/>
          <w:rFonts w:cs="Traditional Arabic" w:hint="cs"/>
          <w:rtl/>
          <w:lang w:bidi="fa-IR"/>
        </w:rPr>
        <w:t>«</w:t>
      </w:r>
      <w:r w:rsidR="00507E60" w:rsidRPr="00507E60">
        <w:rPr>
          <w:rStyle w:val="Char3"/>
          <w:rFonts w:hint="eastAsia"/>
          <w:rtl/>
        </w:rPr>
        <w:t>إِذَا</w:t>
      </w:r>
      <w:r w:rsidR="00507E60" w:rsidRPr="00507E60">
        <w:rPr>
          <w:rStyle w:val="Char3"/>
          <w:rtl/>
        </w:rPr>
        <w:t xml:space="preserve"> </w:t>
      </w:r>
      <w:r w:rsidR="00507E60" w:rsidRPr="00507E60">
        <w:rPr>
          <w:rStyle w:val="Char3"/>
          <w:rFonts w:hint="eastAsia"/>
          <w:rtl/>
        </w:rPr>
        <w:t>انْتَهَى</w:t>
      </w:r>
      <w:r w:rsidR="00507E60" w:rsidRPr="00507E60">
        <w:rPr>
          <w:rStyle w:val="Char3"/>
          <w:rtl/>
        </w:rPr>
        <w:t xml:space="preserve"> </w:t>
      </w:r>
      <w:r w:rsidR="00507E60" w:rsidRPr="00507E60">
        <w:rPr>
          <w:rStyle w:val="Char3"/>
          <w:rFonts w:hint="eastAsia"/>
          <w:rtl/>
        </w:rPr>
        <w:t>أَحَدُكُمْ</w:t>
      </w:r>
      <w:r w:rsidR="00507E60" w:rsidRPr="00507E60">
        <w:rPr>
          <w:rStyle w:val="Char3"/>
          <w:rtl/>
        </w:rPr>
        <w:t xml:space="preserve"> </w:t>
      </w:r>
      <w:r w:rsidR="00507E60" w:rsidRPr="00507E60">
        <w:rPr>
          <w:rStyle w:val="Char3"/>
          <w:rFonts w:hint="eastAsia"/>
          <w:rtl/>
        </w:rPr>
        <w:t>إِلَى</w:t>
      </w:r>
      <w:r w:rsidR="00507E60" w:rsidRPr="00507E60">
        <w:rPr>
          <w:rStyle w:val="Char3"/>
          <w:rtl/>
        </w:rPr>
        <w:t xml:space="preserve"> </w:t>
      </w:r>
      <w:r w:rsidR="00507E60" w:rsidRPr="00507E60">
        <w:rPr>
          <w:rStyle w:val="Char3"/>
          <w:rFonts w:hint="eastAsia"/>
          <w:rtl/>
        </w:rPr>
        <w:t>مَجْلِسٍ</w:t>
      </w:r>
      <w:r w:rsidR="00507E60" w:rsidRPr="00507E60">
        <w:rPr>
          <w:rStyle w:val="Char3"/>
          <w:rtl/>
        </w:rPr>
        <w:t xml:space="preserve"> </w:t>
      </w:r>
      <w:r w:rsidR="00507E60" w:rsidRPr="00507E60">
        <w:rPr>
          <w:rStyle w:val="Char3"/>
          <w:rFonts w:hint="eastAsia"/>
          <w:rtl/>
        </w:rPr>
        <w:t>فَلْيُسَلِّمْ</w:t>
      </w:r>
      <w:r w:rsidR="00507E60" w:rsidRPr="00507E60">
        <w:rPr>
          <w:rStyle w:val="Char3"/>
          <w:rtl/>
        </w:rPr>
        <w:t xml:space="preserve"> </w:t>
      </w:r>
      <w:r w:rsidR="00507E60" w:rsidRPr="00507E60">
        <w:rPr>
          <w:rStyle w:val="Char3"/>
          <w:rFonts w:hint="eastAsia"/>
          <w:rtl/>
        </w:rPr>
        <w:t>فَإِنْ</w:t>
      </w:r>
      <w:r w:rsidR="00507E60" w:rsidRPr="00507E60">
        <w:rPr>
          <w:rStyle w:val="Char3"/>
          <w:rtl/>
        </w:rPr>
        <w:t xml:space="preserve"> </w:t>
      </w:r>
      <w:r w:rsidR="00507E60" w:rsidRPr="00507E60">
        <w:rPr>
          <w:rStyle w:val="Char3"/>
          <w:rFonts w:hint="eastAsia"/>
          <w:rtl/>
        </w:rPr>
        <w:t>بَدَا</w:t>
      </w:r>
      <w:r w:rsidR="00507E60" w:rsidRPr="00507E60">
        <w:rPr>
          <w:rStyle w:val="Char3"/>
          <w:rtl/>
        </w:rPr>
        <w:t xml:space="preserve"> </w:t>
      </w:r>
      <w:r w:rsidR="00507E60" w:rsidRPr="00507E60">
        <w:rPr>
          <w:rStyle w:val="Char3"/>
          <w:rFonts w:hint="eastAsia"/>
          <w:rtl/>
        </w:rPr>
        <w:t>لَهُ</w:t>
      </w:r>
      <w:r w:rsidR="00507E60" w:rsidRPr="00507E60">
        <w:rPr>
          <w:rStyle w:val="Char3"/>
          <w:rtl/>
        </w:rPr>
        <w:t xml:space="preserve"> </w:t>
      </w:r>
      <w:r w:rsidR="00507E60" w:rsidRPr="00507E60">
        <w:rPr>
          <w:rStyle w:val="Char3"/>
          <w:rFonts w:hint="eastAsia"/>
          <w:rtl/>
        </w:rPr>
        <w:t>أَنْ</w:t>
      </w:r>
      <w:r w:rsidR="00507E60" w:rsidRPr="00507E60">
        <w:rPr>
          <w:rStyle w:val="Char3"/>
          <w:rtl/>
        </w:rPr>
        <w:t xml:space="preserve"> </w:t>
      </w:r>
      <w:r w:rsidR="00507E60" w:rsidRPr="00507E60">
        <w:rPr>
          <w:rStyle w:val="Char3"/>
          <w:rFonts w:hint="eastAsia"/>
          <w:rtl/>
        </w:rPr>
        <w:t>يَجْلِسَ</w:t>
      </w:r>
      <w:r w:rsidR="00507E60" w:rsidRPr="00507E60">
        <w:rPr>
          <w:rStyle w:val="Char3"/>
          <w:rtl/>
        </w:rPr>
        <w:t xml:space="preserve"> </w:t>
      </w:r>
      <w:r w:rsidR="00507E60" w:rsidRPr="00507E60">
        <w:rPr>
          <w:rStyle w:val="Char3"/>
          <w:rFonts w:hint="eastAsia"/>
          <w:rtl/>
        </w:rPr>
        <w:t>فَلْيَجْلِسْ</w:t>
      </w:r>
      <w:r w:rsidR="00507E60" w:rsidRPr="00507E60">
        <w:rPr>
          <w:rStyle w:val="Char3"/>
          <w:rtl/>
        </w:rPr>
        <w:t xml:space="preserve"> </w:t>
      </w:r>
      <w:r w:rsidR="00507E60" w:rsidRPr="00507E60">
        <w:rPr>
          <w:rStyle w:val="Char3"/>
          <w:rFonts w:hint="eastAsia"/>
          <w:rtl/>
        </w:rPr>
        <w:t>ثُمَّ</w:t>
      </w:r>
      <w:r w:rsidR="00507E60" w:rsidRPr="00507E60">
        <w:rPr>
          <w:rStyle w:val="Char3"/>
          <w:rtl/>
        </w:rPr>
        <w:t xml:space="preserve"> </w:t>
      </w:r>
      <w:r w:rsidR="00507E60" w:rsidRPr="00507E60">
        <w:rPr>
          <w:rStyle w:val="Char3"/>
          <w:rFonts w:hint="eastAsia"/>
          <w:rtl/>
        </w:rPr>
        <w:t>إِذَا</w:t>
      </w:r>
      <w:r w:rsidR="00507E60" w:rsidRPr="00507E60">
        <w:rPr>
          <w:rStyle w:val="Char3"/>
          <w:rtl/>
        </w:rPr>
        <w:t xml:space="preserve"> </w:t>
      </w:r>
      <w:r w:rsidR="00507E60" w:rsidRPr="00507E60">
        <w:rPr>
          <w:rStyle w:val="Char3"/>
          <w:rFonts w:hint="eastAsia"/>
          <w:rtl/>
        </w:rPr>
        <w:t>قَامَ</w:t>
      </w:r>
      <w:r w:rsidR="00507E60" w:rsidRPr="00507E60">
        <w:rPr>
          <w:rStyle w:val="Char3"/>
          <w:rtl/>
        </w:rPr>
        <w:t xml:space="preserve"> </w:t>
      </w:r>
      <w:r w:rsidR="00507E60" w:rsidRPr="00507E60">
        <w:rPr>
          <w:rStyle w:val="Char3"/>
          <w:rFonts w:hint="eastAsia"/>
          <w:rtl/>
        </w:rPr>
        <w:t>فَلْيُسَلِّمْ</w:t>
      </w:r>
      <w:r w:rsidR="00507E60" w:rsidRPr="00507E60">
        <w:rPr>
          <w:rStyle w:val="Char3"/>
          <w:rtl/>
        </w:rPr>
        <w:t xml:space="preserve"> </w:t>
      </w:r>
      <w:r w:rsidR="00507E60" w:rsidRPr="00507E60">
        <w:rPr>
          <w:rStyle w:val="Char3"/>
          <w:rFonts w:hint="eastAsia"/>
          <w:rtl/>
        </w:rPr>
        <w:t>فَلَيْسَتِ</w:t>
      </w:r>
      <w:r w:rsidR="00507E60" w:rsidRPr="00507E60">
        <w:rPr>
          <w:rStyle w:val="Char3"/>
          <w:rtl/>
        </w:rPr>
        <w:t xml:space="preserve"> </w:t>
      </w:r>
      <w:r w:rsidR="00507E60" w:rsidRPr="00507E60">
        <w:rPr>
          <w:rStyle w:val="Char3"/>
          <w:rFonts w:hint="eastAsia"/>
          <w:rtl/>
        </w:rPr>
        <w:t>الأُولَى</w:t>
      </w:r>
      <w:r w:rsidR="00507E60" w:rsidRPr="00507E60">
        <w:rPr>
          <w:rStyle w:val="Char3"/>
          <w:rtl/>
        </w:rPr>
        <w:t xml:space="preserve"> </w:t>
      </w:r>
      <w:r w:rsidR="00507E60" w:rsidRPr="00507E60">
        <w:rPr>
          <w:rStyle w:val="Char3"/>
          <w:rFonts w:hint="eastAsia"/>
          <w:rtl/>
        </w:rPr>
        <w:t>بِأَحَقَّ</w:t>
      </w:r>
      <w:r w:rsidR="00507E60" w:rsidRPr="00507E60">
        <w:rPr>
          <w:rStyle w:val="Char3"/>
          <w:rtl/>
        </w:rPr>
        <w:t xml:space="preserve"> </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الآخِرَةِ</w:t>
      </w:r>
      <w:r w:rsidR="00507E60">
        <w:rPr>
          <w:rStyle w:val="Char4"/>
          <w:rFonts w:cs="Traditional Arabic" w:hint="cs"/>
          <w:rtl/>
          <w:lang w:bidi="fa-IR"/>
        </w:rPr>
        <w:t>»</w:t>
      </w:r>
      <w:r w:rsidRPr="009E2028">
        <w:rPr>
          <w:rStyle w:val="FootnoteReference"/>
          <w:rFonts w:cs="IRLotus"/>
          <w:rtl/>
          <w:lang w:bidi="fa-IR"/>
        </w:rPr>
        <w:footnoteReference w:id="249"/>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اگر به مجلسی رفتید سلام کنید، اگر خواست می‌نشیند. سپس اگر خواست برخیزد باید سلام کند، چون سلام اولی از آخری مستحق‌تر نیست</w:t>
      </w:r>
      <w:r w:rsidR="00507E6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مکروه است شخصی را از اقامتگاه خود برخ</w:t>
      </w:r>
      <w:r w:rsidR="00D84856">
        <w:rPr>
          <w:rStyle w:val="Char4"/>
          <w:rtl/>
          <w:lang w:bidi="fa-IR"/>
        </w:rPr>
        <w:t>ی</w:t>
      </w:r>
      <w:r w:rsidRPr="00D84856">
        <w:rPr>
          <w:rStyle w:val="Char4"/>
          <w:rtl/>
          <w:lang w:bidi="fa-IR"/>
        </w:rPr>
        <w:t>زند تا د</w:t>
      </w:r>
      <w:r w:rsidR="00D84856">
        <w:rPr>
          <w:rStyle w:val="Char4"/>
          <w:rtl/>
          <w:lang w:bidi="fa-IR"/>
        </w:rPr>
        <w:t>ی</w:t>
      </w:r>
      <w:r w:rsidRPr="00D84856">
        <w:rPr>
          <w:rStyle w:val="Char4"/>
          <w:rtl/>
          <w:lang w:bidi="fa-IR"/>
        </w:rPr>
        <w:t>گرى جا او بنش</w:t>
      </w:r>
      <w:r w:rsidR="00D84856">
        <w:rPr>
          <w:rStyle w:val="Char4"/>
          <w:rtl/>
          <w:lang w:bidi="fa-IR"/>
        </w:rPr>
        <w:t>ی</w:t>
      </w:r>
      <w:r w:rsidRPr="00D84856">
        <w:rPr>
          <w:rStyle w:val="Char4"/>
          <w:rtl/>
          <w:lang w:bidi="fa-IR"/>
        </w:rPr>
        <w:t xml:space="preserve">ند، بدلیل این حدیث که می‌فرماید: پیامبر </w:t>
      </w:r>
      <w:r w:rsidRPr="00C16D4B">
        <w:rPr>
          <w:rFonts w:ascii="Tahoma" w:hAnsi="Tahoma" w:cs="CTraditional Arabic"/>
          <w:color w:val="000000"/>
          <w:rtl/>
          <w:lang w:bidi="fa-IR"/>
        </w:rPr>
        <w:t>ص</w:t>
      </w:r>
      <w:r w:rsidRPr="00D84856">
        <w:rPr>
          <w:rStyle w:val="Char4"/>
          <w:rtl/>
          <w:lang w:bidi="fa-IR"/>
        </w:rPr>
        <w:t xml:space="preserve"> نهی کرده است از اینکه کسی از مجلس خود برخیزد و دیگران در آن بنشینند، ولی بهنگام نشستن جا باز کنید و به مجلس وسعت دهید</w:t>
      </w:r>
      <w:r w:rsidRPr="009E2028">
        <w:rPr>
          <w:rStyle w:val="FootnoteReference"/>
          <w:rFonts w:cs="IRLotus"/>
          <w:rtl/>
          <w:lang w:bidi="fa-IR"/>
        </w:rPr>
        <w:footnoteReference w:id="250"/>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عبدالله بن عمر(</w:t>
      </w:r>
      <w:r w:rsidRPr="00C16D4B">
        <w:rPr>
          <w:rFonts w:cs="CTraditional Arabic"/>
          <w:rtl/>
          <w:lang w:bidi="fa-IR"/>
        </w:rPr>
        <w:t>م</w:t>
      </w:r>
      <w:r w:rsidRPr="00D84856">
        <w:rPr>
          <w:rStyle w:val="Char4"/>
          <w:rtl/>
          <w:lang w:bidi="fa-IR"/>
        </w:rPr>
        <w:t>) مکروه می‌دانست کسی از مجلس و اقامتگاه خویش برخیزد و سپس خود در جای او بنشیند.</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باید در مجالس جا باز کرد، بدلیل این آیه قرآن که می‌فرماید: </w:t>
      </w:r>
      <w:r w:rsidR="00D84856" w:rsidRPr="00D84856">
        <w:rPr>
          <w:rStyle w:val="Char8"/>
          <w:rtl/>
          <w:lang w:bidi="fa-IR"/>
        </w:rPr>
        <w:t>﴿</w:t>
      </w:r>
      <w:r w:rsidR="00C25821" w:rsidRPr="00C25821">
        <w:rPr>
          <w:rStyle w:val="Chard"/>
          <w:rFonts w:hint="eastAsia"/>
          <w:rtl/>
        </w:rPr>
        <w:t>يَ</w:t>
      </w:r>
      <w:r w:rsidR="00C25821" w:rsidRPr="00C25821">
        <w:rPr>
          <w:rStyle w:val="Chard"/>
          <w:rFonts w:hint="cs"/>
          <w:rtl/>
        </w:rPr>
        <w:t>ٰٓ</w:t>
      </w:r>
      <w:r w:rsidR="00C25821" w:rsidRPr="00C25821">
        <w:rPr>
          <w:rStyle w:val="Chard"/>
          <w:rFonts w:hint="eastAsia"/>
          <w:rtl/>
        </w:rPr>
        <w:t>أَيُّهَا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ءَامَنُو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إِذَا</w:t>
      </w:r>
      <w:r w:rsidR="00C25821" w:rsidRPr="00C25821">
        <w:rPr>
          <w:rStyle w:val="Chard"/>
          <w:rtl/>
        </w:rPr>
        <w:t xml:space="preserve"> </w:t>
      </w:r>
      <w:r w:rsidR="00C25821" w:rsidRPr="00C25821">
        <w:rPr>
          <w:rStyle w:val="Chard"/>
          <w:rFonts w:hint="eastAsia"/>
          <w:rtl/>
        </w:rPr>
        <w:t>قِيلَ</w:t>
      </w:r>
      <w:r w:rsidR="00C25821" w:rsidRPr="00C25821">
        <w:rPr>
          <w:rStyle w:val="Chard"/>
          <w:rtl/>
        </w:rPr>
        <w:t xml:space="preserve"> </w:t>
      </w:r>
      <w:r w:rsidR="00C25821" w:rsidRPr="00C25821">
        <w:rPr>
          <w:rStyle w:val="Chard"/>
          <w:rFonts w:hint="eastAsia"/>
          <w:rtl/>
        </w:rPr>
        <w:t>لَكُم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تَفَسَّحُواْ</w:t>
      </w:r>
      <w:r w:rsidR="00C25821" w:rsidRPr="00C25821">
        <w:rPr>
          <w:rStyle w:val="Chard"/>
          <w:rtl/>
        </w:rPr>
        <w:t xml:space="preserve"> </w:t>
      </w:r>
      <w:r w:rsidR="00C25821" w:rsidRPr="00C25821">
        <w:rPr>
          <w:rStyle w:val="Chard"/>
          <w:rFonts w:hint="eastAsia"/>
          <w:rtl/>
        </w:rPr>
        <w:t>فِي</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مَجَ</w:t>
      </w:r>
      <w:r w:rsidR="00C25821" w:rsidRPr="00C25821">
        <w:rPr>
          <w:rStyle w:val="Chard"/>
          <w:rFonts w:hint="cs"/>
          <w:rtl/>
        </w:rPr>
        <w:t>ٰ</w:t>
      </w:r>
      <w:r w:rsidR="00C25821" w:rsidRPr="00C25821">
        <w:rPr>
          <w:rStyle w:val="Chard"/>
          <w:rFonts w:hint="eastAsia"/>
          <w:rtl/>
        </w:rPr>
        <w:t>لِسِ</w:t>
      </w:r>
      <w:r w:rsidR="00C25821" w:rsidRPr="00C25821">
        <w:rPr>
          <w:rStyle w:val="Chard"/>
          <w:rtl/>
        </w:rPr>
        <w:t xml:space="preserve"> </w:t>
      </w:r>
      <w:r w:rsidR="00C25821" w:rsidRPr="00C25821">
        <w:rPr>
          <w:rStyle w:val="Chard"/>
          <w:rFonts w:hint="eastAsia"/>
          <w:rtl/>
        </w:rPr>
        <w:t>فَ</w:t>
      </w:r>
      <w:r w:rsidR="00C25821" w:rsidRPr="00C25821">
        <w:rPr>
          <w:rStyle w:val="Chard"/>
          <w:rFonts w:hint="cs"/>
          <w:rtl/>
        </w:rPr>
        <w:t>ٱ</w:t>
      </w:r>
      <w:r w:rsidR="00C25821" w:rsidRPr="00C25821">
        <w:rPr>
          <w:rStyle w:val="Chard"/>
          <w:rFonts w:hint="eastAsia"/>
          <w:rtl/>
        </w:rPr>
        <w:t>ف</w:t>
      </w:r>
      <w:r w:rsidR="00C25821" w:rsidRPr="00C25821">
        <w:rPr>
          <w:rStyle w:val="Chard"/>
          <w:rFonts w:hint="cs"/>
          <w:rtl/>
        </w:rPr>
        <w:t>ۡ</w:t>
      </w:r>
      <w:r w:rsidR="00C25821" w:rsidRPr="00C25821">
        <w:rPr>
          <w:rStyle w:val="Chard"/>
          <w:rFonts w:hint="eastAsia"/>
          <w:rtl/>
        </w:rPr>
        <w:t>سَحُواْ</w:t>
      </w:r>
      <w:r w:rsidR="00C25821" w:rsidRPr="00C25821">
        <w:rPr>
          <w:rStyle w:val="Chard"/>
          <w:rtl/>
        </w:rPr>
        <w:t xml:space="preserve"> </w:t>
      </w:r>
      <w:r w:rsidR="00C25821" w:rsidRPr="00C25821">
        <w:rPr>
          <w:rStyle w:val="Chard"/>
          <w:rFonts w:hint="eastAsia"/>
          <w:rtl/>
        </w:rPr>
        <w:t>يَف</w:t>
      </w:r>
      <w:r w:rsidR="00C25821" w:rsidRPr="00C25821">
        <w:rPr>
          <w:rStyle w:val="Chard"/>
          <w:rFonts w:hint="cs"/>
          <w:rtl/>
        </w:rPr>
        <w:t>ۡ</w:t>
      </w:r>
      <w:r w:rsidR="00C25821" w:rsidRPr="00C25821">
        <w:rPr>
          <w:rStyle w:val="Chard"/>
          <w:rFonts w:hint="eastAsia"/>
          <w:rtl/>
        </w:rPr>
        <w:t>سَحِ</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لَكُم</w:t>
      </w:r>
      <w:r w:rsidR="00C25821" w:rsidRPr="00C25821">
        <w:rPr>
          <w:rStyle w:val="Chard"/>
          <w:rFonts w:hint="cs"/>
          <w:rtl/>
        </w:rPr>
        <w:t>ۡ</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المجادلة: 11</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Fonts w:hint="cs"/>
          <w:rtl/>
          <w:lang w:bidi="fa-IR"/>
        </w:rPr>
        <w:t>ا</w:t>
      </w:r>
      <w:r w:rsidR="00D84856" w:rsidRPr="00C25821">
        <w:rPr>
          <w:rStyle w:val="Char7"/>
          <w:rFonts w:hint="cs"/>
          <w:rtl/>
          <w:lang w:bidi="fa-IR"/>
        </w:rPr>
        <w:t>ی</w:t>
      </w:r>
      <w:r w:rsidRPr="00C25821">
        <w:rPr>
          <w:rStyle w:val="Char7"/>
          <w:rFonts w:hint="cs"/>
          <w:rtl/>
          <w:lang w:bidi="fa-IR"/>
        </w:rPr>
        <w:t xml:space="preserve"> كسان</w:t>
      </w:r>
      <w:r w:rsidR="00D84856" w:rsidRPr="00C25821">
        <w:rPr>
          <w:rStyle w:val="Char7"/>
          <w:rFonts w:hint="cs"/>
          <w:rtl/>
          <w:lang w:bidi="fa-IR"/>
        </w:rPr>
        <w:t>ی</w:t>
      </w:r>
      <w:r w:rsidRPr="00C25821">
        <w:rPr>
          <w:rStyle w:val="Char7"/>
          <w:rFonts w:hint="cs"/>
          <w:rtl/>
          <w:lang w:bidi="fa-IR"/>
        </w:rPr>
        <w:t xml:space="preserve"> كه ا</w:t>
      </w:r>
      <w:r w:rsidR="00D84856" w:rsidRPr="00C25821">
        <w:rPr>
          <w:rStyle w:val="Char7"/>
          <w:rFonts w:hint="cs"/>
          <w:rtl/>
          <w:lang w:bidi="fa-IR"/>
        </w:rPr>
        <w:t>ی</w:t>
      </w:r>
      <w:r w:rsidRPr="00C25821">
        <w:rPr>
          <w:rStyle w:val="Char7"/>
          <w:rFonts w:hint="cs"/>
          <w:rtl/>
          <w:lang w:bidi="fa-IR"/>
        </w:rPr>
        <w:t>مان آورده‌ا</w:t>
      </w:r>
      <w:r w:rsidR="00D84856" w:rsidRPr="00C25821">
        <w:rPr>
          <w:rStyle w:val="Char7"/>
          <w:rFonts w:hint="cs"/>
          <w:rtl/>
          <w:lang w:bidi="fa-IR"/>
        </w:rPr>
        <w:t>ی</w:t>
      </w:r>
      <w:r w:rsidRPr="00C25821">
        <w:rPr>
          <w:rStyle w:val="Char7"/>
          <w:rFonts w:hint="cs"/>
          <w:rtl/>
          <w:lang w:bidi="fa-IR"/>
        </w:rPr>
        <w:t>د! هنگام</w:t>
      </w:r>
      <w:r w:rsidR="00D84856" w:rsidRPr="00C25821">
        <w:rPr>
          <w:rStyle w:val="Char7"/>
          <w:rFonts w:hint="cs"/>
          <w:rtl/>
          <w:lang w:bidi="fa-IR"/>
        </w:rPr>
        <w:t>ی</w:t>
      </w:r>
      <w:r w:rsidRPr="00C25821">
        <w:rPr>
          <w:rStyle w:val="Char7"/>
          <w:rFonts w:hint="cs"/>
          <w:rtl/>
          <w:lang w:bidi="fa-IR"/>
        </w:rPr>
        <w:t xml:space="preserve"> كه به شما گفته شود: مجلس را وسعت بخش</w:t>
      </w:r>
      <w:r w:rsidR="00D84856" w:rsidRPr="00C25821">
        <w:rPr>
          <w:rStyle w:val="Char7"/>
          <w:rFonts w:hint="cs"/>
          <w:rtl/>
          <w:lang w:bidi="fa-IR"/>
        </w:rPr>
        <w:t>ی</w:t>
      </w:r>
      <w:r w:rsidRPr="00C25821">
        <w:rPr>
          <w:rStyle w:val="Char7"/>
          <w:rFonts w:hint="cs"/>
          <w:rtl/>
          <w:lang w:bidi="fa-IR"/>
        </w:rPr>
        <w:t>د (و به تازه واردها جا ده</w:t>
      </w:r>
      <w:r w:rsidR="00D84856" w:rsidRPr="00C25821">
        <w:rPr>
          <w:rStyle w:val="Char7"/>
          <w:rFonts w:hint="cs"/>
          <w:rtl/>
          <w:lang w:bidi="fa-IR"/>
        </w:rPr>
        <w:t>ی</w:t>
      </w:r>
      <w:r w:rsidRPr="00C25821">
        <w:rPr>
          <w:rStyle w:val="Char7"/>
          <w:rFonts w:hint="cs"/>
          <w:rtl/>
          <w:lang w:bidi="fa-IR"/>
        </w:rPr>
        <w:t>د) وسعت بخش</w:t>
      </w:r>
      <w:r w:rsidR="00D84856" w:rsidRPr="00C25821">
        <w:rPr>
          <w:rStyle w:val="Char7"/>
          <w:rFonts w:hint="cs"/>
          <w:rtl/>
          <w:lang w:bidi="fa-IR"/>
        </w:rPr>
        <w:t>ی</w:t>
      </w:r>
      <w:r w:rsidRPr="00C25821">
        <w:rPr>
          <w:rStyle w:val="Char7"/>
          <w:rFonts w:hint="cs"/>
          <w:rtl/>
          <w:lang w:bidi="fa-IR"/>
        </w:rPr>
        <w:t>د، خداوند (بهشت را) برا</w:t>
      </w:r>
      <w:r w:rsidR="00D84856" w:rsidRPr="00C25821">
        <w:rPr>
          <w:rStyle w:val="Char7"/>
          <w:rFonts w:hint="cs"/>
          <w:rtl/>
          <w:lang w:bidi="fa-IR"/>
        </w:rPr>
        <w:t>ی</w:t>
      </w:r>
      <w:r w:rsidRPr="00C25821">
        <w:rPr>
          <w:rStyle w:val="Char7"/>
          <w:rFonts w:hint="cs"/>
          <w:rtl/>
          <w:lang w:bidi="fa-IR"/>
        </w:rPr>
        <w:t xml:space="preserve"> شما وسعت م</w:t>
      </w:r>
      <w:r w:rsidR="00D84856" w:rsidRPr="00C25821">
        <w:rPr>
          <w:rStyle w:val="Char7"/>
          <w:rFonts w:hint="cs"/>
          <w:rtl/>
          <w:lang w:bidi="fa-IR"/>
        </w:rPr>
        <w:t>ی</w:t>
      </w:r>
      <w:r w:rsidRPr="00C25821">
        <w:rPr>
          <w:rStyle w:val="Char7"/>
          <w:rFonts w:hint="cs"/>
          <w:rtl/>
          <w:lang w:bidi="fa-IR"/>
        </w:rPr>
        <w:t>‌بخشد</w:t>
      </w:r>
      <w:r w:rsidR="00C25821">
        <w:rPr>
          <w:rStyle w:val="Char4"/>
          <w:rFonts w:cs="Traditional Arabic" w:hint="cs"/>
          <w:rtl/>
          <w:lang w:bidi="fa-IR"/>
        </w:rPr>
        <w:t>»</w:t>
      </w:r>
      <w:r w:rsidRPr="00D84856">
        <w:rPr>
          <w:rStyle w:val="Char4"/>
          <w:rtl/>
          <w:lang w:bidi="fa-IR"/>
        </w:rPr>
        <w:t>، و هنگام</w:t>
      </w:r>
      <w:r w:rsidR="00D84856">
        <w:rPr>
          <w:rStyle w:val="Char4"/>
          <w:rtl/>
          <w:lang w:bidi="fa-IR"/>
        </w:rPr>
        <w:t>ی</w:t>
      </w:r>
      <w:r w:rsidRPr="00D84856">
        <w:rPr>
          <w:rStyle w:val="Char4"/>
          <w:rtl/>
          <w:lang w:bidi="fa-IR"/>
        </w:rPr>
        <w:t xml:space="preserve"> كه گفته شود: برخ</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د، برخ</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د؛ اگر چن</w:t>
      </w:r>
      <w:r w:rsidR="00D84856">
        <w:rPr>
          <w:rStyle w:val="Char4"/>
          <w:rtl/>
          <w:lang w:bidi="fa-IR"/>
        </w:rPr>
        <w:t>ی</w:t>
      </w:r>
      <w:r w:rsidRPr="00D84856">
        <w:rPr>
          <w:rStyle w:val="Char4"/>
          <w:rtl/>
          <w:lang w:bidi="fa-IR"/>
        </w:rPr>
        <w:t>ن كن</w:t>
      </w:r>
      <w:r w:rsidR="00D84856">
        <w:rPr>
          <w:rStyle w:val="Char4"/>
          <w:rtl/>
          <w:lang w:bidi="fa-IR"/>
        </w:rPr>
        <w:t>ی</w:t>
      </w:r>
      <w:r w:rsidRPr="00D84856">
        <w:rPr>
          <w:rStyle w:val="Char4"/>
          <w:rtl/>
          <w:lang w:bidi="fa-IR"/>
        </w:rPr>
        <w:t>د، خداوند كسان</w:t>
      </w:r>
      <w:r w:rsidR="00D84856">
        <w:rPr>
          <w:rStyle w:val="Char4"/>
          <w:rtl/>
          <w:lang w:bidi="fa-IR"/>
        </w:rPr>
        <w:t>ی</w:t>
      </w:r>
      <w:r w:rsidRPr="00D84856">
        <w:rPr>
          <w:rStyle w:val="Char4"/>
          <w:rtl/>
          <w:lang w:bidi="fa-IR"/>
        </w:rPr>
        <w:t xml:space="preserve"> را كه ا</w:t>
      </w:r>
      <w:r w:rsidR="00D84856">
        <w:rPr>
          <w:rStyle w:val="Char4"/>
          <w:rtl/>
          <w:lang w:bidi="fa-IR"/>
        </w:rPr>
        <w:t>ی</w:t>
      </w:r>
      <w:r w:rsidRPr="00D84856">
        <w:rPr>
          <w:rStyle w:val="Char4"/>
          <w:rtl/>
          <w:lang w:bidi="fa-IR"/>
        </w:rPr>
        <w:t>مان آورده‌اند و كسان</w:t>
      </w:r>
      <w:r w:rsidR="00D84856">
        <w:rPr>
          <w:rStyle w:val="Char4"/>
          <w:rtl/>
          <w:lang w:bidi="fa-IR"/>
        </w:rPr>
        <w:t>ی</w:t>
      </w:r>
      <w:r w:rsidRPr="00D84856">
        <w:rPr>
          <w:rStyle w:val="Char4"/>
          <w:rtl/>
          <w:lang w:bidi="fa-IR"/>
        </w:rPr>
        <w:t xml:space="preserve"> را كه علم به آنها داده شده درجات عظ</w:t>
      </w:r>
      <w:r w:rsidR="00D84856">
        <w:rPr>
          <w:rStyle w:val="Char4"/>
          <w:rtl/>
          <w:lang w:bidi="fa-IR"/>
        </w:rPr>
        <w:t>ی</w:t>
      </w:r>
      <w:r w:rsidRPr="00D84856">
        <w:rPr>
          <w:rStyle w:val="Char4"/>
          <w:rtl/>
          <w:lang w:bidi="fa-IR"/>
        </w:rPr>
        <w:t>م</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‌بخشد، و خداوند به آنچه انجام م</w:t>
      </w:r>
      <w:r w:rsidR="00D84856">
        <w:rPr>
          <w:rStyle w:val="Char4"/>
          <w:rtl/>
          <w:lang w:bidi="fa-IR"/>
        </w:rPr>
        <w:t>ی</w:t>
      </w:r>
      <w:r w:rsidRPr="00D84856">
        <w:rPr>
          <w:rStyle w:val="Char4"/>
          <w:rtl/>
          <w:lang w:bidi="fa-IR"/>
        </w:rPr>
        <w:t>‌ده</w:t>
      </w:r>
      <w:r w:rsidR="00D84856">
        <w:rPr>
          <w:rStyle w:val="Char4"/>
          <w:rtl/>
          <w:lang w:bidi="fa-IR"/>
        </w:rPr>
        <w:t>ی</w:t>
      </w:r>
      <w:r w:rsidRPr="00D84856">
        <w:rPr>
          <w:rStyle w:val="Char4"/>
          <w:rtl/>
          <w:lang w:bidi="fa-IR"/>
        </w:rPr>
        <w:t>د آگاه است.</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درست نیست میان دو نفر جدایی انداخت مگر با اجازه خود آنها، بدلیل این حدیث که می‌فرماید: </w:t>
      </w:r>
      <w:r w:rsidR="00507E60">
        <w:rPr>
          <w:rStyle w:val="Char4"/>
          <w:rFonts w:cs="Traditional Arabic" w:hint="cs"/>
          <w:rtl/>
          <w:lang w:bidi="fa-IR"/>
        </w:rPr>
        <w:t>«</w:t>
      </w:r>
      <w:r w:rsidR="00507E60" w:rsidRPr="00507E60">
        <w:rPr>
          <w:rStyle w:val="Char3"/>
          <w:rFonts w:hint="eastAsia"/>
          <w:rtl/>
        </w:rPr>
        <w:t>لاَ</w:t>
      </w:r>
      <w:r w:rsidR="00507E60" w:rsidRPr="00507E60">
        <w:rPr>
          <w:rStyle w:val="Char3"/>
          <w:rtl/>
        </w:rPr>
        <w:t xml:space="preserve"> </w:t>
      </w:r>
      <w:r w:rsidR="00507E60" w:rsidRPr="00507E60">
        <w:rPr>
          <w:rStyle w:val="Char3"/>
          <w:rFonts w:hint="eastAsia"/>
          <w:rtl/>
        </w:rPr>
        <w:t>يَحِلُّ</w:t>
      </w:r>
      <w:r w:rsidR="00507E60" w:rsidRPr="00507E60">
        <w:rPr>
          <w:rStyle w:val="Char3"/>
          <w:rtl/>
        </w:rPr>
        <w:t xml:space="preserve"> </w:t>
      </w:r>
      <w:r w:rsidR="00507E60" w:rsidRPr="00507E60">
        <w:rPr>
          <w:rStyle w:val="Char3"/>
          <w:rFonts w:hint="eastAsia"/>
          <w:rtl/>
        </w:rPr>
        <w:t>لِرَجُلٍ</w:t>
      </w:r>
      <w:r w:rsidR="00507E60" w:rsidRPr="00507E60">
        <w:rPr>
          <w:rStyle w:val="Char3"/>
          <w:rtl/>
        </w:rPr>
        <w:t xml:space="preserve"> </w:t>
      </w:r>
      <w:r w:rsidR="00507E60" w:rsidRPr="00507E60">
        <w:rPr>
          <w:rStyle w:val="Char3"/>
          <w:rFonts w:hint="eastAsia"/>
          <w:rtl/>
        </w:rPr>
        <w:t>أَنْ</w:t>
      </w:r>
      <w:r w:rsidR="00507E60" w:rsidRPr="00507E60">
        <w:rPr>
          <w:rStyle w:val="Char3"/>
          <w:rtl/>
        </w:rPr>
        <w:t xml:space="preserve"> </w:t>
      </w:r>
      <w:r w:rsidR="00507E60" w:rsidRPr="00507E60">
        <w:rPr>
          <w:rStyle w:val="Char3"/>
          <w:rFonts w:hint="eastAsia"/>
          <w:rtl/>
        </w:rPr>
        <w:t>يُفَرِّقَ</w:t>
      </w:r>
      <w:r w:rsidR="00507E60" w:rsidRPr="00507E60">
        <w:rPr>
          <w:rStyle w:val="Char3"/>
          <w:rtl/>
        </w:rPr>
        <w:t xml:space="preserve"> </w:t>
      </w:r>
      <w:r w:rsidR="00507E60" w:rsidRPr="00507E60">
        <w:rPr>
          <w:rStyle w:val="Char3"/>
          <w:rFonts w:hint="eastAsia"/>
          <w:rtl/>
        </w:rPr>
        <w:t>بَيْنَ</w:t>
      </w:r>
      <w:r w:rsidR="00507E60" w:rsidRPr="00507E60">
        <w:rPr>
          <w:rStyle w:val="Char3"/>
          <w:rtl/>
        </w:rPr>
        <w:t xml:space="preserve"> </w:t>
      </w:r>
      <w:r w:rsidR="00507E60" w:rsidRPr="00507E60">
        <w:rPr>
          <w:rStyle w:val="Char3"/>
          <w:rFonts w:hint="eastAsia"/>
          <w:rtl/>
        </w:rPr>
        <w:t>اثْنَيْنِ</w:t>
      </w:r>
      <w:r w:rsidR="00507E60" w:rsidRPr="00507E60">
        <w:rPr>
          <w:rStyle w:val="Char3"/>
          <w:rtl/>
        </w:rPr>
        <w:t xml:space="preserve"> </w:t>
      </w:r>
      <w:r w:rsidR="00507E60" w:rsidRPr="00507E60">
        <w:rPr>
          <w:rStyle w:val="Char3"/>
          <w:rFonts w:hint="eastAsia"/>
          <w:rtl/>
        </w:rPr>
        <w:t>إِلاَّ</w:t>
      </w:r>
      <w:r w:rsidR="00507E60" w:rsidRPr="00507E60">
        <w:rPr>
          <w:rStyle w:val="Char3"/>
          <w:rtl/>
        </w:rPr>
        <w:t xml:space="preserve"> </w:t>
      </w:r>
      <w:r w:rsidR="00507E60" w:rsidRPr="00507E60">
        <w:rPr>
          <w:rStyle w:val="Char3"/>
          <w:rFonts w:hint="eastAsia"/>
          <w:rtl/>
        </w:rPr>
        <w:t>بِإِذْنِهِمَا</w:t>
      </w:r>
      <w:r w:rsidR="00507E60">
        <w:rPr>
          <w:rStyle w:val="Char4"/>
          <w:rFonts w:cs="Traditional Arabic" w:hint="cs"/>
          <w:rtl/>
          <w:lang w:bidi="fa-IR"/>
        </w:rPr>
        <w:t>»</w:t>
      </w:r>
      <w:r w:rsidRPr="009E2028">
        <w:rPr>
          <w:rStyle w:val="FootnoteReference"/>
          <w:rFonts w:cs="IRLotus"/>
          <w:rtl/>
          <w:lang w:bidi="fa-IR"/>
        </w:rPr>
        <w:footnoteReference w:id="251"/>
      </w:r>
      <w:r w:rsidRPr="00C16D4B">
        <w:rPr>
          <w:rFonts w:cs="AL-Mohanad"/>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در جایی نشست که مجلس به آن ختم می‌شود، جابر بن سمره</w:t>
      </w:r>
      <w:r w:rsidR="00377460">
        <w:rPr>
          <w:rStyle w:val="Char4"/>
          <w:rFonts w:hint="cs"/>
          <w:rtl/>
          <w:lang w:bidi="fa-IR"/>
        </w:rPr>
        <w:t xml:space="preserve"> </w:t>
      </w:r>
      <w:r w:rsidRPr="00D84856">
        <w:rPr>
          <w:rStyle w:val="Char4"/>
          <w:rtl/>
          <w:lang w:bidi="fa-IR"/>
        </w:rPr>
        <w:t>(</w:t>
      </w:r>
      <w:r w:rsidRPr="00927535">
        <w:rPr>
          <w:rStyle w:val="Char4"/>
          <w:rFonts w:ascii="AGA Arabesque" w:hAnsi="AGA Arabesque"/>
          <w:rtl/>
          <w:lang w:bidi="fa-IR"/>
        </w:rPr>
        <w:sym w:font="AGA Arabesque" w:char="F074"/>
      </w:r>
      <w:r w:rsidRPr="00D84856">
        <w:rPr>
          <w:rStyle w:val="Char4"/>
          <w:rtl/>
          <w:lang w:bidi="fa-IR"/>
        </w:rPr>
        <w:t xml:space="preserve">) می‌گوید: وقتی نزد رسول الله </w:t>
      </w:r>
      <w:r w:rsidRPr="00C16D4B">
        <w:rPr>
          <w:rFonts w:ascii="Tahoma" w:hAnsi="Tahoma" w:cs="CTraditional Arabic"/>
          <w:color w:val="000000"/>
          <w:rtl/>
          <w:lang w:bidi="fa-IR"/>
        </w:rPr>
        <w:t>ص</w:t>
      </w:r>
      <w:r w:rsidRPr="00D84856">
        <w:rPr>
          <w:rStyle w:val="Char4"/>
          <w:rtl/>
          <w:lang w:bidi="fa-IR"/>
        </w:rPr>
        <w:t xml:space="preserve"> می‌رفتیم جایی می‌نشستیم که مجلس به آن منتهی می‌شد</w:t>
      </w:r>
      <w:r w:rsidRPr="009E2028">
        <w:rPr>
          <w:rStyle w:val="FootnoteReference"/>
          <w:rFonts w:cs="IRLotus"/>
          <w:rtl/>
          <w:lang w:bidi="fa-IR"/>
        </w:rPr>
        <w:footnoteReference w:id="252"/>
      </w:r>
      <w:r w:rsidRPr="00D84856">
        <w:rPr>
          <w:rStyle w:val="Char4"/>
          <w:rtl/>
          <w:lang w:bidi="fa-IR"/>
        </w:rPr>
        <w:t>.</w:t>
      </w:r>
    </w:p>
    <w:p w:rsidR="00C16D4B" w:rsidRPr="00377460" w:rsidRDefault="00C16D4B" w:rsidP="00507E60">
      <w:pPr>
        <w:widowControl w:val="0"/>
        <w:spacing w:line="250" w:lineRule="auto"/>
        <w:ind w:firstLine="284"/>
        <w:jc w:val="both"/>
        <w:rPr>
          <w:rStyle w:val="Char4"/>
          <w:spacing w:val="-4"/>
          <w:rtl/>
          <w:lang w:bidi="fa-IR"/>
        </w:rPr>
      </w:pPr>
      <w:r w:rsidRPr="00377460">
        <w:rPr>
          <w:rStyle w:val="Char4"/>
          <w:spacing w:val="-4"/>
          <w:rtl/>
          <w:lang w:bidi="fa-IR"/>
        </w:rPr>
        <w:t>و ابن عمر</w:t>
      </w:r>
      <w:r w:rsidR="00507E60" w:rsidRPr="00377460">
        <w:rPr>
          <w:rStyle w:val="Char4"/>
          <w:rFonts w:hint="cs"/>
          <w:spacing w:val="-4"/>
          <w:rtl/>
          <w:lang w:bidi="fa-IR"/>
        </w:rPr>
        <w:t xml:space="preserve"> </w:t>
      </w:r>
      <w:r w:rsidR="00507E60" w:rsidRPr="00377460">
        <w:rPr>
          <w:rStyle w:val="Char4"/>
          <w:rFonts w:cs="CTraditional Arabic" w:hint="cs"/>
          <w:spacing w:val="-4"/>
          <w:rtl/>
          <w:lang w:bidi="fa-IR"/>
        </w:rPr>
        <w:t>ب</w:t>
      </w:r>
      <w:r w:rsidRPr="00377460">
        <w:rPr>
          <w:rStyle w:val="Char4"/>
          <w:spacing w:val="-4"/>
          <w:rtl/>
          <w:lang w:bidi="fa-IR"/>
        </w:rPr>
        <w:t xml:space="preserve"> هرگاه کسی بر می‌خاست و جای خویش را به او می‌داد، در جای او نمی‌نشست.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بهترین مجلس وسیعترین آنها است، بدلیل روایتی که عبدالرحمن نقل کرده است و می‌گوید: ابوسعید خدری را برای جنازه‌ای خبر کردند، مثل اینکه دیر آمد تا اینکه همه مردم در جای خود نشستند، و وقتی آمد، مردم جا خالی کردند و برخی کنار رفتند تا در جای آنان بنشیند، ابوسعید گفت: نه، من از پیامبر </w:t>
      </w:r>
      <w:r w:rsidRPr="00C16D4B">
        <w:rPr>
          <w:rFonts w:ascii="Tahoma" w:hAnsi="Tahoma" w:cs="CTraditional Arabic"/>
          <w:color w:val="000000"/>
          <w:rtl/>
          <w:lang w:bidi="fa-IR"/>
        </w:rPr>
        <w:t>ص</w:t>
      </w:r>
      <w:r w:rsidRPr="00D84856">
        <w:rPr>
          <w:rStyle w:val="Char4"/>
          <w:rtl/>
          <w:lang w:bidi="fa-IR"/>
        </w:rPr>
        <w:t xml:space="preserve"> شنیدم که گفت: </w:t>
      </w:r>
      <w:r w:rsidRPr="00C16D4B">
        <w:rPr>
          <w:rFonts w:cs="AL-Mohanad"/>
          <w:rtl/>
          <w:lang w:bidi="fa-IR"/>
        </w:rPr>
        <w:t>«خير المجالس أوسعها»</w:t>
      </w:r>
      <w:r w:rsidRPr="00D84856">
        <w:rPr>
          <w:rStyle w:val="Char4"/>
          <w:rtl/>
          <w:lang w:bidi="fa-IR"/>
        </w:rPr>
        <w:t xml:space="preserve"> سپس مردم جمع شدند تا اینکه جا باز شد و او در جایگاه وسیعی نشست</w:t>
      </w:r>
      <w:r w:rsidRPr="009E2028">
        <w:rPr>
          <w:rStyle w:val="FootnoteReference"/>
          <w:rFonts w:cs="IRLotus"/>
          <w:rtl/>
          <w:lang w:bidi="fa-IR"/>
        </w:rPr>
        <w:footnoteReference w:id="253"/>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از گوش دادن به صحبت</w:t>
      </w:r>
      <w:r w:rsidR="00507E60">
        <w:rPr>
          <w:rStyle w:val="Char4"/>
          <w:rFonts w:hint="cs"/>
          <w:rtl/>
          <w:lang w:bidi="fa-IR"/>
        </w:rPr>
        <w:t>‌</w:t>
      </w:r>
      <w:r w:rsidRPr="00D84856">
        <w:rPr>
          <w:rStyle w:val="Char4"/>
          <w:rtl/>
          <w:lang w:bidi="fa-IR"/>
        </w:rPr>
        <w:t xml:space="preserve">های دیگران بدون اجازه، نهی شده است، پیامبر </w:t>
      </w:r>
      <w:r w:rsidRPr="00C16D4B">
        <w:rPr>
          <w:rFonts w:ascii="Tahoma" w:hAnsi="Tahoma" w:cs="CTraditional Arabic"/>
          <w:color w:val="000000"/>
          <w:rtl/>
          <w:lang w:bidi="fa-IR"/>
        </w:rPr>
        <w:t>ص</w:t>
      </w:r>
      <w:r w:rsidRPr="00D84856">
        <w:rPr>
          <w:rStyle w:val="Char4"/>
          <w:rtl/>
          <w:lang w:bidi="fa-IR"/>
        </w:rPr>
        <w:t xml:space="preserve"> می‌فرماید: </w:t>
      </w:r>
      <w:r w:rsidR="00507E60">
        <w:rPr>
          <w:rStyle w:val="Char4"/>
          <w:rFonts w:cs="Traditional Arabic" w:hint="cs"/>
          <w:rtl/>
          <w:lang w:bidi="fa-IR"/>
        </w:rPr>
        <w:t>«</w:t>
      </w:r>
      <w:r w:rsidR="00507E60" w:rsidRPr="00507E60">
        <w:rPr>
          <w:rStyle w:val="Char3"/>
          <w:rFonts w:hint="eastAsia"/>
          <w:rtl/>
        </w:rPr>
        <w:t>وَمَنِ</w:t>
      </w:r>
      <w:r w:rsidR="00507E60" w:rsidRPr="00507E60">
        <w:rPr>
          <w:rStyle w:val="Char3"/>
          <w:rtl/>
        </w:rPr>
        <w:t xml:space="preserve"> </w:t>
      </w:r>
      <w:r w:rsidR="00507E60" w:rsidRPr="00507E60">
        <w:rPr>
          <w:rStyle w:val="Char3"/>
          <w:rFonts w:hint="eastAsia"/>
          <w:rtl/>
        </w:rPr>
        <w:t>اسْتَمَعَ</w:t>
      </w:r>
      <w:r w:rsidR="00507E60" w:rsidRPr="00507E60">
        <w:rPr>
          <w:rStyle w:val="Char3"/>
          <w:rtl/>
        </w:rPr>
        <w:t xml:space="preserve"> </w:t>
      </w:r>
      <w:r w:rsidR="00507E60" w:rsidRPr="00507E60">
        <w:rPr>
          <w:rStyle w:val="Char3"/>
          <w:rFonts w:hint="eastAsia"/>
          <w:rtl/>
        </w:rPr>
        <w:t>إِلَى</w:t>
      </w:r>
      <w:r w:rsidR="00507E60" w:rsidRPr="00507E60">
        <w:rPr>
          <w:rStyle w:val="Char3"/>
          <w:rtl/>
        </w:rPr>
        <w:t xml:space="preserve"> </w:t>
      </w:r>
      <w:r w:rsidR="00507E60" w:rsidRPr="00507E60">
        <w:rPr>
          <w:rStyle w:val="Char3"/>
          <w:rFonts w:hint="eastAsia"/>
          <w:rtl/>
        </w:rPr>
        <w:t>قَوْمٍ</w:t>
      </w:r>
      <w:r w:rsidR="00507E60" w:rsidRPr="00507E60">
        <w:rPr>
          <w:rStyle w:val="Char3"/>
          <w:rtl/>
        </w:rPr>
        <w:t xml:space="preserve"> </w:t>
      </w:r>
      <w:r w:rsidR="00507E60" w:rsidRPr="00507E60">
        <w:rPr>
          <w:rStyle w:val="Char3"/>
          <w:rFonts w:hint="eastAsia"/>
          <w:rtl/>
        </w:rPr>
        <w:t>وَهُمْ</w:t>
      </w:r>
      <w:r w:rsidR="00507E60" w:rsidRPr="00507E60">
        <w:rPr>
          <w:rStyle w:val="Char3"/>
          <w:rtl/>
        </w:rPr>
        <w:t xml:space="preserve"> </w:t>
      </w:r>
      <w:r w:rsidR="00507E60" w:rsidRPr="00507E60">
        <w:rPr>
          <w:rStyle w:val="Char3"/>
          <w:rFonts w:hint="eastAsia"/>
          <w:rtl/>
        </w:rPr>
        <w:t>لَهُ</w:t>
      </w:r>
      <w:r w:rsidR="00507E60" w:rsidRPr="00507E60">
        <w:rPr>
          <w:rStyle w:val="Char3"/>
          <w:rtl/>
        </w:rPr>
        <w:t xml:space="preserve"> </w:t>
      </w:r>
      <w:r w:rsidR="00507E60" w:rsidRPr="00507E60">
        <w:rPr>
          <w:rStyle w:val="Char3"/>
          <w:rFonts w:hint="eastAsia"/>
          <w:rtl/>
        </w:rPr>
        <w:t>كَارِهُونَ</w:t>
      </w:r>
      <w:r w:rsidR="00507E60" w:rsidRPr="00507E60">
        <w:rPr>
          <w:rStyle w:val="Char3"/>
          <w:rtl/>
        </w:rPr>
        <w:t xml:space="preserve"> </w:t>
      </w:r>
      <w:r w:rsidR="00507E60" w:rsidRPr="00507E60">
        <w:rPr>
          <w:rStyle w:val="Char3"/>
          <w:rFonts w:hint="eastAsia"/>
          <w:rtl/>
        </w:rPr>
        <w:t>أَوْ</w:t>
      </w:r>
      <w:r w:rsidR="00507E60" w:rsidRPr="00507E60">
        <w:rPr>
          <w:rStyle w:val="Char3"/>
          <w:rtl/>
        </w:rPr>
        <w:t xml:space="preserve"> </w:t>
      </w:r>
      <w:r w:rsidR="00507E60" w:rsidRPr="00507E60">
        <w:rPr>
          <w:rStyle w:val="Char3"/>
          <w:rFonts w:hint="eastAsia"/>
          <w:rtl/>
        </w:rPr>
        <w:t>يَفِرُّونَ</w:t>
      </w:r>
      <w:r w:rsidR="00507E60" w:rsidRPr="00507E60">
        <w:rPr>
          <w:rStyle w:val="Char3"/>
          <w:rtl/>
        </w:rPr>
        <w:t xml:space="preserve"> </w:t>
      </w:r>
      <w:r w:rsidR="00507E60" w:rsidRPr="00507E60">
        <w:rPr>
          <w:rStyle w:val="Char3"/>
          <w:rFonts w:hint="eastAsia"/>
          <w:rtl/>
        </w:rPr>
        <w:t>مِنْهُ،</w:t>
      </w:r>
      <w:r w:rsidR="00507E60" w:rsidRPr="00507E60">
        <w:rPr>
          <w:rStyle w:val="Char3"/>
          <w:rtl/>
        </w:rPr>
        <w:t xml:space="preserve"> </w:t>
      </w:r>
      <w:r w:rsidR="00507E60" w:rsidRPr="00507E60">
        <w:rPr>
          <w:rStyle w:val="Char3"/>
          <w:rFonts w:hint="eastAsia"/>
          <w:rtl/>
        </w:rPr>
        <w:t>صُبَّ</w:t>
      </w:r>
      <w:r w:rsidR="00507E60" w:rsidRPr="00507E60">
        <w:rPr>
          <w:rStyle w:val="Char3"/>
          <w:rtl/>
        </w:rPr>
        <w:t xml:space="preserve"> </w:t>
      </w:r>
      <w:r w:rsidR="00507E60" w:rsidRPr="00507E60">
        <w:rPr>
          <w:rStyle w:val="Char3"/>
          <w:rFonts w:hint="eastAsia"/>
          <w:rtl/>
        </w:rPr>
        <w:t>فِى</w:t>
      </w:r>
      <w:r w:rsidR="00507E60" w:rsidRPr="00507E60">
        <w:rPr>
          <w:rStyle w:val="Char3"/>
          <w:rtl/>
        </w:rPr>
        <w:t xml:space="preserve"> </w:t>
      </w:r>
      <w:r w:rsidR="00507E60" w:rsidRPr="00507E60">
        <w:rPr>
          <w:rStyle w:val="Char3"/>
          <w:rFonts w:hint="eastAsia"/>
          <w:rtl/>
        </w:rPr>
        <w:t>أُذُنِهِ</w:t>
      </w:r>
      <w:r w:rsidR="00507E60" w:rsidRPr="00507E60">
        <w:rPr>
          <w:rStyle w:val="Char3"/>
          <w:rtl/>
        </w:rPr>
        <w:t xml:space="preserve"> </w:t>
      </w:r>
      <w:r w:rsidR="00507E60" w:rsidRPr="00507E60">
        <w:rPr>
          <w:rStyle w:val="Char3"/>
          <w:rFonts w:hint="eastAsia"/>
          <w:rtl/>
        </w:rPr>
        <w:t>الآنُكُ</w:t>
      </w:r>
      <w:r w:rsidR="00507E60" w:rsidRPr="00507E60">
        <w:rPr>
          <w:rStyle w:val="Char3"/>
          <w:rtl/>
        </w:rPr>
        <w:t xml:space="preserve"> </w:t>
      </w:r>
      <w:r w:rsidR="00507E60" w:rsidRPr="00507E60">
        <w:rPr>
          <w:rStyle w:val="Char3"/>
          <w:rFonts w:hint="eastAsia"/>
          <w:rtl/>
        </w:rPr>
        <w:t>يَوْمَ</w:t>
      </w:r>
      <w:r w:rsidR="00507E60" w:rsidRPr="00507E60">
        <w:rPr>
          <w:rStyle w:val="Char3"/>
          <w:rtl/>
        </w:rPr>
        <w:t xml:space="preserve"> </w:t>
      </w:r>
      <w:r w:rsidR="00507E60" w:rsidRPr="00507E60">
        <w:rPr>
          <w:rStyle w:val="Char3"/>
          <w:rFonts w:hint="eastAsia"/>
          <w:rtl/>
        </w:rPr>
        <w:t>الْقِيَامَةِ</w:t>
      </w:r>
      <w:r w:rsidR="00507E60">
        <w:rPr>
          <w:rStyle w:val="Char4"/>
          <w:rFonts w:cs="Traditional Arabic" w:hint="cs"/>
          <w:rtl/>
          <w:lang w:bidi="fa-IR"/>
        </w:rPr>
        <w:t>»</w:t>
      </w:r>
      <w:r w:rsidRPr="009E2028">
        <w:rPr>
          <w:rStyle w:val="FootnoteReference"/>
          <w:rFonts w:cs="IRLotus"/>
          <w:rtl/>
          <w:lang w:bidi="fa-IR"/>
        </w:rPr>
        <w:footnoteReference w:id="254"/>
      </w:r>
      <w:r w:rsidRPr="00C16D4B">
        <w:rPr>
          <w:rFonts w:cs="AL-Mohanad"/>
          <w:rtl/>
          <w:lang w:bidi="fa-IR"/>
        </w:rPr>
        <w:t>.</w:t>
      </w:r>
      <w:r w:rsidR="00507E60">
        <w:rPr>
          <w:rStyle w:val="Char4"/>
          <w:rFonts w:hint="cs"/>
          <w:rtl/>
          <w:lang w:bidi="fa-IR"/>
        </w:rPr>
        <w:t xml:space="preserve"> </w:t>
      </w:r>
      <w:r w:rsidR="00507E60">
        <w:rPr>
          <w:rStyle w:val="Char4"/>
          <w:rFonts w:cs="Traditional Arabic" w:hint="cs"/>
          <w:rtl/>
          <w:lang w:bidi="fa-IR"/>
        </w:rPr>
        <w:t>«</w:t>
      </w:r>
      <w:r w:rsidRPr="00507E60">
        <w:rPr>
          <w:rStyle w:val="Chare"/>
          <w:rtl/>
        </w:rPr>
        <w:t>كسى كه به صحبت</w:t>
      </w:r>
      <w:r w:rsidR="00507E60" w:rsidRPr="00507E60">
        <w:rPr>
          <w:rStyle w:val="Chare"/>
          <w:rFonts w:hint="cs"/>
          <w:rtl/>
        </w:rPr>
        <w:t>‌</w:t>
      </w:r>
      <w:r w:rsidRPr="00507E60">
        <w:rPr>
          <w:rStyle w:val="Chare"/>
          <w:rtl/>
        </w:rPr>
        <w:t xml:space="preserve">هاى قومى گوش دهد كه آنان نمی‌خواهند، </w:t>
      </w:r>
      <w:r w:rsidR="00D84856" w:rsidRPr="00507E60">
        <w:rPr>
          <w:rStyle w:val="Chare"/>
          <w:rtl/>
        </w:rPr>
        <w:t>ی</w:t>
      </w:r>
      <w:r w:rsidRPr="00507E60">
        <w:rPr>
          <w:rStyle w:val="Chare"/>
          <w:rtl/>
        </w:rPr>
        <w:t>ا از او فرار می‌كنند تا گوش ندهد روز ق</w:t>
      </w:r>
      <w:r w:rsidR="00D84856" w:rsidRPr="00507E60">
        <w:rPr>
          <w:rStyle w:val="Chare"/>
          <w:rtl/>
        </w:rPr>
        <w:t>ی</w:t>
      </w:r>
      <w:r w:rsidRPr="00507E60">
        <w:rPr>
          <w:rStyle w:val="Chare"/>
          <w:rtl/>
        </w:rPr>
        <w:t>امت صرب ذوب شده در گوشش می‌ر</w:t>
      </w:r>
      <w:r w:rsidR="00D84856" w:rsidRPr="00507E60">
        <w:rPr>
          <w:rStyle w:val="Chare"/>
          <w:rtl/>
        </w:rPr>
        <w:t>ی</w:t>
      </w:r>
      <w:r w:rsidRPr="00507E60">
        <w:rPr>
          <w:rStyle w:val="Chare"/>
          <w:rtl/>
        </w:rPr>
        <w:t>زند</w:t>
      </w:r>
      <w:r w:rsidR="00507E60">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باید از نشستنهای منهی‌عنه پرهیز کرد مانند: </w:t>
      </w:r>
    </w:p>
    <w:p w:rsidR="00C16D4B" w:rsidRPr="00D84856" w:rsidRDefault="00C16D4B" w:rsidP="00D84856">
      <w:pPr>
        <w:widowControl w:val="0"/>
        <w:spacing w:line="250" w:lineRule="auto"/>
        <w:ind w:firstLine="284"/>
        <w:jc w:val="both"/>
        <w:rPr>
          <w:rStyle w:val="Char4"/>
          <w:rtl/>
          <w:lang w:bidi="fa-IR"/>
        </w:rPr>
      </w:pPr>
      <w:r w:rsidRPr="00377460">
        <w:rPr>
          <w:rStyle w:val="Char4"/>
          <w:spacing w:val="-4"/>
          <w:rtl/>
          <w:lang w:bidi="fa-IR"/>
        </w:rPr>
        <w:t xml:space="preserve">اینکه دست چپ خویش را در پشت خود قرار دهد و بر دست راست تکیه زند، چون پیامبر </w:t>
      </w:r>
      <w:r w:rsidRPr="00377460">
        <w:rPr>
          <w:rFonts w:ascii="Tahoma" w:hAnsi="Tahoma" w:cs="CTraditional Arabic"/>
          <w:color w:val="000000"/>
          <w:spacing w:val="-4"/>
          <w:rtl/>
          <w:lang w:bidi="fa-IR"/>
        </w:rPr>
        <w:t>ص</w:t>
      </w:r>
      <w:r w:rsidRPr="00D84856">
        <w:rPr>
          <w:rStyle w:val="Char4"/>
          <w:rtl/>
          <w:lang w:bidi="fa-IR"/>
        </w:rPr>
        <w:t xml:space="preserve"> این کار را به نشستن کسانی توصیف کرده است که مورد خشم خدا قرار گرفته‌اند</w:t>
      </w:r>
      <w:r w:rsidRPr="009E2028">
        <w:rPr>
          <w:rStyle w:val="FootnoteReference"/>
          <w:rFonts w:cs="IRLotus"/>
          <w:rtl/>
          <w:lang w:bidi="fa-IR"/>
        </w:rPr>
        <w:footnoteReference w:id="255"/>
      </w:r>
      <w:r w:rsidRPr="00D84856">
        <w:rPr>
          <w:rStyle w:val="Char4"/>
          <w:rtl/>
          <w:lang w:bidi="fa-IR"/>
        </w:rPr>
        <w:t>. و یا نشستن میان سایه و نور خورشید، و علت آن هم بدان دلیل است که آنرا مجلس شیطان نامیده‌اند</w:t>
      </w:r>
      <w:r w:rsidRPr="009E2028">
        <w:rPr>
          <w:rStyle w:val="FootnoteReference"/>
          <w:rFonts w:cs="IRLotus"/>
          <w:rtl/>
          <w:lang w:bidi="fa-IR"/>
        </w:rPr>
        <w:footnoteReference w:id="256"/>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 xml:space="preserve">نباید در مجلس زیاد خندید، از ابوهریره روایت شده که پیامبر </w:t>
      </w:r>
      <w:r w:rsidRPr="00C16D4B">
        <w:rPr>
          <w:rFonts w:ascii="Tahoma" w:hAnsi="Tahoma" w:cs="CTraditional Arabic"/>
          <w:color w:val="000000"/>
          <w:rtl/>
          <w:lang w:bidi="fa-IR"/>
        </w:rPr>
        <w:t>ص</w:t>
      </w:r>
      <w:r w:rsidRPr="00D84856">
        <w:rPr>
          <w:rStyle w:val="Char4"/>
          <w:rtl/>
          <w:lang w:bidi="fa-IR"/>
        </w:rPr>
        <w:t xml:space="preserve"> فرمود: </w:t>
      </w:r>
      <w:r w:rsidR="00507E60" w:rsidRPr="00507E60">
        <w:rPr>
          <w:rStyle w:val="Char4"/>
          <w:rFonts w:cs="Traditional Arabic" w:hint="cs"/>
          <w:spacing w:val="-2"/>
          <w:rtl/>
          <w:lang w:bidi="fa-IR"/>
        </w:rPr>
        <w:t>«</w:t>
      </w:r>
      <w:r w:rsidR="00507E60" w:rsidRPr="00507E60">
        <w:rPr>
          <w:rStyle w:val="Char3"/>
          <w:rFonts w:hint="eastAsia"/>
          <w:spacing w:val="-2"/>
          <w:rtl/>
        </w:rPr>
        <w:t>لاَ</w:t>
      </w:r>
      <w:r w:rsidR="00507E60" w:rsidRPr="00507E60">
        <w:rPr>
          <w:rStyle w:val="Char3"/>
          <w:spacing w:val="-2"/>
          <w:rtl/>
        </w:rPr>
        <w:t xml:space="preserve"> </w:t>
      </w:r>
      <w:r w:rsidR="00507E60" w:rsidRPr="00507E60">
        <w:rPr>
          <w:rStyle w:val="Char3"/>
          <w:rFonts w:hint="eastAsia"/>
          <w:spacing w:val="-2"/>
          <w:rtl/>
        </w:rPr>
        <w:t>تُكْثِرُوا</w:t>
      </w:r>
      <w:r w:rsidR="00507E60" w:rsidRPr="00507E60">
        <w:rPr>
          <w:rStyle w:val="Char3"/>
          <w:spacing w:val="-2"/>
          <w:rtl/>
        </w:rPr>
        <w:t xml:space="preserve"> </w:t>
      </w:r>
      <w:r w:rsidR="00507E60" w:rsidRPr="00507E60">
        <w:rPr>
          <w:rStyle w:val="Char3"/>
          <w:rFonts w:hint="eastAsia"/>
          <w:spacing w:val="-2"/>
          <w:rtl/>
        </w:rPr>
        <w:t>الضَّحِكَ</w:t>
      </w:r>
      <w:r w:rsidR="00507E60" w:rsidRPr="00507E60">
        <w:rPr>
          <w:rStyle w:val="Char3"/>
          <w:spacing w:val="-2"/>
          <w:rtl/>
        </w:rPr>
        <w:t xml:space="preserve"> </w:t>
      </w:r>
      <w:r w:rsidR="00507E60" w:rsidRPr="00507E60">
        <w:rPr>
          <w:rStyle w:val="Char3"/>
          <w:rFonts w:hint="eastAsia"/>
          <w:spacing w:val="-2"/>
          <w:rtl/>
        </w:rPr>
        <w:t>فَإِنَّ</w:t>
      </w:r>
      <w:r w:rsidR="00507E60" w:rsidRPr="00507E60">
        <w:rPr>
          <w:rStyle w:val="Char3"/>
          <w:spacing w:val="-2"/>
          <w:rtl/>
        </w:rPr>
        <w:t xml:space="preserve"> </w:t>
      </w:r>
      <w:r w:rsidR="00507E60" w:rsidRPr="00507E60">
        <w:rPr>
          <w:rStyle w:val="Char3"/>
          <w:rFonts w:hint="eastAsia"/>
          <w:spacing w:val="-2"/>
          <w:rtl/>
        </w:rPr>
        <w:t>كَثْرَةَ</w:t>
      </w:r>
      <w:r w:rsidR="00507E60" w:rsidRPr="00507E60">
        <w:rPr>
          <w:rStyle w:val="Char3"/>
          <w:spacing w:val="-2"/>
          <w:rtl/>
        </w:rPr>
        <w:t xml:space="preserve"> </w:t>
      </w:r>
      <w:r w:rsidR="00507E60" w:rsidRPr="00507E60">
        <w:rPr>
          <w:rStyle w:val="Char3"/>
          <w:rFonts w:hint="eastAsia"/>
          <w:spacing w:val="-2"/>
          <w:rtl/>
        </w:rPr>
        <w:t>الضَّحِكِ</w:t>
      </w:r>
      <w:r w:rsidR="00507E60" w:rsidRPr="00507E60">
        <w:rPr>
          <w:rStyle w:val="Char3"/>
          <w:spacing w:val="-2"/>
          <w:rtl/>
        </w:rPr>
        <w:t xml:space="preserve"> </w:t>
      </w:r>
      <w:r w:rsidR="00507E60" w:rsidRPr="00507E60">
        <w:rPr>
          <w:rStyle w:val="Char3"/>
          <w:rFonts w:hint="eastAsia"/>
          <w:spacing w:val="-2"/>
          <w:rtl/>
        </w:rPr>
        <w:t>تُمِيتُ</w:t>
      </w:r>
      <w:r w:rsidR="00507E60" w:rsidRPr="00507E60">
        <w:rPr>
          <w:rStyle w:val="Char3"/>
          <w:spacing w:val="-2"/>
          <w:rtl/>
        </w:rPr>
        <w:t xml:space="preserve"> </w:t>
      </w:r>
      <w:r w:rsidR="00507E60" w:rsidRPr="00507E60">
        <w:rPr>
          <w:rStyle w:val="Char3"/>
          <w:rFonts w:hint="eastAsia"/>
          <w:spacing w:val="-2"/>
          <w:rtl/>
        </w:rPr>
        <w:t>الْقَلْبَ</w:t>
      </w:r>
      <w:r w:rsidR="00507E60" w:rsidRPr="00507E60">
        <w:rPr>
          <w:rStyle w:val="Char4"/>
          <w:rFonts w:cs="Traditional Arabic" w:hint="cs"/>
          <w:spacing w:val="-2"/>
          <w:rtl/>
          <w:lang w:bidi="fa-IR"/>
        </w:rPr>
        <w:t>»</w:t>
      </w:r>
      <w:r w:rsidRPr="009E2028">
        <w:rPr>
          <w:rStyle w:val="FootnoteReference"/>
          <w:rFonts w:cs="IRLotus"/>
          <w:spacing w:val="-2"/>
          <w:rtl/>
          <w:lang w:bidi="fa-IR"/>
        </w:rPr>
        <w:footnoteReference w:id="257"/>
      </w:r>
      <w:r w:rsidRPr="00507E60">
        <w:rPr>
          <w:rFonts w:cs="AL-Mohanad"/>
          <w:spacing w:val="-2"/>
          <w:rtl/>
          <w:lang w:bidi="fa-IR"/>
        </w:rPr>
        <w:t>.</w:t>
      </w:r>
      <w:r w:rsidR="00507E60" w:rsidRPr="00507E60">
        <w:rPr>
          <w:rStyle w:val="Char4"/>
          <w:rFonts w:hint="cs"/>
          <w:spacing w:val="-2"/>
          <w:rtl/>
          <w:lang w:bidi="fa-IR"/>
        </w:rPr>
        <w:t xml:space="preserve"> </w:t>
      </w:r>
      <w:r w:rsidRPr="00507E60">
        <w:rPr>
          <w:rStyle w:val="Char4"/>
          <w:spacing w:val="-2"/>
          <w:rtl/>
          <w:lang w:bidi="fa-IR"/>
        </w:rPr>
        <w:t xml:space="preserve">یعنی: </w:t>
      </w:r>
      <w:r w:rsidR="00507E60" w:rsidRPr="00507E60">
        <w:rPr>
          <w:rStyle w:val="Char4"/>
          <w:rFonts w:cs="Traditional Arabic" w:hint="cs"/>
          <w:spacing w:val="-2"/>
          <w:rtl/>
          <w:lang w:bidi="fa-IR"/>
        </w:rPr>
        <w:t>«</w:t>
      </w:r>
      <w:r w:rsidRPr="00507E60">
        <w:rPr>
          <w:rStyle w:val="Chare"/>
          <w:spacing w:val="-2"/>
          <w:rtl/>
        </w:rPr>
        <w:t>زیاد نخندید زیرا خنده زیاد قلب را می‌میراند</w:t>
      </w:r>
      <w:r w:rsidR="00507E60" w:rsidRPr="00507E60">
        <w:rPr>
          <w:rStyle w:val="Char4"/>
          <w:rFonts w:cs="Traditional Arabic" w:hint="cs"/>
          <w:spacing w:val="-2"/>
          <w:rtl/>
          <w:lang w:bidi="fa-IR"/>
        </w:rPr>
        <w:t>»</w:t>
      </w:r>
      <w:r w:rsidRPr="00507E60">
        <w:rPr>
          <w:rStyle w:val="Char4"/>
          <w:spacing w:val="-2"/>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 xml:space="preserve">نباید در اجتماع سه نفری، دو نفر آنان به نجوا بپردازند، به دلیل حدیث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507E60">
        <w:rPr>
          <w:rStyle w:val="Char4"/>
          <w:rFonts w:cs="Traditional Arabic" w:hint="cs"/>
          <w:rtl/>
          <w:lang w:bidi="fa-IR"/>
        </w:rPr>
        <w:t>«</w:t>
      </w:r>
      <w:r w:rsidR="00507E60" w:rsidRPr="00507E60">
        <w:rPr>
          <w:rStyle w:val="Char3"/>
          <w:rFonts w:hint="eastAsia"/>
          <w:rtl/>
        </w:rPr>
        <w:t>لاَ</w:t>
      </w:r>
      <w:r w:rsidR="00507E60" w:rsidRPr="00507E60">
        <w:rPr>
          <w:rStyle w:val="Char3"/>
          <w:rtl/>
        </w:rPr>
        <w:t xml:space="preserve"> </w:t>
      </w:r>
      <w:r w:rsidR="00507E60" w:rsidRPr="00507E60">
        <w:rPr>
          <w:rStyle w:val="Char3"/>
          <w:rFonts w:hint="eastAsia"/>
          <w:rtl/>
        </w:rPr>
        <w:t>يَتَنَاجَى</w:t>
      </w:r>
      <w:r w:rsidR="00507E60" w:rsidRPr="00507E60">
        <w:rPr>
          <w:rStyle w:val="Char3"/>
          <w:rtl/>
        </w:rPr>
        <w:t xml:space="preserve"> </w:t>
      </w:r>
      <w:r w:rsidR="00507E60" w:rsidRPr="00507E60">
        <w:rPr>
          <w:rStyle w:val="Char3"/>
          <w:rFonts w:hint="eastAsia"/>
          <w:rtl/>
        </w:rPr>
        <w:t>اثْنَانِ</w:t>
      </w:r>
      <w:r w:rsidR="00507E60" w:rsidRPr="00507E60">
        <w:rPr>
          <w:rStyle w:val="Char3"/>
          <w:rtl/>
        </w:rPr>
        <w:t xml:space="preserve"> </w:t>
      </w:r>
      <w:r w:rsidR="00507E60" w:rsidRPr="00507E60">
        <w:rPr>
          <w:rStyle w:val="Char3"/>
          <w:rFonts w:hint="eastAsia"/>
          <w:rtl/>
        </w:rPr>
        <w:t>دُونَ</w:t>
      </w:r>
      <w:r w:rsidR="00507E60" w:rsidRPr="00507E60">
        <w:rPr>
          <w:rStyle w:val="Char3"/>
          <w:rtl/>
        </w:rPr>
        <w:t xml:space="preserve"> </w:t>
      </w:r>
      <w:r w:rsidR="00507E60" w:rsidRPr="00507E60">
        <w:rPr>
          <w:rStyle w:val="Char3"/>
          <w:rFonts w:hint="eastAsia"/>
          <w:rtl/>
        </w:rPr>
        <w:t>الثَّالِثِ</w:t>
      </w:r>
      <w:r w:rsidR="00507E60" w:rsidRPr="00507E60">
        <w:rPr>
          <w:rStyle w:val="Char3"/>
          <w:rtl/>
        </w:rPr>
        <w:t xml:space="preserve"> </w:t>
      </w:r>
      <w:r w:rsidR="00507E60" w:rsidRPr="00507E60">
        <w:rPr>
          <w:rStyle w:val="Char3"/>
          <w:rFonts w:hint="eastAsia"/>
          <w:rtl/>
        </w:rPr>
        <w:t>فَإِنَّ</w:t>
      </w:r>
      <w:r w:rsidR="00507E60" w:rsidRPr="00507E60">
        <w:rPr>
          <w:rStyle w:val="Char3"/>
          <w:rtl/>
        </w:rPr>
        <w:t xml:space="preserve"> </w:t>
      </w:r>
      <w:r w:rsidR="00507E60" w:rsidRPr="00507E60">
        <w:rPr>
          <w:rStyle w:val="Char3"/>
          <w:rFonts w:hint="eastAsia"/>
          <w:rtl/>
        </w:rPr>
        <w:t>ذَلِكَ</w:t>
      </w:r>
      <w:r w:rsidR="00507E60" w:rsidRPr="00507E60">
        <w:rPr>
          <w:rStyle w:val="Char3"/>
          <w:rtl/>
        </w:rPr>
        <w:t xml:space="preserve"> </w:t>
      </w:r>
      <w:r w:rsidR="00507E60" w:rsidRPr="00507E60">
        <w:rPr>
          <w:rStyle w:val="Char3"/>
          <w:rFonts w:hint="eastAsia"/>
          <w:rtl/>
        </w:rPr>
        <w:t>يُحْزِنُهُ</w:t>
      </w:r>
      <w:r w:rsidR="00507E60">
        <w:rPr>
          <w:rStyle w:val="Char4"/>
          <w:rFonts w:cs="Traditional Arabic" w:hint="cs"/>
          <w:rtl/>
          <w:lang w:bidi="fa-IR"/>
        </w:rPr>
        <w:t>»</w:t>
      </w:r>
      <w:r w:rsidRPr="009E2028">
        <w:rPr>
          <w:rStyle w:val="FootnoteReference"/>
          <w:rFonts w:cs="IRLotus"/>
          <w:rtl/>
          <w:lang w:bidi="fa-IR"/>
        </w:rPr>
        <w:footnoteReference w:id="258"/>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نباید دو نفر با هم نجوا کنند و سومی را تنها بگذارند، چون این کار، او را محزون خواهد کرد</w:t>
      </w:r>
      <w:r w:rsidR="00507E60">
        <w:rPr>
          <w:rStyle w:val="Char4"/>
          <w:rFonts w:cs="Traditional Arabic" w:hint="cs"/>
          <w:rtl/>
          <w:lang w:bidi="fa-IR"/>
        </w:rPr>
        <w:t>»</w:t>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تناجی: عبارت است از اینکه دو نفر با هم نجوا کنند و سومی را رها کنند.</w:t>
      </w:r>
    </w:p>
    <w:p w:rsidR="00C16D4B" w:rsidRPr="00D84856" w:rsidRDefault="00C16D4B" w:rsidP="00377460">
      <w:pPr>
        <w:widowControl w:val="0"/>
        <w:ind w:firstLine="284"/>
        <w:jc w:val="both"/>
        <w:rPr>
          <w:rStyle w:val="Char4"/>
          <w:rtl/>
          <w:lang w:bidi="fa-IR"/>
        </w:rPr>
      </w:pPr>
      <w:r w:rsidRPr="00377460">
        <w:rPr>
          <w:rStyle w:val="Char4"/>
          <w:spacing w:val="-4"/>
          <w:rtl/>
          <w:lang w:bidi="fa-IR"/>
        </w:rPr>
        <w:t xml:space="preserve">نباید در حضور دیگران آروغ زد، چون ثابت شده که یک نفر نزد پیامبر </w:t>
      </w:r>
      <w:r w:rsidRPr="00377460">
        <w:rPr>
          <w:rFonts w:ascii="Tahoma" w:hAnsi="Tahoma" w:cs="CTraditional Arabic"/>
          <w:color w:val="000000"/>
          <w:spacing w:val="-4"/>
          <w:rtl/>
          <w:lang w:bidi="fa-IR"/>
        </w:rPr>
        <w:t>ص</w:t>
      </w:r>
      <w:r w:rsidRPr="00377460">
        <w:rPr>
          <w:rStyle w:val="Char4"/>
          <w:spacing w:val="-4"/>
          <w:rtl/>
          <w:lang w:bidi="fa-IR"/>
        </w:rPr>
        <w:t xml:space="preserve"> چنین کرد که پیامبر</w:t>
      </w:r>
      <w:r w:rsidRPr="00377460">
        <w:rPr>
          <w:rFonts w:ascii="Tahoma" w:hAnsi="Tahoma" w:cs="CTraditional Arabic"/>
          <w:color w:val="000000"/>
          <w:spacing w:val="-4"/>
          <w:rtl/>
          <w:lang w:bidi="fa-IR"/>
        </w:rPr>
        <w:t>ص</w:t>
      </w:r>
      <w:r w:rsidRPr="00D84856">
        <w:rPr>
          <w:rStyle w:val="Char4"/>
          <w:rtl/>
          <w:lang w:bidi="fa-IR"/>
        </w:rPr>
        <w:t xml:space="preserve"> فرمود: </w:t>
      </w:r>
      <w:r w:rsidR="00507E60">
        <w:rPr>
          <w:rStyle w:val="Char4"/>
          <w:rFonts w:cs="Traditional Arabic" w:hint="cs"/>
          <w:rtl/>
          <w:lang w:bidi="fa-IR"/>
        </w:rPr>
        <w:t>«</w:t>
      </w:r>
      <w:r w:rsidR="00507E60" w:rsidRPr="00507E60">
        <w:rPr>
          <w:rStyle w:val="Char3"/>
          <w:rFonts w:hint="eastAsia"/>
          <w:rtl/>
        </w:rPr>
        <w:t>كُفَّ</w:t>
      </w:r>
      <w:r w:rsidR="00507E60" w:rsidRPr="00507E60">
        <w:rPr>
          <w:rStyle w:val="Char3"/>
          <w:rtl/>
        </w:rPr>
        <w:t xml:space="preserve"> </w:t>
      </w:r>
      <w:r w:rsidR="00507E60" w:rsidRPr="00507E60">
        <w:rPr>
          <w:rStyle w:val="Char3"/>
          <w:rFonts w:hint="eastAsia"/>
          <w:rtl/>
        </w:rPr>
        <w:t>عَنَّا</w:t>
      </w:r>
      <w:r w:rsidR="00507E60" w:rsidRPr="00507E60">
        <w:rPr>
          <w:rStyle w:val="Char3"/>
          <w:rtl/>
        </w:rPr>
        <w:t xml:space="preserve"> </w:t>
      </w:r>
      <w:r w:rsidR="00507E60" w:rsidRPr="00507E60">
        <w:rPr>
          <w:rStyle w:val="Char3"/>
          <w:rFonts w:hint="eastAsia"/>
          <w:rtl/>
        </w:rPr>
        <w:t>جُشَاءَكَ</w:t>
      </w:r>
      <w:r w:rsidR="00507E60" w:rsidRPr="00507E60">
        <w:rPr>
          <w:rStyle w:val="Char3"/>
          <w:rtl/>
        </w:rPr>
        <w:t xml:space="preserve"> </w:t>
      </w:r>
      <w:r w:rsidR="00507E60" w:rsidRPr="00507E60">
        <w:rPr>
          <w:rStyle w:val="Char3"/>
          <w:rFonts w:hint="eastAsia"/>
          <w:rtl/>
        </w:rPr>
        <w:t>فَإِنَّ</w:t>
      </w:r>
      <w:r w:rsidR="00507E60" w:rsidRPr="00507E60">
        <w:rPr>
          <w:rStyle w:val="Char3"/>
          <w:rtl/>
        </w:rPr>
        <w:t xml:space="preserve"> </w:t>
      </w:r>
      <w:r w:rsidR="00507E60" w:rsidRPr="00507E60">
        <w:rPr>
          <w:rStyle w:val="Char3"/>
          <w:rFonts w:hint="eastAsia"/>
          <w:rtl/>
        </w:rPr>
        <w:t>أَكْثَرَهُمْ</w:t>
      </w:r>
      <w:r w:rsidR="00507E60" w:rsidRPr="00507E60">
        <w:rPr>
          <w:rStyle w:val="Char3"/>
          <w:rtl/>
        </w:rPr>
        <w:t xml:space="preserve"> </w:t>
      </w:r>
      <w:r w:rsidR="00507E60" w:rsidRPr="00507E60">
        <w:rPr>
          <w:rStyle w:val="Char3"/>
          <w:rFonts w:hint="eastAsia"/>
          <w:rtl/>
        </w:rPr>
        <w:t>شِبَعًا</w:t>
      </w:r>
      <w:r w:rsidR="00507E60" w:rsidRPr="00507E60">
        <w:rPr>
          <w:rStyle w:val="Char3"/>
          <w:rtl/>
        </w:rPr>
        <w:t xml:space="preserve"> </w:t>
      </w:r>
      <w:r w:rsidR="00507E60" w:rsidRPr="00507E60">
        <w:rPr>
          <w:rStyle w:val="Char3"/>
          <w:rFonts w:hint="eastAsia"/>
          <w:rtl/>
        </w:rPr>
        <w:t>فِى</w:t>
      </w:r>
      <w:r w:rsidR="00507E60" w:rsidRPr="00507E60">
        <w:rPr>
          <w:rStyle w:val="Char3"/>
          <w:rtl/>
        </w:rPr>
        <w:t xml:space="preserve"> </w:t>
      </w:r>
      <w:r w:rsidR="00507E60" w:rsidRPr="00507E60">
        <w:rPr>
          <w:rStyle w:val="Char3"/>
          <w:rFonts w:hint="eastAsia"/>
          <w:rtl/>
        </w:rPr>
        <w:t>الدُّنْيَا</w:t>
      </w:r>
      <w:r w:rsidR="00507E60" w:rsidRPr="00507E60">
        <w:rPr>
          <w:rStyle w:val="Char3"/>
          <w:rtl/>
        </w:rPr>
        <w:t xml:space="preserve"> </w:t>
      </w:r>
      <w:r w:rsidR="00507E60" w:rsidRPr="00507E60">
        <w:rPr>
          <w:rStyle w:val="Char3"/>
          <w:rFonts w:hint="eastAsia"/>
          <w:rtl/>
        </w:rPr>
        <w:t>أَطْوَلُهُمْ</w:t>
      </w:r>
      <w:r w:rsidR="00507E60" w:rsidRPr="00507E60">
        <w:rPr>
          <w:rStyle w:val="Char3"/>
          <w:rtl/>
        </w:rPr>
        <w:t xml:space="preserve"> </w:t>
      </w:r>
      <w:r w:rsidR="00507E60" w:rsidRPr="00507E60">
        <w:rPr>
          <w:rStyle w:val="Char3"/>
          <w:rFonts w:hint="eastAsia"/>
          <w:rtl/>
        </w:rPr>
        <w:t>جُوعًا</w:t>
      </w:r>
      <w:r w:rsidR="00507E60" w:rsidRPr="00507E60">
        <w:rPr>
          <w:rStyle w:val="Char3"/>
          <w:rtl/>
        </w:rPr>
        <w:t xml:space="preserve"> </w:t>
      </w:r>
      <w:r w:rsidR="00507E60" w:rsidRPr="00507E60">
        <w:rPr>
          <w:rStyle w:val="Char3"/>
          <w:rFonts w:hint="eastAsia"/>
          <w:rtl/>
        </w:rPr>
        <w:t>يَوْمَ</w:t>
      </w:r>
      <w:r w:rsidR="00507E60" w:rsidRPr="00507E60">
        <w:rPr>
          <w:rStyle w:val="Char3"/>
          <w:rtl/>
        </w:rPr>
        <w:t xml:space="preserve"> </w:t>
      </w:r>
      <w:r w:rsidR="00507E60" w:rsidRPr="00507E60">
        <w:rPr>
          <w:rStyle w:val="Char3"/>
          <w:rFonts w:hint="eastAsia"/>
          <w:rtl/>
        </w:rPr>
        <w:t>الْقِيَامَةِ</w:t>
      </w:r>
      <w:r w:rsidR="00507E60">
        <w:rPr>
          <w:rStyle w:val="Char4"/>
          <w:rFonts w:cs="Traditional Arabic" w:hint="cs"/>
          <w:rtl/>
          <w:lang w:bidi="fa-IR"/>
        </w:rPr>
        <w:t>»</w:t>
      </w:r>
      <w:r w:rsidRPr="009E2028">
        <w:rPr>
          <w:rStyle w:val="FootnoteReference"/>
          <w:rFonts w:cs="IRLotus"/>
          <w:rtl/>
          <w:lang w:bidi="fa-IR"/>
        </w:rPr>
        <w:footnoteReference w:id="259"/>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آروغ خود را از ما برگیر، زیرا سیرترین آنها در دنیا، در قیامت گرسنه‌ترین است</w:t>
      </w:r>
      <w:r w:rsidR="00507E60">
        <w:rPr>
          <w:rStyle w:val="Char4"/>
          <w:rFonts w:cs="Traditional Arabic" w:hint="cs"/>
          <w:rtl/>
          <w:lang w:bidi="fa-IR"/>
        </w:rPr>
        <w:t>»</w:t>
      </w:r>
      <w:r w:rsidRPr="00D84856">
        <w:rPr>
          <w:rStyle w:val="Char4"/>
          <w:rtl/>
          <w:lang w:bidi="fa-IR"/>
        </w:rPr>
        <w:t>.</w:t>
      </w:r>
    </w:p>
    <w:p w:rsidR="00C16D4B" w:rsidRPr="00D84856" w:rsidRDefault="00C16D4B" w:rsidP="00377460">
      <w:pPr>
        <w:widowControl w:val="0"/>
        <w:ind w:firstLine="284"/>
        <w:jc w:val="both"/>
        <w:rPr>
          <w:rStyle w:val="Char4"/>
          <w:rtl/>
          <w:lang w:bidi="fa-IR"/>
        </w:rPr>
      </w:pPr>
      <w:r w:rsidRPr="00D84856">
        <w:rPr>
          <w:rStyle w:val="Char4"/>
          <w:rtl/>
          <w:lang w:bidi="fa-IR"/>
        </w:rPr>
        <w:t>باید از نگاههای اضافی به اطراف مجلس در حضور دیگران پرهیز کرد.</w:t>
      </w:r>
    </w:p>
    <w:p w:rsidR="00C16D4B" w:rsidRPr="00D84856" w:rsidRDefault="00C16D4B" w:rsidP="00377460">
      <w:pPr>
        <w:widowControl w:val="0"/>
        <w:ind w:firstLine="284"/>
        <w:jc w:val="both"/>
        <w:rPr>
          <w:rStyle w:val="Char4"/>
          <w:rtl/>
          <w:lang w:bidi="fa-IR"/>
        </w:rPr>
      </w:pPr>
      <w:r w:rsidRPr="00D84856">
        <w:rPr>
          <w:rStyle w:val="Char4"/>
          <w:rtl/>
          <w:lang w:bidi="fa-IR"/>
        </w:rPr>
        <w:t>برای رعایت ادب نباید در حضور دیگران پاها را دراز کشید، مگر عذر داشته باشد.</w:t>
      </w:r>
    </w:p>
    <w:p w:rsidR="00C16D4B" w:rsidRPr="00D84856" w:rsidRDefault="00C16D4B" w:rsidP="00377460">
      <w:pPr>
        <w:widowControl w:val="0"/>
        <w:ind w:firstLine="284"/>
        <w:jc w:val="both"/>
        <w:rPr>
          <w:rStyle w:val="Char4"/>
          <w:rtl/>
          <w:lang w:bidi="fa-IR"/>
        </w:rPr>
      </w:pPr>
      <w:r w:rsidRPr="00D84856">
        <w:rPr>
          <w:rStyle w:val="Char4"/>
          <w:rtl/>
          <w:lang w:bidi="fa-IR"/>
        </w:rPr>
        <w:t>بخاری</w:t>
      </w:r>
      <w:r w:rsidR="00507E60">
        <w:rPr>
          <w:rStyle w:val="Char4"/>
          <w:rFonts w:hint="cs"/>
          <w:rtl/>
          <w:lang w:bidi="fa-IR"/>
        </w:rPr>
        <w:t xml:space="preserve"> </w:t>
      </w:r>
      <w:r w:rsidR="00507E60">
        <w:rPr>
          <w:rStyle w:val="Char4"/>
          <w:rFonts w:cs="CTraditional Arabic" w:hint="cs"/>
          <w:rtl/>
          <w:lang w:bidi="fa-IR"/>
        </w:rPr>
        <w:t>/</w:t>
      </w:r>
      <w:r w:rsidRPr="00D84856">
        <w:rPr>
          <w:rStyle w:val="Char4"/>
          <w:rtl/>
          <w:lang w:bidi="fa-IR"/>
        </w:rPr>
        <w:t xml:space="preserve"> چنین می‌گوید: «</w:t>
      </w:r>
      <w:r w:rsidRPr="00D84856">
        <w:rPr>
          <w:rStyle w:val="Char1"/>
          <w:rtl/>
          <w:lang w:bidi="fa-IR"/>
        </w:rPr>
        <w:t>باب ما يكره من السمر بعد العشاء</w:t>
      </w:r>
      <w:r w:rsidRPr="00D84856">
        <w:rPr>
          <w:rStyle w:val="Char4"/>
          <w:rtl/>
          <w:lang w:bidi="fa-IR"/>
        </w:rPr>
        <w:t>». یعنی موضوع آنچه بعد از عشاء مکروه می‌باشد. و در این باب، حدیث ابوبرزه أسلمی</w:t>
      </w:r>
      <w:r w:rsidRPr="00927535">
        <w:rPr>
          <w:rStyle w:val="Char4"/>
          <w:rFonts w:ascii="AGA Arabesque" w:hAnsi="AGA Arabesque"/>
          <w:rtl/>
          <w:lang w:bidi="fa-IR"/>
        </w:rPr>
        <w:sym w:font="AGA Arabesque" w:char="F074"/>
      </w:r>
      <w:r w:rsidRPr="00D84856">
        <w:rPr>
          <w:rStyle w:val="Char4"/>
          <w:rtl/>
          <w:lang w:bidi="fa-IR"/>
        </w:rPr>
        <w:t xml:space="preserve"> را ذکر کرده است که می‌گوید: پیامبر </w:t>
      </w:r>
      <w:r w:rsidRPr="00C16D4B">
        <w:rPr>
          <w:rFonts w:ascii="Tahoma" w:hAnsi="Tahoma" w:cs="CTraditional Arabic"/>
          <w:color w:val="000000"/>
          <w:rtl/>
          <w:lang w:bidi="fa-IR"/>
        </w:rPr>
        <w:t>ص</w:t>
      </w:r>
      <w:r w:rsidRPr="00D84856">
        <w:rPr>
          <w:rStyle w:val="Char4"/>
          <w:rtl/>
          <w:lang w:bidi="fa-IR"/>
        </w:rPr>
        <w:t xml:space="preserve"> خواب را قبل از عشاء و سخن گفتن بعد از عشاء را مکروه می‌دانست. منظور از «السمر» در ترجمه مواردی است که مباح است، وگرنه اموری که حرام هستند، دلیلی وجود ندارد که بعد از عشاء مکروه باشد بلکه همیشه و در هر وقتی حرام هستند؛ و عمر بن خطاب</w:t>
      </w:r>
      <w:r w:rsidRPr="00927535">
        <w:rPr>
          <w:rStyle w:val="Char4"/>
          <w:rFonts w:ascii="AGA Arabesque" w:hAnsi="AGA Arabesque"/>
          <w:rtl/>
          <w:lang w:bidi="fa-IR"/>
        </w:rPr>
        <w:sym w:font="AGA Arabesque" w:char="F074"/>
      </w:r>
      <w:r w:rsidRPr="00D84856">
        <w:rPr>
          <w:rStyle w:val="Char4"/>
          <w:rtl/>
          <w:lang w:bidi="fa-IR"/>
        </w:rPr>
        <w:t xml:space="preserve"> مردم را بخاطر این کار کتک می‌زد و می‌گفت: آ</w:t>
      </w:r>
      <w:r w:rsidR="00D84856">
        <w:rPr>
          <w:rStyle w:val="Char4"/>
          <w:rtl/>
          <w:lang w:bidi="fa-IR"/>
        </w:rPr>
        <w:t>ی</w:t>
      </w:r>
      <w:r w:rsidRPr="00D84856">
        <w:rPr>
          <w:rStyle w:val="Char4"/>
          <w:rtl/>
          <w:lang w:bidi="fa-IR"/>
        </w:rPr>
        <w:t>ا اول شب سخن گفتن، و آخر شب خوابیدن است؟</w:t>
      </w:r>
      <w:r w:rsidRPr="009E2028">
        <w:rPr>
          <w:rStyle w:val="FootnoteReference"/>
          <w:rFonts w:cs="IRLotus"/>
          <w:rtl/>
          <w:lang w:bidi="fa-IR"/>
        </w:rPr>
        <w:footnoteReference w:id="260"/>
      </w:r>
      <w:r w:rsidRPr="00D84856">
        <w:rPr>
          <w:rStyle w:val="Char4"/>
          <w:rtl/>
          <w:lang w:bidi="fa-IR"/>
        </w:rPr>
        <w:t>.</w:t>
      </w:r>
    </w:p>
    <w:p w:rsidR="00C16D4B" w:rsidRPr="00C16D4B" w:rsidRDefault="00C16D4B" w:rsidP="007860AB">
      <w:pPr>
        <w:widowControl w:val="0"/>
        <w:ind w:firstLine="284"/>
        <w:jc w:val="both"/>
        <w:rPr>
          <w:rFonts w:cs="Traditional Arabic"/>
          <w:b/>
          <w:bCs/>
          <w:rtl/>
          <w:lang w:bidi="fa-IR"/>
        </w:rPr>
      </w:pPr>
      <w:r w:rsidRPr="00D84856">
        <w:rPr>
          <w:rStyle w:val="Char4"/>
          <w:rtl/>
          <w:lang w:bidi="fa-IR"/>
        </w:rPr>
        <w:t xml:space="preserve">مستحب است مجلس را با پرداخت کفاره مجلس خاتمه داد، چون پیامبر </w:t>
      </w:r>
      <w:r w:rsidRPr="00C16D4B">
        <w:rPr>
          <w:rFonts w:ascii="Tahoma" w:hAnsi="Tahoma" w:cs="CTraditional Arabic"/>
          <w:color w:val="000000"/>
          <w:rtl/>
          <w:lang w:bidi="fa-IR"/>
        </w:rPr>
        <w:t>ص</w:t>
      </w:r>
      <w:r w:rsidRPr="00D84856">
        <w:rPr>
          <w:rStyle w:val="Char4"/>
          <w:rtl/>
          <w:lang w:bidi="fa-IR"/>
        </w:rPr>
        <w:t xml:space="preserve"> می‌فرماید: </w:t>
      </w:r>
      <w:r w:rsidR="00507E60">
        <w:rPr>
          <w:rStyle w:val="Char4"/>
          <w:rFonts w:cs="Traditional Arabic" w:hint="cs"/>
          <w:rtl/>
          <w:lang w:bidi="fa-IR"/>
        </w:rPr>
        <w:t>«</w:t>
      </w:r>
      <w:r w:rsidRPr="00507E60">
        <w:rPr>
          <w:rStyle w:val="Char3"/>
          <w:rtl/>
        </w:rPr>
        <w:t>من جلس في مجلس فكثُر فيه لغطه، فقال قبل أن يقوم: سبحانك اللهم وبحمدك أشهد أن لا إله إلاَّ أنت، أستغفرك وأتوب إليك، إلاَّ كفر الله له ما كان في مجلسه ذلك</w:t>
      </w:r>
      <w:r w:rsidR="00507E60">
        <w:rPr>
          <w:rStyle w:val="Char4"/>
          <w:rFonts w:cs="Traditional Arabic" w:hint="cs"/>
          <w:rtl/>
          <w:lang w:bidi="fa-IR"/>
        </w:rPr>
        <w:t>»</w:t>
      </w:r>
      <w:r w:rsidRPr="009E2028">
        <w:rPr>
          <w:rStyle w:val="Char4"/>
          <w:vertAlign w:val="superscript"/>
          <w:rtl/>
          <w:lang w:bidi="fa-IR"/>
        </w:rPr>
        <w:footnoteReference w:id="261"/>
      </w:r>
      <w:r w:rsidRPr="00D84856">
        <w:rPr>
          <w:rStyle w:val="Char4"/>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هر کس در مجلسی نشست و در آن غلط و اشتباه زیاد داشت و قبل از اینکه بلند شود بگوید: پروردگارا! تو پاک و منزه هستی و تو را ستایش و سپاس می‌گوئیم، و گواهی می‌دهم که بجز تو معبود دیگری بحق نیست، از تو مغفرت می‌طلبم و بسوی تو توبه می‌کنم، حتماً خداوند گناهان آن مجلس او را مورد غفران خویش قرار می‌دهد</w:t>
      </w:r>
      <w:r w:rsidR="00507E60">
        <w:rPr>
          <w:rStyle w:val="Char4"/>
          <w:rFonts w:cs="Traditional Arabic" w:hint="cs"/>
          <w:rtl/>
          <w:lang w:bidi="fa-IR"/>
        </w:rPr>
        <w:t>»</w:t>
      </w:r>
      <w:r w:rsidRPr="00D84856">
        <w:rPr>
          <w:rStyle w:val="Char4"/>
          <w:rtl/>
          <w:lang w:bidi="fa-IR"/>
        </w:rPr>
        <w:t>.</w:t>
      </w:r>
    </w:p>
    <w:p w:rsidR="00C16D4B" w:rsidRPr="00C16D4B" w:rsidRDefault="00C16D4B" w:rsidP="00C16D4B">
      <w:pPr>
        <w:pStyle w:val="a2"/>
        <w:rPr>
          <w:rtl/>
        </w:rPr>
      </w:pPr>
      <w:bookmarkStart w:id="72" w:name="_Toc290809571"/>
      <w:bookmarkStart w:id="73" w:name="_Toc238520220"/>
      <w:r w:rsidRPr="00C16D4B">
        <w:rPr>
          <w:rtl/>
        </w:rPr>
        <w:t>(26) آداب کلام</w:t>
      </w:r>
      <w:bookmarkEnd w:id="72"/>
      <w:bookmarkEnd w:id="73"/>
    </w:p>
    <w:p w:rsidR="00C16D4B" w:rsidRPr="00D84856" w:rsidRDefault="00C16D4B" w:rsidP="007860AB">
      <w:pPr>
        <w:widowControl w:val="0"/>
        <w:ind w:firstLine="284"/>
        <w:jc w:val="both"/>
        <w:rPr>
          <w:rStyle w:val="Char4"/>
          <w:rtl/>
          <w:lang w:bidi="fa-IR"/>
        </w:rPr>
      </w:pPr>
      <w:r w:rsidRPr="00D84856">
        <w:rPr>
          <w:rStyle w:val="Char4"/>
          <w:rtl/>
          <w:lang w:bidi="fa-IR"/>
        </w:rPr>
        <w:t>انسان مسلمان لازم است که زبانش را حفظ نماید، به دلیل آنچه که امام احمد(</w:t>
      </w:r>
      <w:r w:rsidRPr="00C16D4B">
        <w:rPr>
          <w:rFonts w:ascii="Lotus Linotype" w:hAnsi="Lotus Linotype" w:cs="CTraditional Arabic"/>
          <w:color w:val="000000"/>
          <w:rtl/>
          <w:lang w:bidi="fa-IR"/>
        </w:rPr>
        <w:t>:</w:t>
      </w:r>
      <w:r w:rsidRPr="00D84856">
        <w:rPr>
          <w:rStyle w:val="Char4"/>
          <w:rtl/>
          <w:lang w:bidi="fa-IR"/>
        </w:rPr>
        <w:t xml:space="preserve">) روایت کرده که پیامبر </w:t>
      </w:r>
      <w:r w:rsidRPr="00C16D4B">
        <w:rPr>
          <w:rFonts w:ascii="Tahoma" w:hAnsi="Tahoma" w:cs="CTraditional Arabic"/>
          <w:color w:val="000000"/>
          <w:rtl/>
          <w:lang w:bidi="fa-IR"/>
        </w:rPr>
        <w:t>ص</w:t>
      </w:r>
      <w:r w:rsidRPr="00D84856">
        <w:rPr>
          <w:rStyle w:val="Char4"/>
          <w:rtl/>
          <w:lang w:bidi="fa-IR"/>
        </w:rPr>
        <w:t xml:space="preserve"> فرموده است: </w:t>
      </w:r>
      <w:r w:rsidR="00507E60">
        <w:rPr>
          <w:rStyle w:val="Char3"/>
          <w:rFonts w:ascii="IRLotus" w:hAnsi="IRLotus" w:cs="Traditional Arabic" w:hint="cs"/>
          <w:rtl/>
          <w:lang w:bidi="fa-IR"/>
        </w:rPr>
        <w:t>«</w:t>
      </w:r>
      <w:r w:rsidR="00507E60">
        <w:rPr>
          <w:rStyle w:val="Char3"/>
          <w:rFonts w:hint="cs"/>
          <w:rtl/>
        </w:rPr>
        <w:t>إ</w:t>
      </w:r>
      <w:r w:rsidR="00507E60" w:rsidRPr="00507E60">
        <w:rPr>
          <w:rStyle w:val="Char3"/>
          <w:rFonts w:hint="eastAsia"/>
          <w:rtl/>
        </w:rPr>
        <w:t>نَّ</w:t>
      </w:r>
      <w:r w:rsidR="00507E60" w:rsidRPr="00507E60">
        <w:rPr>
          <w:rStyle w:val="Char3"/>
          <w:rtl/>
        </w:rPr>
        <w:t xml:space="preserve"> </w:t>
      </w:r>
      <w:r w:rsidR="00507E60" w:rsidRPr="00507E60">
        <w:rPr>
          <w:rStyle w:val="Char3"/>
          <w:rFonts w:hint="eastAsia"/>
          <w:rtl/>
        </w:rPr>
        <w:t>الرَّجُلَ</w:t>
      </w:r>
      <w:r w:rsidR="00507E60" w:rsidRPr="00507E60">
        <w:rPr>
          <w:rStyle w:val="Char3"/>
          <w:rtl/>
        </w:rPr>
        <w:t xml:space="preserve"> </w:t>
      </w:r>
      <w:r w:rsidR="00507E60" w:rsidRPr="00507E60">
        <w:rPr>
          <w:rStyle w:val="Char3"/>
          <w:rFonts w:hint="eastAsia"/>
          <w:rtl/>
        </w:rPr>
        <w:t>لَيَتَكَلَّمُ</w:t>
      </w:r>
      <w:r w:rsidR="00507E60" w:rsidRPr="00507E60">
        <w:rPr>
          <w:rStyle w:val="Char3"/>
          <w:rtl/>
        </w:rPr>
        <w:t xml:space="preserve"> </w:t>
      </w:r>
      <w:r w:rsidR="00507E60" w:rsidRPr="00507E60">
        <w:rPr>
          <w:rStyle w:val="Char3"/>
          <w:rFonts w:hint="eastAsia"/>
          <w:rtl/>
        </w:rPr>
        <w:t>بِالْكَلِمَةِ</w:t>
      </w:r>
      <w:r w:rsidR="00507E60" w:rsidRPr="00507E60">
        <w:rPr>
          <w:rStyle w:val="Char3"/>
          <w:rtl/>
        </w:rPr>
        <w:t xml:space="preserve"> </w:t>
      </w:r>
      <w:r w:rsidR="00507E60" w:rsidRPr="00507E60">
        <w:rPr>
          <w:rStyle w:val="Char3"/>
          <w:rFonts w:hint="eastAsia"/>
          <w:rtl/>
        </w:rPr>
        <w:t>يُضْحِكُ</w:t>
      </w:r>
      <w:r w:rsidR="00507E60" w:rsidRPr="00507E60">
        <w:rPr>
          <w:rStyle w:val="Char3"/>
          <w:rtl/>
        </w:rPr>
        <w:t xml:space="preserve"> </w:t>
      </w:r>
      <w:r w:rsidR="00507E60" w:rsidRPr="00507E60">
        <w:rPr>
          <w:rStyle w:val="Char3"/>
          <w:rFonts w:hint="eastAsia"/>
          <w:rtl/>
        </w:rPr>
        <w:t>بِهَا</w:t>
      </w:r>
      <w:r w:rsidR="00507E60" w:rsidRPr="00507E60">
        <w:rPr>
          <w:rStyle w:val="Char3"/>
          <w:rtl/>
        </w:rPr>
        <w:t xml:space="preserve"> </w:t>
      </w:r>
      <w:r w:rsidR="00507E60" w:rsidRPr="00507E60">
        <w:rPr>
          <w:rStyle w:val="Char3"/>
          <w:rFonts w:hint="eastAsia"/>
          <w:rtl/>
        </w:rPr>
        <w:t>جُلَسَاءَهُ</w:t>
      </w:r>
      <w:r w:rsidR="00507E60" w:rsidRPr="00507E60">
        <w:rPr>
          <w:rStyle w:val="Char3"/>
          <w:rtl/>
        </w:rPr>
        <w:t xml:space="preserve"> </w:t>
      </w:r>
      <w:r w:rsidR="00507E60" w:rsidRPr="00507E60">
        <w:rPr>
          <w:rStyle w:val="Char3"/>
          <w:rFonts w:hint="eastAsia"/>
          <w:rtl/>
        </w:rPr>
        <w:t>يَهْوِى</w:t>
      </w:r>
      <w:r w:rsidR="00507E60" w:rsidRPr="00507E60">
        <w:rPr>
          <w:rStyle w:val="Char3"/>
          <w:rtl/>
        </w:rPr>
        <w:t xml:space="preserve"> </w:t>
      </w:r>
      <w:r w:rsidR="00507E60" w:rsidRPr="00507E60">
        <w:rPr>
          <w:rStyle w:val="Char3"/>
          <w:rFonts w:hint="eastAsia"/>
          <w:rtl/>
        </w:rPr>
        <w:t>بِهَا</w:t>
      </w:r>
      <w:r w:rsidR="00507E60" w:rsidRPr="00507E60">
        <w:rPr>
          <w:rStyle w:val="Char3"/>
          <w:rtl/>
        </w:rPr>
        <w:t xml:space="preserve"> </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أَبَعْدِ</w:t>
      </w:r>
      <w:r w:rsidR="00507E60" w:rsidRPr="00507E60">
        <w:rPr>
          <w:rStyle w:val="Char3"/>
          <w:rtl/>
        </w:rPr>
        <w:t xml:space="preserve"> </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الثُّرَيَّا</w:t>
      </w:r>
      <w:r w:rsidR="00507E60">
        <w:rPr>
          <w:rStyle w:val="Char4"/>
          <w:rFonts w:cs="Traditional Arabic" w:hint="cs"/>
          <w:rtl/>
          <w:lang w:bidi="fa-IR"/>
        </w:rPr>
        <w:t>»</w:t>
      </w:r>
      <w:r w:rsidRPr="009E2028">
        <w:rPr>
          <w:rStyle w:val="FootnoteReference"/>
          <w:rFonts w:cs="IRLotus"/>
          <w:rtl/>
          <w:lang w:bidi="fa-IR"/>
        </w:rPr>
        <w:footnoteReference w:id="262"/>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همانا انسان سخنی می‌گوید که بوسیله آن همنشینانش را می‌خنداند، که او را از فاصله دورتر از ثریا به پائین پرت خواهد کرد</w:t>
      </w:r>
      <w:r w:rsidR="00507E60">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377460">
        <w:rPr>
          <w:rStyle w:val="Char4"/>
          <w:rtl/>
          <w:lang w:bidi="fa-IR"/>
        </w:rPr>
        <w:t>یا سخن خیر بگو یا ساکت باش، بدلیل حدیثی که ابوهریره</w:t>
      </w:r>
      <w:r w:rsidR="00377460">
        <w:rPr>
          <w:rStyle w:val="Char4"/>
          <w:rFonts w:hint="cs"/>
          <w:rtl/>
          <w:lang w:bidi="fa-IR"/>
        </w:rPr>
        <w:t xml:space="preserve"> </w:t>
      </w:r>
      <w:r w:rsidRPr="00927535">
        <w:rPr>
          <w:rStyle w:val="Char4"/>
          <w:rFonts w:ascii="AGA Arabesque" w:hAnsi="AGA Arabesque"/>
          <w:rtl/>
          <w:lang w:bidi="fa-IR"/>
        </w:rPr>
        <w:sym w:font="AGA Arabesque" w:char="F074"/>
      </w:r>
      <w:r w:rsidRPr="00377460">
        <w:rPr>
          <w:rStyle w:val="Char4"/>
          <w:rtl/>
          <w:lang w:bidi="fa-IR"/>
        </w:rPr>
        <w:t xml:space="preserve"> روایت کرده و گفته است: پیامبر</w:t>
      </w:r>
      <w:r w:rsidRPr="00377460">
        <w:rPr>
          <w:rFonts w:ascii="Tahoma" w:hAnsi="Tahoma" w:cs="CTraditional Arabic"/>
          <w:color w:val="000000"/>
          <w:rtl/>
          <w:lang w:bidi="fa-IR"/>
        </w:rPr>
        <w:t>ص</w:t>
      </w:r>
      <w:r w:rsidRPr="00D84856">
        <w:rPr>
          <w:rStyle w:val="Char4"/>
          <w:rtl/>
          <w:lang w:bidi="fa-IR"/>
        </w:rPr>
        <w:t xml:space="preserve"> فرمود: </w:t>
      </w:r>
      <w:r w:rsidR="00507E60">
        <w:rPr>
          <w:rStyle w:val="Char4"/>
          <w:rFonts w:cs="Traditional Arabic" w:hint="cs"/>
          <w:rtl/>
          <w:lang w:bidi="fa-IR"/>
        </w:rPr>
        <w:t>«</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كَانَ</w:t>
      </w:r>
      <w:r w:rsidR="00507E60" w:rsidRPr="00507E60">
        <w:rPr>
          <w:rStyle w:val="Char3"/>
          <w:rtl/>
        </w:rPr>
        <w:t xml:space="preserve"> </w:t>
      </w:r>
      <w:r w:rsidR="00507E60" w:rsidRPr="00507E60">
        <w:rPr>
          <w:rStyle w:val="Char3"/>
          <w:rFonts w:hint="eastAsia"/>
          <w:rtl/>
        </w:rPr>
        <w:t>يُؤْمِنُ</w:t>
      </w:r>
      <w:r w:rsidR="00507E60" w:rsidRPr="00507E60">
        <w:rPr>
          <w:rStyle w:val="Char3"/>
          <w:rtl/>
        </w:rPr>
        <w:t xml:space="preserve"> </w:t>
      </w:r>
      <w:r w:rsidR="00507E60" w:rsidRPr="00507E60">
        <w:rPr>
          <w:rStyle w:val="Char3"/>
          <w:rFonts w:hint="eastAsia"/>
          <w:rtl/>
        </w:rPr>
        <w:t>بِاللَّهِ</w:t>
      </w:r>
      <w:r w:rsidR="00507E60" w:rsidRPr="00507E60">
        <w:rPr>
          <w:rStyle w:val="Char3"/>
          <w:rtl/>
        </w:rPr>
        <w:t xml:space="preserve"> </w:t>
      </w:r>
      <w:r w:rsidR="00507E60" w:rsidRPr="00507E60">
        <w:rPr>
          <w:rStyle w:val="Char3"/>
          <w:rFonts w:hint="eastAsia"/>
          <w:rtl/>
        </w:rPr>
        <w:t>وَالْيَوْمِ</w:t>
      </w:r>
      <w:r w:rsidR="00507E60" w:rsidRPr="00507E60">
        <w:rPr>
          <w:rStyle w:val="Char3"/>
          <w:rtl/>
        </w:rPr>
        <w:t xml:space="preserve"> </w:t>
      </w:r>
      <w:r w:rsidR="00507E60" w:rsidRPr="00507E60">
        <w:rPr>
          <w:rStyle w:val="Char3"/>
          <w:rFonts w:hint="eastAsia"/>
          <w:rtl/>
        </w:rPr>
        <w:t>الآخِرِ</w:t>
      </w:r>
      <w:r w:rsidR="00507E60" w:rsidRPr="00507E60">
        <w:rPr>
          <w:rStyle w:val="Char3"/>
          <w:rtl/>
        </w:rPr>
        <w:t xml:space="preserve"> </w:t>
      </w:r>
      <w:r w:rsidR="00507E60" w:rsidRPr="00507E60">
        <w:rPr>
          <w:rStyle w:val="Char3"/>
          <w:rFonts w:hint="eastAsia"/>
          <w:rtl/>
        </w:rPr>
        <w:t>فَلْيَقُلْ</w:t>
      </w:r>
      <w:r w:rsidR="00507E60" w:rsidRPr="00507E60">
        <w:rPr>
          <w:rStyle w:val="Char3"/>
          <w:rtl/>
        </w:rPr>
        <w:t xml:space="preserve"> </w:t>
      </w:r>
      <w:r w:rsidR="00507E60" w:rsidRPr="00507E60">
        <w:rPr>
          <w:rStyle w:val="Char3"/>
          <w:rFonts w:hint="eastAsia"/>
          <w:rtl/>
        </w:rPr>
        <w:t>خَيْرًا</w:t>
      </w:r>
      <w:r w:rsidR="00507E60" w:rsidRPr="00507E60">
        <w:rPr>
          <w:rStyle w:val="Char3"/>
          <w:rtl/>
        </w:rPr>
        <w:t xml:space="preserve"> </w:t>
      </w:r>
      <w:r w:rsidR="00507E60" w:rsidRPr="00507E60">
        <w:rPr>
          <w:rStyle w:val="Char3"/>
          <w:rFonts w:hint="eastAsia"/>
          <w:rtl/>
        </w:rPr>
        <w:t>أَوْ</w:t>
      </w:r>
      <w:r w:rsidR="00507E60" w:rsidRPr="00507E60">
        <w:rPr>
          <w:rStyle w:val="Char3"/>
          <w:rtl/>
        </w:rPr>
        <w:t xml:space="preserve"> </w:t>
      </w:r>
      <w:r w:rsidR="00507E60" w:rsidRPr="00507E60">
        <w:rPr>
          <w:rStyle w:val="Char3"/>
          <w:rFonts w:hint="eastAsia"/>
          <w:rtl/>
        </w:rPr>
        <w:t>لِيَصْمُتْ</w:t>
      </w:r>
      <w:r w:rsidR="00507E60">
        <w:rPr>
          <w:rStyle w:val="Char4"/>
          <w:rFonts w:cs="Traditional Arabic" w:hint="cs"/>
          <w:rtl/>
          <w:lang w:bidi="fa-IR"/>
        </w:rPr>
        <w:t>»</w:t>
      </w:r>
      <w:r w:rsidRPr="009E2028">
        <w:rPr>
          <w:rStyle w:val="FootnoteReference"/>
          <w:rFonts w:cs="IRLotus"/>
          <w:rtl/>
          <w:lang w:bidi="fa-IR"/>
        </w:rPr>
        <w:footnoteReference w:id="263"/>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هر کس به خدا و روز آخرت ایمان دارد یا خیر را بگوید و یا ساکت شود</w:t>
      </w:r>
      <w:r w:rsidR="00507E60">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سخن خوب و پسندیده یکی از ابواب صدقه بحساب می‌آید، ابوهریره</w:t>
      </w:r>
      <w:r w:rsidRPr="00927535">
        <w:rPr>
          <w:rStyle w:val="Char4"/>
          <w:rFonts w:ascii="AGA Arabesque" w:hAnsi="AGA Arabesque"/>
          <w:rtl/>
          <w:lang w:bidi="fa-IR"/>
        </w:rPr>
        <w:sym w:font="AGA Arabesque" w:char="F074"/>
      </w:r>
      <w:r w:rsidRPr="00D84856">
        <w:rPr>
          <w:rStyle w:val="Char4"/>
          <w:rtl/>
          <w:lang w:bidi="fa-IR"/>
        </w:rPr>
        <w:t xml:space="preserve"> روایت کرده است که پیامبر </w:t>
      </w:r>
      <w:r w:rsidRPr="00C16D4B">
        <w:rPr>
          <w:rFonts w:ascii="Tahoma" w:hAnsi="Tahoma" w:cs="CTraditional Arabic"/>
          <w:color w:val="000000"/>
          <w:rtl/>
          <w:lang w:bidi="fa-IR"/>
        </w:rPr>
        <w:t>ص</w:t>
      </w:r>
      <w:r w:rsidRPr="00D84856">
        <w:rPr>
          <w:rStyle w:val="Char4"/>
          <w:rtl/>
          <w:lang w:bidi="fa-IR"/>
        </w:rPr>
        <w:t xml:space="preserve"> گفته است: </w:t>
      </w:r>
      <w:r w:rsidR="00507E60">
        <w:rPr>
          <w:rStyle w:val="Char4"/>
          <w:rFonts w:cs="Traditional Arabic" w:hint="cs"/>
          <w:rtl/>
          <w:lang w:bidi="fa-IR"/>
        </w:rPr>
        <w:t>«</w:t>
      </w:r>
      <w:r w:rsidR="00507E60" w:rsidRPr="00507E60">
        <w:rPr>
          <w:rStyle w:val="Char3"/>
          <w:rFonts w:hint="eastAsia"/>
          <w:rtl/>
        </w:rPr>
        <w:t>كُلُّ</w:t>
      </w:r>
      <w:r w:rsidR="00507E60" w:rsidRPr="00507E60">
        <w:rPr>
          <w:rStyle w:val="Char3"/>
          <w:rtl/>
        </w:rPr>
        <w:t xml:space="preserve"> </w:t>
      </w:r>
      <w:r w:rsidR="00507E60" w:rsidRPr="00507E60">
        <w:rPr>
          <w:rStyle w:val="Char3"/>
          <w:rFonts w:hint="eastAsia"/>
          <w:rtl/>
        </w:rPr>
        <w:t>سُلاَمَى</w:t>
      </w:r>
      <w:r w:rsidR="00507E60" w:rsidRPr="00507E60">
        <w:rPr>
          <w:rStyle w:val="Char3"/>
          <w:rtl/>
        </w:rPr>
        <w:t xml:space="preserve"> </w:t>
      </w:r>
      <w:r w:rsidR="00507E60" w:rsidRPr="00507E60">
        <w:rPr>
          <w:rStyle w:val="Char3"/>
          <w:rFonts w:hint="eastAsia"/>
          <w:rtl/>
        </w:rPr>
        <w:t>مِنَ</w:t>
      </w:r>
      <w:r w:rsidR="00507E60" w:rsidRPr="00507E60">
        <w:rPr>
          <w:rStyle w:val="Char3"/>
          <w:rtl/>
        </w:rPr>
        <w:t xml:space="preserve"> </w:t>
      </w:r>
      <w:r w:rsidR="00507E60" w:rsidRPr="00507E60">
        <w:rPr>
          <w:rStyle w:val="Char3"/>
          <w:rFonts w:hint="eastAsia"/>
          <w:rtl/>
        </w:rPr>
        <w:t>النَّاسِ</w:t>
      </w:r>
      <w:r w:rsidR="00507E60" w:rsidRPr="00507E60">
        <w:rPr>
          <w:rStyle w:val="Char3"/>
          <w:rtl/>
        </w:rPr>
        <w:t xml:space="preserve"> </w:t>
      </w:r>
      <w:r w:rsidR="00507E60" w:rsidRPr="00507E60">
        <w:rPr>
          <w:rStyle w:val="Char3"/>
          <w:rFonts w:hint="eastAsia"/>
          <w:rtl/>
        </w:rPr>
        <w:t>عَلَيْهِ</w:t>
      </w:r>
      <w:r w:rsidR="00507E60" w:rsidRPr="00507E60">
        <w:rPr>
          <w:rStyle w:val="Char3"/>
          <w:rtl/>
        </w:rPr>
        <w:t xml:space="preserve"> </w:t>
      </w:r>
      <w:r w:rsidR="00507E60" w:rsidRPr="00507E60">
        <w:rPr>
          <w:rStyle w:val="Char3"/>
          <w:rFonts w:hint="eastAsia"/>
          <w:rtl/>
        </w:rPr>
        <w:t>صَدَقَةٌ</w:t>
      </w:r>
      <w:r w:rsidR="00507E60" w:rsidRPr="00507E60">
        <w:rPr>
          <w:rStyle w:val="Char3"/>
          <w:rtl/>
        </w:rPr>
        <w:t xml:space="preserve"> </w:t>
      </w:r>
      <w:r w:rsidR="00507E60" w:rsidRPr="00507E60">
        <w:rPr>
          <w:rStyle w:val="Char3"/>
          <w:rFonts w:hint="eastAsia"/>
          <w:rtl/>
        </w:rPr>
        <w:t>كُلَّ</w:t>
      </w:r>
      <w:r w:rsidR="00507E60" w:rsidRPr="00507E60">
        <w:rPr>
          <w:rStyle w:val="Char3"/>
          <w:rtl/>
        </w:rPr>
        <w:t xml:space="preserve"> </w:t>
      </w:r>
      <w:r w:rsidR="00507E60" w:rsidRPr="00507E60">
        <w:rPr>
          <w:rStyle w:val="Char3"/>
          <w:rFonts w:hint="eastAsia"/>
          <w:rtl/>
        </w:rPr>
        <w:t>يَوْمٍ</w:t>
      </w:r>
      <w:r w:rsidR="00507E60" w:rsidRPr="00507E60">
        <w:rPr>
          <w:rStyle w:val="Char3"/>
          <w:rtl/>
        </w:rPr>
        <w:t xml:space="preserve"> </w:t>
      </w:r>
      <w:r w:rsidR="00507E60" w:rsidRPr="00507E60">
        <w:rPr>
          <w:rStyle w:val="Char3"/>
          <w:rFonts w:hint="eastAsia"/>
          <w:rtl/>
        </w:rPr>
        <w:t>تَطْلُعُ</w:t>
      </w:r>
      <w:r w:rsidR="00507E60" w:rsidRPr="00507E60">
        <w:rPr>
          <w:rStyle w:val="Char3"/>
          <w:rtl/>
        </w:rPr>
        <w:t xml:space="preserve"> </w:t>
      </w:r>
      <w:r w:rsidR="00507E60" w:rsidRPr="00507E60">
        <w:rPr>
          <w:rStyle w:val="Char3"/>
          <w:rFonts w:hint="eastAsia"/>
          <w:rtl/>
        </w:rPr>
        <w:t>فِيهِ</w:t>
      </w:r>
      <w:r w:rsidR="00507E60" w:rsidRPr="00507E60">
        <w:rPr>
          <w:rStyle w:val="Char3"/>
          <w:rtl/>
        </w:rPr>
        <w:t xml:space="preserve"> </w:t>
      </w:r>
      <w:r w:rsidR="00507E60" w:rsidRPr="00507E60">
        <w:rPr>
          <w:rStyle w:val="Char3"/>
          <w:rFonts w:hint="eastAsia"/>
          <w:rtl/>
        </w:rPr>
        <w:t>الشَّمْسُ،</w:t>
      </w:r>
      <w:r w:rsidR="00507E60" w:rsidRPr="00507E60">
        <w:rPr>
          <w:rStyle w:val="Char3"/>
          <w:rtl/>
        </w:rPr>
        <w:t xml:space="preserve"> </w:t>
      </w:r>
      <w:r w:rsidR="00507E60" w:rsidRPr="00507E60">
        <w:rPr>
          <w:rStyle w:val="Char3"/>
          <w:rFonts w:hint="eastAsia"/>
          <w:rtl/>
        </w:rPr>
        <w:t>يَعْدِلُ</w:t>
      </w:r>
      <w:r w:rsidR="00507E60" w:rsidRPr="00507E60">
        <w:rPr>
          <w:rStyle w:val="Char3"/>
          <w:rtl/>
        </w:rPr>
        <w:t xml:space="preserve"> </w:t>
      </w:r>
      <w:r w:rsidR="00507E60" w:rsidRPr="00507E60">
        <w:rPr>
          <w:rStyle w:val="Char3"/>
          <w:rFonts w:hint="eastAsia"/>
          <w:rtl/>
        </w:rPr>
        <w:t>بَيْنَ</w:t>
      </w:r>
      <w:r w:rsidR="00507E60" w:rsidRPr="00507E60">
        <w:rPr>
          <w:rStyle w:val="Char3"/>
          <w:rtl/>
        </w:rPr>
        <w:t xml:space="preserve"> </w:t>
      </w:r>
      <w:r w:rsidR="00507E60" w:rsidRPr="00507E60">
        <w:rPr>
          <w:rStyle w:val="Char3"/>
          <w:rFonts w:hint="eastAsia"/>
          <w:rtl/>
        </w:rPr>
        <w:t>الاِثْنَيْنِ</w:t>
      </w:r>
      <w:r w:rsidR="00507E60" w:rsidRPr="00507E60">
        <w:rPr>
          <w:rStyle w:val="Char3"/>
          <w:rtl/>
        </w:rPr>
        <w:t xml:space="preserve"> </w:t>
      </w:r>
      <w:r w:rsidR="00507E60" w:rsidRPr="00507E60">
        <w:rPr>
          <w:rStyle w:val="Char3"/>
          <w:rFonts w:hint="eastAsia"/>
          <w:rtl/>
        </w:rPr>
        <w:t>صَدَقَةٌ</w:t>
      </w:r>
      <w:r w:rsidR="00507E60" w:rsidRPr="00507E60">
        <w:rPr>
          <w:rStyle w:val="Char3"/>
          <w:rtl/>
        </w:rPr>
        <w:t xml:space="preserve"> </w:t>
      </w:r>
      <w:r w:rsidR="00507E60" w:rsidRPr="00507E60">
        <w:rPr>
          <w:rStyle w:val="Char3"/>
          <w:rFonts w:hint="eastAsia"/>
          <w:rtl/>
        </w:rPr>
        <w:t>،</w:t>
      </w:r>
      <w:r w:rsidR="00507E60" w:rsidRPr="00507E60">
        <w:rPr>
          <w:rStyle w:val="Char3"/>
          <w:rtl/>
        </w:rPr>
        <w:t xml:space="preserve"> </w:t>
      </w:r>
      <w:r w:rsidR="00507E60" w:rsidRPr="00507E60">
        <w:rPr>
          <w:rStyle w:val="Char3"/>
          <w:rFonts w:hint="eastAsia"/>
          <w:rtl/>
        </w:rPr>
        <w:t>وَيُعِينُ</w:t>
      </w:r>
      <w:r w:rsidR="00507E60" w:rsidRPr="00507E60">
        <w:rPr>
          <w:rStyle w:val="Char3"/>
          <w:rtl/>
        </w:rPr>
        <w:t xml:space="preserve"> </w:t>
      </w:r>
      <w:r w:rsidR="00507E60" w:rsidRPr="00507E60">
        <w:rPr>
          <w:rStyle w:val="Char3"/>
          <w:rFonts w:hint="eastAsia"/>
          <w:rtl/>
        </w:rPr>
        <w:t>الرَّجُلَ</w:t>
      </w:r>
      <w:r w:rsidR="00507E60" w:rsidRPr="00507E60">
        <w:rPr>
          <w:rStyle w:val="Char3"/>
          <w:rtl/>
        </w:rPr>
        <w:t xml:space="preserve"> </w:t>
      </w:r>
      <w:r w:rsidR="00507E60" w:rsidRPr="00507E60">
        <w:rPr>
          <w:rStyle w:val="Char3"/>
          <w:rFonts w:hint="eastAsia"/>
          <w:rtl/>
        </w:rPr>
        <w:t>عَلَى</w:t>
      </w:r>
      <w:r w:rsidR="00507E60" w:rsidRPr="00507E60">
        <w:rPr>
          <w:rStyle w:val="Char3"/>
          <w:rtl/>
        </w:rPr>
        <w:t xml:space="preserve"> </w:t>
      </w:r>
      <w:r w:rsidR="00507E60" w:rsidRPr="00507E60">
        <w:rPr>
          <w:rStyle w:val="Char3"/>
          <w:rFonts w:hint="eastAsia"/>
          <w:rtl/>
        </w:rPr>
        <w:t>دَابَّتِهِ</w:t>
      </w:r>
      <w:r w:rsidR="00507E60" w:rsidRPr="00507E60">
        <w:rPr>
          <w:rStyle w:val="Char3"/>
          <w:rtl/>
        </w:rPr>
        <w:t xml:space="preserve"> </w:t>
      </w:r>
      <w:r w:rsidR="00507E60" w:rsidRPr="00507E60">
        <w:rPr>
          <w:rStyle w:val="Char3"/>
          <w:rFonts w:hint="eastAsia"/>
          <w:rtl/>
        </w:rPr>
        <w:t>،</w:t>
      </w:r>
      <w:r w:rsidR="00507E60" w:rsidRPr="00507E60">
        <w:rPr>
          <w:rStyle w:val="Char3"/>
          <w:rtl/>
        </w:rPr>
        <w:t xml:space="preserve"> </w:t>
      </w:r>
      <w:r w:rsidR="00507E60" w:rsidRPr="00507E60">
        <w:rPr>
          <w:rStyle w:val="Char3"/>
          <w:rFonts w:hint="eastAsia"/>
          <w:rtl/>
        </w:rPr>
        <w:t>فَيَحْمِلُ</w:t>
      </w:r>
      <w:r w:rsidR="00507E60" w:rsidRPr="00507E60">
        <w:rPr>
          <w:rStyle w:val="Char3"/>
          <w:rtl/>
        </w:rPr>
        <w:t xml:space="preserve"> </w:t>
      </w:r>
      <w:r w:rsidR="00507E60" w:rsidRPr="00507E60">
        <w:rPr>
          <w:rStyle w:val="Char3"/>
          <w:rFonts w:hint="eastAsia"/>
          <w:rtl/>
        </w:rPr>
        <w:t>عَلَيْهَا</w:t>
      </w:r>
      <w:r w:rsidR="00507E60" w:rsidRPr="00507E60">
        <w:rPr>
          <w:rStyle w:val="Char3"/>
          <w:rtl/>
        </w:rPr>
        <w:t xml:space="preserve"> </w:t>
      </w:r>
      <w:r w:rsidR="00507E60" w:rsidRPr="00507E60">
        <w:rPr>
          <w:rStyle w:val="Char3"/>
          <w:rFonts w:hint="eastAsia"/>
          <w:rtl/>
        </w:rPr>
        <w:t>،</w:t>
      </w:r>
      <w:r w:rsidR="00507E60" w:rsidRPr="00507E60">
        <w:rPr>
          <w:rStyle w:val="Char3"/>
          <w:rtl/>
        </w:rPr>
        <w:t xml:space="preserve"> </w:t>
      </w:r>
      <w:r w:rsidR="00507E60" w:rsidRPr="00507E60">
        <w:rPr>
          <w:rStyle w:val="Char3"/>
          <w:rFonts w:hint="eastAsia"/>
          <w:rtl/>
        </w:rPr>
        <w:t>أَوْ</w:t>
      </w:r>
      <w:r w:rsidR="00507E60" w:rsidRPr="00507E60">
        <w:rPr>
          <w:rStyle w:val="Char3"/>
          <w:rtl/>
        </w:rPr>
        <w:t xml:space="preserve"> </w:t>
      </w:r>
      <w:r w:rsidR="00507E60" w:rsidRPr="00507E60">
        <w:rPr>
          <w:rStyle w:val="Char3"/>
          <w:rFonts w:hint="eastAsia"/>
          <w:rtl/>
        </w:rPr>
        <w:t>يَرْفَعُ</w:t>
      </w:r>
      <w:r w:rsidR="00507E60" w:rsidRPr="00507E60">
        <w:rPr>
          <w:rStyle w:val="Char3"/>
          <w:rtl/>
        </w:rPr>
        <w:t xml:space="preserve"> </w:t>
      </w:r>
      <w:r w:rsidR="00507E60" w:rsidRPr="00507E60">
        <w:rPr>
          <w:rStyle w:val="Char3"/>
          <w:rFonts w:hint="eastAsia"/>
          <w:rtl/>
        </w:rPr>
        <w:t>عَلَيْهَا</w:t>
      </w:r>
      <w:r w:rsidR="00507E60" w:rsidRPr="00507E60">
        <w:rPr>
          <w:rStyle w:val="Char3"/>
          <w:rtl/>
        </w:rPr>
        <w:t xml:space="preserve"> </w:t>
      </w:r>
      <w:r w:rsidR="00507E60" w:rsidRPr="00507E60">
        <w:rPr>
          <w:rStyle w:val="Char3"/>
          <w:rFonts w:hint="eastAsia"/>
          <w:rtl/>
        </w:rPr>
        <w:t>مَتَاعَهُ</w:t>
      </w:r>
      <w:r w:rsidR="00507E60" w:rsidRPr="00507E60">
        <w:rPr>
          <w:rStyle w:val="Char3"/>
          <w:rtl/>
        </w:rPr>
        <w:t xml:space="preserve"> </w:t>
      </w:r>
      <w:r w:rsidR="00507E60" w:rsidRPr="00507E60">
        <w:rPr>
          <w:rStyle w:val="Char3"/>
          <w:rFonts w:hint="eastAsia"/>
          <w:rtl/>
        </w:rPr>
        <w:t>صَدَقَةٌ</w:t>
      </w:r>
      <w:r w:rsidR="00507E60" w:rsidRPr="00507E60">
        <w:rPr>
          <w:rStyle w:val="Char3"/>
          <w:rtl/>
        </w:rPr>
        <w:t xml:space="preserve"> </w:t>
      </w:r>
      <w:r w:rsidR="00507E60" w:rsidRPr="00507E60">
        <w:rPr>
          <w:rStyle w:val="Char3"/>
          <w:rFonts w:hint="eastAsia"/>
          <w:rtl/>
        </w:rPr>
        <w:t>،</w:t>
      </w:r>
      <w:r w:rsidR="00507E60" w:rsidRPr="00507E60">
        <w:rPr>
          <w:rStyle w:val="Char3"/>
          <w:rtl/>
        </w:rPr>
        <w:t xml:space="preserve"> </w:t>
      </w:r>
      <w:r w:rsidR="00507E60" w:rsidRPr="00507E60">
        <w:rPr>
          <w:rStyle w:val="Char3"/>
          <w:rFonts w:hint="eastAsia"/>
          <w:rtl/>
        </w:rPr>
        <w:t>وَالْكَلِمَةُ</w:t>
      </w:r>
      <w:r w:rsidR="00507E60" w:rsidRPr="00507E60">
        <w:rPr>
          <w:rStyle w:val="Char3"/>
          <w:rtl/>
        </w:rPr>
        <w:t xml:space="preserve"> </w:t>
      </w:r>
      <w:r w:rsidR="00507E60" w:rsidRPr="00507E60">
        <w:rPr>
          <w:rStyle w:val="Char3"/>
          <w:rFonts w:hint="eastAsia"/>
          <w:rtl/>
        </w:rPr>
        <w:t>الطَّيِّبَةُ</w:t>
      </w:r>
      <w:r w:rsidR="00507E60" w:rsidRPr="00507E60">
        <w:rPr>
          <w:rStyle w:val="Char3"/>
          <w:rtl/>
        </w:rPr>
        <w:t xml:space="preserve"> </w:t>
      </w:r>
      <w:r w:rsidR="00507E60" w:rsidRPr="00507E60">
        <w:rPr>
          <w:rStyle w:val="Char3"/>
          <w:rFonts w:hint="eastAsia"/>
          <w:rtl/>
        </w:rPr>
        <w:t>صَدَقَةٌ</w:t>
      </w:r>
      <w:r w:rsidRPr="00D84856">
        <w:rPr>
          <w:rStyle w:val="Char3"/>
          <w:rtl/>
          <w:lang w:bidi="fa-IR"/>
        </w:rPr>
        <w:t>...</w:t>
      </w:r>
      <w:r w:rsidR="00507E60">
        <w:rPr>
          <w:rStyle w:val="Char4"/>
          <w:rFonts w:cs="Traditional Arabic" w:hint="cs"/>
          <w:rtl/>
          <w:lang w:bidi="fa-IR"/>
        </w:rPr>
        <w:t>»</w:t>
      </w:r>
      <w:r w:rsidRPr="009E2028">
        <w:rPr>
          <w:rStyle w:val="Char4"/>
          <w:vertAlign w:val="superscript"/>
          <w:rtl/>
        </w:rPr>
        <w:footnoteReference w:id="264"/>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هر روز که خورشید در آن طلوع می‌کند، بر هر مفصلی از اعضای بدن مردم صدقه‌ای لازم است که بپردازند: با عدالت رفتار کردن میان دو نفر صدقه‌ای است...</w:t>
      </w:r>
      <w:r w:rsidR="00507E60">
        <w:rPr>
          <w:rStyle w:val="Char4"/>
          <w:rFonts w:cs="Traditional Arabic" w:hint="cs"/>
          <w:rtl/>
          <w:lang w:bidi="fa-IR"/>
        </w:rPr>
        <w:t>»</w:t>
      </w:r>
      <w:r w:rsidRPr="00D84856">
        <w:rPr>
          <w:rStyle w:val="Char4"/>
          <w:rtl/>
          <w:lang w:bidi="fa-IR"/>
        </w:rPr>
        <w:t xml:space="preserve">، کسی را بر پشت الاغ خود می‌گذارد و یا باری با آن جابجا می‌کند، صدقه‌ای است، و سخن خوب و </w:t>
      </w:r>
      <w:r w:rsidRPr="00377460">
        <w:rPr>
          <w:rStyle w:val="Char4"/>
          <w:spacing w:val="-2"/>
          <w:rtl/>
          <w:lang w:bidi="fa-IR"/>
        </w:rPr>
        <w:t>پسندیده صدقه است... . بلکه سخن خوب، شخص را از آتش دوزخ دور می‌کند. عدی بن حاتم</w:t>
      </w:r>
      <w:r w:rsidR="00377460" w:rsidRPr="00377460">
        <w:rPr>
          <w:rStyle w:val="Char4"/>
          <w:rFonts w:hint="cs"/>
          <w:spacing w:val="-2"/>
          <w:rtl/>
          <w:lang w:bidi="fa-IR"/>
        </w:rPr>
        <w:t xml:space="preserve"> </w:t>
      </w:r>
      <w:r w:rsidRPr="00927535">
        <w:rPr>
          <w:rStyle w:val="Char4"/>
          <w:rFonts w:ascii="AGA Arabesque" w:hAnsi="AGA Arabesque"/>
          <w:spacing w:val="-2"/>
          <w:rtl/>
          <w:lang w:bidi="fa-IR"/>
        </w:rPr>
        <w:sym w:font="AGA Arabesque" w:char="F074"/>
      </w:r>
      <w:r w:rsidRPr="00D84856">
        <w:rPr>
          <w:rStyle w:val="Char4"/>
          <w:rtl/>
          <w:lang w:bidi="fa-IR"/>
        </w:rPr>
        <w:t xml:space="preserve"> روایت می‌کند و می‌گوید: پیامبر </w:t>
      </w:r>
      <w:r w:rsidRPr="00C16D4B">
        <w:rPr>
          <w:rFonts w:ascii="Tahoma" w:hAnsi="Tahoma" w:cs="CTraditional Arabic"/>
          <w:color w:val="000000"/>
          <w:rtl/>
          <w:lang w:bidi="fa-IR"/>
        </w:rPr>
        <w:t>ص</w:t>
      </w:r>
      <w:r w:rsidRPr="00D84856">
        <w:rPr>
          <w:rStyle w:val="Char4"/>
          <w:rtl/>
          <w:lang w:bidi="fa-IR"/>
        </w:rPr>
        <w:t xml:space="preserve"> از آتش دوزخ سخن به میان آورد، که بلافاصله روی خود را از آن برگرداند، و از آن به خدا پناه برد، دوباره از آن سخن گفت و روی خود را برگرداند و به خدا پناه برد، سپس گفت: از آتش دوزخ خود را برهانید اگرچه با تکه‌ای از خرما باشد، و اگر کسی خرما نداشت با گفتن یک سخن خوب خود را برهاند</w:t>
      </w:r>
      <w:r w:rsidRPr="009E2028">
        <w:rPr>
          <w:rStyle w:val="FootnoteReference"/>
          <w:rFonts w:cs="IRLotus"/>
          <w:rtl/>
          <w:lang w:bidi="fa-IR"/>
        </w:rPr>
        <w:footnoteReference w:id="265"/>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باید کوشید تا خود و دیگران را به کم سخن‌گفتن ترغیب کرد؛ چون زیاد سخن گفتن باعث وارد شدن به گناه می‌شود، بدلیل قول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507E60">
        <w:rPr>
          <w:rStyle w:val="Char4"/>
          <w:rFonts w:cs="Traditional Arabic" w:hint="cs"/>
          <w:rtl/>
          <w:lang w:bidi="fa-IR"/>
        </w:rPr>
        <w:t>«</w:t>
      </w:r>
      <w:r w:rsidR="00507E60" w:rsidRPr="00507E60">
        <w:rPr>
          <w:rStyle w:val="Char3"/>
          <w:rFonts w:hint="eastAsia"/>
          <w:rtl/>
        </w:rPr>
        <w:t>وَإِنَّ</w:t>
      </w:r>
      <w:r w:rsidR="00507E60" w:rsidRPr="00507E60">
        <w:rPr>
          <w:rStyle w:val="Char3"/>
          <w:rtl/>
        </w:rPr>
        <w:t xml:space="preserve"> </w:t>
      </w:r>
      <w:r w:rsidR="00507E60" w:rsidRPr="00507E60">
        <w:rPr>
          <w:rStyle w:val="Char3"/>
          <w:rFonts w:hint="eastAsia"/>
          <w:rtl/>
        </w:rPr>
        <w:t>أَبْغَضَكُمْ</w:t>
      </w:r>
      <w:r w:rsidR="00507E60" w:rsidRPr="00507E60">
        <w:rPr>
          <w:rStyle w:val="Char3"/>
          <w:rtl/>
        </w:rPr>
        <w:t xml:space="preserve"> </w:t>
      </w:r>
      <w:r w:rsidR="00507E60" w:rsidRPr="00507E60">
        <w:rPr>
          <w:rStyle w:val="Char3"/>
          <w:rFonts w:hint="eastAsia"/>
          <w:rtl/>
        </w:rPr>
        <w:t>إِلَىَّ</w:t>
      </w:r>
      <w:r w:rsidR="00507E60" w:rsidRPr="00507E60">
        <w:rPr>
          <w:rStyle w:val="Char3"/>
          <w:rtl/>
        </w:rPr>
        <w:t xml:space="preserve"> </w:t>
      </w:r>
      <w:r w:rsidR="00507E60" w:rsidRPr="00507E60">
        <w:rPr>
          <w:rStyle w:val="Char3"/>
          <w:rFonts w:hint="eastAsia"/>
          <w:rtl/>
        </w:rPr>
        <w:t>وَأَبْعَدَكُمْ</w:t>
      </w:r>
      <w:r w:rsidR="00507E60" w:rsidRPr="00507E60">
        <w:rPr>
          <w:rStyle w:val="Char3"/>
          <w:rtl/>
        </w:rPr>
        <w:t xml:space="preserve"> </w:t>
      </w:r>
      <w:r w:rsidR="00507E60" w:rsidRPr="00507E60">
        <w:rPr>
          <w:rStyle w:val="Char3"/>
          <w:rFonts w:hint="eastAsia"/>
          <w:rtl/>
        </w:rPr>
        <w:t>مِنِّى</w:t>
      </w:r>
      <w:r w:rsidR="00507E60" w:rsidRPr="00507E60">
        <w:rPr>
          <w:rStyle w:val="Char3"/>
          <w:rtl/>
        </w:rPr>
        <w:t xml:space="preserve"> </w:t>
      </w:r>
      <w:r w:rsidR="00507E60" w:rsidRPr="00507E60">
        <w:rPr>
          <w:rStyle w:val="Char3"/>
          <w:rFonts w:hint="eastAsia"/>
          <w:rtl/>
        </w:rPr>
        <w:t>مَجْلِسًا</w:t>
      </w:r>
      <w:r w:rsidR="00507E60" w:rsidRPr="00507E60">
        <w:rPr>
          <w:rStyle w:val="Char3"/>
          <w:rtl/>
        </w:rPr>
        <w:t xml:space="preserve"> </w:t>
      </w:r>
      <w:r w:rsidR="00507E60" w:rsidRPr="00507E60">
        <w:rPr>
          <w:rStyle w:val="Char3"/>
          <w:rFonts w:hint="eastAsia"/>
          <w:rtl/>
        </w:rPr>
        <w:t>يَوْمَ</w:t>
      </w:r>
      <w:r w:rsidR="00507E60" w:rsidRPr="00507E60">
        <w:rPr>
          <w:rStyle w:val="Char3"/>
          <w:rtl/>
        </w:rPr>
        <w:t xml:space="preserve"> </w:t>
      </w:r>
      <w:r w:rsidR="00507E60" w:rsidRPr="00507E60">
        <w:rPr>
          <w:rStyle w:val="Char3"/>
          <w:rFonts w:hint="eastAsia"/>
          <w:rtl/>
        </w:rPr>
        <w:t>الْقِيَامَةِ</w:t>
      </w:r>
      <w:r w:rsidR="00507E60" w:rsidRPr="00507E60">
        <w:rPr>
          <w:rStyle w:val="Char3"/>
          <w:rtl/>
        </w:rPr>
        <w:t xml:space="preserve"> </w:t>
      </w:r>
      <w:r w:rsidR="00507E60" w:rsidRPr="00507E60">
        <w:rPr>
          <w:rStyle w:val="Char3"/>
          <w:rFonts w:hint="eastAsia"/>
          <w:rtl/>
        </w:rPr>
        <w:t>الثَّرْثَارُونَ</w:t>
      </w:r>
      <w:r w:rsidRPr="00507E60">
        <w:rPr>
          <w:rStyle w:val="Char3"/>
          <w:rtl/>
        </w:rPr>
        <w:t xml:space="preserve"> ...</w:t>
      </w:r>
      <w:r w:rsidR="00507E60">
        <w:rPr>
          <w:rStyle w:val="Char4"/>
          <w:rFonts w:cs="Traditional Arabic" w:hint="cs"/>
          <w:rtl/>
          <w:lang w:bidi="fa-IR"/>
        </w:rPr>
        <w:t>»</w:t>
      </w:r>
      <w:r w:rsidRPr="009E2028">
        <w:rPr>
          <w:rStyle w:val="FootnoteReference"/>
          <w:rFonts w:cs="IRLotus"/>
          <w:rtl/>
          <w:lang w:bidi="fa-IR"/>
        </w:rPr>
        <w:footnoteReference w:id="266"/>
      </w:r>
      <w:r w:rsidRPr="00C16D4B">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rPr>
        <w:t>مبغوض</w:t>
      </w:r>
      <w:r w:rsidR="00507E60" w:rsidRPr="00507E60">
        <w:rPr>
          <w:rStyle w:val="Chare"/>
          <w:rFonts w:hint="cs"/>
          <w:rtl/>
        </w:rPr>
        <w:t>‌</w:t>
      </w:r>
      <w:r w:rsidRPr="00507E60">
        <w:rPr>
          <w:rStyle w:val="Chare"/>
          <w:rtl/>
        </w:rPr>
        <w:t>ترین شما نزد من و دورترین شما از من در روز قیامت، یاوه‌گویان و بیهوده‌گویان هستند</w:t>
      </w:r>
      <w:r w:rsidR="00507E60">
        <w:rPr>
          <w:rStyle w:val="Char4"/>
          <w:rFonts w:cs="Traditional Arabic" w:hint="cs"/>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باید از غیبت حذر کرد، چون خداوند می‌فرماید: </w:t>
      </w:r>
      <w:r w:rsidR="00D84856" w:rsidRPr="00D84856">
        <w:rPr>
          <w:rStyle w:val="Char8"/>
          <w:rtl/>
          <w:lang w:bidi="fa-IR"/>
        </w:rPr>
        <w:t>﴿</w:t>
      </w:r>
      <w:r w:rsidR="00C25821" w:rsidRPr="00C25821">
        <w:rPr>
          <w:rStyle w:val="Chard"/>
          <w:rFonts w:hint="eastAsia"/>
          <w:rtl/>
        </w:rPr>
        <w:t>وَلَا</w:t>
      </w:r>
      <w:r w:rsidR="00C25821" w:rsidRPr="00C25821">
        <w:rPr>
          <w:rStyle w:val="Chard"/>
          <w:rtl/>
        </w:rPr>
        <w:t xml:space="preserve"> </w:t>
      </w:r>
      <w:r w:rsidR="00C25821" w:rsidRPr="00C25821">
        <w:rPr>
          <w:rStyle w:val="Chard"/>
          <w:rFonts w:hint="eastAsia"/>
          <w:rtl/>
        </w:rPr>
        <w:t>يَغ</w:t>
      </w:r>
      <w:r w:rsidR="00C25821" w:rsidRPr="00C25821">
        <w:rPr>
          <w:rStyle w:val="Chard"/>
          <w:rFonts w:hint="cs"/>
          <w:rtl/>
        </w:rPr>
        <w:t>ۡ</w:t>
      </w:r>
      <w:r w:rsidR="00C25821" w:rsidRPr="00C25821">
        <w:rPr>
          <w:rStyle w:val="Chard"/>
          <w:rFonts w:hint="eastAsia"/>
          <w:rtl/>
        </w:rPr>
        <w:t>تَب</w:t>
      </w:r>
      <w:r w:rsidR="00C25821" w:rsidRPr="00C25821">
        <w:rPr>
          <w:rStyle w:val="Chard"/>
          <w:rtl/>
        </w:rPr>
        <w:t xml:space="preserve"> </w:t>
      </w:r>
      <w:r w:rsidR="00C25821" w:rsidRPr="00C25821">
        <w:rPr>
          <w:rStyle w:val="Chard"/>
          <w:rFonts w:hint="eastAsia"/>
          <w:rtl/>
        </w:rPr>
        <w:t>بَّع</w:t>
      </w:r>
      <w:r w:rsidR="00C25821" w:rsidRPr="00C25821">
        <w:rPr>
          <w:rStyle w:val="Chard"/>
          <w:rFonts w:hint="cs"/>
          <w:rtl/>
        </w:rPr>
        <w:t>ۡ</w:t>
      </w:r>
      <w:r w:rsidR="00C25821" w:rsidRPr="00C25821">
        <w:rPr>
          <w:rStyle w:val="Chard"/>
          <w:rFonts w:hint="eastAsia"/>
          <w:rtl/>
        </w:rPr>
        <w:t>ضُكُم</w:t>
      </w:r>
      <w:r w:rsidR="00C25821" w:rsidRPr="00C25821">
        <w:rPr>
          <w:rStyle w:val="Chard"/>
          <w:rtl/>
        </w:rPr>
        <w:t xml:space="preserve"> </w:t>
      </w:r>
      <w:r w:rsidR="00C25821" w:rsidRPr="00C25821">
        <w:rPr>
          <w:rStyle w:val="Chard"/>
          <w:rFonts w:hint="eastAsia"/>
          <w:rtl/>
        </w:rPr>
        <w:t>بَع</w:t>
      </w:r>
      <w:r w:rsidR="00C25821" w:rsidRPr="00C25821">
        <w:rPr>
          <w:rStyle w:val="Chard"/>
          <w:rFonts w:hint="cs"/>
          <w:rtl/>
        </w:rPr>
        <w:t>ۡ</w:t>
      </w:r>
      <w:r w:rsidR="00C25821" w:rsidRPr="00C25821">
        <w:rPr>
          <w:rStyle w:val="Chard"/>
          <w:rFonts w:hint="eastAsia"/>
          <w:rtl/>
        </w:rPr>
        <w:t>ضًا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الحجرات: 12</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و ه</w:t>
      </w:r>
      <w:r w:rsidR="00D84856" w:rsidRPr="00C25821">
        <w:rPr>
          <w:rStyle w:val="Char7"/>
          <w:rtl/>
          <w:lang w:bidi="fa-IR"/>
        </w:rPr>
        <w:t>ی</w:t>
      </w:r>
      <w:r w:rsidRPr="00C25821">
        <w:rPr>
          <w:rStyle w:val="Char7"/>
          <w:rtl/>
          <w:lang w:bidi="fa-IR"/>
        </w:rPr>
        <w:t xml:space="preserve">چ </w:t>
      </w:r>
      <w:r w:rsidR="00D84856" w:rsidRPr="00C25821">
        <w:rPr>
          <w:rStyle w:val="Char7"/>
          <w:rtl/>
          <w:lang w:bidi="fa-IR"/>
        </w:rPr>
        <w:t xml:space="preserve">یک </w:t>
      </w:r>
      <w:r w:rsidRPr="00C25821">
        <w:rPr>
          <w:rStyle w:val="Char7"/>
          <w:rtl/>
          <w:lang w:bidi="fa-IR"/>
        </w:rPr>
        <w:t>از شما د</w:t>
      </w:r>
      <w:r w:rsidR="00D84856" w:rsidRPr="00C25821">
        <w:rPr>
          <w:rStyle w:val="Char7"/>
          <w:rtl/>
          <w:lang w:bidi="fa-IR"/>
        </w:rPr>
        <w:t>ی</w:t>
      </w:r>
      <w:r w:rsidRPr="00C25821">
        <w:rPr>
          <w:rStyle w:val="Char7"/>
          <w:rtl/>
          <w:lang w:bidi="fa-IR"/>
        </w:rPr>
        <w:t>گرى را غ</w:t>
      </w:r>
      <w:r w:rsidR="00D84856" w:rsidRPr="00C25821">
        <w:rPr>
          <w:rStyle w:val="Char7"/>
          <w:rtl/>
          <w:lang w:bidi="fa-IR"/>
        </w:rPr>
        <w:t>ی</w:t>
      </w:r>
      <w:r w:rsidRPr="00C25821">
        <w:rPr>
          <w:rStyle w:val="Char7"/>
          <w:rtl/>
          <w:lang w:bidi="fa-IR"/>
        </w:rPr>
        <w:t>بت نكند</w:t>
      </w:r>
      <w:r w:rsidR="00C25821">
        <w:rPr>
          <w:rStyle w:val="Char4"/>
          <w:rFonts w:cs="Traditional Arabic" w:hint="cs"/>
          <w:rtl/>
          <w:lang w:bidi="fa-IR"/>
        </w:rPr>
        <w:t>»</w:t>
      </w:r>
      <w:r w:rsidRPr="00D84856">
        <w:rPr>
          <w:rStyle w:val="Char4"/>
          <w:rtl/>
          <w:lang w:bidi="fa-IR"/>
        </w:rPr>
        <w:t>.</w:t>
      </w:r>
    </w:p>
    <w:p w:rsidR="00C16D4B" w:rsidRPr="00C16D4B" w:rsidRDefault="00C16D4B" w:rsidP="00D84856">
      <w:pPr>
        <w:pStyle w:val="aa"/>
        <w:rPr>
          <w:rtl/>
        </w:rPr>
      </w:pPr>
      <w:r w:rsidRPr="00C16D4B">
        <w:rPr>
          <w:rtl/>
        </w:rPr>
        <w:t xml:space="preserve">غیبت کردن در شش مورد جایز است: </w:t>
      </w:r>
    </w:p>
    <w:p w:rsidR="00C16D4B" w:rsidRPr="00D84856" w:rsidRDefault="00C16D4B" w:rsidP="00377460">
      <w:pPr>
        <w:widowControl w:val="0"/>
        <w:numPr>
          <w:ilvl w:val="0"/>
          <w:numId w:val="25"/>
        </w:numPr>
        <w:tabs>
          <w:tab w:val="clear" w:pos="644"/>
        </w:tabs>
        <w:spacing w:line="250" w:lineRule="auto"/>
        <w:ind w:left="680" w:hanging="340"/>
        <w:jc w:val="both"/>
        <w:rPr>
          <w:rStyle w:val="Char4"/>
          <w:rtl/>
          <w:lang w:bidi="fa-IR"/>
        </w:rPr>
      </w:pPr>
      <w:r w:rsidRPr="00D84856">
        <w:rPr>
          <w:rStyle w:val="Char4"/>
          <w:rtl/>
          <w:lang w:bidi="fa-IR"/>
        </w:rPr>
        <w:t>مظلوم می‌تواند نزد حاکم و قاضی تظلم‌خواهی کند.</w:t>
      </w:r>
    </w:p>
    <w:p w:rsidR="00C16D4B" w:rsidRPr="00D84856" w:rsidRDefault="00C16D4B" w:rsidP="00377460">
      <w:pPr>
        <w:widowControl w:val="0"/>
        <w:numPr>
          <w:ilvl w:val="0"/>
          <w:numId w:val="25"/>
        </w:numPr>
        <w:tabs>
          <w:tab w:val="clear" w:pos="644"/>
        </w:tabs>
        <w:spacing w:line="250" w:lineRule="auto"/>
        <w:ind w:left="680" w:hanging="340"/>
        <w:jc w:val="both"/>
        <w:rPr>
          <w:rStyle w:val="Char4"/>
          <w:lang w:bidi="fa-IR"/>
        </w:rPr>
      </w:pPr>
      <w:r w:rsidRPr="00D84856">
        <w:rPr>
          <w:rStyle w:val="Char4"/>
          <w:rtl/>
          <w:lang w:bidi="fa-IR"/>
        </w:rPr>
        <w:t>وقتی بخواهد برای تغییر منکر کمک بگیرد.</w:t>
      </w:r>
    </w:p>
    <w:p w:rsidR="00C16D4B" w:rsidRPr="00D84856" w:rsidRDefault="00C16D4B" w:rsidP="00377460">
      <w:pPr>
        <w:widowControl w:val="0"/>
        <w:numPr>
          <w:ilvl w:val="0"/>
          <w:numId w:val="25"/>
        </w:numPr>
        <w:tabs>
          <w:tab w:val="clear" w:pos="644"/>
        </w:tabs>
        <w:spacing w:line="250" w:lineRule="auto"/>
        <w:ind w:left="680" w:hanging="340"/>
        <w:jc w:val="both"/>
        <w:rPr>
          <w:rStyle w:val="Char4"/>
          <w:lang w:bidi="fa-IR"/>
        </w:rPr>
      </w:pPr>
      <w:r w:rsidRPr="00D84856">
        <w:rPr>
          <w:rStyle w:val="Char4"/>
          <w:rtl/>
          <w:lang w:bidi="fa-IR"/>
        </w:rPr>
        <w:t>هنگام استفتاء از مجتهد و بگوید فلانی اینچنین بر من ظلم کرده است.</w:t>
      </w:r>
    </w:p>
    <w:p w:rsidR="00C16D4B" w:rsidRPr="00D84856" w:rsidRDefault="00C16D4B" w:rsidP="00377460">
      <w:pPr>
        <w:widowControl w:val="0"/>
        <w:numPr>
          <w:ilvl w:val="0"/>
          <w:numId w:val="25"/>
        </w:numPr>
        <w:tabs>
          <w:tab w:val="clear" w:pos="644"/>
        </w:tabs>
        <w:spacing w:line="250" w:lineRule="auto"/>
        <w:ind w:left="680" w:hanging="340"/>
        <w:jc w:val="both"/>
        <w:rPr>
          <w:rStyle w:val="Char4"/>
          <w:lang w:bidi="fa-IR"/>
        </w:rPr>
      </w:pPr>
      <w:r w:rsidRPr="00D84856">
        <w:rPr>
          <w:rStyle w:val="Char4"/>
          <w:rtl/>
          <w:lang w:bidi="fa-IR"/>
        </w:rPr>
        <w:t>هشدار به مسلمانان که وارد شر و فتنه نشوند و آنان را نصیحت کند، بشرطیکه هدفش نصیحت باشد.</w:t>
      </w:r>
    </w:p>
    <w:p w:rsidR="00C16D4B" w:rsidRPr="00D84856" w:rsidRDefault="00C16D4B" w:rsidP="00377460">
      <w:pPr>
        <w:widowControl w:val="0"/>
        <w:numPr>
          <w:ilvl w:val="0"/>
          <w:numId w:val="25"/>
        </w:numPr>
        <w:tabs>
          <w:tab w:val="clear" w:pos="644"/>
        </w:tabs>
        <w:spacing w:line="250" w:lineRule="auto"/>
        <w:ind w:left="680" w:hanging="340"/>
        <w:jc w:val="both"/>
        <w:rPr>
          <w:rStyle w:val="Char4"/>
          <w:lang w:bidi="fa-IR"/>
        </w:rPr>
      </w:pPr>
      <w:r w:rsidRPr="00D84856">
        <w:rPr>
          <w:rStyle w:val="Char4"/>
          <w:rtl/>
          <w:lang w:bidi="fa-IR"/>
        </w:rPr>
        <w:t>اگر شخصی فسق و بدعت را بطور علنی انجام دهد</w:t>
      </w:r>
      <w:r w:rsidRPr="009E2028">
        <w:rPr>
          <w:rStyle w:val="FootnoteReference"/>
          <w:rFonts w:cs="IRLotus"/>
          <w:rtl/>
          <w:lang w:bidi="fa-IR"/>
        </w:rPr>
        <w:footnoteReference w:id="267"/>
      </w:r>
      <w:r w:rsidRPr="00D84856">
        <w:rPr>
          <w:rStyle w:val="Char4"/>
          <w:rtl/>
          <w:lang w:bidi="fa-IR"/>
        </w:rPr>
        <w:t>.</w:t>
      </w:r>
    </w:p>
    <w:p w:rsidR="00C16D4B" w:rsidRPr="00D84856" w:rsidRDefault="00C16D4B" w:rsidP="00377460">
      <w:pPr>
        <w:widowControl w:val="0"/>
        <w:numPr>
          <w:ilvl w:val="0"/>
          <w:numId w:val="25"/>
        </w:numPr>
        <w:tabs>
          <w:tab w:val="clear" w:pos="644"/>
        </w:tabs>
        <w:spacing w:line="250" w:lineRule="auto"/>
        <w:ind w:left="680" w:hanging="340"/>
        <w:jc w:val="both"/>
        <w:rPr>
          <w:rStyle w:val="Char4"/>
          <w:lang w:bidi="fa-IR"/>
        </w:rPr>
      </w:pPr>
      <w:r w:rsidRPr="00D84856">
        <w:rPr>
          <w:rStyle w:val="Char4"/>
          <w:rtl/>
          <w:lang w:bidi="fa-IR"/>
        </w:rPr>
        <w:t>برای شناختن و توصیف کردن، مانند اینکه کسی معروف به اوصاف زیر باشد: کور، چلاق، کچل و ... ولی اگر منظور تنقیص او باشد حرام است</w:t>
      </w:r>
      <w:r w:rsidRPr="009E2028">
        <w:rPr>
          <w:rStyle w:val="FootnoteReference"/>
          <w:rFonts w:cs="IRLotus"/>
          <w:rtl/>
          <w:lang w:bidi="fa-IR"/>
        </w:rPr>
        <w:footnoteReference w:id="268"/>
      </w:r>
      <w:r w:rsidRPr="00D84856">
        <w:rPr>
          <w:rStyle w:val="Char4"/>
          <w:rtl/>
          <w:lang w:bidi="fa-IR"/>
        </w:rPr>
        <w:t>.</w:t>
      </w:r>
    </w:p>
    <w:p w:rsidR="00C16D4B" w:rsidRPr="00C16D4B" w:rsidRDefault="00C16D4B" w:rsidP="00D84856">
      <w:pPr>
        <w:pStyle w:val="aa"/>
      </w:pPr>
      <w:r w:rsidRPr="00C16D4B">
        <w:rPr>
          <w:rtl/>
        </w:rPr>
        <w:t xml:space="preserve">مواردی که به هنگام غیبت مباح، لازم است مراعات شوند: </w:t>
      </w:r>
    </w:p>
    <w:p w:rsidR="00C16D4B" w:rsidRPr="00D84856" w:rsidRDefault="00C16D4B" w:rsidP="00377460">
      <w:pPr>
        <w:widowControl w:val="0"/>
        <w:numPr>
          <w:ilvl w:val="0"/>
          <w:numId w:val="26"/>
        </w:numPr>
        <w:tabs>
          <w:tab w:val="clear" w:pos="644"/>
        </w:tabs>
        <w:spacing w:line="250" w:lineRule="auto"/>
        <w:ind w:left="680" w:hanging="340"/>
        <w:jc w:val="both"/>
        <w:rPr>
          <w:rStyle w:val="Char4"/>
          <w:lang w:bidi="fa-IR"/>
        </w:rPr>
      </w:pPr>
      <w:r w:rsidRPr="00D84856">
        <w:rPr>
          <w:rStyle w:val="Char4"/>
          <w:rtl/>
          <w:lang w:bidi="fa-IR"/>
        </w:rPr>
        <w:t>در نیت، اخلاص خدا را داشتن.</w:t>
      </w:r>
    </w:p>
    <w:p w:rsidR="00C16D4B" w:rsidRPr="00D84856" w:rsidRDefault="00C16D4B" w:rsidP="00377460">
      <w:pPr>
        <w:widowControl w:val="0"/>
        <w:numPr>
          <w:ilvl w:val="0"/>
          <w:numId w:val="26"/>
        </w:numPr>
        <w:tabs>
          <w:tab w:val="clear" w:pos="644"/>
        </w:tabs>
        <w:spacing w:line="250" w:lineRule="auto"/>
        <w:ind w:left="680" w:hanging="340"/>
        <w:jc w:val="both"/>
        <w:rPr>
          <w:rStyle w:val="Char4"/>
          <w:lang w:bidi="fa-IR"/>
        </w:rPr>
      </w:pPr>
      <w:r w:rsidRPr="00D84856">
        <w:rPr>
          <w:rStyle w:val="Char4"/>
          <w:rtl/>
          <w:lang w:bidi="fa-IR"/>
        </w:rPr>
        <w:t>تا آنجا که ممکن است از شخص معینی نام نبرد.</w:t>
      </w:r>
    </w:p>
    <w:p w:rsidR="00C16D4B" w:rsidRPr="00D84856" w:rsidRDefault="00C16D4B" w:rsidP="00377460">
      <w:pPr>
        <w:widowControl w:val="0"/>
        <w:numPr>
          <w:ilvl w:val="0"/>
          <w:numId w:val="26"/>
        </w:numPr>
        <w:tabs>
          <w:tab w:val="clear" w:pos="644"/>
        </w:tabs>
        <w:spacing w:line="250" w:lineRule="auto"/>
        <w:ind w:left="680" w:hanging="340"/>
        <w:jc w:val="both"/>
        <w:rPr>
          <w:rStyle w:val="Char4"/>
          <w:lang w:bidi="fa-IR"/>
        </w:rPr>
      </w:pPr>
      <w:r w:rsidRPr="00D84856">
        <w:rPr>
          <w:rStyle w:val="Char4"/>
          <w:rtl/>
          <w:lang w:bidi="fa-IR"/>
        </w:rPr>
        <w:t>باید به برادر دینی تذکر داد که فقط سخن مباح را بگوید.</w:t>
      </w:r>
    </w:p>
    <w:p w:rsidR="00C16D4B" w:rsidRPr="00D84856" w:rsidRDefault="00C16D4B" w:rsidP="00377460">
      <w:pPr>
        <w:widowControl w:val="0"/>
        <w:numPr>
          <w:ilvl w:val="0"/>
          <w:numId w:val="26"/>
        </w:numPr>
        <w:tabs>
          <w:tab w:val="clear" w:pos="644"/>
        </w:tabs>
        <w:spacing w:line="250" w:lineRule="auto"/>
        <w:ind w:left="680" w:hanging="340"/>
        <w:jc w:val="both"/>
        <w:rPr>
          <w:rStyle w:val="Char4"/>
          <w:lang w:bidi="fa-IR"/>
        </w:rPr>
      </w:pPr>
      <w:r w:rsidRPr="00D84856">
        <w:rPr>
          <w:rStyle w:val="Char4"/>
          <w:rtl/>
          <w:lang w:bidi="fa-IR"/>
        </w:rPr>
        <w:t>باید یقین داشته باشد که این کار او باعث مفسده‌ای بزرگتر نگردد.</w:t>
      </w:r>
    </w:p>
    <w:p w:rsidR="00C16D4B" w:rsidRPr="00C16D4B" w:rsidRDefault="00C16D4B" w:rsidP="00D84856">
      <w:pPr>
        <w:pStyle w:val="aa"/>
      </w:pPr>
      <w:r w:rsidRPr="00C16D4B">
        <w:rPr>
          <w:rtl/>
        </w:rPr>
        <w:t xml:space="preserve">اسبابی که باعث غیبت می‌شوند: </w:t>
      </w:r>
    </w:p>
    <w:p w:rsidR="00C16D4B" w:rsidRPr="00377460" w:rsidRDefault="00C16D4B" w:rsidP="00377460">
      <w:pPr>
        <w:widowControl w:val="0"/>
        <w:numPr>
          <w:ilvl w:val="0"/>
          <w:numId w:val="27"/>
        </w:numPr>
        <w:tabs>
          <w:tab w:val="clear" w:pos="644"/>
        </w:tabs>
        <w:ind w:left="680" w:hanging="340"/>
        <w:jc w:val="both"/>
        <w:rPr>
          <w:rStyle w:val="Char4"/>
          <w:spacing w:val="-2"/>
          <w:lang w:bidi="fa-IR"/>
        </w:rPr>
      </w:pPr>
      <w:r w:rsidRPr="00377460">
        <w:rPr>
          <w:rStyle w:val="Char4"/>
          <w:spacing w:val="-2"/>
          <w:rtl/>
          <w:lang w:bidi="fa-IR"/>
        </w:rPr>
        <w:t>بخاطر شفا یافتن از خشم و کینه‌ای که از طرف دارد، و این، گفتار پیامبر</w:t>
      </w:r>
      <w:r w:rsidR="00377460" w:rsidRPr="00377460">
        <w:rPr>
          <w:rStyle w:val="Char4"/>
          <w:rFonts w:hint="cs"/>
          <w:spacing w:val="-2"/>
          <w:rtl/>
          <w:lang w:bidi="fa-IR"/>
        </w:rPr>
        <w:t xml:space="preserve"> </w:t>
      </w:r>
      <w:r w:rsidR="00377460" w:rsidRPr="00377460">
        <w:rPr>
          <w:rStyle w:val="Char4"/>
          <w:rFonts w:cs="CTraditional Arabic" w:hint="cs"/>
          <w:spacing w:val="-2"/>
          <w:rtl/>
          <w:lang w:bidi="fa-IR"/>
        </w:rPr>
        <w:t>ص</w:t>
      </w:r>
      <w:r w:rsidRPr="00377460">
        <w:rPr>
          <w:rStyle w:val="Char4"/>
          <w:spacing w:val="-2"/>
          <w:rtl/>
          <w:lang w:bidi="fa-IR"/>
        </w:rPr>
        <w:t xml:space="preserve"> را یاد می‌آورد که می‌فرماید: </w:t>
      </w:r>
      <w:r w:rsidR="00507E60" w:rsidRPr="00377460">
        <w:rPr>
          <w:rStyle w:val="Char4"/>
          <w:rFonts w:cs="Traditional Arabic" w:hint="cs"/>
          <w:spacing w:val="-2"/>
          <w:rtl/>
          <w:lang w:bidi="fa-IR"/>
        </w:rPr>
        <w:t>«</w:t>
      </w:r>
      <w:r w:rsidR="00507E60" w:rsidRPr="00377460">
        <w:rPr>
          <w:rStyle w:val="Char3"/>
          <w:rFonts w:hint="eastAsia"/>
          <w:spacing w:val="-2"/>
          <w:rtl/>
        </w:rPr>
        <w:t>مَنْ</w:t>
      </w:r>
      <w:r w:rsidR="00507E60" w:rsidRPr="00377460">
        <w:rPr>
          <w:rStyle w:val="Char3"/>
          <w:spacing w:val="-2"/>
          <w:rtl/>
        </w:rPr>
        <w:t xml:space="preserve"> </w:t>
      </w:r>
      <w:r w:rsidR="00507E60" w:rsidRPr="00377460">
        <w:rPr>
          <w:rStyle w:val="Char3"/>
          <w:rFonts w:hint="eastAsia"/>
          <w:spacing w:val="-2"/>
          <w:rtl/>
        </w:rPr>
        <w:t>كَظَمَ</w:t>
      </w:r>
      <w:r w:rsidR="00507E60" w:rsidRPr="00377460">
        <w:rPr>
          <w:rStyle w:val="Char3"/>
          <w:spacing w:val="-2"/>
          <w:rtl/>
        </w:rPr>
        <w:t xml:space="preserve"> </w:t>
      </w:r>
      <w:r w:rsidR="00507E60" w:rsidRPr="00377460">
        <w:rPr>
          <w:rStyle w:val="Char3"/>
          <w:rFonts w:hint="eastAsia"/>
          <w:spacing w:val="-2"/>
          <w:rtl/>
        </w:rPr>
        <w:t>غَيظاً،</w:t>
      </w:r>
      <w:r w:rsidR="00507E60" w:rsidRPr="00377460">
        <w:rPr>
          <w:rStyle w:val="Char3"/>
          <w:spacing w:val="-2"/>
          <w:rtl/>
        </w:rPr>
        <w:t xml:space="preserve"> </w:t>
      </w:r>
      <w:r w:rsidR="00507E60" w:rsidRPr="00377460">
        <w:rPr>
          <w:rStyle w:val="Char3"/>
          <w:rFonts w:hint="eastAsia"/>
          <w:spacing w:val="-2"/>
          <w:rtl/>
        </w:rPr>
        <w:t>وَهُوَ</w:t>
      </w:r>
      <w:r w:rsidR="00507E60" w:rsidRPr="00377460">
        <w:rPr>
          <w:rStyle w:val="Char3"/>
          <w:spacing w:val="-2"/>
          <w:rtl/>
        </w:rPr>
        <w:t xml:space="preserve"> </w:t>
      </w:r>
      <w:r w:rsidR="00507E60" w:rsidRPr="00377460">
        <w:rPr>
          <w:rStyle w:val="Char3"/>
          <w:rFonts w:hint="eastAsia"/>
          <w:spacing w:val="-2"/>
          <w:rtl/>
        </w:rPr>
        <w:t>قَادِرٌ</w:t>
      </w:r>
      <w:r w:rsidR="00507E60" w:rsidRPr="00377460">
        <w:rPr>
          <w:rStyle w:val="Char3"/>
          <w:spacing w:val="-2"/>
          <w:rtl/>
        </w:rPr>
        <w:t xml:space="preserve"> </w:t>
      </w:r>
      <w:r w:rsidR="00507E60" w:rsidRPr="00377460">
        <w:rPr>
          <w:rStyle w:val="Char3"/>
          <w:rFonts w:hint="eastAsia"/>
          <w:spacing w:val="-2"/>
          <w:rtl/>
        </w:rPr>
        <w:t>عَلَى</w:t>
      </w:r>
      <w:r w:rsidR="00507E60" w:rsidRPr="00377460">
        <w:rPr>
          <w:rStyle w:val="Char3"/>
          <w:spacing w:val="-2"/>
          <w:rtl/>
        </w:rPr>
        <w:t xml:space="preserve"> </w:t>
      </w:r>
      <w:r w:rsidR="00507E60" w:rsidRPr="00377460">
        <w:rPr>
          <w:rStyle w:val="Char3"/>
          <w:rFonts w:hint="eastAsia"/>
          <w:spacing w:val="-2"/>
          <w:rtl/>
        </w:rPr>
        <w:t>أنْ</w:t>
      </w:r>
      <w:r w:rsidR="00507E60" w:rsidRPr="00377460">
        <w:rPr>
          <w:rStyle w:val="Char3"/>
          <w:spacing w:val="-2"/>
          <w:rtl/>
        </w:rPr>
        <w:t xml:space="preserve"> </w:t>
      </w:r>
      <w:r w:rsidR="00507E60" w:rsidRPr="00377460">
        <w:rPr>
          <w:rStyle w:val="Char3"/>
          <w:rFonts w:hint="eastAsia"/>
          <w:spacing w:val="-2"/>
          <w:rtl/>
        </w:rPr>
        <w:t>يُنْفِذَهُ،</w:t>
      </w:r>
      <w:r w:rsidR="00507E60" w:rsidRPr="00377460">
        <w:rPr>
          <w:rStyle w:val="Char3"/>
          <w:spacing w:val="-2"/>
          <w:rtl/>
        </w:rPr>
        <w:t xml:space="preserve"> </w:t>
      </w:r>
      <w:r w:rsidR="00507E60" w:rsidRPr="00377460">
        <w:rPr>
          <w:rStyle w:val="Char3"/>
          <w:rFonts w:hint="eastAsia"/>
          <w:spacing w:val="-2"/>
          <w:rtl/>
        </w:rPr>
        <w:t>دَعَاهُ</w:t>
      </w:r>
      <w:r w:rsidR="00507E60" w:rsidRPr="00377460">
        <w:rPr>
          <w:rStyle w:val="Char3"/>
          <w:spacing w:val="-2"/>
          <w:rtl/>
        </w:rPr>
        <w:t xml:space="preserve"> </w:t>
      </w:r>
      <w:r w:rsidR="00507E60" w:rsidRPr="00377460">
        <w:rPr>
          <w:rStyle w:val="Char3"/>
          <w:rFonts w:hint="eastAsia"/>
          <w:spacing w:val="-2"/>
          <w:rtl/>
        </w:rPr>
        <w:t>اللهُ</w:t>
      </w:r>
      <w:r w:rsidR="00507E60" w:rsidRPr="00377460">
        <w:rPr>
          <w:rStyle w:val="Char3"/>
          <w:spacing w:val="-2"/>
          <w:rtl/>
        </w:rPr>
        <w:t xml:space="preserve"> </w:t>
      </w:r>
      <w:r w:rsidR="00507E60" w:rsidRPr="00377460">
        <w:rPr>
          <w:rStyle w:val="Char3"/>
          <w:rFonts w:hint="eastAsia"/>
          <w:spacing w:val="-2"/>
          <w:rtl/>
        </w:rPr>
        <w:t>سُبحَانَهُ</w:t>
      </w:r>
      <w:r w:rsidR="00507E60" w:rsidRPr="00377460">
        <w:rPr>
          <w:rStyle w:val="Char3"/>
          <w:spacing w:val="-2"/>
          <w:rtl/>
        </w:rPr>
        <w:t xml:space="preserve"> </w:t>
      </w:r>
      <w:r w:rsidR="00507E60" w:rsidRPr="00377460">
        <w:rPr>
          <w:rStyle w:val="Char3"/>
          <w:rFonts w:hint="eastAsia"/>
          <w:spacing w:val="-2"/>
          <w:rtl/>
        </w:rPr>
        <w:t>وَتَعَالى</w:t>
      </w:r>
      <w:r w:rsidR="00507E60" w:rsidRPr="00377460">
        <w:rPr>
          <w:rStyle w:val="Char3"/>
          <w:spacing w:val="-2"/>
          <w:rtl/>
        </w:rPr>
        <w:t xml:space="preserve"> </w:t>
      </w:r>
      <w:r w:rsidR="00507E60" w:rsidRPr="00377460">
        <w:rPr>
          <w:rStyle w:val="Char3"/>
          <w:rFonts w:hint="eastAsia"/>
          <w:spacing w:val="-2"/>
          <w:rtl/>
        </w:rPr>
        <w:t>عَلَى</w:t>
      </w:r>
      <w:r w:rsidR="00507E60" w:rsidRPr="00377460">
        <w:rPr>
          <w:rStyle w:val="Char3"/>
          <w:spacing w:val="-2"/>
          <w:rtl/>
        </w:rPr>
        <w:t xml:space="preserve"> </w:t>
      </w:r>
      <w:r w:rsidR="00507E60" w:rsidRPr="00377460">
        <w:rPr>
          <w:rStyle w:val="Char3"/>
          <w:rFonts w:hint="eastAsia"/>
          <w:spacing w:val="-2"/>
          <w:rtl/>
        </w:rPr>
        <w:t>رُؤُوسِ</w:t>
      </w:r>
      <w:r w:rsidR="00507E60" w:rsidRPr="00377460">
        <w:rPr>
          <w:rStyle w:val="Char3"/>
          <w:spacing w:val="-2"/>
          <w:rtl/>
        </w:rPr>
        <w:t xml:space="preserve"> </w:t>
      </w:r>
      <w:r w:rsidR="00507E60" w:rsidRPr="00377460">
        <w:rPr>
          <w:rStyle w:val="Char3"/>
          <w:rFonts w:hint="eastAsia"/>
          <w:spacing w:val="-2"/>
          <w:rtl/>
        </w:rPr>
        <w:t>الخَلائِقِ</w:t>
      </w:r>
      <w:r w:rsidR="00507E60" w:rsidRPr="00377460">
        <w:rPr>
          <w:rStyle w:val="Char3"/>
          <w:spacing w:val="-2"/>
          <w:rtl/>
        </w:rPr>
        <w:t xml:space="preserve"> </w:t>
      </w:r>
      <w:r w:rsidR="00507E60" w:rsidRPr="00377460">
        <w:rPr>
          <w:rStyle w:val="Char3"/>
          <w:rFonts w:hint="eastAsia"/>
          <w:spacing w:val="-2"/>
          <w:rtl/>
        </w:rPr>
        <w:t>يَومَ</w:t>
      </w:r>
      <w:r w:rsidR="00507E60" w:rsidRPr="00377460">
        <w:rPr>
          <w:rStyle w:val="Char3"/>
          <w:spacing w:val="-2"/>
          <w:rtl/>
        </w:rPr>
        <w:t xml:space="preserve"> </w:t>
      </w:r>
      <w:r w:rsidR="00507E60" w:rsidRPr="00377460">
        <w:rPr>
          <w:rStyle w:val="Char3"/>
          <w:rFonts w:hint="eastAsia"/>
          <w:spacing w:val="-2"/>
          <w:rtl/>
        </w:rPr>
        <w:t>القِيامَةِ</w:t>
      </w:r>
      <w:r w:rsidR="00507E60" w:rsidRPr="00377460">
        <w:rPr>
          <w:rStyle w:val="Char3"/>
          <w:spacing w:val="-2"/>
          <w:rtl/>
        </w:rPr>
        <w:t xml:space="preserve"> </w:t>
      </w:r>
      <w:r w:rsidR="00507E60" w:rsidRPr="00377460">
        <w:rPr>
          <w:rStyle w:val="Char3"/>
          <w:rFonts w:hint="eastAsia"/>
          <w:spacing w:val="-2"/>
          <w:rtl/>
        </w:rPr>
        <w:t>حَتَّى</w:t>
      </w:r>
      <w:r w:rsidR="00507E60" w:rsidRPr="00377460">
        <w:rPr>
          <w:rStyle w:val="Char3"/>
          <w:spacing w:val="-2"/>
          <w:rtl/>
        </w:rPr>
        <w:t xml:space="preserve"> </w:t>
      </w:r>
      <w:r w:rsidR="00507E60" w:rsidRPr="00377460">
        <w:rPr>
          <w:rStyle w:val="Char3"/>
          <w:rFonts w:hint="eastAsia"/>
          <w:spacing w:val="-2"/>
          <w:rtl/>
        </w:rPr>
        <w:t>يُخَيِّرَهُ</w:t>
      </w:r>
      <w:r w:rsidR="00507E60" w:rsidRPr="00377460">
        <w:rPr>
          <w:rStyle w:val="Char3"/>
          <w:spacing w:val="-2"/>
          <w:rtl/>
        </w:rPr>
        <w:t xml:space="preserve"> </w:t>
      </w:r>
      <w:r w:rsidR="00507E60" w:rsidRPr="00377460">
        <w:rPr>
          <w:rStyle w:val="Char3"/>
          <w:rFonts w:hint="eastAsia"/>
          <w:spacing w:val="-2"/>
          <w:rtl/>
        </w:rPr>
        <w:t>مِنَ</w:t>
      </w:r>
      <w:r w:rsidR="00507E60" w:rsidRPr="00377460">
        <w:rPr>
          <w:rStyle w:val="Char3"/>
          <w:spacing w:val="-2"/>
          <w:rtl/>
        </w:rPr>
        <w:t xml:space="preserve"> </w:t>
      </w:r>
      <w:r w:rsidR="00507E60" w:rsidRPr="00377460">
        <w:rPr>
          <w:rStyle w:val="Char3"/>
          <w:rFonts w:hint="eastAsia"/>
          <w:spacing w:val="-2"/>
          <w:rtl/>
        </w:rPr>
        <w:t>الحُورِ</w:t>
      </w:r>
      <w:r w:rsidR="00507E60" w:rsidRPr="00377460">
        <w:rPr>
          <w:rStyle w:val="Char3"/>
          <w:spacing w:val="-2"/>
          <w:rtl/>
        </w:rPr>
        <w:t xml:space="preserve"> </w:t>
      </w:r>
      <w:r w:rsidR="00507E60" w:rsidRPr="00377460">
        <w:rPr>
          <w:rStyle w:val="Char3"/>
          <w:rFonts w:hint="eastAsia"/>
          <w:spacing w:val="-2"/>
          <w:rtl/>
        </w:rPr>
        <w:t>العِينِ</w:t>
      </w:r>
      <w:r w:rsidR="00507E60" w:rsidRPr="00377460">
        <w:rPr>
          <w:rStyle w:val="Char3"/>
          <w:spacing w:val="-2"/>
          <w:rtl/>
        </w:rPr>
        <w:t xml:space="preserve"> </w:t>
      </w:r>
      <w:r w:rsidR="00507E60" w:rsidRPr="00377460">
        <w:rPr>
          <w:rStyle w:val="Char3"/>
          <w:rFonts w:hint="eastAsia"/>
          <w:spacing w:val="-2"/>
          <w:rtl/>
        </w:rPr>
        <w:t>مَا</w:t>
      </w:r>
      <w:r w:rsidR="00507E60" w:rsidRPr="00377460">
        <w:rPr>
          <w:rStyle w:val="Char3"/>
          <w:spacing w:val="-2"/>
          <w:rtl/>
        </w:rPr>
        <w:t xml:space="preserve"> </w:t>
      </w:r>
      <w:r w:rsidR="00507E60" w:rsidRPr="00377460">
        <w:rPr>
          <w:rStyle w:val="Char3"/>
          <w:rFonts w:hint="eastAsia"/>
          <w:spacing w:val="-2"/>
          <w:rtl/>
        </w:rPr>
        <w:t>شَاءَ</w:t>
      </w:r>
      <w:r w:rsidR="00507E60" w:rsidRPr="00377460">
        <w:rPr>
          <w:rStyle w:val="Char4"/>
          <w:rFonts w:cs="Traditional Arabic" w:hint="cs"/>
          <w:spacing w:val="-2"/>
          <w:rtl/>
          <w:lang w:bidi="fa-IR"/>
        </w:rPr>
        <w:t>»</w:t>
      </w:r>
      <w:r w:rsidRPr="009E2028">
        <w:rPr>
          <w:rStyle w:val="FootnoteReference"/>
          <w:rFonts w:cs="IRLotus"/>
          <w:spacing w:val="-2"/>
          <w:rtl/>
          <w:lang w:bidi="fa-IR"/>
        </w:rPr>
        <w:footnoteReference w:id="269"/>
      </w:r>
      <w:r w:rsidRPr="00377460">
        <w:rPr>
          <w:rFonts w:cs="AL-Mohanad"/>
          <w:spacing w:val="-2"/>
          <w:rtl/>
          <w:lang w:bidi="fa-IR"/>
        </w:rPr>
        <w:t>.</w:t>
      </w:r>
      <w:r w:rsidR="00507E60" w:rsidRPr="00377460">
        <w:rPr>
          <w:rStyle w:val="Char4"/>
          <w:rFonts w:hint="cs"/>
          <w:spacing w:val="-2"/>
          <w:rtl/>
          <w:lang w:bidi="fa-IR"/>
        </w:rPr>
        <w:t xml:space="preserve"> </w:t>
      </w:r>
      <w:r w:rsidRPr="00377460">
        <w:rPr>
          <w:rStyle w:val="Char4"/>
          <w:spacing w:val="-2"/>
          <w:rtl/>
          <w:lang w:bidi="fa-IR"/>
        </w:rPr>
        <w:t xml:space="preserve">یعنی: </w:t>
      </w:r>
      <w:r w:rsidR="00507E60" w:rsidRPr="00377460">
        <w:rPr>
          <w:rStyle w:val="Char4"/>
          <w:rFonts w:cs="Traditional Arabic" w:hint="cs"/>
          <w:spacing w:val="-2"/>
          <w:rtl/>
          <w:lang w:bidi="fa-IR"/>
        </w:rPr>
        <w:t>«</w:t>
      </w:r>
      <w:r w:rsidRPr="00377460">
        <w:rPr>
          <w:rStyle w:val="Chare"/>
          <w:spacing w:val="-2"/>
          <w:rtl/>
          <w:lang w:bidi="fa-IR"/>
        </w:rPr>
        <w:t>هر کس خشم خود را فرو خورد، در حالیکه قادر بر انجام آن باشد، خداوند او را در روز قیامت جلوی همه مخلوقات صدا می‌زند و او را میان حوریان بهشت اختیار می‌کند هر قدر که بخواهد</w:t>
      </w:r>
      <w:r w:rsidR="00507E60" w:rsidRPr="00377460">
        <w:rPr>
          <w:rStyle w:val="Char4"/>
          <w:rFonts w:cs="Traditional Arabic" w:hint="cs"/>
          <w:spacing w:val="-2"/>
          <w:rtl/>
          <w:lang w:bidi="fa-IR"/>
        </w:rPr>
        <w:t>»</w:t>
      </w:r>
      <w:r w:rsidRPr="00377460">
        <w:rPr>
          <w:rStyle w:val="Char4"/>
          <w:spacing w:val="-2"/>
          <w:rtl/>
          <w:lang w:bidi="fa-IR"/>
        </w:rPr>
        <w:t>.</w:t>
      </w:r>
    </w:p>
    <w:p w:rsidR="00C16D4B" w:rsidRPr="00D84856" w:rsidRDefault="00C16D4B" w:rsidP="00377460">
      <w:pPr>
        <w:widowControl w:val="0"/>
        <w:numPr>
          <w:ilvl w:val="0"/>
          <w:numId w:val="27"/>
        </w:numPr>
        <w:tabs>
          <w:tab w:val="clear" w:pos="644"/>
        </w:tabs>
        <w:ind w:left="680" w:hanging="340"/>
        <w:jc w:val="both"/>
        <w:rPr>
          <w:rStyle w:val="Char4"/>
          <w:lang w:bidi="fa-IR"/>
        </w:rPr>
      </w:pPr>
      <w:r w:rsidRPr="00D84856">
        <w:rPr>
          <w:rStyle w:val="Char4"/>
          <w:rtl/>
          <w:lang w:bidi="fa-IR"/>
        </w:rPr>
        <w:t xml:space="preserve">تا اینکه از جمع عقب نیافتد و با دوستان وهمکیشان خود همصدا گردد، و این کار، حدیث پیامبر </w:t>
      </w:r>
      <w:r w:rsidRPr="00507E60">
        <w:rPr>
          <w:rFonts w:ascii="Tahoma" w:hAnsi="Tahoma" w:cs="CTraditional Arabic"/>
          <w:color w:val="000000"/>
          <w:rtl/>
          <w:lang w:bidi="fa-IR"/>
        </w:rPr>
        <w:t>ص</w:t>
      </w:r>
      <w:r w:rsidRPr="00D84856">
        <w:rPr>
          <w:rStyle w:val="Char4"/>
          <w:rtl/>
          <w:lang w:bidi="fa-IR"/>
        </w:rPr>
        <w:t xml:space="preserve"> </w:t>
      </w:r>
      <w:r w:rsidRPr="00507E60">
        <w:rPr>
          <w:rStyle w:val="Char4"/>
          <w:spacing w:val="-4"/>
          <w:rtl/>
          <w:lang w:bidi="fa-IR"/>
        </w:rPr>
        <w:t xml:space="preserve">را یاد می‌آورد که می‌فرماید: </w:t>
      </w:r>
      <w:r w:rsidR="00507E60" w:rsidRPr="00507E60">
        <w:rPr>
          <w:rStyle w:val="Char4"/>
          <w:rFonts w:cs="Traditional Arabic" w:hint="cs"/>
          <w:spacing w:val="-4"/>
          <w:rtl/>
          <w:lang w:bidi="fa-IR"/>
        </w:rPr>
        <w:t>«</w:t>
      </w:r>
      <w:r w:rsidR="00507E60" w:rsidRPr="00507E60">
        <w:rPr>
          <w:rFonts w:ascii="Traditional Arabic" w:cs="Traditional Arabic" w:hint="eastAsia"/>
          <w:b/>
          <w:bCs/>
          <w:color w:val="FF0000"/>
          <w:spacing w:val="-4"/>
          <w:sz w:val="44"/>
          <w:szCs w:val="44"/>
          <w:rtl/>
        </w:rPr>
        <w:t xml:space="preserve"> </w:t>
      </w:r>
      <w:r w:rsidR="00507E60" w:rsidRPr="00507E60">
        <w:rPr>
          <w:rStyle w:val="Char3"/>
          <w:rFonts w:hint="eastAsia"/>
          <w:spacing w:val="-4"/>
          <w:rtl/>
        </w:rPr>
        <w:t>وَمَنْ</w:t>
      </w:r>
      <w:r w:rsidR="00507E60" w:rsidRPr="00507E60">
        <w:rPr>
          <w:rStyle w:val="Char3"/>
          <w:spacing w:val="-4"/>
          <w:rtl/>
        </w:rPr>
        <w:t xml:space="preserve"> </w:t>
      </w:r>
      <w:r w:rsidR="00507E60" w:rsidRPr="00507E60">
        <w:rPr>
          <w:rStyle w:val="Char3"/>
          <w:rFonts w:hint="eastAsia"/>
          <w:spacing w:val="-4"/>
          <w:rtl/>
        </w:rPr>
        <w:t>الْتَمَسَ</w:t>
      </w:r>
      <w:r w:rsidR="00507E60" w:rsidRPr="00507E60">
        <w:rPr>
          <w:rStyle w:val="Char3"/>
          <w:spacing w:val="-4"/>
          <w:rtl/>
        </w:rPr>
        <w:t xml:space="preserve"> </w:t>
      </w:r>
      <w:r w:rsidR="00507E60" w:rsidRPr="00507E60">
        <w:rPr>
          <w:rStyle w:val="Char3"/>
          <w:rFonts w:hint="eastAsia"/>
          <w:spacing w:val="-4"/>
          <w:rtl/>
        </w:rPr>
        <w:t>رِضَا</w:t>
      </w:r>
      <w:r w:rsidR="00507E60" w:rsidRPr="00507E60">
        <w:rPr>
          <w:rStyle w:val="Char3"/>
          <w:spacing w:val="-4"/>
          <w:rtl/>
        </w:rPr>
        <w:t xml:space="preserve"> </w:t>
      </w:r>
      <w:r w:rsidR="00507E60" w:rsidRPr="00507E60">
        <w:rPr>
          <w:rStyle w:val="Char3"/>
          <w:rFonts w:hint="eastAsia"/>
          <w:spacing w:val="-4"/>
          <w:rtl/>
        </w:rPr>
        <w:t>النَّاسِ</w:t>
      </w:r>
      <w:r w:rsidR="00507E60" w:rsidRPr="00507E60">
        <w:rPr>
          <w:rStyle w:val="Char3"/>
          <w:spacing w:val="-4"/>
          <w:rtl/>
        </w:rPr>
        <w:t xml:space="preserve"> </w:t>
      </w:r>
      <w:r w:rsidR="00507E60" w:rsidRPr="00507E60">
        <w:rPr>
          <w:rStyle w:val="Char3"/>
          <w:rFonts w:hint="eastAsia"/>
          <w:spacing w:val="-4"/>
          <w:rtl/>
        </w:rPr>
        <w:t>بِسَخَطِ</w:t>
      </w:r>
      <w:r w:rsidR="00507E60" w:rsidRPr="00507E60">
        <w:rPr>
          <w:rStyle w:val="Char3"/>
          <w:spacing w:val="-4"/>
          <w:rtl/>
        </w:rPr>
        <w:t xml:space="preserve"> </w:t>
      </w:r>
      <w:r w:rsidR="00507E60" w:rsidRPr="00507E60">
        <w:rPr>
          <w:rStyle w:val="Char3"/>
          <w:rFonts w:hint="eastAsia"/>
          <w:spacing w:val="-4"/>
          <w:rtl/>
        </w:rPr>
        <w:t>اللَّهِ</w:t>
      </w:r>
      <w:r w:rsidR="00507E60" w:rsidRPr="00507E60">
        <w:rPr>
          <w:rStyle w:val="Char3"/>
          <w:spacing w:val="-4"/>
          <w:rtl/>
        </w:rPr>
        <w:t xml:space="preserve"> </w:t>
      </w:r>
      <w:r w:rsidR="00507E60" w:rsidRPr="00507E60">
        <w:rPr>
          <w:rStyle w:val="Char3"/>
          <w:rFonts w:hint="eastAsia"/>
          <w:spacing w:val="-4"/>
          <w:rtl/>
        </w:rPr>
        <w:t>وَكَلَهُ</w:t>
      </w:r>
      <w:r w:rsidR="00507E60" w:rsidRPr="00507E60">
        <w:rPr>
          <w:rStyle w:val="Char3"/>
          <w:spacing w:val="-4"/>
          <w:rtl/>
        </w:rPr>
        <w:t xml:space="preserve"> </w:t>
      </w:r>
      <w:r w:rsidR="00507E60" w:rsidRPr="00507E60">
        <w:rPr>
          <w:rStyle w:val="Char3"/>
          <w:rFonts w:hint="eastAsia"/>
          <w:spacing w:val="-4"/>
          <w:rtl/>
        </w:rPr>
        <w:t>اللَّهُ</w:t>
      </w:r>
      <w:r w:rsidR="00507E60" w:rsidRPr="00507E60">
        <w:rPr>
          <w:rStyle w:val="Char3"/>
          <w:spacing w:val="-4"/>
          <w:rtl/>
        </w:rPr>
        <w:t xml:space="preserve"> </w:t>
      </w:r>
      <w:r w:rsidR="00507E60" w:rsidRPr="00507E60">
        <w:rPr>
          <w:rStyle w:val="Char3"/>
          <w:rFonts w:hint="eastAsia"/>
          <w:spacing w:val="-4"/>
          <w:rtl/>
        </w:rPr>
        <w:t>إِلَى</w:t>
      </w:r>
      <w:r w:rsidR="00507E60" w:rsidRPr="00507E60">
        <w:rPr>
          <w:rStyle w:val="Char3"/>
          <w:spacing w:val="-4"/>
          <w:rtl/>
        </w:rPr>
        <w:t xml:space="preserve"> </w:t>
      </w:r>
      <w:r w:rsidR="00507E60" w:rsidRPr="00507E60">
        <w:rPr>
          <w:rStyle w:val="Char3"/>
          <w:rFonts w:hint="eastAsia"/>
          <w:spacing w:val="-4"/>
          <w:rtl/>
        </w:rPr>
        <w:t>النَّاسِ</w:t>
      </w:r>
      <w:r w:rsidR="00507E60" w:rsidRPr="00507E60">
        <w:rPr>
          <w:rStyle w:val="Char4"/>
          <w:rFonts w:cs="Traditional Arabic" w:hint="cs"/>
          <w:spacing w:val="-4"/>
          <w:rtl/>
          <w:lang w:bidi="fa-IR"/>
        </w:rPr>
        <w:t>»</w:t>
      </w:r>
      <w:r w:rsidRPr="009E2028">
        <w:rPr>
          <w:rStyle w:val="FootnoteReference"/>
          <w:rFonts w:cs="IRLotus"/>
          <w:spacing w:val="-4"/>
          <w:rtl/>
          <w:lang w:bidi="fa-IR"/>
        </w:rPr>
        <w:footnoteReference w:id="270"/>
      </w:r>
      <w:r w:rsidRPr="00507E60">
        <w:rPr>
          <w:rFonts w:cs="AL-Mohanad"/>
          <w:spacing w:val="-4"/>
          <w:rtl/>
          <w:lang w:bidi="fa-IR"/>
        </w:rPr>
        <w:t>.</w:t>
      </w:r>
      <w:r w:rsidR="00507E60" w:rsidRPr="00507E60">
        <w:rPr>
          <w:rStyle w:val="Char4"/>
          <w:rFonts w:hint="cs"/>
          <w:spacing w:val="-4"/>
          <w:rtl/>
          <w:lang w:bidi="fa-IR"/>
        </w:rPr>
        <w:t xml:space="preserve"> </w:t>
      </w:r>
      <w:r w:rsidRPr="00507E60">
        <w:rPr>
          <w:rStyle w:val="Char4"/>
          <w:spacing w:val="-4"/>
          <w:rtl/>
          <w:lang w:bidi="fa-IR"/>
        </w:rPr>
        <w:t xml:space="preserve">یعنی: </w:t>
      </w:r>
      <w:r w:rsidR="00507E60" w:rsidRPr="00507E60">
        <w:rPr>
          <w:rStyle w:val="Char4"/>
          <w:rFonts w:cs="Traditional Arabic" w:hint="cs"/>
          <w:spacing w:val="-4"/>
          <w:rtl/>
          <w:lang w:bidi="fa-IR"/>
        </w:rPr>
        <w:t>«</w:t>
      </w:r>
      <w:r w:rsidRPr="00507E60">
        <w:rPr>
          <w:rStyle w:val="Chare"/>
          <w:spacing w:val="-4"/>
          <w:rtl/>
        </w:rPr>
        <w:t>هر کس رضایت مردم را با خشم خدا بدست بیاورد، خداوند او را به مردم واگذار می‌کند</w:t>
      </w:r>
      <w:r w:rsidR="00507E60" w:rsidRPr="00507E60">
        <w:rPr>
          <w:rStyle w:val="Char4"/>
          <w:rFonts w:cs="Traditional Arabic" w:hint="cs"/>
          <w:spacing w:val="-4"/>
          <w:rtl/>
          <w:lang w:bidi="fa-IR"/>
        </w:rPr>
        <w:t>»</w:t>
      </w:r>
      <w:r w:rsidRPr="00507E60">
        <w:rPr>
          <w:rStyle w:val="Char4"/>
          <w:spacing w:val="-4"/>
          <w:rtl/>
          <w:lang w:bidi="fa-IR"/>
        </w:rPr>
        <w:t>.</w:t>
      </w:r>
    </w:p>
    <w:p w:rsidR="00C16D4B" w:rsidRPr="00D84856" w:rsidRDefault="00C16D4B" w:rsidP="00377460">
      <w:pPr>
        <w:widowControl w:val="0"/>
        <w:numPr>
          <w:ilvl w:val="0"/>
          <w:numId w:val="27"/>
        </w:numPr>
        <w:tabs>
          <w:tab w:val="clear" w:pos="644"/>
        </w:tabs>
        <w:spacing w:line="250" w:lineRule="auto"/>
        <w:ind w:left="680" w:hanging="340"/>
        <w:jc w:val="both"/>
        <w:rPr>
          <w:rStyle w:val="Char4"/>
          <w:lang w:bidi="fa-IR"/>
        </w:rPr>
      </w:pPr>
      <w:r w:rsidRPr="00D84856">
        <w:rPr>
          <w:rStyle w:val="Char4"/>
          <w:rtl/>
          <w:lang w:bidi="fa-IR"/>
        </w:rPr>
        <w:t>جبران کمبودهای خویش با تنقیص دیگران، و علاج آن، این است که باید دانست آنچه نزد خدا می‌باشد بهتر و ماندگارتر است.</w:t>
      </w:r>
    </w:p>
    <w:p w:rsidR="00C16D4B" w:rsidRPr="00D84856" w:rsidRDefault="00C16D4B" w:rsidP="00377460">
      <w:pPr>
        <w:widowControl w:val="0"/>
        <w:numPr>
          <w:ilvl w:val="0"/>
          <w:numId w:val="27"/>
        </w:numPr>
        <w:tabs>
          <w:tab w:val="clear" w:pos="644"/>
        </w:tabs>
        <w:ind w:left="680" w:hanging="340"/>
        <w:jc w:val="both"/>
        <w:rPr>
          <w:rStyle w:val="Char4"/>
          <w:lang w:bidi="fa-IR"/>
        </w:rPr>
      </w:pPr>
      <w:r w:rsidRPr="00D84856">
        <w:rPr>
          <w:rStyle w:val="Char4"/>
          <w:rtl/>
          <w:lang w:bidi="fa-IR"/>
        </w:rPr>
        <w:t xml:space="preserve">برای شوخی و هزل گفتن، ولی پیامبر </w:t>
      </w:r>
      <w:r w:rsidRPr="00507E60">
        <w:rPr>
          <w:rFonts w:ascii="Tahoma" w:hAnsi="Tahoma" w:cs="CTraditional Arabic"/>
          <w:color w:val="000000"/>
          <w:rtl/>
          <w:lang w:bidi="fa-IR"/>
        </w:rPr>
        <w:t>ص</w:t>
      </w:r>
      <w:r w:rsidRPr="00D84856">
        <w:rPr>
          <w:rStyle w:val="Char4"/>
          <w:rtl/>
          <w:lang w:bidi="fa-IR"/>
        </w:rPr>
        <w:t xml:space="preserve"> می‌فرماید: </w:t>
      </w:r>
      <w:r w:rsidR="00507E60" w:rsidRPr="00507E60">
        <w:rPr>
          <w:rStyle w:val="Char4"/>
          <w:rFonts w:cs="Traditional Arabic" w:hint="cs"/>
          <w:rtl/>
          <w:lang w:bidi="fa-IR"/>
        </w:rPr>
        <w:t>«</w:t>
      </w:r>
      <w:r w:rsidR="00507E60" w:rsidRPr="00507E60">
        <w:rPr>
          <w:rStyle w:val="Char3"/>
          <w:rFonts w:hint="eastAsia"/>
          <w:rtl/>
        </w:rPr>
        <w:t>وَيْلٌ</w:t>
      </w:r>
      <w:r w:rsidR="00507E60" w:rsidRPr="00507E60">
        <w:rPr>
          <w:rStyle w:val="Char3"/>
          <w:rtl/>
        </w:rPr>
        <w:t xml:space="preserve"> </w:t>
      </w:r>
      <w:r w:rsidR="00507E60" w:rsidRPr="00507E60">
        <w:rPr>
          <w:rStyle w:val="Char3"/>
          <w:rFonts w:hint="eastAsia"/>
          <w:rtl/>
        </w:rPr>
        <w:t>لِلَّذِى</w:t>
      </w:r>
      <w:r w:rsidR="00507E60" w:rsidRPr="00507E60">
        <w:rPr>
          <w:rStyle w:val="Char3"/>
          <w:rtl/>
        </w:rPr>
        <w:t xml:space="preserve"> </w:t>
      </w:r>
      <w:r w:rsidR="00507E60" w:rsidRPr="00507E60">
        <w:rPr>
          <w:rStyle w:val="Char3"/>
          <w:rFonts w:hint="eastAsia"/>
          <w:rtl/>
        </w:rPr>
        <w:t>يُحَدِّثُ</w:t>
      </w:r>
      <w:r w:rsidR="00507E60" w:rsidRPr="00507E60">
        <w:rPr>
          <w:rStyle w:val="Char3"/>
          <w:rtl/>
        </w:rPr>
        <w:t xml:space="preserve"> </w:t>
      </w:r>
      <w:r w:rsidR="00507E60" w:rsidRPr="00507E60">
        <w:rPr>
          <w:rStyle w:val="Char3"/>
          <w:rFonts w:hint="eastAsia"/>
          <w:rtl/>
        </w:rPr>
        <w:t>فَيَكْذِبُ</w:t>
      </w:r>
      <w:r w:rsidR="00507E60" w:rsidRPr="00507E60">
        <w:rPr>
          <w:rStyle w:val="Char3"/>
          <w:rtl/>
        </w:rPr>
        <w:t xml:space="preserve"> </w:t>
      </w:r>
      <w:r w:rsidR="00507E60" w:rsidRPr="00507E60">
        <w:rPr>
          <w:rStyle w:val="Char3"/>
          <w:rFonts w:hint="eastAsia"/>
          <w:rtl/>
        </w:rPr>
        <w:t>لِيُضْحِكَ</w:t>
      </w:r>
      <w:r w:rsidR="00507E60" w:rsidRPr="00507E60">
        <w:rPr>
          <w:rStyle w:val="Char3"/>
          <w:rtl/>
        </w:rPr>
        <w:t xml:space="preserve"> </w:t>
      </w:r>
      <w:r w:rsidR="00507E60" w:rsidRPr="00507E60">
        <w:rPr>
          <w:rStyle w:val="Char3"/>
          <w:rFonts w:hint="eastAsia"/>
          <w:rtl/>
        </w:rPr>
        <w:t>بِهِ</w:t>
      </w:r>
      <w:r w:rsidR="00507E60" w:rsidRPr="00507E60">
        <w:rPr>
          <w:rStyle w:val="Char3"/>
          <w:rtl/>
        </w:rPr>
        <w:t xml:space="preserve"> </w:t>
      </w:r>
      <w:r w:rsidR="00507E60" w:rsidRPr="00507E60">
        <w:rPr>
          <w:rStyle w:val="Char3"/>
          <w:rFonts w:hint="eastAsia"/>
          <w:rtl/>
        </w:rPr>
        <w:t>الْقَوْمَ</w:t>
      </w:r>
      <w:r w:rsidR="00507E60" w:rsidRPr="00507E60">
        <w:rPr>
          <w:rStyle w:val="Char3"/>
          <w:rtl/>
        </w:rPr>
        <w:t xml:space="preserve"> </w:t>
      </w:r>
      <w:r w:rsidR="00507E60" w:rsidRPr="00507E60">
        <w:rPr>
          <w:rStyle w:val="Char3"/>
          <w:rFonts w:hint="eastAsia"/>
          <w:rtl/>
        </w:rPr>
        <w:t>وَيْلٌ</w:t>
      </w:r>
      <w:r w:rsidR="00507E60" w:rsidRPr="00507E60">
        <w:rPr>
          <w:rStyle w:val="Char3"/>
          <w:rtl/>
        </w:rPr>
        <w:t xml:space="preserve"> </w:t>
      </w:r>
      <w:r w:rsidR="00507E60" w:rsidRPr="00507E60">
        <w:rPr>
          <w:rStyle w:val="Char3"/>
          <w:rFonts w:hint="eastAsia"/>
          <w:rtl/>
        </w:rPr>
        <w:t>لَهُ</w:t>
      </w:r>
      <w:r w:rsidR="00507E60" w:rsidRPr="00507E60">
        <w:rPr>
          <w:rStyle w:val="Char3"/>
          <w:rtl/>
        </w:rPr>
        <w:t xml:space="preserve"> </w:t>
      </w:r>
      <w:r w:rsidR="00507E60" w:rsidRPr="00507E60">
        <w:rPr>
          <w:rStyle w:val="Char3"/>
          <w:rFonts w:hint="eastAsia"/>
          <w:rtl/>
        </w:rPr>
        <w:t>وَيْلٌ</w:t>
      </w:r>
      <w:r w:rsidR="00507E60" w:rsidRPr="00507E60">
        <w:rPr>
          <w:rStyle w:val="Char3"/>
          <w:rtl/>
        </w:rPr>
        <w:t xml:space="preserve"> </w:t>
      </w:r>
      <w:r w:rsidR="00507E60" w:rsidRPr="00507E60">
        <w:rPr>
          <w:rStyle w:val="Char3"/>
          <w:rFonts w:hint="eastAsia"/>
          <w:rtl/>
        </w:rPr>
        <w:t>لَهُ</w:t>
      </w:r>
      <w:r w:rsidR="00507E60" w:rsidRPr="00507E60">
        <w:rPr>
          <w:rStyle w:val="Char4"/>
          <w:rFonts w:cs="Traditional Arabic" w:hint="cs"/>
          <w:rtl/>
          <w:lang w:bidi="fa-IR"/>
        </w:rPr>
        <w:t>»</w:t>
      </w:r>
      <w:r w:rsidRPr="009E2028">
        <w:rPr>
          <w:rStyle w:val="FootnoteReference"/>
          <w:rFonts w:cs="IRLotus"/>
          <w:rtl/>
          <w:lang w:bidi="fa-IR"/>
        </w:rPr>
        <w:footnoteReference w:id="271"/>
      </w:r>
      <w:r w:rsidRPr="00507E60">
        <w:rPr>
          <w:rFonts w:cs="AL-Mohanad"/>
          <w:rtl/>
          <w:lang w:bidi="fa-IR"/>
        </w:rPr>
        <w:t>.</w:t>
      </w:r>
      <w:r w:rsidR="00507E60">
        <w:rPr>
          <w:rStyle w:val="Char4"/>
          <w:rFonts w:hint="cs"/>
          <w:rtl/>
          <w:lang w:bidi="fa-IR"/>
        </w:rPr>
        <w:t xml:space="preserve"> </w:t>
      </w:r>
      <w:r w:rsidRPr="00D84856">
        <w:rPr>
          <w:rStyle w:val="Char4"/>
          <w:rtl/>
          <w:lang w:bidi="fa-IR"/>
        </w:rPr>
        <w:t xml:space="preserve">یعنی: </w:t>
      </w:r>
      <w:r w:rsidR="00507E60">
        <w:rPr>
          <w:rStyle w:val="Char4"/>
          <w:rFonts w:cs="Traditional Arabic" w:hint="cs"/>
          <w:rtl/>
          <w:lang w:bidi="fa-IR"/>
        </w:rPr>
        <w:t>«</w:t>
      </w:r>
      <w:r w:rsidRPr="00507E60">
        <w:rPr>
          <w:rStyle w:val="Chare"/>
          <w:rtl/>
          <w:lang w:bidi="fa-IR"/>
        </w:rPr>
        <w:t>وای بر کسی که سخن دروغ می‌گوید تا مردم را بخنداند، وای بر او، وای بر او</w:t>
      </w:r>
      <w:r w:rsidR="00507E60">
        <w:rPr>
          <w:rStyle w:val="Char4"/>
          <w:rFonts w:cs="Traditional Arabic" w:hint="cs"/>
          <w:rtl/>
          <w:lang w:bidi="fa-IR"/>
        </w:rPr>
        <w:t>»</w:t>
      </w:r>
      <w:r w:rsidRPr="00D84856">
        <w:rPr>
          <w:rStyle w:val="Char4"/>
          <w:rtl/>
          <w:lang w:bidi="fa-IR"/>
        </w:rPr>
        <w:t>!!.</w:t>
      </w:r>
    </w:p>
    <w:p w:rsidR="00C16D4B" w:rsidRPr="00D84856" w:rsidRDefault="00C16D4B" w:rsidP="00377460">
      <w:pPr>
        <w:widowControl w:val="0"/>
        <w:numPr>
          <w:ilvl w:val="0"/>
          <w:numId w:val="27"/>
        </w:numPr>
        <w:tabs>
          <w:tab w:val="clear" w:pos="644"/>
        </w:tabs>
        <w:ind w:left="680" w:hanging="340"/>
        <w:jc w:val="both"/>
        <w:rPr>
          <w:rStyle w:val="Char4"/>
          <w:rtl/>
          <w:lang w:bidi="fa-IR"/>
        </w:rPr>
      </w:pPr>
      <w:r w:rsidRPr="00D84856">
        <w:rPr>
          <w:rStyle w:val="Char4"/>
          <w:rFonts w:hint="cs"/>
          <w:rtl/>
          <w:lang w:bidi="fa-IR"/>
        </w:rPr>
        <w:t xml:space="preserve">حسد، ولی پیامبر </w:t>
      </w:r>
      <w:r w:rsidRPr="00507E60">
        <w:rPr>
          <w:rFonts w:ascii="Tahoma" w:hAnsi="Tahoma" w:cs="CTraditional Arabic" w:hint="cs"/>
          <w:color w:val="000000"/>
          <w:rtl/>
          <w:lang w:bidi="fa-IR"/>
        </w:rPr>
        <w:t>ص</w:t>
      </w:r>
      <w:r w:rsidRPr="00D84856">
        <w:rPr>
          <w:rStyle w:val="Char4"/>
          <w:rFonts w:hint="cs"/>
          <w:rtl/>
          <w:lang w:bidi="fa-IR"/>
        </w:rPr>
        <w:t xml:space="preserve"> می‌فرماید: </w:t>
      </w:r>
      <w:r w:rsidR="00507E60" w:rsidRPr="00507E60">
        <w:rPr>
          <w:rStyle w:val="Char4"/>
          <w:rFonts w:cs="Traditional Arabic" w:hint="cs"/>
          <w:rtl/>
          <w:lang w:bidi="fa-IR"/>
        </w:rPr>
        <w:t>«</w:t>
      </w:r>
      <w:r w:rsidR="00507E60" w:rsidRPr="00507E60">
        <w:rPr>
          <w:rStyle w:val="Char3"/>
          <w:rFonts w:hint="cs"/>
          <w:rtl/>
        </w:rPr>
        <w:t>لاَ يَجْتَمِعَانِ فِى قَلْبِ عَبْدٍ الإِيمَانُ وَالْحَسَدُ</w:t>
      </w:r>
      <w:r w:rsidR="00507E60" w:rsidRPr="00507E60">
        <w:rPr>
          <w:rStyle w:val="Char4"/>
          <w:rFonts w:cs="Traditional Arabic" w:hint="cs"/>
          <w:rtl/>
          <w:lang w:bidi="fa-IR"/>
        </w:rPr>
        <w:t>»</w:t>
      </w:r>
      <w:r w:rsidRPr="009E2028">
        <w:rPr>
          <w:rStyle w:val="FootnoteReference"/>
          <w:rFonts w:cs="IRLotus" w:hint="cs"/>
          <w:rtl/>
          <w:lang w:bidi="fa-IR"/>
        </w:rPr>
        <w:footnoteReference w:id="272"/>
      </w:r>
      <w:r w:rsidR="00507E60" w:rsidRPr="00507E60">
        <w:rPr>
          <w:rFonts w:cs="AL-Mohanad" w:hint="cs"/>
          <w:rtl/>
          <w:lang w:bidi="fa-IR"/>
        </w:rPr>
        <w:t>.</w:t>
      </w:r>
      <w:r w:rsidR="00507E60">
        <w:rPr>
          <w:rStyle w:val="Char4"/>
          <w:rFonts w:hint="cs"/>
          <w:rtl/>
          <w:lang w:bidi="fa-IR"/>
        </w:rPr>
        <w:t xml:space="preserve"> </w:t>
      </w:r>
      <w:r w:rsidRPr="00D84856">
        <w:rPr>
          <w:rStyle w:val="Char4"/>
          <w:rFonts w:hint="cs"/>
          <w:rtl/>
          <w:lang w:bidi="fa-IR"/>
        </w:rPr>
        <w:t xml:space="preserve">یعنی: </w:t>
      </w:r>
      <w:r w:rsidR="00507E60">
        <w:rPr>
          <w:rStyle w:val="Char4"/>
          <w:rFonts w:cs="Traditional Arabic" w:hint="cs"/>
          <w:rtl/>
          <w:lang w:bidi="fa-IR"/>
        </w:rPr>
        <w:t>«</w:t>
      </w:r>
      <w:r w:rsidRPr="00507E60">
        <w:rPr>
          <w:rStyle w:val="Chare"/>
          <w:rFonts w:hint="cs"/>
          <w:rtl/>
          <w:lang w:bidi="fa-IR"/>
        </w:rPr>
        <w:t>در قلب انسان، ایمان وحسد با هم جمع نمی‌شوند</w:t>
      </w:r>
      <w:r w:rsidR="00507E60">
        <w:rPr>
          <w:rStyle w:val="Char4"/>
          <w:rFonts w:cs="Traditional Arabic" w:hint="cs"/>
          <w:rtl/>
          <w:lang w:bidi="fa-IR"/>
        </w:rPr>
        <w:t>»</w:t>
      </w:r>
      <w:r w:rsidRPr="00D84856">
        <w:rPr>
          <w:rStyle w:val="Char4"/>
          <w:rFonts w:hint="cs"/>
          <w:rtl/>
          <w:lang w:bidi="fa-IR"/>
        </w:rPr>
        <w:t>.</w:t>
      </w:r>
    </w:p>
    <w:p w:rsidR="00C16D4B" w:rsidRPr="00D84856" w:rsidRDefault="00C16D4B" w:rsidP="00377460">
      <w:pPr>
        <w:widowControl w:val="0"/>
        <w:numPr>
          <w:ilvl w:val="0"/>
          <w:numId w:val="27"/>
        </w:numPr>
        <w:tabs>
          <w:tab w:val="clear" w:pos="644"/>
        </w:tabs>
        <w:spacing w:line="250" w:lineRule="auto"/>
        <w:ind w:left="680" w:hanging="340"/>
        <w:jc w:val="both"/>
        <w:rPr>
          <w:rStyle w:val="Char4"/>
          <w:lang w:bidi="fa-IR"/>
        </w:rPr>
      </w:pPr>
      <w:r w:rsidRPr="00D84856">
        <w:rPr>
          <w:rStyle w:val="Char4"/>
          <w:rtl/>
          <w:lang w:bidi="fa-IR"/>
        </w:rPr>
        <w:t>به کسی چیزی را نسبت می‌دهد تا خود را از آن تبرئه کند.</w:t>
      </w:r>
    </w:p>
    <w:p w:rsidR="00C16D4B" w:rsidRPr="00D84856" w:rsidRDefault="00C16D4B" w:rsidP="00377460">
      <w:pPr>
        <w:widowControl w:val="0"/>
        <w:numPr>
          <w:ilvl w:val="0"/>
          <w:numId w:val="27"/>
        </w:numPr>
        <w:tabs>
          <w:tab w:val="clear" w:pos="644"/>
        </w:tabs>
        <w:spacing w:line="250" w:lineRule="auto"/>
        <w:ind w:left="680" w:hanging="340"/>
        <w:jc w:val="both"/>
        <w:rPr>
          <w:rStyle w:val="Char4"/>
          <w:lang w:bidi="fa-IR"/>
        </w:rPr>
      </w:pPr>
      <w:r w:rsidRPr="00D84856">
        <w:rPr>
          <w:rStyle w:val="Char4"/>
          <w:rtl/>
          <w:lang w:bidi="fa-IR"/>
        </w:rPr>
        <w:t>بی‌کاری زیاد.</w:t>
      </w:r>
    </w:p>
    <w:p w:rsidR="00C16D4B" w:rsidRPr="00D84856" w:rsidRDefault="00C16D4B" w:rsidP="00D84856">
      <w:pPr>
        <w:widowControl w:val="0"/>
        <w:numPr>
          <w:ilvl w:val="0"/>
          <w:numId w:val="27"/>
        </w:numPr>
        <w:spacing w:line="250" w:lineRule="auto"/>
        <w:ind w:left="0" w:firstLine="284"/>
        <w:jc w:val="both"/>
        <w:rPr>
          <w:rStyle w:val="Char4"/>
          <w:lang w:bidi="fa-IR"/>
        </w:rPr>
      </w:pPr>
      <w:r w:rsidRPr="00D84856">
        <w:rPr>
          <w:rStyle w:val="Char4"/>
          <w:rtl/>
          <w:lang w:bidi="fa-IR"/>
        </w:rPr>
        <w:t>خود را به بزرگان و صاحب منصبان نزدیک کردن.</w:t>
      </w:r>
    </w:p>
    <w:p w:rsidR="00C16D4B" w:rsidRPr="00C16D4B" w:rsidRDefault="00C16D4B" w:rsidP="00D84856">
      <w:pPr>
        <w:pStyle w:val="aa"/>
      </w:pPr>
      <w:r w:rsidRPr="00C16D4B">
        <w:rPr>
          <w:rtl/>
        </w:rPr>
        <w:t xml:space="preserve">مواردی که گمان نمی‌برد غیبت باشند، ولی غیبت هستند: </w:t>
      </w:r>
    </w:p>
    <w:p w:rsidR="00C16D4B" w:rsidRPr="00D84856" w:rsidRDefault="00C16D4B" w:rsidP="00377460">
      <w:pPr>
        <w:widowControl w:val="0"/>
        <w:numPr>
          <w:ilvl w:val="0"/>
          <w:numId w:val="28"/>
        </w:numPr>
        <w:tabs>
          <w:tab w:val="clear" w:pos="644"/>
        </w:tabs>
        <w:spacing w:line="250" w:lineRule="auto"/>
        <w:ind w:left="680" w:hanging="340"/>
        <w:jc w:val="both"/>
        <w:rPr>
          <w:rStyle w:val="Char4"/>
          <w:lang w:bidi="fa-IR"/>
        </w:rPr>
      </w:pPr>
      <w:r w:rsidRPr="00D84856">
        <w:rPr>
          <w:rStyle w:val="Char4"/>
          <w:rtl/>
          <w:lang w:bidi="fa-IR"/>
        </w:rPr>
        <w:t>کسی را غیبت می‌کند، و وقتی بر او اعتراض می‌شود که غیبت است، می‌گوید: من این سخن را نزد خودش هم می‌گویم.</w:t>
      </w:r>
    </w:p>
    <w:p w:rsidR="00C16D4B" w:rsidRPr="00D84856" w:rsidRDefault="00C16D4B" w:rsidP="00377460">
      <w:pPr>
        <w:widowControl w:val="0"/>
        <w:numPr>
          <w:ilvl w:val="0"/>
          <w:numId w:val="28"/>
        </w:numPr>
        <w:tabs>
          <w:tab w:val="clear" w:pos="644"/>
        </w:tabs>
        <w:spacing w:line="250" w:lineRule="auto"/>
        <w:ind w:left="680" w:hanging="340"/>
        <w:jc w:val="both"/>
        <w:rPr>
          <w:rStyle w:val="Char4"/>
          <w:lang w:bidi="fa-IR"/>
        </w:rPr>
      </w:pPr>
      <w:r w:rsidRPr="00D84856">
        <w:rPr>
          <w:rStyle w:val="Char4"/>
          <w:rtl/>
          <w:lang w:bidi="fa-IR"/>
        </w:rPr>
        <w:t>کسی در میان مردم، هنگام ذکر نام کسی می‌گوید: به خدا پناه می‌برم از بی‌حیایی بعضی‌ها! ویا خدا از سر تقصیر فلانی بگذرد و ... .</w:t>
      </w:r>
    </w:p>
    <w:p w:rsidR="00C16D4B" w:rsidRPr="00D84856" w:rsidRDefault="00C16D4B" w:rsidP="00377460">
      <w:pPr>
        <w:widowControl w:val="0"/>
        <w:numPr>
          <w:ilvl w:val="0"/>
          <w:numId w:val="28"/>
        </w:numPr>
        <w:tabs>
          <w:tab w:val="clear" w:pos="644"/>
        </w:tabs>
        <w:spacing w:line="250" w:lineRule="auto"/>
        <w:ind w:left="680" w:hanging="340"/>
        <w:jc w:val="both"/>
        <w:rPr>
          <w:rStyle w:val="Char4"/>
          <w:lang w:bidi="fa-IR"/>
        </w:rPr>
      </w:pPr>
      <w:r w:rsidRPr="00D84856">
        <w:rPr>
          <w:rStyle w:val="Char4"/>
          <w:rtl/>
          <w:lang w:bidi="fa-IR"/>
        </w:rPr>
        <w:t>اینکه بگوید: فلانی مبتلا به این است.</w:t>
      </w:r>
    </w:p>
    <w:p w:rsidR="00C16D4B" w:rsidRPr="00D84856" w:rsidRDefault="00C16D4B" w:rsidP="00377460">
      <w:pPr>
        <w:widowControl w:val="0"/>
        <w:numPr>
          <w:ilvl w:val="0"/>
          <w:numId w:val="28"/>
        </w:numPr>
        <w:tabs>
          <w:tab w:val="clear" w:pos="644"/>
        </w:tabs>
        <w:spacing w:line="250" w:lineRule="auto"/>
        <w:ind w:left="680" w:hanging="340"/>
        <w:jc w:val="both"/>
        <w:rPr>
          <w:rStyle w:val="Char4"/>
          <w:lang w:bidi="fa-IR"/>
        </w:rPr>
      </w:pPr>
      <w:r w:rsidRPr="00D84856">
        <w:rPr>
          <w:rStyle w:val="Char4"/>
          <w:rtl/>
          <w:lang w:bidi="fa-IR"/>
        </w:rPr>
        <w:t>بی‌توجهی و تساهل در غیبت گناهکاران.</w:t>
      </w:r>
    </w:p>
    <w:p w:rsidR="00C16D4B" w:rsidRPr="00D84856" w:rsidRDefault="00C16D4B" w:rsidP="007860AB">
      <w:pPr>
        <w:widowControl w:val="0"/>
        <w:ind w:firstLine="284"/>
        <w:jc w:val="both"/>
        <w:rPr>
          <w:rStyle w:val="Char4"/>
          <w:rtl/>
          <w:lang w:bidi="fa-IR"/>
        </w:rPr>
      </w:pPr>
      <w:r w:rsidRPr="00D84856">
        <w:rPr>
          <w:rStyle w:val="Char4"/>
          <w:rtl/>
          <w:lang w:bidi="fa-IR"/>
        </w:rPr>
        <w:t>باید از دوجابگو</w:t>
      </w:r>
      <w:r w:rsidR="00D84856">
        <w:rPr>
          <w:rStyle w:val="Char4"/>
          <w:rtl/>
          <w:lang w:bidi="fa-IR"/>
        </w:rPr>
        <w:t>ی</w:t>
      </w:r>
      <w:r w:rsidRPr="00D84856">
        <w:rPr>
          <w:rStyle w:val="Char4"/>
          <w:rtl/>
          <w:lang w:bidi="fa-IR"/>
        </w:rPr>
        <w:t xml:space="preserve">ى حذر کرد، چون پیامبر </w:t>
      </w:r>
      <w:r w:rsidRPr="00C16D4B">
        <w:rPr>
          <w:rFonts w:ascii="Tahoma" w:hAnsi="Tahoma" w:cs="CTraditional Arabic"/>
          <w:color w:val="000000"/>
          <w:rtl/>
          <w:lang w:bidi="fa-IR"/>
        </w:rPr>
        <w:t>ص</w:t>
      </w:r>
      <w:r w:rsidRPr="00D84856">
        <w:rPr>
          <w:rStyle w:val="Char4"/>
          <w:rtl/>
          <w:lang w:bidi="fa-IR"/>
        </w:rPr>
        <w:t xml:space="preserve"> می‌فرماید: </w:t>
      </w:r>
      <w:r w:rsidR="00507E60">
        <w:rPr>
          <w:rStyle w:val="Char4"/>
          <w:rFonts w:cs="Traditional Arabic" w:hint="cs"/>
          <w:rtl/>
          <w:lang w:bidi="fa-IR"/>
        </w:rPr>
        <w:t>«</w:t>
      </w:r>
      <w:r w:rsidR="00507E60" w:rsidRPr="00507E60">
        <w:rPr>
          <w:rStyle w:val="Char3"/>
          <w:rFonts w:hint="eastAsia"/>
          <w:rtl/>
        </w:rPr>
        <w:t>لا</w:t>
      </w:r>
      <w:r w:rsidR="00507E60" w:rsidRPr="00507E60">
        <w:rPr>
          <w:rStyle w:val="Char3"/>
          <w:rtl/>
        </w:rPr>
        <w:t xml:space="preserve"> </w:t>
      </w:r>
      <w:r w:rsidR="00507E60" w:rsidRPr="00507E60">
        <w:rPr>
          <w:rStyle w:val="Char3"/>
          <w:rFonts w:hint="eastAsia"/>
          <w:rtl/>
        </w:rPr>
        <w:t>يَدْخُلُ</w:t>
      </w:r>
      <w:r w:rsidR="00507E60" w:rsidRPr="00507E60">
        <w:rPr>
          <w:rStyle w:val="Char3"/>
          <w:rtl/>
        </w:rPr>
        <w:t xml:space="preserve"> </w:t>
      </w:r>
      <w:r w:rsidR="00507E60" w:rsidRPr="00507E60">
        <w:rPr>
          <w:rStyle w:val="Char3"/>
          <w:rFonts w:hint="eastAsia"/>
          <w:rtl/>
        </w:rPr>
        <w:t>الْجَنَّةَ</w:t>
      </w:r>
      <w:r w:rsidR="00507E60" w:rsidRPr="00507E60">
        <w:rPr>
          <w:rStyle w:val="Char3"/>
          <w:rtl/>
        </w:rPr>
        <w:t xml:space="preserve"> </w:t>
      </w:r>
      <w:r w:rsidR="00507E60" w:rsidRPr="00507E60">
        <w:rPr>
          <w:rStyle w:val="Char3"/>
          <w:rFonts w:hint="eastAsia"/>
          <w:rtl/>
        </w:rPr>
        <w:t>قَتَّاتٌ</w:t>
      </w:r>
      <w:r w:rsidR="00507E60">
        <w:rPr>
          <w:rStyle w:val="Char4"/>
          <w:rFonts w:cs="Traditional Arabic" w:hint="cs"/>
          <w:rtl/>
          <w:lang w:bidi="fa-IR"/>
        </w:rPr>
        <w:t>»</w:t>
      </w:r>
      <w:r w:rsidRPr="009E2028">
        <w:rPr>
          <w:rStyle w:val="FootnoteReference"/>
          <w:rFonts w:cs="IRLotus"/>
          <w:rtl/>
          <w:lang w:bidi="fa-IR"/>
        </w:rPr>
        <w:footnoteReference w:id="273"/>
      </w:r>
      <w:r w:rsidRPr="00C16D4B">
        <w:rPr>
          <w:rFonts w:cs="AL-Mohanad"/>
          <w:rtl/>
          <w:lang w:bidi="fa-IR"/>
        </w:rPr>
        <w:t>.</w:t>
      </w:r>
      <w:r w:rsidR="00507E60">
        <w:rPr>
          <w:rStyle w:val="Char4"/>
          <w:rFonts w:hint="cs"/>
          <w:rtl/>
          <w:lang w:bidi="fa-IR"/>
        </w:rPr>
        <w:t xml:space="preserve"> </w:t>
      </w:r>
      <w:r w:rsidR="00507E60">
        <w:rPr>
          <w:rStyle w:val="Char4"/>
          <w:rFonts w:cs="Traditional Arabic" w:hint="cs"/>
          <w:rtl/>
          <w:lang w:bidi="fa-IR"/>
        </w:rPr>
        <w:t>«</w:t>
      </w:r>
      <w:r w:rsidRPr="00507E60">
        <w:rPr>
          <w:rStyle w:val="Chare"/>
          <w:rtl/>
        </w:rPr>
        <w:t>دوجابگو به بهشت داخل نمى‌شود</w:t>
      </w:r>
      <w:r w:rsidR="00507E60">
        <w:rPr>
          <w:rStyle w:val="Char4"/>
          <w:rFonts w:cs="Traditional Arabic" w:hint="cs"/>
          <w:rtl/>
          <w:lang w:bidi="fa-IR"/>
        </w:rPr>
        <w:t>»</w:t>
      </w:r>
      <w:r w:rsidRPr="00D84856">
        <w:rPr>
          <w:rStyle w:val="Char4"/>
          <w:rtl/>
          <w:lang w:bidi="fa-IR"/>
        </w:rPr>
        <w:t>.</w:t>
      </w:r>
    </w:p>
    <w:p w:rsidR="00C16D4B" w:rsidRPr="00C16D4B" w:rsidRDefault="00C16D4B" w:rsidP="00D84856">
      <w:pPr>
        <w:pStyle w:val="aa"/>
        <w:rPr>
          <w:rtl/>
        </w:rPr>
      </w:pPr>
      <w:r w:rsidRPr="00C16D4B">
        <w:rPr>
          <w:rtl/>
        </w:rPr>
        <w:t xml:space="preserve">کسیکه نزد او غیبتی کرده می‌شود باید موارد زیر را حلق‌آویز خود کند: </w:t>
      </w:r>
    </w:p>
    <w:p w:rsidR="00C16D4B" w:rsidRPr="00D84856" w:rsidRDefault="00C16D4B" w:rsidP="00377460">
      <w:pPr>
        <w:widowControl w:val="0"/>
        <w:numPr>
          <w:ilvl w:val="0"/>
          <w:numId w:val="29"/>
        </w:numPr>
        <w:tabs>
          <w:tab w:val="clear" w:pos="644"/>
        </w:tabs>
        <w:spacing w:line="250" w:lineRule="auto"/>
        <w:ind w:left="680" w:hanging="340"/>
        <w:jc w:val="both"/>
        <w:rPr>
          <w:rStyle w:val="Char4"/>
          <w:rtl/>
          <w:lang w:bidi="fa-IR"/>
        </w:rPr>
      </w:pPr>
      <w:r w:rsidRPr="00D84856">
        <w:rPr>
          <w:rStyle w:val="Char4"/>
          <w:rtl/>
          <w:lang w:bidi="fa-IR"/>
        </w:rPr>
        <w:t>نباید حرف نمام را باور کند و نباید آنرا تصدیق کند.</w:t>
      </w:r>
    </w:p>
    <w:p w:rsidR="00C16D4B" w:rsidRPr="00D84856" w:rsidRDefault="00C16D4B" w:rsidP="00377460">
      <w:pPr>
        <w:widowControl w:val="0"/>
        <w:numPr>
          <w:ilvl w:val="0"/>
          <w:numId w:val="29"/>
        </w:numPr>
        <w:tabs>
          <w:tab w:val="clear" w:pos="644"/>
        </w:tabs>
        <w:spacing w:line="250" w:lineRule="auto"/>
        <w:ind w:left="680" w:hanging="340"/>
        <w:jc w:val="both"/>
        <w:rPr>
          <w:rStyle w:val="Char4"/>
          <w:lang w:bidi="fa-IR"/>
        </w:rPr>
      </w:pPr>
      <w:r w:rsidRPr="00D84856">
        <w:rPr>
          <w:rStyle w:val="Char4"/>
          <w:rtl/>
          <w:lang w:bidi="fa-IR"/>
        </w:rPr>
        <w:t>باید او را نصیحت کند، و از چنین عملی نهی کند.</w:t>
      </w:r>
    </w:p>
    <w:p w:rsidR="00C16D4B" w:rsidRPr="00D84856" w:rsidRDefault="00C16D4B" w:rsidP="00377460">
      <w:pPr>
        <w:widowControl w:val="0"/>
        <w:numPr>
          <w:ilvl w:val="0"/>
          <w:numId w:val="29"/>
        </w:numPr>
        <w:tabs>
          <w:tab w:val="clear" w:pos="644"/>
        </w:tabs>
        <w:spacing w:line="250" w:lineRule="auto"/>
        <w:ind w:left="680" w:hanging="340"/>
        <w:jc w:val="both"/>
        <w:rPr>
          <w:rStyle w:val="Char4"/>
          <w:lang w:bidi="fa-IR"/>
        </w:rPr>
      </w:pPr>
      <w:r w:rsidRPr="00D84856">
        <w:rPr>
          <w:rStyle w:val="Char4"/>
          <w:rtl/>
          <w:lang w:bidi="fa-IR"/>
        </w:rPr>
        <w:t>باید او را بخاطر خدا مبغوض بدارد، چون او نزد خداوند مبغوض می‌باشد.</w:t>
      </w:r>
    </w:p>
    <w:p w:rsidR="00C16D4B" w:rsidRPr="00D84856" w:rsidRDefault="00C16D4B" w:rsidP="00377460">
      <w:pPr>
        <w:widowControl w:val="0"/>
        <w:numPr>
          <w:ilvl w:val="0"/>
          <w:numId w:val="29"/>
        </w:numPr>
        <w:tabs>
          <w:tab w:val="clear" w:pos="644"/>
        </w:tabs>
        <w:spacing w:line="250" w:lineRule="auto"/>
        <w:ind w:left="680" w:hanging="340"/>
        <w:jc w:val="both"/>
        <w:rPr>
          <w:rStyle w:val="Char4"/>
          <w:lang w:bidi="fa-IR"/>
        </w:rPr>
      </w:pPr>
      <w:r w:rsidRPr="00D84856">
        <w:rPr>
          <w:rStyle w:val="Char4"/>
          <w:rtl/>
          <w:lang w:bidi="fa-IR"/>
        </w:rPr>
        <w:t>نباید نسبت به برادر غائبش سوءظن داشته باشد.</w:t>
      </w:r>
    </w:p>
    <w:p w:rsidR="00C16D4B" w:rsidRPr="00D84856" w:rsidRDefault="00C16D4B" w:rsidP="00377460">
      <w:pPr>
        <w:widowControl w:val="0"/>
        <w:numPr>
          <w:ilvl w:val="0"/>
          <w:numId w:val="29"/>
        </w:numPr>
        <w:tabs>
          <w:tab w:val="clear" w:pos="644"/>
        </w:tabs>
        <w:spacing w:line="250" w:lineRule="auto"/>
        <w:ind w:left="680" w:hanging="340"/>
        <w:jc w:val="both"/>
        <w:rPr>
          <w:rStyle w:val="Char4"/>
          <w:lang w:bidi="fa-IR"/>
        </w:rPr>
      </w:pPr>
      <w:r w:rsidRPr="00D84856">
        <w:rPr>
          <w:rStyle w:val="Char4"/>
          <w:rtl/>
          <w:lang w:bidi="fa-IR"/>
        </w:rPr>
        <w:t>نباید غیبت او باعث شود که در حال و اوضاع طرف تجسس و جستجو نماید.</w:t>
      </w:r>
    </w:p>
    <w:p w:rsidR="00C16D4B" w:rsidRPr="00D84856" w:rsidRDefault="00C16D4B" w:rsidP="00377460">
      <w:pPr>
        <w:widowControl w:val="0"/>
        <w:numPr>
          <w:ilvl w:val="0"/>
          <w:numId w:val="29"/>
        </w:numPr>
        <w:tabs>
          <w:tab w:val="clear" w:pos="644"/>
        </w:tabs>
        <w:spacing w:line="250" w:lineRule="auto"/>
        <w:ind w:left="680" w:hanging="340"/>
        <w:jc w:val="both"/>
        <w:rPr>
          <w:rStyle w:val="Char4"/>
          <w:rtl/>
          <w:lang w:bidi="fa-IR"/>
        </w:rPr>
      </w:pPr>
      <w:r w:rsidRPr="00D84856">
        <w:rPr>
          <w:rStyle w:val="Char4"/>
          <w:rtl/>
          <w:lang w:bidi="fa-IR"/>
        </w:rPr>
        <w:t>نباید به خود اجازه دهد که حرف نمام را بازگوید، و نباید بگوید فلانی این چنین گفته است، چون با این کار، خودش هم نمام می‌شود.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نباید هر چیزی را که شنید بازگوید، چون پیامبر </w:t>
      </w:r>
      <w:r w:rsidRPr="00C16D4B">
        <w:rPr>
          <w:rFonts w:ascii="Tahoma" w:hAnsi="Tahoma" w:cs="CTraditional Arabic"/>
          <w:color w:val="000000"/>
          <w:rtl/>
          <w:lang w:bidi="fa-IR"/>
        </w:rPr>
        <w:t>ص</w:t>
      </w:r>
      <w:r w:rsidRPr="00D84856">
        <w:rPr>
          <w:rStyle w:val="Char4"/>
          <w:rtl/>
          <w:lang w:bidi="fa-IR"/>
        </w:rPr>
        <w:t xml:space="preserve"> می‌فرماید: </w:t>
      </w:r>
      <w:r w:rsidR="00507E60">
        <w:rPr>
          <w:rStyle w:val="Char4"/>
          <w:rFonts w:cs="Traditional Arabic" w:hint="cs"/>
          <w:rtl/>
          <w:lang w:bidi="fa-IR"/>
        </w:rPr>
        <w:t>«</w:t>
      </w:r>
      <w:r w:rsidR="0082505D" w:rsidRPr="0082505D">
        <w:rPr>
          <w:rStyle w:val="Char3"/>
          <w:rFonts w:hint="eastAsia"/>
          <w:rtl/>
        </w:rPr>
        <w:t>كَفَى</w:t>
      </w:r>
      <w:r w:rsidR="0082505D" w:rsidRPr="0082505D">
        <w:rPr>
          <w:rStyle w:val="Char3"/>
          <w:rtl/>
        </w:rPr>
        <w:t xml:space="preserve"> </w:t>
      </w:r>
      <w:r w:rsidR="0082505D" w:rsidRPr="0082505D">
        <w:rPr>
          <w:rStyle w:val="Char3"/>
          <w:rFonts w:hint="eastAsia"/>
          <w:rtl/>
        </w:rPr>
        <w:t>بِالْمَرْءِ</w:t>
      </w:r>
      <w:r w:rsidR="0082505D" w:rsidRPr="0082505D">
        <w:rPr>
          <w:rStyle w:val="Char3"/>
          <w:rtl/>
        </w:rPr>
        <w:t xml:space="preserve"> </w:t>
      </w:r>
      <w:r w:rsidR="0082505D" w:rsidRPr="0082505D">
        <w:rPr>
          <w:rStyle w:val="Char3"/>
          <w:rFonts w:hint="eastAsia"/>
          <w:rtl/>
        </w:rPr>
        <w:t>إثْمًا</w:t>
      </w:r>
      <w:r w:rsidR="0082505D" w:rsidRPr="0082505D">
        <w:rPr>
          <w:rStyle w:val="Char3"/>
          <w:rtl/>
        </w:rPr>
        <w:t xml:space="preserve"> </w:t>
      </w:r>
      <w:r w:rsidR="0082505D" w:rsidRPr="0082505D">
        <w:rPr>
          <w:rStyle w:val="Char3"/>
          <w:rFonts w:hint="eastAsia"/>
          <w:rtl/>
        </w:rPr>
        <w:t>أَنْ</w:t>
      </w:r>
      <w:r w:rsidR="0082505D" w:rsidRPr="0082505D">
        <w:rPr>
          <w:rStyle w:val="Char3"/>
          <w:rtl/>
        </w:rPr>
        <w:t xml:space="preserve"> </w:t>
      </w:r>
      <w:r w:rsidR="0082505D" w:rsidRPr="0082505D">
        <w:rPr>
          <w:rStyle w:val="Char3"/>
          <w:rFonts w:hint="eastAsia"/>
          <w:rtl/>
        </w:rPr>
        <w:t>يُحَدِّثَ</w:t>
      </w:r>
      <w:r w:rsidR="0082505D" w:rsidRPr="0082505D">
        <w:rPr>
          <w:rStyle w:val="Char3"/>
          <w:rtl/>
        </w:rPr>
        <w:t xml:space="preserve"> </w:t>
      </w:r>
      <w:r w:rsidR="0082505D" w:rsidRPr="0082505D">
        <w:rPr>
          <w:rStyle w:val="Char3"/>
          <w:rFonts w:hint="eastAsia"/>
          <w:rtl/>
        </w:rPr>
        <w:t>بِكُلِّ</w:t>
      </w:r>
      <w:r w:rsidR="0082505D" w:rsidRPr="0082505D">
        <w:rPr>
          <w:rStyle w:val="Char3"/>
          <w:rtl/>
        </w:rPr>
        <w:t xml:space="preserve"> </w:t>
      </w:r>
      <w:r w:rsidR="0082505D" w:rsidRPr="0082505D">
        <w:rPr>
          <w:rStyle w:val="Char3"/>
          <w:rFonts w:hint="eastAsia"/>
          <w:rtl/>
        </w:rPr>
        <w:t>مَا</w:t>
      </w:r>
      <w:r w:rsidR="0082505D" w:rsidRPr="0082505D">
        <w:rPr>
          <w:rStyle w:val="Char3"/>
          <w:rtl/>
        </w:rPr>
        <w:t xml:space="preserve"> </w:t>
      </w:r>
      <w:r w:rsidR="0082505D" w:rsidRPr="0082505D">
        <w:rPr>
          <w:rStyle w:val="Char3"/>
          <w:rFonts w:hint="eastAsia"/>
          <w:rtl/>
        </w:rPr>
        <w:t>سَمِعَ</w:t>
      </w:r>
      <w:r w:rsidR="00507E60">
        <w:rPr>
          <w:rStyle w:val="Char4"/>
          <w:rFonts w:cs="Traditional Arabic" w:hint="cs"/>
          <w:rtl/>
          <w:lang w:bidi="fa-IR"/>
        </w:rPr>
        <w:t>»</w:t>
      </w:r>
      <w:r w:rsidRPr="009E2028">
        <w:rPr>
          <w:rStyle w:val="FootnoteReference"/>
          <w:rFonts w:cs="IRLotus"/>
          <w:rtl/>
          <w:lang w:bidi="fa-IR"/>
        </w:rPr>
        <w:footnoteReference w:id="274"/>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برای گناهکار بودن شخص همین کافی است که هر چیزی را شنید بازگوید</w:t>
      </w:r>
      <w:r w:rsidR="0082505D">
        <w:rPr>
          <w:rStyle w:val="Char4"/>
          <w:rFonts w:cs="Traditional Arabic" w:hint="cs"/>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باید از دروغ حذر و پرهیز کرد؛ خداوند می‌گوید: </w:t>
      </w:r>
      <w:r w:rsidR="00D84856" w:rsidRPr="00D84856">
        <w:rPr>
          <w:rStyle w:val="Char8"/>
          <w:rtl/>
          <w:lang w:bidi="fa-IR"/>
        </w:rPr>
        <w:t>﴿</w:t>
      </w:r>
      <w:r w:rsidR="00C25821" w:rsidRPr="00C25821">
        <w:rPr>
          <w:rStyle w:val="Chard"/>
          <w:rFonts w:hint="eastAsia"/>
          <w:rtl/>
        </w:rPr>
        <w:t>يَ</w:t>
      </w:r>
      <w:r w:rsidR="00C25821" w:rsidRPr="00C25821">
        <w:rPr>
          <w:rStyle w:val="Chard"/>
          <w:rFonts w:hint="cs"/>
          <w:rtl/>
        </w:rPr>
        <w:t>ٰٓ</w:t>
      </w:r>
      <w:r w:rsidR="00C25821" w:rsidRPr="00C25821">
        <w:rPr>
          <w:rStyle w:val="Chard"/>
          <w:rFonts w:hint="eastAsia"/>
          <w:rtl/>
        </w:rPr>
        <w:t>أَيُّهَا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ءَامَنُواْ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تَّقُواْ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وَكُونُواْ</w:t>
      </w:r>
      <w:r w:rsidR="00C25821" w:rsidRPr="00C25821">
        <w:rPr>
          <w:rStyle w:val="Chard"/>
          <w:rtl/>
        </w:rPr>
        <w:t xml:space="preserve"> </w:t>
      </w:r>
      <w:r w:rsidR="00C25821" w:rsidRPr="00C25821">
        <w:rPr>
          <w:rStyle w:val="Chard"/>
          <w:rFonts w:hint="eastAsia"/>
          <w:rtl/>
        </w:rPr>
        <w:t>مَعَ</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لصَّ</w:t>
      </w:r>
      <w:r w:rsidR="00C25821" w:rsidRPr="00C25821">
        <w:rPr>
          <w:rStyle w:val="Chard"/>
          <w:rFonts w:hint="cs"/>
          <w:rtl/>
        </w:rPr>
        <w:t>ٰ</w:t>
      </w:r>
      <w:r w:rsidR="00C25821" w:rsidRPr="00C25821">
        <w:rPr>
          <w:rStyle w:val="Chard"/>
          <w:rFonts w:hint="eastAsia"/>
          <w:rtl/>
        </w:rPr>
        <w:t>دِقِينَ</w:t>
      </w:r>
      <w:r w:rsidR="00C25821" w:rsidRPr="00C25821">
        <w:rPr>
          <w:rStyle w:val="Chard"/>
          <w:rtl/>
        </w:rPr>
        <w:t xml:space="preserve"> </w:t>
      </w:r>
      <w:r w:rsidR="00C25821" w:rsidRPr="00C25821">
        <w:rPr>
          <w:rStyle w:val="Chard"/>
          <w:rFonts w:hint="cs"/>
          <w:rtl/>
        </w:rPr>
        <w:t>١١٩</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التوبة: 119</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اى كسانى كه ا</w:t>
      </w:r>
      <w:r w:rsidR="00D84856" w:rsidRPr="00C25821">
        <w:rPr>
          <w:rStyle w:val="Char7"/>
          <w:rtl/>
          <w:lang w:bidi="fa-IR"/>
        </w:rPr>
        <w:t>ی</w:t>
      </w:r>
      <w:r w:rsidRPr="00C25821">
        <w:rPr>
          <w:rStyle w:val="Char7"/>
          <w:rtl/>
          <w:lang w:bidi="fa-IR"/>
        </w:rPr>
        <w:t>مان آورده‏ا</w:t>
      </w:r>
      <w:r w:rsidR="00D84856" w:rsidRPr="00C25821">
        <w:rPr>
          <w:rStyle w:val="Char7"/>
          <w:rtl/>
          <w:lang w:bidi="fa-IR"/>
        </w:rPr>
        <w:t>ی</w:t>
      </w:r>
      <w:r w:rsidRPr="00C25821">
        <w:rPr>
          <w:rStyle w:val="Char7"/>
          <w:rtl/>
          <w:lang w:bidi="fa-IR"/>
        </w:rPr>
        <w:t>د! از (مخالفت فرمان) خدا بپره</w:t>
      </w:r>
      <w:r w:rsidR="00D84856" w:rsidRPr="00C25821">
        <w:rPr>
          <w:rStyle w:val="Char7"/>
          <w:rtl/>
          <w:lang w:bidi="fa-IR"/>
        </w:rPr>
        <w:t>ی</w:t>
      </w:r>
      <w:r w:rsidRPr="00C25821">
        <w:rPr>
          <w:rStyle w:val="Char7"/>
          <w:rtl/>
          <w:lang w:bidi="fa-IR"/>
        </w:rPr>
        <w:t>ز</w:t>
      </w:r>
      <w:r w:rsidR="00D84856" w:rsidRPr="00C25821">
        <w:rPr>
          <w:rStyle w:val="Char7"/>
          <w:rtl/>
          <w:lang w:bidi="fa-IR"/>
        </w:rPr>
        <w:t>ی</w:t>
      </w:r>
      <w:r w:rsidRPr="00C25821">
        <w:rPr>
          <w:rStyle w:val="Char7"/>
          <w:rtl/>
          <w:lang w:bidi="fa-IR"/>
        </w:rPr>
        <w:t>د، و با صادقان باش</w:t>
      </w:r>
      <w:r w:rsidR="00D84856" w:rsidRPr="00C25821">
        <w:rPr>
          <w:rStyle w:val="Char7"/>
          <w:rtl/>
          <w:lang w:bidi="fa-IR"/>
        </w:rPr>
        <w:t>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377460" w:rsidRDefault="00C16D4B" w:rsidP="00D84856">
      <w:pPr>
        <w:widowControl w:val="0"/>
        <w:spacing w:line="250" w:lineRule="auto"/>
        <w:ind w:firstLine="284"/>
        <w:jc w:val="both"/>
        <w:rPr>
          <w:rStyle w:val="Char4"/>
          <w:spacing w:val="-2"/>
          <w:rtl/>
          <w:lang w:bidi="fa-IR"/>
        </w:rPr>
      </w:pPr>
      <w:r w:rsidRPr="00377460">
        <w:rPr>
          <w:rStyle w:val="Char4"/>
          <w:rtl/>
          <w:lang w:bidi="fa-IR"/>
        </w:rPr>
        <w:t>و همانگونه که در حدیث سمره بن جندب</w:t>
      </w:r>
      <w:r w:rsidR="00C25821" w:rsidRPr="00377460">
        <w:rPr>
          <w:rStyle w:val="Char4"/>
          <w:rFonts w:hint="cs"/>
          <w:rtl/>
          <w:lang w:bidi="fa-IR"/>
        </w:rPr>
        <w:t xml:space="preserve"> </w:t>
      </w:r>
      <w:r w:rsidRPr="00927535">
        <w:rPr>
          <w:rStyle w:val="Char4"/>
          <w:rFonts w:ascii="AGA Arabesque" w:hAnsi="AGA Arabesque"/>
          <w:rtl/>
          <w:lang w:bidi="fa-IR"/>
        </w:rPr>
        <w:sym w:font="AGA Arabesque" w:char="F074"/>
      </w:r>
      <w:r w:rsidRPr="00377460">
        <w:rPr>
          <w:rStyle w:val="Char4"/>
          <w:rtl/>
          <w:lang w:bidi="fa-IR"/>
        </w:rPr>
        <w:t xml:space="preserve"> درباره رؤیای پیامبر </w:t>
      </w:r>
      <w:r w:rsidRPr="00377460">
        <w:rPr>
          <w:rFonts w:ascii="Tahoma" w:hAnsi="Tahoma" w:cs="CTraditional Arabic"/>
          <w:color w:val="000000"/>
          <w:rtl/>
          <w:lang w:bidi="fa-IR"/>
        </w:rPr>
        <w:t>ص</w:t>
      </w:r>
      <w:r w:rsidRPr="00377460">
        <w:rPr>
          <w:rStyle w:val="Char4"/>
          <w:rtl/>
          <w:lang w:bidi="fa-IR"/>
        </w:rPr>
        <w:t xml:space="preserve"> آمده که می‌فرماید: «ولی من امشب در خواب دیدم که دو نفر نزد من آمدند و دستهایم را گرفتند و من را به سرزمین مقدس بردند، در آنجا دیدم مردی نشسته و مردی دیگر ایستاده بود که در دستش نیزه‌ای آهنی بود؛ برخی از اصحاب ما از موسی نقل کرده‌اند که آن مرد نیزه را به لُپ مرد نشسته می‌زد تا اینکه از ستون فقراتش بیرون می‌آمد، و سپس این کار را با لپ دیگرش می‌کرد و لپ اولی التیام می‌یافت که دوباره نیزه را در آن فرو می‌برد، گفتم: این چیست؟ آن دو مرد گفتند: ادامه بده و برو ...». و در آخر حدیث، پیامبر </w:t>
      </w:r>
      <w:r w:rsidRPr="00377460">
        <w:rPr>
          <w:rFonts w:ascii="Tahoma" w:hAnsi="Tahoma" w:cs="CTraditional Arabic"/>
          <w:color w:val="000000"/>
          <w:rtl/>
          <w:lang w:bidi="fa-IR"/>
        </w:rPr>
        <w:t>ص</w:t>
      </w:r>
      <w:r w:rsidRPr="00377460">
        <w:rPr>
          <w:rStyle w:val="Char4"/>
          <w:spacing w:val="-2"/>
          <w:rtl/>
          <w:lang w:bidi="fa-IR"/>
        </w:rPr>
        <w:t xml:space="preserve"> به آن دو مرد گفته است: امشب من را گرداندید، و آنچه را دیدم به من بگوئید: گفتند: باشد، آن مرد را که دیدی لپهایش را سوراخ می‌کردند او کذاب و دروغگو است، که دروغ می‌گوید و دروغ او را حمل می‌کنند تا به آفاق برسد، سپس تا روز قیامت با او این چنین می‌کنند...»</w:t>
      </w:r>
      <w:r w:rsidRPr="009E2028">
        <w:rPr>
          <w:rStyle w:val="FootnoteReference"/>
          <w:rFonts w:cs="IRLotus"/>
          <w:spacing w:val="-2"/>
          <w:rtl/>
          <w:lang w:bidi="fa-IR"/>
        </w:rPr>
        <w:footnoteReference w:id="275"/>
      </w:r>
      <w:r w:rsidRPr="00377460">
        <w:rPr>
          <w:rStyle w:val="Char4"/>
          <w:spacing w:val="-2"/>
          <w:rtl/>
          <w:lang w:bidi="fa-IR"/>
        </w:rPr>
        <w:t>.</w:t>
      </w:r>
    </w:p>
    <w:p w:rsidR="00C16D4B" w:rsidRPr="00D84856" w:rsidRDefault="00C16D4B" w:rsidP="00D84856">
      <w:pPr>
        <w:pStyle w:val="aa"/>
        <w:rPr>
          <w:rtl/>
        </w:rPr>
      </w:pPr>
      <w:r w:rsidRPr="00D84856">
        <w:rPr>
          <w:rtl/>
        </w:rPr>
        <w:t xml:space="preserve">دروغ گفتن در سه مورد جایز است: </w:t>
      </w:r>
    </w:p>
    <w:p w:rsidR="00C16D4B" w:rsidRPr="00D84856" w:rsidRDefault="00C16D4B" w:rsidP="00D84856">
      <w:pPr>
        <w:widowControl w:val="0"/>
        <w:numPr>
          <w:ilvl w:val="0"/>
          <w:numId w:val="30"/>
        </w:numPr>
        <w:spacing w:line="250" w:lineRule="auto"/>
        <w:ind w:left="0" w:firstLine="284"/>
        <w:jc w:val="both"/>
        <w:rPr>
          <w:rStyle w:val="Char4"/>
          <w:rtl/>
          <w:lang w:bidi="fa-IR"/>
        </w:rPr>
      </w:pPr>
      <w:r w:rsidRPr="00D84856">
        <w:rPr>
          <w:rStyle w:val="Char4"/>
          <w:rtl/>
          <w:lang w:bidi="fa-IR"/>
        </w:rPr>
        <w:t>برای اصلاح میان مردم.</w:t>
      </w:r>
    </w:p>
    <w:p w:rsidR="00C16D4B" w:rsidRPr="00D84856" w:rsidRDefault="00C16D4B" w:rsidP="00D84856">
      <w:pPr>
        <w:widowControl w:val="0"/>
        <w:numPr>
          <w:ilvl w:val="0"/>
          <w:numId w:val="30"/>
        </w:numPr>
        <w:spacing w:line="250" w:lineRule="auto"/>
        <w:ind w:left="0" w:firstLine="284"/>
        <w:jc w:val="both"/>
        <w:rPr>
          <w:rStyle w:val="Char4"/>
          <w:lang w:bidi="fa-IR"/>
        </w:rPr>
      </w:pPr>
      <w:r w:rsidRPr="00D84856">
        <w:rPr>
          <w:rStyle w:val="Char4"/>
          <w:rtl/>
          <w:lang w:bidi="fa-IR"/>
        </w:rPr>
        <w:t>در جنگ.</w:t>
      </w:r>
    </w:p>
    <w:p w:rsidR="00C16D4B" w:rsidRPr="00D84856" w:rsidRDefault="00C16D4B" w:rsidP="00D84856">
      <w:pPr>
        <w:widowControl w:val="0"/>
        <w:numPr>
          <w:ilvl w:val="0"/>
          <w:numId w:val="30"/>
        </w:numPr>
        <w:spacing w:line="250" w:lineRule="auto"/>
        <w:ind w:left="0" w:firstLine="284"/>
        <w:jc w:val="both"/>
        <w:rPr>
          <w:rStyle w:val="Char4"/>
          <w:lang w:bidi="fa-IR"/>
        </w:rPr>
      </w:pPr>
      <w:r w:rsidRPr="00D84856">
        <w:rPr>
          <w:rStyle w:val="Char4"/>
          <w:rtl/>
          <w:lang w:bidi="fa-IR"/>
        </w:rPr>
        <w:t>وقتی مرد با زنش صحبت کند، و یا زن با شوهرش سخن بگوید.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و دلیل آن حدیث پیامبر </w:t>
      </w:r>
      <w:r w:rsidRPr="00C16D4B">
        <w:rPr>
          <w:rFonts w:ascii="Tahoma" w:hAnsi="Tahoma" w:cs="CTraditional Arabic"/>
          <w:color w:val="000000"/>
          <w:rtl/>
          <w:lang w:bidi="fa-IR"/>
        </w:rPr>
        <w:t>ص</w:t>
      </w:r>
      <w:r w:rsidRPr="00D84856">
        <w:rPr>
          <w:rStyle w:val="Char4"/>
          <w:rtl/>
          <w:lang w:bidi="fa-IR"/>
        </w:rPr>
        <w:t xml:space="preserve"> است که می‌فرماید: </w:t>
      </w:r>
      <w:r w:rsidR="0082505D">
        <w:rPr>
          <w:rStyle w:val="Char4"/>
          <w:rFonts w:cs="Traditional Arabic" w:hint="cs"/>
          <w:rtl/>
          <w:lang w:bidi="fa-IR"/>
        </w:rPr>
        <w:t>«</w:t>
      </w:r>
      <w:r w:rsidR="0082505D" w:rsidRPr="0082505D">
        <w:rPr>
          <w:rStyle w:val="Char3"/>
          <w:rFonts w:hint="eastAsia"/>
          <w:rtl/>
        </w:rPr>
        <w:t>لاَ</w:t>
      </w:r>
      <w:r w:rsidR="0082505D" w:rsidRPr="0082505D">
        <w:rPr>
          <w:rStyle w:val="Char3"/>
          <w:rtl/>
        </w:rPr>
        <w:t xml:space="preserve"> </w:t>
      </w:r>
      <w:r w:rsidR="0082505D" w:rsidRPr="0082505D">
        <w:rPr>
          <w:rStyle w:val="Char3"/>
          <w:rFonts w:hint="eastAsia"/>
          <w:rtl/>
        </w:rPr>
        <w:t>أَعُدُّهُ</w:t>
      </w:r>
      <w:r w:rsidR="0082505D" w:rsidRPr="0082505D">
        <w:rPr>
          <w:rStyle w:val="Char3"/>
          <w:rtl/>
        </w:rPr>
        <w:t xml:space="preserve"> </w:t>
      </w:r>
      <w:r w:rsidR="0082505D" w:rsidRPr="0082505D">
        <w:rPr>
          <w:rStyle w:val="Char3"/>
          <w:rFonts w:hint="eastAsia"/>
          <w:rtl/>
        </w:rPr>
        <w:t>كَاذِبًا</w:t>
      </w:r>
      <w:r w:rsidR="0082505D" w:rsidRPr="0082505D">
        <w:rPr>
          <w:rStyle w:val="Char3"/>
          <w:rtl/>
        </w:rPr>
        <w:t xml:space="preserve"> </w:t>
      </w:r>
      <w:r w:rsidR="0082505D" w:rsidRPr="0082505D">
        <w:rPr>
          <w:rStyle w:val="Char3"/>
          <w:rFonts w:hint="eastAsia"/>
          <w:rtl/>
        </w:rPr>
        <w:t>الرَّجُلُ</w:t>
      </w:r>
      <w:r w:rsidR="0082505D" w:rsidRPr="0082505D">
        <w:rPr>
          <w:rStyle w:val="Char3"/>
          <w:rtl/>
        </w:rPr>
        <w:t xml:space="preserve"> </w:t>
      </w:r>
      <w:r w:rsidR="0082505D" w:rsidRPr="0082505D">
        <w:rPr>
          <w:rStyle w:val="Char3"/>
          <w:rFonts w:hint="eastAsia"/>
          <w:rtl/>
        </w:rPr>
        <w:t>يُصْلِحُ</w:t>
      </w:r>
      <w:r w:rsidR="0082505D" w:rsidRPr="0082505D">
        <w:rPr>
          <w:rStyle w:val="Char3"/>
          <w:rtl/>
        </w:rPr>
        <w:t xml:space="preserve"> </w:t>
      </w:r>
      <w:r w:rsidR="0082505D" w:rsidRPr="0082505D">
        <w:rPr>
          <w:rStyle w:val="Char3"/>
          <w:rFonts w:hint="eastAsia"/>
          <w:rtl/>
        </w:rPr>
        <w:t>بَيْنَ</w:t>
      </w:r>
      <w:r w:rsidR="0082505D" w:rsidRPr="0082505D">
        <w:rPr>
          <w:rStyle w:val="Char3"/>
          <w:rtl/>
        </w:rPr>
        <w:t xml:space="preserve"> </w:t>
      </w:r>
      <w:r w:rsidR="0082505D" w:rsidRPr="0082505D">
        <w:rPr>
          <w:rStyle w:val="Char3"/>
          <w:rFonts w:hint="eastAsia"/>
          <w:rtl/>
        </w:rPr>
        <w:t>النَّاسِ</w:t>
      </w:r>
      <w:r w:rsidR="0082505D" w:rsidRPr="0082505D">
        <w:rPr>
          <w:rStyle w:val="Char3"/>
          <w:rtl/>
        </w:rPr>
        <w:t xml:space="preserve"> </w:t>
      </w:r>
      <w:r w:rsidR="0082505D" w:rsidRPr="0082505D">
        <w:rPr>
          <w:rStyle w:val="Char3"/>
          <w:rFonts w:hint="eastAsia"/>
          <w:rtl/>
        </w:rPr>
        <w:t>يَقُولُ</w:t>
      </w:r>
      <w:r w:rsidR="0082505D" w:rsidRPr="0082505D">
        <w:rPr>
          <w:rStyle w:val="Char3"/>
          <w:rtl/>
        </w:rPr>
        <w:t xml:space="preserve"> </w:t>
      </w:r>
      <w:r w:rsidR="0082505D" w:rsidRPr="0082505D">
        <w:rPr>
          <w:rStyle w:val="Char3"/>
          <w:rFonts w:hint="eastAsia"/>
          <w:rtl/>
        </w:rPr>
        <w:t>الْقَوْلَ</w:t>
      </w:r>
      <w:r w:rsidR="0082505D" w:rsidRPr="0082505D">
        <w:rPr>
          <w:rStyle w:val="Char3"/>
          <w:rtl/>
        </w:rPr>
        <w:t xml:space="preserve"> </w:t>
      </w:r>
      <w:r w:rsidR="0082505D" w:rsidRPr="0082505D">
        <w:rPr>
          <w:rStyle w:val="Char3"/>
          <w:rFonts w:hint="eastAsia"/>
          <w:rtl/>
        </w:rPr>
        <w:t>وَلاَ</w:t>
      </w:r>
      <w:r w:rsidR="0082505D" w:rsidRPr="0082505D">
        <w:rPr>
          <w:rStyle w:val="Char3"/>
          <w:rtl/>
        </w:rPr>
        <w:t xml:space="preserve"> </w:t>
      </w:r>
      <w:r w:rsidR="0082505D" w:rsidRPr="0082505D">
        <w:rPr>
          <w:rStyle w:val="Char3"/>
          <w:rFonts w:hint="eastAsia"/>
          <w:rtl/>
        </w:rPr>
        <w:t>يُرِيدُ</w:t>
      </w:r>
      <w:r w:rsidR="0082505D" w:rsidRPr="0082505D">
        <w:rPr>
          <w:rStyle w:val="Char3"/>
          <w:rtl/>
        </w:rPr>
        <w:t xml:space="preserve"> </w:t>
      </w:r>
      <w:r w:rsidR="0082505D" w:rsidRPr="0082505D">
        <w:rPr>
          <w:rStyle w:val="Char3"/>
          <w:rFonts w:hint="eastAsia"/>
          <w:rtl/>
        </w:rPr>
        <w:t>بِهِ</w:t>
      </w:r>
      <w:r w:rsidR="0082505D" w:rsidRPr="0082505D">
        <w:rPr>
          <w:rStyle w:val="Char3"/>
          <w:rtl/>
        </w:rPr>
        <w:t xml:space="preserve"> </w:t>
      </w:r>
      <w:r w:rsidR="0082505D" w:rsidRPr="0082505D">
        <w:rPr>
          <w:rStyle w:val="Char3"/>
          <w:rFonts w:hint="eastAsia"/>
          <w:rtl/>
        </w:rPr>
        <w:t>إِلاَّ</w:t>
      </w:r>
      <w:r w:rsidR="0082505D" w:rsidRPr="0082505D">
        <w:rPr>
          <w:rStyle w:val="Char3"/>
          <w:rtl/>
        </w:rPr>
        <w:t xml:space="preserve"> </w:t>
      </w:r>
      <w:r w:rsidR="0082505D" w:rsidRPr="0082505D">
        <w:rPr>
          <w:rStyle w:val="Char3"/>
          <w:rFonts w:hint="eastAsia"/>
          <w:rtl/>
        </w:rPr>
        <w:t>الإِصْلاَحَ</w:t>
      </w:r>
      <w:r w:rsidR="0082505D" w:rsidRPr="0082505D">
        <w:rPr>
          <w:rStyle w:val="Char3"/>
          <w:rtl/>
        </w:rPr>
        <w:t xml:space="preserve"> </w:t>
      </w:r>
      <w:r w:rsidR="0082505D" w:rsidRPr="0082505D">
        <w:rPr>
          <w:rStyle w:val="Char3"/>
          <w:rFonts w:hint="eastAsia"/>
          <w:rtl/>
        </w:rPr>
        <w:t>وَالرَّجُلُ</w:t>
      </w:r>
      <w:r w:rsidR="0082505D" w:rsidRPr="0082505D">
        <w:rPr>
          <w:rStyle w:val="Char3"/>
          <w:rtl/>
        </w:rPr>
        <w:t xml:space="preserve"> </w:t>
      </w:r>
      <w:r w:rsidR="0082505D" w:rsidRPr="0082505D">
        <w:rPr>
          <w:rStyle w:val="Char3"/>
          <w:rFonts w:hint="eastAsia"/>
          <w:rtl/>
        </w:rPr>
        <w:t>يَقُولُ</w:t>
      </w:r>
      <w:r w:rsidR="0082505D" w:rsidRPr="0082505D">
        <w:rPr>
          <w:rStyle w:val="Char3"/>
          <w:rtl/>
        </w:rPr>
        <w:t xml:space="preserve"> </w:t>
      </w:r>
      <w:r w:rsidR="0082505D" w:rsidRPr="0082505D">
        <w:rPr>
          <w:rStyle w:val="Char3"/>
          <w:rFonts w:hint="eastAsia"/>
          <w:rtl/>
        </w:rPr>
        <w:t>فِى</w:t>
      </w:r>
      <w:r w:rsidR="0082505D" w:rsidRPr="0082505D">
        <w:rPr>
          <w:rStyle w:val="Char3"/>
          <w:rtl/>
        </w:rPr>
        <w:t xml:space="preserve"> </w:t>
      </w:r>
      <w:r w:rsidR="0082505D" w:rsidRPr="0082505D">
        <w:rPr>
          <w:rStyle w:val="Char3"/>
          <w:rFonts w:hint="eastAsia"/>
          <w:rtl/>
        </w:rPr>
        <w:t>الْحَرْبِ</w:t>
      </w:r>
      <w:r w:rsidR="0082505D" w:rsidRPr="0082505D">
        <w:rPr>
          <w:rStyle w:val="Char3"/>
          <w:rtl/>
        </w:rPr>
        <w:t xml:space="preserve"> </w:t>
      </w:r>
      <w:r w:rsidR="0082505D" w:rsidRPr="0082505D">
        <w:rPr>
          <w:rStyle w:val="Char3"/>
          <w:rFonts w:hint="eastAsia"/>
          <w:rtl/>
        </w:rPr>
        <w:t>وَالرَّجُلُ</w:t>
      </w:r>
      <w:r w:rsidR="0082505D" w:rsidRPr="0082505D">
        <w:rPr>
          <w:rStyle w:val="Char3"/>
          <w:rtl/>
        </w:rPr>
        <w:t xml:space="preserve"> </w:t>
      </w:r>
      <w:r w:rsidR="0082505D" w:rsidRPr="0082505D">
        <w:rPr>
          <w:rStyle w:val="Char3"/>
          <w:rFonts w:hint="eastAsia"/>
          <w:rtl/>
        </w:rPr>
        <w:t>يُحَدِّثُ</w:t>
      </w:r>
      <w:r w:rsidR="0082505D" w:rsidRPr="0082505D">
        <w:rPr>
          <w:rStyle w:val="Char3"/>
          <w:rtl/>
        </w:rPr>
        <w:t xml:space="preserve"> </w:t>
      </w:r>
      <w:r w:rsidR="0082505D" w:rsidRPr="0082505D">
        <w:rPr>
          <w:rStyle w:val="Char3"/>
          <w:rFonts w:hint="eastAsia"/>
          <w:rtl/>
        </w:rPr>
        <w:t>امْرَأَتَهُ</w:t>
      </w:r>
      <w:r w:rsidR="0082505D" w:rsidRPr="0082505D">
        <w:rPr>
          <w:rStyle w:val="Char3"/>
          <w:rtl/>
        </w:rPr>
        <w:t xml:space="preserve"> </w:t>
      </w:r>
      <w:r w:rsidR="0082505D" w:rsidRPr="0082505D">
        <w:rPr>
          <w:rStyle w:val="Char3"/>
          <w:rFonts w:hint="eastAsia"/>
          <w:rtl/>
        </w:rPr>
        <w:t>وَالْمَرْأَةُ</w:t>
      </w:r>
      <w:r w:rsidR="0082505D" w:rsidRPr="0082505D">
        <w:rPr>
          <w:rStyle w:val="Char3"/>
          <w:rtl/>
        </w:rPr>
        <w:t xml:space="preserve"> </w:t>
      </w:r>
      <w:r w:rsidR="0082505D" w:rsidRPr="0082505D">
        <w:rPr>
          <w:rStyle w:val="Char3"/>
          <w:rFonts w:hint="eastAsia"/>
          <w:rtl/>
        </w:rPr>
        <w:t>تُحَدِّثُ</w:t>
      </w:r>
      <w:r w:rsidR="0082505D" w:rsidRPr="0082505D">
        <w:rPr>
          <w:rStyle w:val="Char3"/>
          <w:rtl/>
        </w:rPr>
        <w:t xml:space="preserve"> </w:t>
      </w:r>
      <w:r w:rsidR="0082505D" w:rsidRPr="0082505D">
        <w:rPr>
          <w:rStyle w:val="Char3"/>
          <w:rFonts w:hint="eastAsia"/>
          <w:rtl/>
        </w:rPr>
        <w:t>زَوْجَهَا</w:t>
      </w:r>
      <w:r w:rsidR="0082505D">
        <w:rPr>
          <w:rStyle w:val="Char4"/>
          <w:rFonts w:cs="Traditional Arabic" w:hint="cs"/>
          <w:rtl/>
          <w:lang w:bidi="fa-IR"/>
        </w:rPr>
        <w:t>»</w:t>
      </w:r>
      <w:r w:rsidRPr="009E2028">
        <w:rPr>
          <w:rStyle w:val="FootnoteReference"/>
          <w:rFonts w:cs="IRLotus"/>
          <w:rtl/>
          <w:lang w:bidi="fa-IR"/>
        </w:rPr>
        <w:footnoteReference w:id="276"/>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دروغ بحساب نمی‌آورم اینکه: کسی بخاطر اصلاح بین مردم دروغ بگوید و آنرا فقط بخاطر اصلاح بگوید، و کسیکه در جنگ چیزی بگوید، و مردی که درباره زنش و یا زنی که درباره همسرش چیزی بگوید اشکالی ندارد</w:t>
      </w:r>
      <w:r w:rsidR="0082505D">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377460">
        <w:rPr>
          <w:rStyle w:val="Char4"/>
          <w:rtl/>
          <w:lang w:bidi="fa-IR"/>
        </w:rPr>
        <w:t>نباید فحاشی و بددهن بود، و نباید سخن آزاردهنده گفت، بدلیل این روایت که می‌گوید: پیامبر</w:t>
      </w:r>
      <w:r w:rsidRPr="00377460">
        <w:rPr>
          <w:rFonts w:ascii="Tahoma" w:hAnsi="Tahoma" w:cs="CTraditional Arabic"/>
          <w:color w:val="000000"/>
          <w:rtl/>
          <w:lang w:bidi="fa-IR"/>
        </w:rPr>
        <w:t>ص</w:t>
      </w:r>
      <w:r w:rsidRPr="00D84856">
        <w:rPr>
          <w:rStyle w:val="Char4"/>
          <w:rtl/>
          <w:lang w:bidi="fa-IR"/>
        </w:rPr>
        <w:t xml:space="preserve"> فحاشی و بدسخن نبوده است</w:t>
      </w:r>
      <w:r w:rsidRPr="009E2028">
        <w:rPr>
          <w:rStyle w:val="FootnoteReference"/>
          <w:rFonts w:cs="IRLotus"/>
          <w:rtl/>
          <w:lang w:bidi="fa-IR"/>
        </w:rPr>
        <w:footnoteReference w:id="277"/>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کسیکه جدل را رها می‌کند، اگرچه حق با او باشد، برتر است: پیامبر </w:t>
      </w:r>
      <w:r w:rsidRPr="00C16D4B">
        <w:rPr>
          <w:rFonts w:ascii="Tahoma" w:hAnsi="Tahoma" w:cs="CTraditional Arabic"/>
          <w:color w:val="000000"/>
          <w:rtl/>
          <w:lang w:bidi="fa-IR"/>
        </w:rPr>
        <w:t>ص</w:t>
      </w:r>
      <w:r w:rsidRPr="00D84856">
        <w:rPr>
          <w:rStyle w:val="Char4"/>
          <w:rtl/>
          <w:lang w:bidi="fa-IR"/>
        </w:rPr>
        <w:t xml:space="preserve"> می‌فرماید: </w:t>
      </w:r>
      <w:r w:rsidR="0082505D">
        <w:rPr>
          <w:rStyle w:val="Char4"/>
          <w:rFonts w:cs="Traditional Arabic" w:hint="cs"/>
          <w:rtl/>
          <w:lang w:bidi="fa-IR"/>
        </w:rPr>
        <w:t>«</w:t>
      </w:r>
      <w:r w:rsidR="0082505D" w:rsidRPr="0082505D">
        <w:rPr>
          <w:rStyle w:val="Char3"/>
          <w:rFonts w:hint="eastAsia"/>
          <w:rtl/>
        </w:rPr>
        <w:t>أَنَا</w:t>
      </w:r>
      <w:r w:rsidR="0082505D" w:rsidRPr="0082505D">
        <w:rPr>
          <w:rStyle w:val="Char3"/>
          <w:rtl/>
        </w:rPr>
        <w:t xml:space="preserve"> </w:t>
      </w:r>
      <w:r w:rsidR="0082505D" w:rsidRPr="0082505D">
        <w:rPr>
          <w:rStyle w:val="Char3"/>
          <w:rFonts w:hint="eastAsia"/>
          <w:rtl/>
        </w:rPr>
        <w:t>زَعِيمٌ</w:t>
      </w:r>
      <w:r w:rsidR="0082505D" w:rsidRPr="0082505D">
        <w:rPr>
          <w:rStyle w:val="Char3"/>
          <w:rtl/>
        </w:rPr>
        <w:t xml:space="preserve"> </w:t>
      </w:r>
      <w:r w:rsidR="0082505D" w:rsidRPr="0082505D">
        <w:rPr>
          <w:rStyle w:val="Char3"/>
          <w:rFonts w:hint="eastAsia"/>
          <w:rtl/>
        </w:rPr>
        <w:t>بِبَيْتٍ</w:t>
      </w:r>
      <w:r w:rsidR="0082505D" w:rsidRPr="0082505D">
        <w:rPr>
          <w:rStyle w:val="Char3"/>
          <w:rtl/>
        </w:rPr>
        <w:t xml:space="preserve"> </w:t>
      </w:r>
      <w:r w:rsidR="0082505D" w:rsidRPr="0082505D">
        <w:rPr>
          <w:rStyle w:val="Char3"/>
          <w:rFonts w:hint="eastAsia"/>
          <w:rtl/>
        </w:rPr>
        <w:t>فِى</w:t>
      </w:r>
      <w:r w:rsidR="0082505D" w:rsidRPr="0082505D">
        <w:rPr>
          <w:rStyle w:val="Char3"/>
          <w:rtl/>
        </w:rPr>
        <w:t xml:space="preserve"> </w:t>
      </w:r>
      <w:r w:rsidR="0082505D" w:rsidRPr="0082505D">
        <w:rPr>
          <w:rStyle w:val="Char3"/>
          <w:rFonts w:hint="eastAsia"/>
          <w:rtl/>
        </w:rPr>
        <w:t>رَبَضِ</w:t>
      </w:r>
      <w:r w:rsidR="0082505D" w:rsidRPr="0082505D">
        <w:rPr>
          <w:rStyle w:val="Char3"/>
          <w:rtl/>
        </w:rPr>
        <w:t xml:space="preserve"> </w:t>
      </w:r>
      <w:r w:rsidR="0082505D" w:rsidRPr="0082505D">
        <w:rPr>
          <w:rStyle w:val="Char3"/>
          <w:rFonts w:hint="eastAsia"/>
          <w:rtl/>
        </w:rPr>
        <w:t>الْجَنَّةِ</w:t>
      </w:r>
      <w:r w:rsidR="0082505D" w:rsidRPr="0082505D">
        <w:rPr>
          <w:rStyle w:val="Char3"/>
          <w:rtl/>
        </w:rPr>
        <w:t xml:space="preserve"> </w:t>
      </w:r>
      <w:r w:rsidR="0082505D" w:rsidRPr="0082505D">
        <w:rPr>
          <w:rStyle w:val="Char3"/>
          <w:rFonts w:hint="eastAsia"/>
          <w:rtl/>
        </w:rPr>
        <w:t>لِمَنْ</w:t>
      </w:r>
      <w:r w:rsidR="0082505D" w:rsidRPr="0082505D">
        <w:rPr>
          <w:rStyle w:val="Char3"/>
          <w:rtl/>
        </w:rPr>
        <w:t xml:space="preserve"> </w:t>
      </w:r>
      <w:r w:rsidR="0082505D" w:rsidRPr="0082505D">
        <w:rPr>
          <w:rStyle w:val="Char3"/>
          <w:rFonts w:hint="eastAsia"/>
          <w:rtl/>
        </w:rPr>
        <w:t>تَرَكَ</w:t>
      </w:r>
      <w:r w:rsidR="0082505D" w:rsidRPr="0082505D">
        <w:rPr>
          <w:rStyle w:val="Char3"/>
          <w:rtl/>
        </w:rPr>
        <w:t xml:space="preserve"> </w:t>
      </w:r>
      <w:r w:rsidR="0082505D" w:rsidRPr="0082505D">
        <w:rPr>
          <w:rStyle w:val="Char3"/>
          <w:rFonts w:hint="eastAsia"/>
          <w:rtl/>
        </w:rPr>
        <w:t>الْمِرَاءَ</w:t>
      </w:r>
      <w:r w:rsidR="0082505D" w:rsidRPr="0082505D">
        <w:rPr>
          <w:rStyle w:val="Char3"/>
          <w:rtl/>
        </w:rPr>
        <w:t xml:space="preserve"> </w:t>
      </w:r>
      <w:r w:rsidR="0082505D" w:rsidRPr="0082505D">
        <w:rPr>
          <w:rStyle w:val="Char3"/>
          <w:rFonts w:hint="eastAsia"/>
          <w:rtl/>
        </w:rPr>
        <w:t>وَإِنْ</w:t>
      </w:r>
      <w:r w:rsidR="0082505D" w:rsidRPr="0082505D">
        <w:rPr>
          <w:rStyle w:val="Char3"/>
          <w:rtl/>
        </w:rPr>
        <w:t xml:space="preserve"> </w:t>
      </w:r>
      <w:r w:rsidR="0082505D" w:rsidRPr="0082505D">
        <w:rPr>
          <w:rStyle w:val="Char3"/>
          <w:rFonts w:hint="eastAsia"/>
          <w:rtl/>
        </w:rPr>
        <w:t>كَانَ</w:t>
      </w:r>
      <w:r w:rsidR="0082505D" w:rsidRPr="0082505D">
        <w:rPr>
          <w:rStyle w:val="Char3"/>
          <w:rtl/>
        </w:rPr>
        <w:t xml:space="preserve"> </w:t>
      </w:r>
      <w:r w:rsidR="0082505D" w:rsidRPr="0082505D">
        <w:rPr>
          <w:rStyle w:val="Char3"/>
          <w:rFonts w:hint="eastAsia"/>
          <w:rtl/>
        </w:rPr>
        <w:t>مُحِقًّا</w:t>
      </w:r>
      <w:r w:rsidR="0082505D">
        <w:rPr>
          <w:rStyle w:val="Char4"/>
          <w:rFonts w:cs="Traditional Arabic" w:hint="cs"/>
          <w:rtl/>
          <w:lang w:bidi="fa-IR"/>
        </w:rPr>
        <w:t>»</w:t>
      </w:r>
      <w:r w:rsidRPr="009E2028">
        <w:rPr>
          <w:rStyle w:val="FootnoteReference"/>
          <w:rFonts w:cs="IRLotus"/>
          <w:rtl/>
          <w:lang w:bidi="fa-IR"/>
        </w:rPr>
        <w:footnoteReference w:id="278"/>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کسیکه جدل را ترک کند با اینکه حق با او است، من در وسط بهشت خانه‌ای را برای او ضمانت می‌کنم</w:t>
      </w:r>
      <w:r w:rsidR="0082505D">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از خنداندن مردم به دورغ، نهی شده است، بدلیل قول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82505D">
        <w:rPr>
          <w:rStyle w:val="Char4"/>
          <w:rFonts w:cs="Traditional Arabic" w:hint="cs"/>
          <w:rtl/>
          <w:lang w:bidi="fa-IR"/>
        </w:rPr>
        <w:t>«</w:t>
      </w:r>
      <w:r w:rsidR="0082505D" w:rsidRPr="0082505D">
        <w:rPr>
          <w:rStyle w:val="Char3"/>
          <w:rFonts w:hint="eastAsia"/>
          <w:rtl/>
        </w:rPr>
        <w:t>وَيْلٌ</w:t>
      </w:r>
      <w:r w:rsidR="0082505D" w:rsidRPr="0082505D">
        <w:rPr>
          <w:rStyle w:val="Char3"/>
          <w:rtl/>
        </w:rPr>
        <w:t xml:space="preserve"> </w:t>
      </w:r>
      <w:r w:rsidR="0082505D" w:rsidRPr="0082505D">
        <w:rPr>
          <w:rStyle w:val="Char3"/>
          <w:rFonts w:hint="eastAsia"/>
          <w:rtl/>
        </w:rPr>
        <w:t>لِلَّذِي</w:t>
      </w:r>
      <w:r w:rsidR="0082505D" w:rsidRPr="0082505D">
        <w:rPr>
          <w:rStyle w:val="Char3"/>
          <w:rtl/>
        </w:rPr>
        <w:t xml:space="preserve"> </w:t>
      </w:r>
      <w:r w:rsidR="0082505D" w:rsidRPr="0082505D">
        <w:rPr>
          <w:rStyle w:val="Char3"/>
          <w:rFonts w:hint="eastAsia"/>
          <w:rtl/>
        </w:rPr>
        <w:t>يُحَدِّثُ</w:t>
      </w:r>
      <w:r w:rsidR="0082505D" w:rsidRPr="0082505D">
        <w:rPr>
          <w:rStyle w:val="Char3"/>
          <w:rtl/>
        </w:rPr>
        <w:t xml:space="preserve"> </w:t>
      </w:r>
      <w:r w:rsidR="0082505D" w:rsidRPr="0082505D">
        <w:rPr>
          <w:rStyle w:val="Char3"/>
          <w:rFonts w:hint="eastAsia"/>
          <w:rtl/>
        </w:rPr>
        <w:t>فَيَكْذِبُ</w:t>
      </w:r>
      <w:r w:rsidR="0082505D" w:rsidRPr="0082505D">
        <w:rPr>
          <w:rStyle w:val="Char3"/>
          <w:rtl/>
        </w:rPr>
        <w:t xml:space="preserve"> </w:t>
      </w:r>
      <w:r w:rsidR="0082505D" w:rsidRPr="0082505D">
        <w:rPr>
          <w:rStyle w:val="Char3"/>
          <w:rFonts w:hint="eastAsia"/>
          <w:rtl/>
        </w:rPr>
        <w:t>لِيُضْحِكَ</w:t>
      </w:r>
      <w:r w:rsidR="0082505D" w:rsidRPr="0082505D">
        <w:rPr>
          <w:rStyle w:val="Char3"/>
          <w:rtl/>
        </w:rPr>
        <w:t xml:space="preserve"> </w:t>
      </w:r>
      <w:r w:rsidR="0082505D" w:rsidRPr="0082505D">
        <w:rPr>
          <w:rStyle w:val="Char3"/>
          <w:rFonts w:hint="eastAsia"/>
          <w:rtl/>
        </w:rPr>
        <w:t>بِهِ</w:t>
      </w:r>
      <w:r w:rsidR="0082505D" w:rsidRPr="0082505D">
        <w:rPr>
          <w:rStyle w:val="Char3"/>
          <w:rtl/>
        </w:rPr>
        <w:t xml:space="preserve"> </w:t>
      </w:r>
      <w:r w:rsidR="0082505D" w:rsidRPr="0082505D">
        <w:rPr>
          <w:rStyle w:val="Char3"/>
          <w:rFonts w:hint="eastAsia"/>
          <w:rtl/>
        </w:rPr>
        <w:t>الْقَوْمَ</w:t>
      </w:r>
      <w:r w:rsidR="0082505D" w:rsidRPr="0082505D">
        <w:rPr>
          <w:rStyle w:val="Char3"/>
          <w:rtl/>
        </w:rPr>
        <w:t xml:space="preserve"> </w:t>
      </w:r>
      <w:r w:rsidR="0082505D" w:rsidRPr="0082505D">
        <w:rPr>
          <w:rStyle w:val="Char3"/>
          <w:rFonts w:hint="eastAsia"/>
          <w:rtl/>
        </w:rPr>
        <w:t>،</w:t>
      </w:r>
      <w:r w:rsidR="0082505D" w:rsidRPr="0082505D">
        <w:rPr>
          <w:rStyle w:val="Char3"/>
          <w:rtl/>
        </w:rPr>
        <w:t xml:space="preserve"> </w:t>
      </w:r>
      <w:r w:rsidR="0082505D" w:rsidRPr="0082505D">
        <w:rPr>
          <w:rStyle w:val="Char3"/>
          <w:rFonts w:hint="eastAsia"/>
          <w:rtl/>
        </w:rPr>
        <w:t>وَيْلٌ</w:t>
      </w:r>
      <w:r w:rsidR="0082505D" w:rsidRPr="0082505D">
        <w:rPr>
          <w:rStyle w:val="Char3"/>
          <w:rtl/>
        </w:rPr>
        <w:t xml:space="preserve"> </w:t>
      </w:r>
      <w:r w:rsidR="0082505D" w:rsidRPr="0082505D">
        <w:rPr>
          <w:rStyle w:val="Char3"/>
          <w:rFonts w:hint="eastAsia"/>
          <w:rtl/>
        </w:rPr>
        <w:t>لَهُ</w:t>
      </w:r>
      <w:r w:rsidR="0082505D" w:rsidRPr="0082505D">
        <w:rPr>
          <w:rStyle w:val="Char3"/>
          <w:rtl/>
        </w:rPr>
        <w:t xml:space="preserve"> </w:t>
      </w:r>
      <w:r w:rsidR="0082505D" w:rsidRPr="0082505D">
        <w:rPr>
          <w:rStyle w:val="Char3"/>
          <w:rFonts w:hint="eastAsia"/>
          <w:rtl/>
        </w:rPr>
        <w:t>،</w:t>
      </w:r>
      <w:r w:rsidR="0082505D" w:rsidRPr="0082505D">
        <w:rPr>
          <w:rStyle w:val="Char3"/>
          <w:rtl/>
        </w:rPr>
        <w:t xml:space="preserve"> </w:t>
      </w:r>
      <w:r w:rsidR="0082505D" w:rsidRPr="0082505D">
        <w:rPr>
          <w:rStyle w:val="Char3"/>
          <w:rFonts w:hint="eastAsia"/>
          <w:rtl/>
        </w:rPr>
        <w:t>ثُمَّ</w:t>
      </w:r>
      <w:r w:rsidR="0082505D" w:rsidRPr="0082505D">
        <w:rPr>
          <w:rStyle w:val="Char3"/>
          <w:rtl/>
        </w:rPr>
        <w:t xml:space="preserve"> </w:t>
      </w:r>
      <w:r w:rsidR="0082505D" w:rsidRPr="0082505D">
        <w:rPr>
          <w:rStyle w:val="Char3"/>
          <w:rFonts w:hint="eastAsia"/>
          <w:rtl/>
        </w:rPr>
        <w:t>وَيْلٌ</w:t>
      </w:r>
      <w:r w:rsidR="0082505D" w:rsidRPr="0082505D">
        <w:rPr>
          <w:rStyle w:val="Char3"/>
          <w:rtl/>
        </w:rPr>
        <w:t xml:space="preserve"> </w:t>
      </w:r>
      <w:r w:rsidR="0082505D" w:rsidRPr="0082505D">
        <w:rPr>
          <w:rStyle w:val="Char3"/>
          <w:rFonts w:hint="eastAsia"/>
          <w:rtl/>
        </w:rPr>
        <w:t>لَهُ</w:t>
      </w:r>
      <w:r w:rsidR="0082505D">
        <w:rPr>
          <w:rStyle w:val="Char4"/>
          <w:rFonts w:cs="Traditional Arabic" w:hint="cs"/>
          <w:rtl/>
          <w:lang w:bidi="fa-IR"/>
        </w:rPr>
        <w:t>»</w:t>
      </w:r>
      <w:r w:rsidRPr="009E2028">
        <w:rPr>
          <w:rStyle w:val="FootnoteReference"/>
          <w:rFonts w:cs="IRLotus"/>
          <w:rtl/>
          <w:lang w:bidi="fa-IR"/>
        </w:rPr>
        <w:footnoteReference w:id="279"/>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وای بر کسیکه با سخنان دروغ مردم را می‌خنداند، وای بر او! وای بر او</w:t>
      </w:r>
      <w:r w:rsidR="0082505D">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و لازم است از خندیدن زیاد حذر کرد چون پیامبر</w:t>
      </w:r>
      <w:r w:rsidRPr="00927535">
        <w:rPr>
          <w:rStyle w:val="Char4"/>
          <w:rFonts w:ascii="AGA Arabesque" w:hAnsi="AGA Arabesque"/>
          <w:rtl/>
          <w:lang w:bidi="fa-IR"/>
        </w:rPr>
        <w:sym w:font="AGA Arabesque" w:char="F074"/>
      </w:r>
      <w:r w:rsidRPr="00D84856">
        <w:rPr>
          <w:rStyle w:val="Char4"/>
          <w:rtl/>
          <w:lang w:bidi="fa-IR"/>
        </w:rPr>
        <w:t xml:space="preserve"> می‌فرماید: </w:t>
      </w:r>
      <w:r w:rsidR="0082505D">
        <w:rPr>
          <w:rStyle w:val="Char4"/>
          <w:rFonts w:cs="Traditional Arabic" w:hint="cs"/>
          <w:rtl/>
          <w:lang w:bidi="fa-IR"/>
        </w:rPr>
        <w:t>«</w:t>
      </w:r>
      <w:r w:rsidR="0082505D" w:rsidRPr="0082505D">
        <w:rPr>
          <w:rStyle w:val="Char3"/>
          <w:rFonts w:hint="eastAsia"/>
          <w:rtl/>
        </w:rPr>
        <w:t>لا</w:t>
      </w:r>
      <w:r w:rsidR="0082505D" w:rsidRPr="0082505D">
        <w:rPr>
          <w:rStyle w:val="Char3"/>
          <w:rtl/>
        </w:rPr>
        <w:t xml:space="preserve"> </w:t>
      </w:r>
      <w:r w:rsidR="0082505D" w:rsidRPr="0082505D">
        <w:rPr>
          <w:rStyle w:val="Char3"/>
          <w:rFonts w:hint="eastAsia"/>
          <w:rtl/>
        </w:rPr>
        <w:t>تُكْثِرِ</w:t>
      </w:r>
      <w:r w:rsidR="0082505D" w:rsidRPr="0082505D">
        <w:rPr>
          <w:rStyle w:val="Char3"/>
          <w:rtl/>
        </w:rPr>
        <w:t xml:space="preserve"> </w:t>
      </w:r>
      <w:r w:rsidR="0082505D" w:rsidRPr="0082505D">
        <w:rPr>
          <w:rStyle w:val="Char3"/>
          <w:rFonts w:hint="eastAsia"/>
          <w:rtl/>
        </w:rPr>
        <w:t>الضَّحِكَ،</w:t>
      </w:r>
      <w:r w:rsidR="0082505D" w:rsidRPr="0082505D">
        <w:rPr>
          <w:rStyle w:val="Char3"/>
          <w:rtl/>
        </w:rPr>
        <w:t xml:space="preserve"> </w:t>
      </w:r>
      <w:r w:rsidR="0082505D" w:rsidRPr="0082505D">
        <w:rPr>
          <w:rStyle w:val="Char3"/>
          <w:rFonts w:hint="eastAsia"/>
          <w:rtl/>
        </w:rPr>
        <w:t>فَإِنَّ</w:t>
      </w:r>
      <w:r w:rsidR="0082505D" w:rsidRPr="0082505D">
        <w:rPr>
          <w:rStyle w:val="Char3"/>
          <w:rtl/>
        </w:rPr>
        <w:t xml:space="preserve"> </w:t>
      </w:r>
      <w:r w:rsidR="0082505D" w:rsidRPr="0082505D">
        <w:rPr>
          <w:rStyle w:val="Char3"/>
          <w:rFonts w:hint="eastAsia"/>
          <w:rtl/>
        </w:rPr>
        <w:t>كَثْرَةَ</w:t>
      </w:r>
      <w:r w:rsidR="0082505D" w:rsidRPr="0082505D">
        <w:rPr>
          <w:rStyle w:val="Char3"/>
          <w:rtl/>
        </w:rPr>
        <w:t xml:space="preserve"> </w:t>
      </w:r>
      <w:r w:rsidR="0082505D" w:rsidRPr="0082505D">
        <w:rPr>
          <w:rStyle w:val="Char3"/>
          <w:rFonts w:hint="eastAsia"/>
          <w:rtl/>
        </w:rPr>
        <w:t>الضَّحِكِ</w:t>
      </w:r>
      <w:r w:rsidR="0082505D" w:rsidRPr="0082505D">
        <w:rPr>
          <w:rStyle w:val="Char3"/>
          <w:rtl/>
        </w:rPr>
        <w:t xml:space="preserve"> </w:t>
      </w:r>
      <w:r w:rsidR="0082505D" w:rsidRPr="0082505D">
        <w:rPr>
          <w:rStyle w:val="Char3"/>
          <w:rFonts w:hint="eastAsia"/>
          <w:rtl/>
        </w:rPr>
        <w:t>تُمِيتُ</w:t>
      </w:r>
      <w:r w:rsidR="0082505D" w:rsidRPr="0082505D">
        <w:rPr>
          <w:rStyle w:val="Char3"/>
          <w:rtl/>
        </w:rPr>
        <w:t xml:space="preserve"> </w:t>
      </w:r>
      <w:r w:rsidR="0082505D" w:rsidRPr="0082505D">
        <w:rPr>
          <w:rStyle w:val="Char3"/>
          <w:rFonts w:hint="eastAsia"/>
          <w:rtl/>
        </w:rPr>
        <w:t>الْقَلْبَ</w:t>
      </w:r>
      <w:r w:rsidR="0082505D">
        <w:rPr>
          <w:rStyle w:val="Char4"/>
          <w:rFonts w:cs="Traditional Arabic" w:hint="cs"/>
          <w:rtl/>
          <w:lang w:bidi="fa-IR"/>
        </w:rPr>
        <w:t>»</w:t>
      </w:r>
      <w:r w:rsidRPr="009E2028">
        <w:rPr>
          <w:rStyle w:val="FootnoteReference"/>
          <w:rFonts w:cs="IRLotus"/>
          <w:rtl/>
          <w:lang w:bidi="fa-IR"/>
        </w:rPr>
        <w:footnoteReference w:id="280"/>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D84856">
        <w:rPr>
          <w:rStyle w:val="Char4"/>
          <w:rtl/>
          <w:lang w:bidi="fa-IR"/>
        </w:rPr>
        <w:t>ز</w:t>
      </w:r>
      <w:r w:rsidRPr="0082505D">
        <w:rPr>
          <w:rStyle w:val="Chare"/>
          <w:rtl/>
        </w:rPr>
        <w:t>یاد نخندید زیرا خندیدن زیاد قلب را می‌میراند</w:t>
      </w:r>
      <w:r w:rsidR="0082505D">
        <w:rPr>
          <w:rStyle w:val="Char4"/>
          <w:rFonts w:cs="Traditional Arabic" w:hint="cs"/>
          <w:rtl/>
          <w:lang w:bidi="fa-IR"/>
        </w:rPr>
        <w:t>»</w:t>
      </w:r>
      <w:r w:rsidRPr="00D84856">
        <w:rPr>
          <w:rStyle w:val="Char4"/>
          <w:rtl/>
          <w:lang w:bidi="fa-IR"/>
        </w:rPr>
        <w:t>.</w:t>
      </w:r>
    </w:p>
    <w:p w:rsidR="0082505D" w:rsidRPr="00377460" w:rsidRDefault="00C16D4B" w:rsidP="007860AB">
      <w:pPr>
        <w:widowControl w:val="0"/>
        <w:ind w:firstLine="284"/>
        <w:jc w:val="both"/>
        <w:rPr>
          <w:rStyle w:val="Char4"/>
          <w:rFonts w:cs="Traditional Arabic"/>
          <w:spacing w:val="-4"/>
          <w:rtl/>
          <w:lang w:bidi="fa-IR"/>
        </w:rPr>
      </w:pPr>
      <w:r w:rsidRPr="00377460">
        <w:rPr>
          <w:rStyle w:val="Char4"/>
          <w:spacing w:val="-4"/>
          <w:rtl/>
          <w:lang w:bidi="fa-IR"/>
        </w:rPr>
        <w:t xml:space="preserve">هرگاه کسی با برادر دینی خود صحبت کند و به اطراف خود نگاه کند، به معنی آن است که سخن امانت است؛ چون پیامبر </w:t>
      </w:r>
      <w:r w:rsidRPr="00377460">
        <w:rPr>
          <w:rFonts w:ascii="Tahoma" w:hAnsi="Tahoma" w:cs="CTraditional Arabic"/>
          <w:color w:val="000000"/>
          <w:spacing w:val="-4"/>
          <w:rtl/>
          <w:lang w:bidi="fa-IR"/>
        </w:rPr>
        <w:t>ص</w:t>
      </w:r>
      <w:r w:rsidRPr="00377460">
        <w:rPr>
          <w:rStyle w:val="Char4"/>
          <w:spacing w:val="-4"/>
          <w:rtl/>
          <w:lang w:bidi="fa-IR"/>
        </w:rPr>
        <w:t xml:space="preserve"> می‌فرماید: </w:t>
      </w:r>
      <w:r w:rsidR="0082505D" w:rsidRPr="00377460">
        <w:rPr>
          <w:rStyle w:val="Char4"/>
          <w:rFonts w:cs="Traditional Arabic" w:hint="cs"/>
          <w:spacing w:val="-4"/>
          <w:rtl/>
          <w:lang w:bidi="fa-IR"/>
        </w:rPr>
        <w:t>«</w:t>
      </w:r>
      <w:r w:rsidR="0082505D" w:rsidRPr="00377460">
        <w:rPr>
          <w:rStyle w:val="Char3"/>
          <w:rFonts w:hint="eastAsia"/>
          <w:spacing w:val="-4"/>
          <w:rtl/>
        </w:rPr>
        <w:t>إِذَا</w:t>
      </w:r>
      <w:r w:rsidR="0082505D" w:rsidRPr="00377460">
        <w:rPr>
          <w:rStyle w:val="Char3"/>
          <w:spacing w:val="-4"/>
          <w:rtl/>
        </w:rPr>
        <w:t xml:space="preserve"> </w:t>
      </w:r>
      <w:r w:rsidR="0082505D" w:rsidRPr="00377460">
        <w:rPr>
          <w:rStyle w:val="Char3"/>
          <w:rFonts w:hint="eastAsia"/>
          <w:spacing w:val="-4"/>
          <w:rtl/>
        </w:rPr>
        <w:t>حَدَّثَ</w:t>
      </w:r>
      <w:r w:rsidR="0082505D" w:rsidRPr="00377460">
        <w:rPr>
          <w:rStyle w:val="Char3"/>
          <w:spacing w:val="-4"/>
          <w:rtl/>
        </w:rPr>
        <w:t xml:space="preserve"> </w:t>
      </w:r>
      <w:r w:rsidR="0082505D" w:rsidRPr="00377460">
        <w:rPr>
          <w:rStyle w:val="Char3"/>
          <w:rFonts w:hint="eastAsia"/>
          <w:spacing w:val="-4"/>
          <w:rtl/>
        </w:rPr>
        <w:t>الرَّجُلُ</w:t>
      </w:r>
      <w:r w:rsidR="0082505D" w:rsidRPr="00377460">
        <w:rPr>
          <w:rStyle w:val="Char3"/>
          <w:spacing w:val="-4"/>
          <w:rtl/>
        </w:rPr>
        <w:t xml:space="preserve"> </w:t>
      </w:r>
      <w:r w:rsidR="0082505D" w:rsidRPr="00377460">
        <w:rPr>
          <w:rStyle w:val="Char3"/>
          <w:rFonts w:hint="eastAsia"/>
          <w:spacing w:val="-4"/>
          <w:rtl/>
        </w:rPr>
        <w:t>بِالْحَدِيثِ</w:t>
      </w:r>
      <w:r w:rsidR="0082505D" w:rsidRPr="00377460">
        <w:rPr>
          <w:rStyle w:val="Char3"/>
          <w:spacing w:val="-4"/>
          <w:rtl/>
        </w:rPr>
        <w:t xml:space="preserve"> </w:t>
      </w:r>
      <w:r w:rsidR="0082505D" w:rsidRPr="00377460">
        <w:rPr>
          <w:rStyle w:val="Char3"/>
          <w:rFonts w:hint="eastAsia"/>
          <w:spacing w:val="-4"/>
          <w:rtl/>
        </w:rPr>
        <w:t>ثُمَّ</w:t>
      </w:r>
      <w:r w:rsidR="0082505D" w:rsidRPr="00377460">
        <w:rPr>
          <w:rStyle w:val="Char3"/>
          <w:spacing w:val="-4"/>
          <w:rtl/>
        </w:rPr>
        <w:t xml:space="preserve"> </w:t>
      </w:r>
      <w:r w:rsidR="0082505D" w:rsidRPr="00377460">
        <w:rPr>
          <w:rStyle w:val="Char3"/>
          <w:rFonts w:hint="eastAsia"/>
          <w:spacing w:val="-4"/>
          <w:rtl/>
        </w:rPr>
        <w:t>الْتَفَتَ</w:t>
      </w:r>
      <w:r w:rsidR="0082505D" w:rsidRPr="00377460">
        <w:rPr>
          <w:rStyle w:val="Char3"/>
          <w:spacing w:val="-4"/>
          <w:rtl/>
        </w:rPr>
        <w:t xml:space="preserve"> </w:t>
      </w:r>
      <w:r w:rsidR="0082505D" w:rsidRPr="00377460">
        <w:rPr>
          <w:rStyle w:val="Char3"/>
          <w:rFonts w:hint="eastAsia"/>
          <w:spacing w:val="-4"/>
          <w:rtl/>
        </w:rPr>
        <w:t>فَهِىَ</w:t>
      </w:r>
      <w:r w:rsidR="0082505D" w:rsidRPr="00377460">
        <w:rPr>
          <w:rStyle w:val="Char3"/>
          <w:spacing w:val="-4"/>
          <w:rtl/>
        </w:rPr>
        <w:t xml:space="preserve"> </w:t>
      </w:r>
      <w:r w:rsidR="0082505D" w:rsidRPr="00377460">
        <w:rPr>
          <w:rStyle w:val="Char3"/>
          <w:rFonts w:hint="eastAsia"/>
          <w:spacing w:val="-4"/>
          <w:rtl/>
        </w:rPr>
        <w:t>أَمَانَةٌ</w:t>
      </w:r>
      <w:r w:rsidR="0082505D" w:rsidRPr="00377460">
        <w:rPr>
          <w:rStyle w:val="Char4"/>
          <w:rFonts w:cs="Traditional Arabic" w:hint="cs"/>
          <w:spacing w:val="-4"/>
          <w:rtl/>
          <w:lang w:bidi="fa-IR"/>
        </w:rPr>
        <w:t>»</w:t>
      </w:r>
      <w:r w:rsidRPr="009E2028">
        <w:rPr>
          <w:rStyle w:val="FootnoteReference"/>
          <w:rFonts w:cs="IRLotus"/>
          <w:spacing w:val="-4"/>
          <w:rtl/>
          <w:lang w:bidi="fa-IR"/>
        </w:rPr>
        <w:footnoteReference w:id="281"/>
      </w:r>
      <w:r w:rsidRPr="00377460">
        <w:rPr>
          <w:rFonts w:cs="AL-Mohanad"/>
          <w:spacing w:val="-4"/>
          <w:rtl/>
          <w:lang w:bidi="fa-IR"/>
        </w:rPr>
        <w:t>.</w:t>
      </w:r>
      <w:r w:rsidR="0082505D" w:rsidRPr="00377460">
        <w:rPr>
          <w:rStyle w:val="Char4"/>
          <w:rFonts w:hint="cs"/>
          <w:spacing w:val="-4"/>
          <w:rtl/>
          <w:lang w:bidi="fa-IR"/>
        </w:rPr>
        <w:t xml:space="preserve"> </w:t>
      </w:r>
    </w:p>
    <w:p w:rsidR="00C16D4B" w:rsidRPr="00377460" w:rsidRDefault="00C16D4B" w:rsidP="0082505D">
      <w:pPr>
        <w:widowControl w:val="0"/>
        <w:ind w:firstLine="284"/>
        <w:jc w:val="both"/>
        <w:rPr>
          <w:rStyle w:val="Char4"/>
          <w:spacing w:val="-4"/>
          <w:rtl/>
          <w:lang w:bidi="fa-IR"/>
        </w:rPr>
      </w:pPr>
      <w:r w:rsidRPr="00377460">
        <w:rPr>
          <w:rStyle w:val="Char4"/>
          <w:spacing w:val="-4"/>
          <w:rtl/>
          <w:lang w:bidi="fa-IR"/>
        </w:rPr>
        <w:t>بزرگان را در صحبت کردن باید جلو انداخت، سخن باید بگونه‌ای باشد که شنیده شود، نه زیاد بلند، و نه زیاد کم باشد، و بعبارتی دیگر بگونه‌ای باشد که همگی بشنوند و از تصنع و غلو بدور 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نباید سخن را قطع کرد، همانند پیامبر </w:t>
      </w:r>
      <w:r w:rsidRPr="00C16D4B">
        <w:rPr>
          <w:rFonts w:ascii="Tahoma" w:hAnsi="Tahoma" w:cs="CTraditional Arabic"/>
          <w:color w:val="000000"/>
          <w:rtl/>
          <w:lang w:bidi="fa-IR"/>
        </w:rPr>
        <w:t>ص</w:t>
      </w:r>
      <w:r w:rsidRPr="00D84856">
        <w:rPr>
          <w:rStyle w:val="Char4"/>
          <w:rtl/>
          <w:lang w:bidi="fa-IR"/>
        </w:rPr>
        <w:t xml:space="preserve"> که با مردم صحبت می‌کرد که ناگاه یک اعرابی وارد شد و پرسید قیامت کی می‌آید؟ ولی پیامبر </w:t>
      </w:r>
      <w:r w:rsidRPr="00C16D4B">
        <w:rPr>
          <w:rFonts w:ascii="Tahoma" w:hAnsi="Tahoma" w:cs="CTraditional Arabic"/>
          <w:color w:val="000000"/>
          <w:rtl/>
          <w:lang w:bidi="fa-IR"/>
        </w:rPr>
        <w:t>ص</w:t>
      </w:r>
      <w:r w:rsidRPr="00D84856">
        <w:rPr>
          <w:rStyle w:val="Char4"/>
          <w:rtl/>
          <w:lang w:bidi="fa-IR"/>
        </w:rPr>
        <w:t xml:space="preserve"> سخنانش را ادامه داد و وقتیکه تمام شد گفت: کجاست آن کسیکه از قیامت می‌پرسید؟ سپس جوابش را داد</w:t>
      </w:r>
      <w:r w:rsidRPr="009E2028">
        <w:rPr>
          <w:rStyle w:val="FootnoteReference"/>
          <w:rFonts w:cs="IRLotus"/>
          <w:rtl/>
          <w:lang w:bidi="fa-IR"/>
        </w:rPr>
        <w:footnoteReference w:id="282"/>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آرام صحبت کردن، و عجله نکردن هنگام سخن گفتن بدلیل آنچه از پیامبر </w:t>
      </w:r>
      <w:r w:rsidRPr="00C16D4B">
        <w:rPr>
          <w:rFonts w:ascii="Tahoma" w:hAnsi="Tahoma" w:cs="CTraditional Arabic"/>
          <w:color w:val="000000"/>
          <w:rtl/>
          <w:lang w:bidi="fa-IR"/>
        </w:rPr>
        <w:t>ص</w:t>
      </w:r>
      <w:r w:rsidRPr="00D84856">
        <w:rPr>
          <w:rStyle w:val="Char4"/>
          <w:rtl/>
          <w:lang w:bidi="fa-IR"/>
        </w:rPr>
        <w:t xml:space="preserve"> روایت شده که: پیامبر </w:t>
      </w:r>
      <w:r w:rsidRPr="00C16D4B">
        <w:rPr>
          <w:rFonts w:ascii="Tahoma" w:hAnsi="Tahoma" w:cs="CTraditional Arabic"/>
          <w:color w:val="000000"/>
          <w:rtl/>
          <w:lang w:bidi="fa-IR"/>
        </w:rPr>
        <w:t>ص</w:t>
      </w:r>
      <w:r w:rsidRPr="00D84856">
        <w:rPr>
          <w:rStyle w:val="Char4"/>
          <w:rtl/>
          <w:lang w:bidi="fa-IR"/>
        </w:rPr>
        <w:t xml:space="preserve"> چنین صحبت می‌کرد اگر کسی آنرا می‌شمرد، حرفهایش قابل شمارش بود</w:t>
      </w:r>
      <w:r w:rsidRPr="009E2028">
        <w:rPr>
          <w:rStyle w:val="FootnoteReference"/>
          <w:rFonts w:cs="IRLotus"/>
          <w:rtl/>
          <w:lang w:bidi="fa-IR"/>
        </w:rPr>
        <w:footnoteReference w:id="283"/>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پیامبر </w:t>
      </w:r>
      <w:r w:rsidRPr="00C16D4B">
        <w:rPr>
          <w:rFonts w:ascii="Tahoma" w:hAnsi="Tahoma" w:cs="CTraditional Arabic"/>
          <w:color w:val="000000"/>
          <w:rtl/>
          <w:lang w:bidi="fa-IR"/>
        </w:rPr>
        <w:t>ص</w:t>
      </w:r>
      <w:r w:rsidRPr="00D84856">
        <w:rPr>
          <w:rStyle w:val="Char4"/>
          <w:rtl/>
          <w:lang w:bidi="fa-IR"/>
        </w:rPr>
        <w:t xml:space="preserve"> کلام را با عجله نمی‌گفت بلکه سخن را روشن و واضح می‌گفت بگونه‌ای که اگر گوش می‌کردند آنرا حفظ می‌نمودند</w:t>
      </w:r>
      <w:r w:rsidRPr="009E2028">
        <w:rPr>
          <w:rStyle w:val="FootnoteReference"/>
          <w:rFonts w:cs="IRLotus"/>
          <w:rtl/>
          <w:lang w:bidi="fa-IR"/>
        </w:rPr>
        <w:footnoteReference w:id="284"/>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به هنگام صحبت کردن، باید صدا را پائین آورد. خداوند می‌فرماید: </w:t>
      </w:r>
      <w:r w:rsidR="00D84856" w:rsidRPr="00D84856">
        <w:rPr>
          <w:rStyle w:val="Char8"/>
          <w:rtl/>
          <w:lang w:bidi="fa-IR"/>
        </w:rPr>
        <w:t>﴿</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غ</w:t>
      </w:r>
      <w:r w:rsidR="00C25821" w:rsidRPr="00C25821">
        <w:rPr>
          <w:rStyle w:val="Chard"/>
          <w:rFonts w:hint="cs"/>
          <w:rtl/>
        </w:rPr>
        <w:t>ۡ</w:t>
      </w:r>
      <w:r w:rsidR="00C25821" w:rsidRPr="00C25821">
        <w:rPr>
          <w:rStyle w:val="Chard"/>
          <w:rFonts w:hint="eastAsia"/>
          <w:rtl/>
        </w:rPr>
        <w:t>ضُض</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eastAsia"/>
          <w:rtl/>
        </w:rPr>
        <w:t>صَو</w:t>
      </w:r>
      <w:r w:rsidR="00C25821" w:rsidRPr="00C25821">
        <w:rPr>
          <w:rStyle w:val="Chard"/>
          <w:rFonts w:hint="cs"/>
          <w:rtl/>
        </w:rPr>
        <w:t>ۡ</w:t>
      </w:r>
      <w:r w:rsidR="00C25821" w:rsidRPr="00C25821">
        <w:rPr>
          <w:rStyle w:val="Chard"/>
          <w:rFonts w:hint="eastAsia"/>
          <w:rtl/>
        </w:rPr>
        <w:t>تِكَ</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لقمان: 19</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از صداى خود بكاه (و هرگز فر</w:t>
      </w:r>
      <w:r w:rsidR="00D84856" w:rsidRPr="00C25821">
        <w:rPr>
          <w:rStyle w:val="Char7"/>
          <w:rtl/>
          <w:lang w:bidi="fa-IR"/>
        </w:rPr>
        <w:t>ی</w:t>
      </w:r>
      <w:r w:rsidRPr="00C25821">
        <w:rPr>
          <w:rStyle w:val="Char7"/>
          <w:rtl/>
          <w:lang w:bidi="fa-IR"/>
        </w:rPr>
        <w:t>اد مزن)</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دوری جستن از برخی الفاظ حرام، مانند کلمات کفرآمیز، سوگند بغیر خدا، و گفتن: مردم هلاک یافتند و سوگند بطلاق، و دشنام دادن به زمانه و ... .</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شخص در مجلس خود را از همه برتر بداند و فقط خود سخن بگو</w:t>
      </w:r>
      <w:r w:rsidR="00D84856">
        <w:rPr>
          <w:rStyle w:val="Char4"/>
          <w:rtl/>
          <w:lang w:bidi="fa-IR"/>
        </w:rPr>
        <w:t>ی</w:t>
      </w:r>
      <w:r w:rsidRPr="00D84856">
        <w:rPr>
          <w:rStyle w:val="Char4"/>
          <w:rtl/>
          <w:lang w:bidi="fa-IR"/>
        </w:rPr>
        <w:t>د.</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نباید درباره خود با حالتی مفاخره‌آمیز صحبت کرد، بدلیل قول خداوند که می‌فرماید: </w:t>
      </w:r>
      <w:r w:rsidR="00D84856" w:rsidRPr="00D84856">
        <w:rPr>
          <w:rStyle w:val="Char8"/>
          <w:rtl/>
          <w:lang w:bidi="fa-IR"/>
        </w:rPr>
        <w:t>﴿</w:t>
      </w:r>
      <w:r w:rsidR="00C25821" w:rsidRPr="00C25821">
        <w:rPr>
          <w:rStyle w:val="Chard"/>
          <w:rFonts w:hint="eastAsia"/>
          <w:rtl/>
        </w:rPr>
        <w:t>فَلَا</w:t>
      </w:r>
      <w:r w:rsidR="00C25821" w:rsidRPr="00C25821">
        <w:rPr>
          <w:rStyle w:val="Chard"/>
          <w:rtl/>
        </w:rPr>
        <w:t xml:space="preserve"> </w:t>
      </w:r>
      <w:r w:rsidR="00C25821" w:rsidRPr="00C25821">
        <w:rPr>
          <w:rStyle w:val="Chard"/>
          <w:rFonts w:hint="eastAsia"/>
          <w:rtl/>
        </w:rPr>
        <w:t>تُزَكُّو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أَنفُسَكُم</w:t>
      </w:r>
      <w:r w:rsidR="00C25821" w:rsidRPr="00C25821">
        <w:rPr>
          <w:rStyle w:val="Chard"/>
          <w:rFonts w:hint="cs"/>
          <w:rtl/>
        </w:rPr>
        <w:t>ۡ</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النجم: 32</w:t>
      </w:r>
      <w:r w:rsidR="00D84856" w:rsidRPr="00D84856">
        <w:rPr>
          <w:rStyle w:val="Char6"/>
          <w:rtl/>
          <w:lang w:bidi="fa-IR"/>
        </w:rPr>
        <w:t>]</w:t>
      </w:r>
      <w:r w:rsidR="00D84856">
        <w:rPr>
          <w:rStyle w:val="Char4"/>
          <w:rtl/>
          <w:lang w:bidi="fa-IR"/>
        </w:rPr>
        <w:t>.</w:t>
      </w:r>
      <w:r w:rsidR="00C25821">
        <w:rPr>
          <w:rFonts w:cs="B Badr" w:hint="cs"/>
          <w:color w:val="000000"/>
          <w:sz w:val="22"/>
          <w:szCs w:val="22"/>
          <w:rtl/>
          <w:lang w:bidi="fa-IR"/>
        </w:rPr>
        <w:t xml:space="preserve"> </w:t>
      </w:r>
      <w:r w:rsidR="00C25821">
        <w:rPr>
          <w:rStyle w:val="Char4"/>
          <w:rFonts w:cs="Traditional Arabic" w:hint="cs"/>
          <w:rtl/>
          <w:lang w:bidi="fa-IR"/>
        </w:rPr>
        <w:t>«</w:t>
      </w:r>
      <w:r w:rsidRPr="00C25821">
        <w:rPr>
          <w:rStyle w:val="Char7"/>
          <w:rtl/>
          <w:lang w:bidi="fa-IR"/>
        </w:rPr>
        <w:t>پس خودستا</w:t>
      </w:r>
      <w:r w:rsidR="00D84856" w:rsidRPr="00C25821">
        <w:rPr>
          <w:rStyle w:val="Char7"/>
          <w:rtl/>
          <w:lang w:bidi="fa-IR"/>
        </w:rPr>
        <w:t>ی</w:t>
      </w:r>
      <w:r w:rsidRPr="00C25821">
        <w:rPr>
          <w:rStyle w:val="Char7"/>
          <w:rtl/>
          <w:lang w:bidi="fa-IR"/>
        </w:rPr>
        <w:t xml:space="preserve">ى </w:t>
      </w:r>
      <w:r w:rsidRPr="00C25821">
        <w:rPr>
          <w:rStyle w:val="Char7"/>
          <w:rFonts w:hint="cs"/>
          <w:rtl/>
          <w:lang w:bidi="fa-IR"/>
        </w:rPr>
        <w:t>(و از گناه پا</w:t>
      </w:r>
      <w:r w:rsidR="00D84856" w:rsidRPr="00C25821">
        <w:rPr>
          <w:rStyle w:val="Char7"/>
          <w:rFonts w:hint="cs"/>
          <w:rtl/>
          <w:lang w:bidi="fa-IR"/>
        </w:rPr>
        <w:t xml:space="preserve">ک </w:t>
      </w:r>
      <w:r w:rsidRPr="00C25821">
        <w:rPr>
          <w:rStyle w:val="Char7"/>
          <w:rFonts w:hint="cs"/>
          <w:rtl/>
          <w:lang w:bidi="fa-IR"/>
        </w:rPr>
        <w:t>و ب</w:t>
      </w:r>
      <w:r w:rsidRPr="00C25821">
        <w:rPr>
          <w:rStyle w:val="Char7"/>
          <w:rtl/>
          <w:lang w:bidi="fa-IR"/>
        </w:rPr>
        <w:t>ى‏</w:t>
      </w:r>
      <w:r w:rsidRPr="00C25821">
        <w:rPr>
          <w:rStyle w:val="Char7"/>
          <w:rFonts w:hint="cs"/>
          <w:rtl/>
          <w:lang w:bidi="fa-IR"/>
        </w:rPr>
        <w:t>آلا</w:t>
      </w:r>
      <w:r w:rsidR="00D84856" w:rsidRPr="00C25821">
        <w:rPr>
          <w:rStyle w:val="Char7"/>
          <w:rFonts w:hint="cs"/>
          <w:rtl/>
          <w:lang w:bidi="fa-IR"/>
        </w:rPr>
        <w:t>ی</w:t>
      </w:r>
      <w:r w:rsidRPr="00C25821">
        <w:rPr>
          <w:rStyle w:val="Char7"/>
          <w:rFonts w:hint="cs"/>
          <w:rtl/>
          <w:lang w:bidi="fa-IR"/>
        </w:rPr>
        <w:t xml:space="preserve">ش معرّفى) </w:t>
      </w:r>
      <w:r w:rsidRPr="00C25821">
        <w:rPr>
          <w:rStyle w:val="Char7"/>
          <w:rtl/>
          <w:lang w:bidi="fa-IR"/>
        </w:rPr>
        <w:t>نكن</w:t>
      </w:r>
      <w:r w:rsidR="00D84856" w:rsidRPr="00C25821">
        <w:rPr>
          <w:rStyle w:val="Char7"/>
          <w:rtl/>
          <w:lang w:bidi="fa-IR"/>
        </w:rPr>
        <w:t>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یا خود را بزرگ جلوه دادن، مانند گفتن: من، چنین می‌پنداریم، و ... .</w:t>
      </w:r>
    </w:p>
    <w:p w:rsidR="00C16D4B" w:rsidRPr="00D84856" w:rsidRDefault="00C16D4B" w:rsidP="00543B32">
      <w:pPr>
        <w:widowControl w:val="0"/>
        <w:spacing w:line="250" w:lineRule="auto"/>
        <w:ind w:firstLine="284"/>
        <w:jc w:val="both"/>
        <w:rPr>
          <w:rStyle w:val="Char4"/>
          <w:rtl/>
          <w:lang w:bidi="fa-IR"/>
        </w:rPr>
      </w:pPr>
      <w:r w:rsidRPr="00D84856">
        <w:rPr>
          <w:rStyle w:val="Char4"/>
          <w:rtl/>
          <w:lang w:bidi="fa-IR"/>
        </w:rPr>
        <w:t>مراعات کردن مشاعر دیگران، ابن‌القیم</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درباره آنها چنین می‌گوید: برخی از آنان با مردم اختلاط می‌کنند بخاطر خودپرستی و آنان کسانی هستند که عقلی ثقیل و کینه‌ای دارند، نه آنطور صحبت می‌کنند که از آن استفاده ببری، و نه آنقدر ساکت می‌شوند که از تو استفاده ببرند، و حتی نفس خویش را نمی‌شناسند که آنرا در جایگاه خود قرار بدهند.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هنگام ذم کردن نباید بطور تعمیم آنرا گفت.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باید در موارد زیر رعایت بخرج داد: </w:t>
      </w:r>
    </w:p>
    <w:p w:rsidR="00C16D4B" w:rsidRPr="00C16D4B" w:rsidRDefault="00C16D4B" w:rsidP="007860AB">
      <w:pPr>
        <w:widowControl w:val="0"/>
        <w:ind w:firstLine="284"/>
        <w:jc w:val="both"/>
        <w:rPr>
          <w:rFonts w:cs="AL-Mohanad"/>
          <w:rtl/>
          <w:lang w:bidi="fa-IR"/>
        </w:rPr>
      </w:pPr>
      <w:r w:rsidRPr="00D84856">
        <w:rPr>
          <w:rStyle w:val="Char4"/>
          <w:rtl/>
          <w:lang w:bidi="fa-IR"/>
        </w:rPr>
        <w:t xml:space="preserve">از سؤال کردن زیاد باید پرهیز کرد، زیرا پیامبر </w:t>
      </w:r>
      <w:r w:rsidRPr="00C16D4B">
        <w:rPr>
          <w:rFonts w:ascii="Tahoma" w:hAnsi="Tahoma" w:cs="CTraditional Arabic"/>
          <w:color w:val="000000"/>
          <w:rtl/>
          <w:lang w:bidi="fa-IR"/>
        </w:rPr>
        <w:t>ص</w:t>
      </w:r>
      <w:r w:rsidRPr="00D84856">
        <w:rPr>
          <w:rStyle w:val="Char4"/>
          <w:rtl/>
          <w:lang w:bidi="fa-IR"/>
        </w:rPr>
        <w:t xml:space="preserve"> می‌فرماید: </w:t>
      </w:r>
      <w:r w:rsidR="0082505D">
        <w:rPr>
          <w:rStyle w:val="Char4"/>
          <w:rFonts w:cs="Traditional Arabic" w:hint="cs"/>
          <w:rtl/>
          <w:lang w:bidi="fa-IR"/>
        </w:rPr>
        <w:t>«</w:t>
      </w:r>
      <w:r w:rsidR="0082505D" w:rsidRPr="0082505D">
        <w:rPr>
          <w:rStyle w:val="Char3"/>
          <w:rFonts w:hint="eastAsia"/>
          <w:rtl/>
        </w:rPr>
        <w:t>وَيَكْرَهُ</w:t>
      </w:r>
      <w:r w:rsidR="0082505D" w:rsidRPr="0082505D">
        <w:rPr>
          <w:rStyle w:val="Char3"/>
          <w:rtl/>
        </w:rPr>
        <w:t xml:space="preserve"> </w:t>
      </w:r>
      <w:r w:rsidR="0082505D" w:rsidRPr="0082505D">
        <w:rPr>
          <w:rStyle w:val="Char3"/>
          <w:rFonts w:hint="eastAsia"/>
          <w:rtl/>
        </w:rPr>
        <w:t>لَكُمْ</w:t>
      </w:r>
      <w:r w:rsidR="0082505D" w:rsidRPr="0082505D">
        <w:rPr>
          <w:rStyle w:val="Char3"/>
          <w:rtl/>
        </w:rPr>
        <w:t xml:space="preserve"> </w:t>
      </w:r>
      <w:r w:rsidR="0082505D" w:rsidRPr="0082505D">
        <w:rPr>
          <w:rStyle w:val="Char3"/>
          <w:rFonts w:hint="eastAsia"/>
          <w:rtl/>
        </w:rPr>
        <w:t>ثَلاَثًا</w:t>
      </w:r>
      <w:r w:rsidR="0082505D" w:rsidRPr="0082505D">
        <w:rPr>
          <w:rStyle w:val="Char3"/>
          <w:rtl/>
        </w:rPr>
        <w:t xml:space="preserve"> </w:t>
      </w:r>
      <w:r w:rsidRPr="0082505D">
        <w:rPr>
          <w:rStyle w:val="Char3"/>
          <w:rtl/>
        </w:rPr>
        <w:t xml:space="preserve">ومنها </w:t>
      </w:r>
      <w:r w:rsidR="0082505D" w:rsidRPr="0082505D">
        <w:rPr>
          <w:rStyle w:val="Char3"/>
          <w:rFonts w:hint="eastAsia"/>
          <w:rtl/>
        </w:rPr>
        <w:t>َكَثْرَةَ</w:t>
      </w:r>
      <w:r w:rsidR="0082505D" w:rsidRPr="0082505D">
        <w:rPr>
          <w:rStyle w:val="Char3"/>
          <w:rtl/>
        </w:rPr>
        <w:t xml:space="preserve"> </w:t>
      </w:r>
      <w:r w:rsidR="0082505D" w:rsidRPr="0082505D">
        <w:rPr>
          <w:rStyle w:val="Char3"/>
          <w:rFonts w:hint="eastAsia"/>
          <w:rtl/>
        </w:rPr>
        <w:t>السُّؤَالِ</w:t>
      </w:r>
      <w:r w:rsidR="0082505D">
        <w:rPr>
          <w:rStyle w:val="Char4"/>
          <w:rFonts w:cs="Traditional Arabic" w:hint="cs"/>
          <w:rtl/>
          <w:lang w:bidi="fa-IR"/>
        </w:rPr>
        <w:t>»</w:t>
      </w:r>
      <w:r w:rsidRPr="009E2028">
        <w:rPr>
          <w:rStyle w:val="FootnoteReference"/>
          <w:rFonts w:cs="IRLotus"/>
          <w:rtl/>
          <w:lang w:bidi="fa-IR"/>
        </w:rPr>
        <w:footnoteReference w:id="285"/>
      </w:r>
      <w:r w:rsidRPr="00C16D4B">
        <w:rPr>
          <w:rFonts w:cs="AL-Mohanad"/>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در جواب دادن زیاد سریع بود.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کوشید نسبت به هر گناهی خواه صغیره و یا کبیره اظهارنظر نکرد.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نسبت به افراد سفیه و کم‌عقل و نادان واکنش نشان نداد.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سخنی را گفت که مناسب حال و مقام نباشد.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نسبت به مسایلی که به او ارتباطی ندارد نباید دخالت کرد، بدلیل حدیث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82505D">
        <w:rPr>
          <w:rStyle w:val="Char4"/>
          <w:rFonts w:cs="Traditional Arabic" w:hint="cs"/>
          <w:rtl/>
          <w:lang w:bidi="fa-IR"/>
        </w:rPr>
        <w:t>«</w:t>
      </w:r>
      <w:r w:rsidR="0082505D" w:rsidRPr="0082505D">
        <w:rPr>
          <w:rStyle w:val="Char3"/>
          <w:rFonts w:hint="eastAsia"/>
          <w:rtl/>
        </w:rPr>
        <w:t>مِنْ</w:t>
      </w:r>
      <w:r w:rsidR="0082505D" w:rsidRPr="0082505D">
        <w:rPr>
          <w:rStyle w:val="Char3"/>
          <w:rtl/>
        </w:rPr>
        <w:t xml:space="preserve"> </w:t>
      </w:r>
      <w:r w:rsidR="0082505D" w:rsidRPr="0082505D">
        <w:rPr>
          <w:rStyle w:val="Char3"/>
          <w:rFonts w:hint="eastAsia"/>
          <w:rtl/>
        </w:rPr>
        <w:t>حُسْنِ</w:t>
      </w:r>
      <w:r w:rsidR="0082505D" w:rsidRPr="0082505D">
        <w:rPr>
          <w:rStyle w:val="Char3"/>
          <w:rtl/>
        </w:rPr>
        <w:t xml:space="preserve"> </w:t>
      </w:r>
      <w:r w:rsidR="0082505D" w:rsidRPr="0082505D">
        <w:rPr>
          <w:rStyle w:val="Char3"/>
          <w:rFonts w:hint="eastAsia"/>
          <w:rtl/>
        </w:rPr>
        <w:t>إِسْلامِ</w:t>
      </w:r>
      <w:r w:rsidR="0082505D" w:rsidRPr="0082505D">
        <w:rPr>
          <w:rStyle w:val="Char3"/>
          <w:rtl/>
        </w:rPr>
        <w:t xml:space="preserve"> </w:t>
      </w:r>
      <w:r w:rsidR="0082505D" w:rsidRPr="0082505D">
        <w:rPr>
          <w:rStyle w:val="Char3"/>
          <w:rFonts w:hint="eastAsia"/>
          <w:rtl/>
        </w:rPr>
        <w:t>الْمَرْءِ</w:t>
      </w:r>
      <w:r w:rsidR="0082505D" w:rsidRPr="0082505D">
        <w:rPr>
          <w:rStyle w:val="Char3"/>
          <w:rtl/>
        </w:rPr>
        <w:t xml:space="preserve"> </w:t>
      </w:r>
      <w:r w:rsidR="0082505D" w:rsidRPr="0082505D">
        <w:rPr>
          <w:rStyle w:val="Char3"/>
          <w:rFonts w:hint="eastAsia"/>
          <w:rtl/>
        </w:rPr>
        <w:t>تَرْكُهُ</w:t>
      </w:r>
      <w:r w:rsidR="0082505D" w:rsidRPr="0082505D">
        <w:rPr>
          <w:rStyle w:val="Char3"/>
          <w:rtl/>
        </w:rPr>
        <w:t xml:space="preserve"> </w:t>
      </w:r>
      <w:r w:rsidR="0082505D" w:rsidRPr="0082505D">
        <w:rPr>
          <w:rStyle w:val="Char3"/>
          <w:rFonts w:hint="eastAsia"/>
          <w:rtl/>
        </w:rPr>
        <w:t>مَا</w:t>
      </w:r>
      <w:r w:rsidR="0082505D" w:rsidRPr="0082505D">
        <w:rPr>
          <w:rStyle w:val="Char3"/>
          <w:rtl/>
        </w:rPr>
        <w:t xml:space="preserve"> </w:t>
      </w:r>
      <w:r w:rsidR="0082505D" w:rsidRPr="0082505D">
        <w:rPr>
          <w:rStyle w:val="Char3"/>
          <w:rFonts w:hint="eastAsia"/>
          <w:rtl/>
        </w:rPr>
        <w:t>لا</w:t>
      </w:r>
      <w:r w:rsidR="0082505D" w:rsidRPr="0082505D">
        <w:rPr>
          <w:rStyle w:val="Char3"/>
          <w:rtl/>
        </w:rPr>
        <w:t xml:space="preserve"> </w:t>
      </w:r>
      <w:r w:rsidR="0082505D" w:rsidRPr="0082505D">
        <w:rPr>
          <w:rStyle w:val="Char3"/>
          <w:rFonts w:hint="eastAsia"/>
          <w:rtl/>
        </w:rPr>
        <w:t>يَعْنِيهِ</w:t>
      </w:r>
      <w:r w:rsidR="0082505D">
        <w:rPr>
          <w:rStyle w:val="Char4"/>
          <w:rFonts w:cs="Traditional Arabic" w:hint="cs"/>
          <w:rtl/>
          <w:lang w:bidi="fa-IR"/>
        </w:rPr>
        <w:t>»</w:t>
      </w:r>
      <w:r w:rsidRPr="009E2028">
        <w:rPr>
          <w:rStyle w:val="FootnoteReference"/>
          <w:rFonts w:cs="IRLotus"/>
          <w:rtl/>
          <w:lang w:bidi="fa-IR"/>
        </w:rPr>
        <w:footnoteReference w:id="286"/>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از جمله اخلاق زیبای انسان مسلمان این است در چیزی که به او ارتباطی ندارد دخالت نکند</w:t>
      </w:r>
      <w:r w:rsidR="0082505D">
        <w:rPr>
          <w:rStyle w:val="Char4"/>
          <w:rFonts w:cs="Traditional Arabic" w:hint="cs"/>
          <w:rtl/>
          <w:lang w:bidi="fa-IR"/>
        </w:rPr>
        <w:t>»</w:t>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نباید نزد کسیکه علاقه‌ای به گوش دادن ندارد صحبت کرد.</w:t>
      </w:r>
    </w:p>
    <w:p w:rsidR="00C16D4B" w:rsidRPr="00D84856" w:rsidRDefault="00C16D4B" w:rsidP="00543B32">
      <w:pPr>
        <w:widowControl w:val="0"/>
        <w:ind w:firstLine="284"/>
        <w:jc w:val="both"/>
        <w:rPr>
          <w:rStyle w:val="Char4"/>
          <w:rtl/>
          <w:lang w:bidi="fa-IR"/>
        </w:rPr>
      </w:pPr>
      <w:r w:rsidRPr="00D84856">
        <w:rPr>
          <w:rStyle w:val="Char4"/>
          <w:rtl/>
          <w:lang w:bidi="fa-IR"/>
        </w:rPr>
        <w:t>نباید سخن را زیاد تکرار کرد.</w:t>
      </w:r>
    </w:p>
    <w:p w:rsidR="00C16D4B" w:rsidRPr="00D84856" w:rsidRDefault="00C16D4B" w:rsidP="00543B32">
      <w:pPr>
        <w:widowControl w:val="0"/>
        <w:ind w:firstLine="284"/>
        <w:jc w:val="both"/>
        <w:rPr>
          <w:rStyle w:val="Char4"/>
          <w:rtl/>
          <w:lang w:bidi="fa-IR"/>
        </w:rPr>
      </w:pPr>
      <w:r w:rsidRPr="00D84856">
        <w:rPr>
          <w:rStyle w:val="Char4"/>
          <w:rtl/>
          <w:lang w:bidi="fa-IR"/>
        </w:rPr>
        <w:t>نباید نسبت به مخاطبین، خود را بزرگ جلوه داد.</w:t>
      </w:r>
    </w:p>
    <w:p w:rsidR="00C16D4B" w:rsidRPr="00D84856" w:rsidRDefault="00C16D4B" w:rsidP="00543B32">
      <w:pPr>
        <w:widowControl w:val="0"/>
        <w:ind w:firstLine="284"/>
        <w:jc w:val="both"/>
        <w:rPr>
          <w:rStyle w:val="Char4"/>
          <w:rtl/>
          <w:lang w:bidi="fa-IR"/>
        </w:rPr>
      </w:pPr>
      <w:r w:rsidRPr="00D84856">
        <w:rPr>
          <w:rStyle w:val="Char4"/>
          <w:rtl/>
          <w:lang w:bidi="fa-IR"/>
        </w:rPr>
        <w:t>باید مواظب بود نسبت به کسیکه صحبت می‌کند بی‌اعتنائی نکنید.</w:t>
      </w:r>
    </w:p>
    <w:p w:rsidR="00C16D4B" w:rsidRPr="00D84856" w:rsidRDefault="00C16D4B" w:rsidP="00543B32">
      <w:pPr>
        <w:widowControl w:val="0"/>
        <w:ind w:firstLine="284"/>
        <w:jc w:val="both"/>
        <w:rPr>
          <w:rStyle w:val="Char4"/>
          <w:rtl/>
          <w:lang w:bidi="fa-IR"/>
        </w:rPr>
      </w:pPr>
      <w:r w:rsidRPr="00D84856">
        <w:rPr>
          <w:rStyle w:val="Char4"/>
          <w:rtl/>
          <w:lang w:bidi="fa-IR"/>
        </w:rPr>
        <w:t>نباید حرفهای سخنگو را کم‌ارزش جلوه دهید.</w:t>
      </w:r>
    </w:p>
    <w:p w:rsidR="00C16D4B" w:rsidRPr="00D84856" w:rsidRDefault="00C16D4B" w:rsidP="00543B32">
      <w:pPr>
        <w:widowControl w:val="0"/>
        <w:ind w:firstLine="284"/>
        <w:jc w:val="both"/>
        <w:rPr>
          <w:rStyle w:val="Char4"/>
          <w:rtl/>
          <w:lang w:bidi="fa-IR"/>
        </w:rPr>
      </w:pPr>
      <w:r w:rsidRPr="00D84856">
        <w:rPr>
          <w:rStyle w:val="Char4"/>
          <w:rtl/>
          <w:lang w:bidi="fa-IR"/>
        </w:rPr>
        <w:t>سعی نکنید حرفهای شخص سخنگو را تکمیل کنید.</w:t>
      </w:r>
    </w:p>
    <w:p w:rsidR="00C16D4B" w:rsidRPr="00D84856" w:rsidRDefault="00C16D4B" w:rsidP="00543B32">
      <w:pPr>
        <w:widowControl w:val="0"/>
        <w:ind w:firstLine="284"/>
        <w:jc w:val="both"/>
        <w:rPr>
          <w:rStyle w:val="Char4"/>
          <w:rtl/>
          <w:lang w:bidi="fa-IR"/>
        </w:rPr>
      </w:pPr>
      <w:r w:rsidRPr="00D84856">
        <w:rPr>
          <w:rStyle w:val="Char4"/>
          <w:rtl/>
          <w:lang w:bidi="fa-IR"/>
        </w:rPr>
        <w:t>قبل از اتمام صحبتهای او نباید بلند شد.</w:t>
      </w:r>
    </w:p>
    <w:p w:rsidR="00C16D4B" w:rsidRPr="00D84856" w:rsidRDefault="00C16D4B" w:rsidP="00543B32">
      <w:pPr>
        <w:widowControl w:val="0"/>
        <w:ind w:firstLine="284"/>
        <w:jc w:val="both"/>
        <w:rPr>
          <w:rStyle w:val="Char4"/>
          <w:rtl/>
          <w:lang w:bidi="fa-IR"/>
        </w:rPr>
      </w:pPr>
      <w:r w:rsidRPr="00D84856">
        <w:rPr>
          <w:rStyle w:val="Char4"/>
          <w:rtl/>
          <w:lang w:bidi="fa-IR"/>
        </w:rPr>
        <w:t>سعی نکنید متکلم را تکذیب کنید.</w:t>
      </w:r>
    </w:p>
    <w:p w:rsidR="00C16D4B" w:rsidRPr="00D84856" w:rsidRDefault="00C16D4B" w:rsidP="00543B32">
      <w:pPr>
        <w:widowControl w:val="0"/>
        <w:ind w:firstLine="284"/>
        <w:jc w:val="both"/>
        <w:rPr>
          <w:rStyle w:val="Char4"/>
          <w:rtl/>
          <w:lang w:bidi="fa-IR"/>
        </w:rPr>
      </w:pPr>
      <w:r w:rsidRPr="00D84856">
        <w:rPr>
          <w:rStyle w:val="Char4"/>
          <w:rtl/>
          <w:lang w:bidi="fa-IR"/>
        </w:rPr>
        <w:t>نباید در سخن گفتن با کودکان تقصیر و کوتاهی کرد.</w:t>
      </w:r>
    </w:p>
    <w:p w:rsidR="00C16D4B" w:rsidRPr="00D84856" w:rsidRDefault="00C16D4B" w:rsidP="00543B32">
      <w:pPr>
        <w:widowControl w:val="0"/>
        <w:ind w:firstLine="284"/>
        <w:jc w:val="both"/>
        <w:rPr>
          <w:rStyle w:val="Char4"/>
          <w:rtl/>
          <w:lang w:bidi="fa-IR"/>
        </w:rPr>
      </w:pPr>
      <w:r w:rsidRPr="00D84856">
        <w:rPr>
          <w:rStyle w:val="Char4"/>
          <w:rtl/>
          <w:lang w:bidi="fa-IR"/>
        </w:rPr>
        <w:t>نباید در پخش کردن اخبار قبل از اثبات آن کوشید.</w:t>
      </w:r>
    </w:p>
    <w:p w:rsidR="00C16D4B" w:rsidRPr="00D84856" w:rsidRDefault="00C16D4B" w:rsidP="00543B32">
      <w:pPr>
        <w:widowControl w:val="0"/>
        <w:ind w:firstLine="284"/>
        <w:jc w:val="both"/>
        <w:rPr>
          <w:rStyle w:val="Char4"/>
          <w:rtl/>
          <w:lang w:bidi="fa-IR"/>
        </w:rPr>
      </w:pPr>
      <w:r w:rsidRPr="00D84856">
        <w:rPr>
          <w:rStyle w:val="Char4"/>
          <w:rtl/>
          <w:lang w:bidi="fa-IR"/>
        </w:rPr>
        <w:t>نباید سخن دیگران را از دیگران شنید، و نباید آنرا بدون تحقیق و جستجو پذیرفت.</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نباید زیاد غلیظ صحبت کرد، خداوند می فرماید: </w:t>
      </w:r>
      <w:r w:rsidR="00D84856" w:rsidRPr="00D84856">
        <w:rPr>
          <w:rStyle w:val="Char8"/>
          <w:rtl/>
          <w:lang w:bidi="fa-IR"/>
        </w:rPr>
        <w:t>﴿</w:t>
      </w:r>
      <w:r w:rsidR="00C25821" w:rsidRPr="00C25821">
        <w:rPr>
          <w:rStyle w:val="Chard"/>
          <w:rFonts w:hint="eastAsia"/>
          <w:rtl/>
        </w:rPr>
        <w:t>وَقُل</w:t>
      </w:r>
      <w:r w:rsidR="00C25821" w:rsidRPr="00C25821">
        <w:rPr>
          <w:rStyle w:val="Chard"/>
          <w:rtl/>
        </w:rPr>
        <w:t xml:space="preserve"> </w:t>
      </w:r>
      <w:r w:rsidR="00C25821" w:rsidRPr="00C25821">
        <w:rPr>
          <w:rStyle w:val="Chard"/>
          <w:rFonts w:hint="eastAsia"/>
          <w:rtl/>
        </w:rPr>
        <w:t>لِّعِبَادِي</w:t>
      </w:r>
      <w:r w:rsidR="00C25821" w:rsidRPr="00C25821">
        <w:rPr>
          <w:rStyle w:val="Chard"/>
          <w:rtl/>
        </w:rPr>
        <w:t xml:space="preserve"> </w:t>
      </w:r>
      <w:r w:rsidR="00C25821" w:rsidRPr="00C25821">
        <w:rPr>
          <w:rStyle w:val="Chard"/>
          <w:rFonts w:hint="eastAsia"/>
          <w:rtl/>
        </w:rPr>
        <w:t>يَقُولُواْ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لَّتِي</w:t>
      </w:r>
      <w:r w:rsidR="00C25821" w:rsidRPr="00C25821">
        <w:rPr>
          <w:rStyle w:val="Chard"/>
          <w:rtl/>
        </w:rPr>
        <w:t xml:space="preserve"> </w:t>
      </w:r>
      <w:r w:rsidR="00C25821" w:rsidRPr="00C25821">
        <w:rPr>
          <w:rStyle w:val="Chard"/>
          <w:rFonts w:hint="eastAsia"/>
          <w:rtl/>
        </w:rPr>
        <w:t>هِيَ</w:t>
      </w:r>
      <w:r w:rsidR="00C25821" w:rsidRPr="00C25821">
        <w:rPr>
          <w:rStyle w:val="Chard"/>
          <w:rtl/>
        </w:rPr>
        <w:t xml:space="preserve"> </w:t>
      </w:r>
      <w:r w:rsidR="00C25821" w:rsidRPr="00C25821">
        <w:rPr>
          <w:rStyle w:val="Chard"/>
          <w:rFonts w:hint="eastAsia"/>
          <w:rtl/>
        </w:rPr>
        <w:t>أَح</w:t>
      </w:r>
      <w:r w:rsidR="00C25821" w:rsidRPr="00C25821">
        <w:rPr>
          <w:rStyle w:val="Chard"/>
          <w:rFonts w:hint="cs"/>
          <w:rtl/>
        </w:rPr>
        <w:t>ۡ</w:t>
      </w:r>
      <w:r w:rsidR="00C25821" w:rsidRPr="00C25821">
        <w:rPr>
          <w:rStyle w:val="Chard"/>
          <w:rFonts w:hint="eastAsia"/>
          <w:rtl/>
        </w:rPr>
        <w:t>سَنُ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لشَّي</w:t>
      </w:r>
      <w:r w:rsidR="00C25821" w:rsidRPr="00C25821">
        <w:rPr>
          <w:rStyle w:val="Chard"/>
          <w:rFonts w:hint="cs"/>
          <w:rtl/>
        </w:rPr>
        <w:t>ۡ</w:t>
      </w:r>
      <w:r w:rsidR="00C25821" w:rsidRPr="00C25821">
        <w:rPr>
          <w:rStyle w:val="Chard"/>
          <w:rFonts w:hint="eastAsia"/>
          <w:rtl/>
        </w:rPr>
        <w:t>طَ</w:t>
      </w:r>
      <w:r w:rsidR="00C25821" w:rsidRPr="00C25821">
        <w:rPr>
          <w:rStyle w:val="Chard"/>
          <w:rFonts w:hint="cs"/>
          <w:rtl/>
        </w:rPr>
        <w:t>ٰ</w:t>
      </w:r>
      <w:r w:rsidR="00C25821" w:rsidRPr="00C25821">
        <w:rPr>
          <w:rStyle w:val="Chard"/>
          <w:rFonts w:hint="eastAsia"/>
          <w:rtl/>
        </w:rPr>
        <w:t>نَ</w:t>
      </w:r>
      <w:r w:rsidR="00C25821" w:rsidRPr="00C25821">
        <w:rPr>
          <w:rStyle w:val="Chard"/>
          <w:rtl/>
        </w:rPr>
        <w:t xml:space="preserve"> </w:t>
      </w:r>
      <w:r w:rsidR="00C25821" w:rsidRPr="00C25821">
        <w:rPr>
          <w:rStyle w:val="Chard"/>
          <w:rFonts w:hint="eastAsia"/>
          <w:rtl/>
        </w:rPr>
        <w:t>يَنزَغُ</w:t>
      </w:r>
      <w:r w:rsidR="00C25821" w:rsidRPr="00C25821">
        <w:rPr>
          <w:rStyle w:val="Chard"/>
          <w:rtl/>
        </w:rPr>
        <w:t xml:space="preserve"> </w:t>
      </w:r>
      <w:r w:rsidR="00C25821" w:rsidRPr="00C25821">
        <w:rPr>
          <w:rStyle w:val="Chard"/>
          <w:rFonts w:hint="eastAsia"/>
          <w:rtl/>
        </w:rPr>
        <w:t>بَي</w:t>
      </w:r>
      <w:r w:rsidR="00C25821" w:rsidRPr="00C25821">
        <w:rPr>
          <w:rStyle w:val="Chard"/>
          <w:rFonts w:hint="cs"/>
          <w:rtl/>
        </w:rPr>
        <w:t>ۡ</w:t>
      </w:r>
      <w:r w:rsidR="00C25821" w:rsidRPr="00C25821">
        <w:rPr>
          <w:rStyle w:val="Chard"/>
          <w:rFonts w:hint="eastAsia"/>
          <w:rtl/>
        </w:rPr>
        <w:t>نَهُم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لشَّي</w:t>
      </w:r>
      <w:r w:rsidR="00C25821" w:rsidRPr="00C25821">
        <w:rPr>
          <w:rStyle w:val="Chard"/>
          <w:rFonts w:hint="cs"/>
          <w:rtl/>
        </w:rPr>
        <w:t>ۡ</w:t>
      </w:r>
      <w:r w:rsidR="00C25821" w:rsidRPr="00C25821">
        <w:rPr>
          <w:rStyle w:val="Chard"/>
          <w:rFonts w:hint="eastAsia"/>
          <w:rtl/>
        </w:rPr>
        <w:t>طَ</w:t>
      </w:r>
      <w:r w:rsidR="00C25821" w:rsidRPr="00C25821">
        <w:rPr>
          <w:rStyle w:val="Chard"/>
          <w:rFonts w:hint="cs"/>
          <w:rtl/>
        </w:rPr>
        <w:t>ٰ</w:t>
      </w:r>
      <w:r w:rsidR="00C25821" w:rsidRPr="00C25821">
        <w:rPr>
          <w:rStyle w:val="Chard"/>
          <w:rFonts w:hint="eastAsia"/>
          <w:rtl/>
        </w:rPr>
        <w:t>نَ</w:t>
      </w:r>
      <w:r w:rsidR="00C25821" w:rsidRPr="00C25821">
        <w:rPr>
          <w:rStyle w:val="Chard"/>
          <w:rtl/>
        </w:rPr>
        <w:t xml:space="preserve"> </w:t>
      </w:r>
      <w:r w:rsidR="00C25821" w:rsidRPr="00C25821">
        <w:rPr>
          <w:rStyle w:val="Chard"/>
          <w:rFonts w:hint="eastAsia"/>
          <w:rtl/>
        </w:rPr>
        <w:t>كَانَ</w:t>
      </w:r>
      <w:r w:rsidR="00C25821" w:rsidRPr="00C25821">
        <w:rPr>
          <w:rStyle w:val="Chard"/>
          <w:rtl/>
        </w:rPr>
        <w:t xml:space="preserve"> </w:t>
      </w:r>
      <w:r w:rsidR="00C25821" w:rsidRPr="00C25821">
        <w:rPr>
          <w:rStyle w:val="Chard"/>
          <w:rFonts w:hint="eastAsia"/>
          <w:rtl/>
        </w:rPr>
        <w:t>لِل</w:t>
      </w:r>
      <w:r w:rsidR="00C25821" w:rsidRPr="00C25821">
        <w:rPr>
          <w:rStyle w:val="Chard"/>
          <w:rFonts w:hint="cs"/>
          <w:rtl/>
        </w:rPr>
        <w:t>ۡ</w:t>
      </w:r>
      <w:r w:rsidR="00C25821" w:rsidRPr="00C25821">
        <w:rPr>
          <w:rStyle w:val="Chard"/>
          <w:rFonts w:hint="eastAsia"/>
          <w:rtl/>
        </w:rPr>
        <w:t>إِنسَ</w:t>
      </w:r>
      <w:r w:rsidR="00C25821" w:rsidRPr="00C25821">
        <w:rPr>
          <w:rStyle w:val="Chard"/>
          <w:rFonts w:hint="cs"/>
          <w:rtl/>
        </w:rPr>
        <w:t>ٰ</w:t>
      </w:r>
      <w:r w:rsidR="00C25821" w:rsidRPr="00C25821">
        <w:rPr>
          <w:rStyle w:val="Chard"/>
          <w:rFonts w:hint="eastAsia"/>
          <w:rtl/>
        </w:rPr>
        <w:t>نِ</w:t>
      </w:r>
      <w:r w:rsidR="00C25821" w:rsidRPr="00C25821">
        <w:rPr>
          <w:rStyle w:val="Chard"/>
          <w:rtl/>
        </w:rPr>
        <w:t xml:space="preserve"> </w:t>
      </w:r>
      <w:r w:rsidR="00C25821" w:rsidRPr="00C25821">
        <w:rPr>
          <w:rStyle w:val="Chard"/>
          <w:rFonts w:hint="eastAsia"/>
          <w:rtl/>
        </w:rPr>
        <w:t>عَدُوّ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مُّبِين</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cs"/>
          <w:rtl/>
        </w:rPr>
        <w:t>٥٣</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الإسراء: 53</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به بندگانم بگو: سخنى بگو</w:t>
      </w:r>
      <w:r w:rsidR="00D84856" w:rsidRPr="00C25821">
        <w:rPr>
          <w:rStyle w:val="Char7"/>
          <w:rtl/>
          <w:lang w:bidi="fa-IR"/>
        </w:rPr>
        <w:t>ی</w:t>
      </w:r>
      <w:r w:rsidRPr="00C25821">
        <w:rPr>
          <w:rStyle w:val="Char7"/>
          <w:rtl/>
          <w:lang w:bidi="fa-IR"/>
        </w:rPr>
        <w:t>ند كه بهتر</w:t>
      </w:r>
      <w:r w:rsidR="00D84856" w:rsidRPr="00C25821">
        <w:rPr>
          <w:rStyle w:val="Char7"/>
          <w:rtl/>
          <w:lang w:bidi="fa-IR"/>
        </w:rPr>
        <w:t>ی</w:t>
      </w:r>
      <w:r w:rsidRPr="00C25821">
        <w:rPr>
          <w:rStyle w:val="Char7"/>
          <w:rtl/>
          <w:lang w:bidi="fa-IR"/>
        </w:rPr>
        <w:t>ن باشد! چرا كه (ش</w:t>
      </w:r>
      <w:r w:rsidR="00D84856" w:rsidRPr="00C25821">
        <w:rPr>
          <w:rStyle w:val="Char7"/>
          <w:rtl/>
          <w:lang w:bidi="fa-IR"/>
        </w:rPr>
        <w:t>ی</w:t>
      </w:r>
      <w:r w:rsidRPr="00C25821">
        <w:rPr>
          <w:rStyle w:val="Char7"/>
          <w:rtl/>
          <w:lang w:bidi="fa-IR"/>
        </w:rPr>
        <w:t>طان بوس</w:t>
      </w:r>
      <w:r w:rsidR="00D84856" w:rsidRPr="00C25821">
        <w:rPr>
          <w:rStyle w:val="Char7"/>
          <w:rtl/>
          <w:lang w:bidi="fa-IR"/>
        </w:rPr>
        <w:t>ی</w:t>
      </w:r>
      <w:r w:rsidRPr="00C25821">
        <w:rPr>
          <w:rStyle w:val="Char7"/>
          <w:rtl/>
          <w:lang w:bidi="fa-IR"/>
        </w:rPr>
        <w:t>له سخنان ناموزون)، م</w:t>
      </w:r>
      <w:r w:rsidR="00D84856" w:rsidRPr="00C25821">
        <w:rPr>
          <w:rStyle w:val="Char7"/>
          <w:rtl/>
          <w:lang w:bidi="fa-IR"/>
        </w:rPr>
        <w:t>ی</w:t>
      </w:r>
      <w:r w:rsidRPr="00C25821">
        <w:rPr>
          <w:rStyle w:val="Char7"/>
          <w:rtl/>
          <w:lang w:bidi="fa-IR"/>
        </w:rPr>
        <w:t>ان آنها فتنه و فساد مى‏كند؛ هم</w:t>
      </w:r>
      <w:r w:rsidR="00D84856" w:rsidRPr="00C25821">
        <w:rPr>
          <w:rStyle w:val="Char7"/>
          <w:rtl/>
          <w:lang w:bidi="fa-IR"/>
        </w:rPr>
        <w:t>ی</w:t>
      </w:r>
      <w:r w:rsidRPr="00C25821">
        <w:rPr>
          <w:rStyle w:val="Char7"/>
          <w:rtl/>
          <w:lang w:bidi="fa-IR"/>
        </w:rPr>
        <w:t>شه ش</w:t>
      </w:r>
      <w:r w:rsidR="00D84856" w:rsidRPr="00C25821">
        <w:rPr>
          <w:rStyle w:val="Char7"/>
          <w:rtl/>
          <w:lang w:bidi="fa-IR"/>
        </w:rPr>
        <w:t>ی</w:t>
      </w:r>
      <w:r w:rsidRPr="00C25821">
        <w:rPr>
          <w:rStyle w:val="Char7"/>
          <w:rtl/>
          <w:lang w:bidi="fa-IR"/>
        </w:rPr>
        <w:t>طان دشمن آشكارى براى انسان بوده است</w:t>
      </w:r>
      <w:r w:rsidR="00C25821">
        <w:rPr>
          <w:rStyle w:val="Char4"/>
          <w:rFonts w:cs="Traditional Arabic" w:hint="cs"/>
          <w:rtl/>
          <w:lang w:bidi="fa-IR"/>
        </w:rPr>
        <w:t>»</w:t>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و در سوره بقره چنین آمده است: </w:t>
      </w:r>
      <w:r w:rsidR="00D84856" w:rsidRPr="00D84856">
        <w:rPr>
          <w:rStyle w:val="Char8"/>
          <w:rtl/>
          <w:lang w:bidi="fa-IR"/>
        </w:rPr>
        <w:t>﴿</w:t>
      </w:r>
      <w:r w:rsidR="00C25821" w:rsidRPr="00C25821">
        <w:rPr>
          <w:rStyle w:val="Chard"/>
          <w:rFonts w:hint="eastAsia"/>
          <w:rtl/>
        </w:rPr>
        <w:t>وَقُولُواْ</w:t>
      </w:r>
      <w:r w:rsidR="00C25821" w:rsidRPr="00C25821">
        <w:rPr>
          <w:rStyle w:val="Chard"/>
          <w:rtl/>
        </w:rPr>
        <w:t xml:space="preserve"> </w:t>
      </w:r>
      <w:r w:rsidR="00C25821" w:rsidRPr="00C25821">
        <w:rPr>
          <w:rStyle w:val="Chard"/>
          <w:rFonts w:hint="eastAsia"/>
          <w:rtl/>
        </w:rPr>
        <w:t>لِلنَّاسِ</w:t>
      </w:r>
      <w:r w:rsidR="00C25821" w:rsidRPr="00C25821">
        <w:rPr>
          <w:rStyle w:val="Chard"/>
          <w:rtl/>
        </w:rPr>
        <w:t xml:space="preserve"> </w:t>
      </w:r>
      <w:r w:rsidR="00C25821" w:rsidRPr="00C25821">
        <w:rPr>
          <w:rStyle w:val="Chard"/>
          <w:rFonts w:hint="eastAsia"/>
          <w:rtl/>
        </w:rPr>
        <w:t>حُس</w:t>
      </w:r>
      <w:r w:rsidR="00C25821" w:rsidRPr="00C25821">
        <w:rPr>
          <w:rStyle w:val="Chard"/>
          <w:rFonts w:hint="cs"/>
          <w:rtl/>
        </w:rPr>
        <w:t>ۡ</w:t>
      </w:r>
      <w:r w:rsidR="00C25821" w:rsidRPr="00C25821">
        <w:rPr>
          <w:rStyle w:val="Chard"/>
          <w:rFonts w:hint="eastAsia"/>
          <w:rtl/>
        </w:rPr>
        <w:t>ن</w:t>
      </w:r>
      <w:r w:rsidR="00C25821" w:rsidRPr="00C25821">
        <w:rPr>
          <w:rStyle w:val="Chard"/>
          <w:rFonts w:hint="cs"/>
          <w:rtl/>
        </w:rPr>
        <w:t>ٗ</w:t>
      </w:r>
      <w:r w:rsidR="00C25821" w:rsidRPr="00C25821">
        <w:rPr>
          <w:rStyle w:val="Chard"/>
          <w:rFonts w:hint="eastAsia"/>
          <w:rtl/>
        </w:rPr>
        <w:t>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البقرة: 83</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Pr="00D84856">
        <w:rPr>
          <w:rStyle w:val="Char4"/>
          <w:rtl/>
          <w:lang w:bidi="fa-IR"/>
        </w:rPr>
        <w:t xml:space="preserve">یعنی: </w:t>
      </w:r>
      <w:r w:rsidR="00C25821">
        <w:rPr>
          <w:rStyle w:val="Char4"/>
          <w:rFonts w:cs="Traditional Arabic" w:hint="cs"/>
          <w:rtl/>
          <w:lang w:bidi="fa-IR"/>
        </w:rPr>
        <w:t>«</w:t>
      </w:r>
      <w:r w:rsidRPr="00C25821">
        <w:rPr>
          <w:rStyle w:val="Char7"/>
          <w:rtl/>
          <w:lang w:bidi="fa-IR"/>
        </w:rPr>
        <w:t>و به مردم ن</w:t>
      </w:r>
      <w:r w:rsidR="00D84856" w:rsidRPr="00C25821">
        <w:rPr>
          <w:rStyle w:val="Char7"/>
          <w:rtl/>
          <w:lang w:bidi="fa-IR"/>
        </w:rPr>
        <w:t xml:space="preserve">یک </w:t>
      </w:r>
      <w:r w:rsidRPr="00C25821">
        <w:rPr>
          <w:rStyle w:val="Char7"/>
          <w:rtl/>
          <w:lang w:bidi="fa-IR"/>
        </w:rPr>
        <w:t>بگو</w:t>
      </w:r>
      <w:r w:rsidR="00D84856" w:rsidRPr="00C25821">
        <w:rPr>
          <w:rStyle w:val="Char7"/>
          <w:rtl/>
          <w:lang w:bidi="fa-IR"/>
        </w:rPr>
        <w:t>یی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نباید هنگام عتاب و سرزنش زیاد شدت بخرج داد.</w:t>
      </w:r>
    </w:p>
    <w:p w:rsidR="00C16D4B" w:rsidRPr="00D84856" w:rsidRDefault="00C16D4B" w:rsidP="00543B32">
      <w:pPr>
        <w:widowControl w:val="0"/>
        <w:ind w:firstLine="284"/>
        <w:jc w:val="both"/>
        <w:rPr>
          <w:rStyle w:val="Char4"/>
          <w:rtl/>
          <w:lang w:bidi="fa-IR"/>
        </w:rPr>
      </w:pPr>
      <w:r w:rsidRPr="00D84856">
        <w:rPr>
          <w:rStyle w:val="Char4"/>
          <w:rtl/>
          <w:lang w:bidi="fa-IR"/>
        </w:rPr>
        <w:t>به هنگام حوار و گفتگو باید ادب گفتگو را رعایت کرد و در آن نباید تقصیر نمود.</w:t>
      </w:r>
    </w:p>
    <w:p w:rsidR="00C16D4B" w:rsidRPr="00D84856" w:rsidRDefault="00C16D4B" w:rsidP="00543B32">
      <w:pPr>
        <w:widowControl w:val="0"/>
        <w:ind w:firstLine="284"/>
        <w:jc w:val="both"/>
        <w:rPr>
          <w:rStyle w:val="Char4"/>
          <w:rtl/>
          <w:lang w:bidi="fa-IR"/>
        </w:rPr>
      </w:pPr>
      <w:r w:rsidRPr="00D84856">
        <w:rPr>
          <w:rStyle w:val="Char4"/>
          <w:rtl/>
          <w:lang w:bidi="fa-IR"/>
        </w:rPr>
        <w:t>نباید هنگام صحبت کردن جوانب عاطفی را فراموش کرد.</w:t>
      </w:r>
    </w:p>
    <w:p w:rsidR="00C16D4B" w:rsidRPr="00D84856" w:rsidRDefault="00C16D4B" w:rsidP="00543B32">
      <w:pPr>
        <w:widowControl w:val="0"/>
        <w:ind w:firstLine="284"/>
        <w:jc w:val="both"/>
        <w:rPr>
          <w:rStyle w:val="Char4"/>
          <w:rtl/>
          <w:lang w:bidi="fa-IR"/>
        </w:rPr>
      </w:pPr>
      <w:r w:rsidRPr="00D84856">
        <w:rPr>
          <w:rStyle w:val="Char4"/>
          <w:rtl/>
          <w:lang w:bidi="fa-IR"/>
        </w:rPr>
        <w:t>نباید محاوِر را مسخره نمود.</w:t>
      </w:r>
    </w:p>
    <w:p w:rsidR="00C16D4B" w:rsidRPr="00D84856" w:rsidRDefault="00C16D4B" w:rsidP="00543B32">
      <w:pPr>
        <w:widowControl w:val="0"/>
        <w:ind w:firstLine="284"/>
        <w:jc w:val="both"/>
        <w:rPr>
          <w:rStyle w:val="Char4"/>
          <w:rtl/>
          <w:lang w:bidi="fa-IR"/>
        </w:rPr>
      </w:pPr>
      <w:r w:rsidRPr="00D84856">
        <w:rPr>
          <w:rStyle w:val="Char4"/>
          <w:rtl/>
          <w:lang w:bidi="fa-IR"/>
        </w:rPr>
        <w:t>از مبارزه‌طلبی و شکست دادن دیگران باید حذر کرد.</w:t>
      </w:r>
    </w:p>
    <w:p w:rsidR="00C16D4B" w:rsidRPr="00D84856" w:rsidRDefault="00C16D4B" w:rsidP="00543B32">
      <w:pPr>
        <w:widowControl w:val="0"/>
        <w:ind w:firstLine="284"/>
        <w:jc w:val="both"/>
        <w:rPr>
          <w:rStyle w:val="Char4"/>
          <w:rtl/>
          <w:lang w:bidi="fa-IR"/>
        </w:rPr>
      </w:pPr>
      <w:r w:rsidRPr="00D84856">
        <w:rPr>
          <w:rStyle w:val="Char4"/>
          <w:rtl/>
          <w:lang w:bidi="fa-IR"/>
        </w:rPr>
        <w:t>باید سعی نمود نام کسیکه محاوره می‌کند فراموش نکرد.</w:t>
      </w:r>
    </w:p>
    <w:p w:rsidR="00C16D4B" w:rsidRPr="00D84856" w:rsidRDefault="00C16D4B" w:rsidP="00543B32">
      <w:pPr>
        <w:widowControl w:val="0"/>
        <w:ind w:firstLine="284"/>
        <w:jc w:val="both"/>
        <w:rPr>
          <w:rStyle w:val="Char4"/>
          <w:rtl/>
          <w:lang w:bidi="fa-IR"/>
        </w:rPr>
      </w:pPr>
      <w:r w:rsidRPr="00D84856">
        <w:rPr>
          <w:rStyle w:val="Char4"/>
          <w:rtl/>
          <w:lang w:bidi="fa-IR"/>
        </w:rPr>
        <w:t>نباید از مبدأ ثابت و درست تنازل کرد.</w:t>
      </w:r>
    </w:p>
    <w:p w:rsidR="00C16D4B" w:rsidRPr="00D84856" w:rsidRDefault="00C16D4B" w:rsidP="00543B32">
      <w:pPr>
        <w:widowControl w:val="0"/>
        <w:ind w:firstLine="284"/>
        <w:jc w:val="both"/>
        <w:rPr>
          <w:rStyle w:val="Char4"/>
          <w:rtl/>
          <w:lang w:bidi="fa-IR"/>
        </w:rPr>
      </w:pPr>
      <w:r w:rsidRPr="00D84856">
        <w:rPr>
          <w:rStyle w:val="Char4"/>
          <w:rtl/>
          <w:lang w:bidi="fa-IR"/>
        </w:rPr>
        <w:t>نباید بر خطا و اشتباه اصرار نمود، و از برگشت به حق هم عار نداشته باشد.</w:t>
      </w:r>
    </w:p>
    <w:p w:rsidR="00C16D4B" w:rsidRPr="00D84856" w:rsidRDefault="00C16D4B" w:rsidP="00543B32">
      <w:pPr>
        <w:widowControl w:val="0"/>
        <w:ind w:firstLine="284"/>
        <w:jc w:val="both"/>
        <w:rPr>
          <w:rStyle w:val="Char4"/>
          <w:rtl/>
          <w:lang w:bidi="fa-IR"/>
        </w:rPr>
      </w:pPr>
      <w:r w:rsidRPr="00D84856">
        <w:rPr>
          <w:rStyle w:val="Char4"/>
          <w:rtl/>
          <w:lang w:bidi="fa-IR"/>
        </w:rPr>
        <w:t>نباید نسبت به موضوع حوار کم علم و ناآگاه بود.</w:t>
      </w:r>
    </w:p>
    <w:p w:rsidR="00C16D4B" w:rsidRPr="00D84856" w:rsidRDefault="00C16D4B" w:rsidP="00543B32">
      <w:pPr>
        <w:widowControl w:val="0"/>
        <w:ind w:firstLine="284"/>
        <w:jc w:val="both"/>
        <w:rPr>
          <w:rStyle w:val="Char4"/>
          <w:rtl/>
          <w:lang w:bidi="fa-IR"/>
        </w:rPr>
      </w:pPr>
      <w:r w:rsidRPr="00D84856">
        <w:rPr>
          <w:rStyle w:val="Char4"/>
          <w:rtl/>
          <w:lang w:bidi="fa-IR"/>
        </w:rPr>
        <w:t>نباید در ابتدای حوار احکام را صادر نمود.</w:t>
      </w:r>
    </w:p>
    <w:p w:rsidR="00C16D4B" w:rsidRPr="00D84856" w:rsidRDefault="00C16D4B" w:rsidP="00543B32">
      <w:pPr>
        <w:widowControl w:val="0"/>
        <w:ind w:firstLine="284"/>
        <w:jc w:val="both"/>
        <w:rPr>
          <w:rStyle w:val="Char4"/>
          <w:rtl/>
          <w:lang w:bidi="fa-IR"/>
        </w:rPr>
      </w:pPr>
      <w:r w:rsidRPr="00D84856">
        <w:rPr>
          <w:rStyle w:val="Char4"/>
          <w:rtl/>
          <w:lang w:bidi="fa-IR"/>
        </w:rPr>
        <w:t>نباید هنگام حوار، طفره رفت و نباید از موضوع اصلی دور شد.</w:t>
      </w:r>
    </w:p>
    <w:p w:rsidR="00C16D4B" w:rsidRPr="00D84856" w:rsidRDefault="00C16D4B" w:rsidP="00543B32">
      <w:pPr>
        <w:widowControl w:val="0"/>
        <w:ind w:firstLine="284"/>
        <w:jc w:val="both"/>
        <w:rPr>
          <w:rStyle w:val="Char4"/>
          <w:rtl/>
          <w:lang w:bidi="fa-IR"/>
        </w:rPr>
      </w:pPr>
      <w:r w:rsidRPr="00D84856">
        <w:rPr>
          <w:rStyle w:val="Char4"/>
          <w:rtl/>
          <w:lang w:bidi="fa-IR"/>
        </w:rPr>
        <w:t>نباید حالت معارض و مخالفت به خود گرفت.</w:t>
      </w:r>
    </w:p>
    <w:p w:rsidR="00C16D4B" w:rsidRPr="00D84856" w:rsidRDefault="00C16D4B" w:rsidP="00543B32">
      <w:pPr>
        <w:widowControl w:val="0"/>
        <w:ind w:firstLine="284"/>
        <w:jc w:val="both"/>
        <w:rPr>
          <w:rStyle w:val="Char4"/>
          <w:rtl/>
          <w:lang w:bidi="fa-IR"/>
        </w:rPr>
      </w:pPr>
      <w:r w:rsidRPr="00D84856">
        <w:rPr>
          <w:rStyle w:val="Char4"/>
          <w:rtl/>
          <w:lang w:bidi="fa-IR"/>
        </w:rPr>
        <w:t>نباید در مسایلی که هیچ ارزشی ندارند زیاد فرو رفت.</w:t>
      </w:r>
    </w:p>
    <w:p w:rsidR="00C16D4B" w:rsidRPr="00D84856" w:rsidRDefault="00C16D4B" w:rsidP="00543B32">
      <w:pPr>
        <w:widowControl w:val="0"/>
        <w:ind w:firstLine="284"/>
        <w:jc w:val="both"/>
        <w:rPr>
          <w:rStyle w:val="Char4"/>
          <w:rtl/>
          <w:lang w:bidi="fa-IR"/>
        </w:rPr>
      </w:pPr>
      <w:r w:rsidRPr="00D84856">
        <w:rPr>
          <w:rStyle w:val="Char4"/>
          <w:rtl/>
          <w:lang w:bidi="fa-IR"/>
        </w:rPr>
        <w:t>نباید زیاد لومه و سرزنش کرد.</w:t>
      </w:r>
    </w:p>
    <w:p w:rsidR="00C16D4B" w:rsidRPr="00D84856" w:rsidRDefault="00C16D4B" w:rsidP="00543B32">
      <w:pPr>
        <w:widowControl w:val="0"/>
        <w:ind w:firstLine="284"/>
        <w:jc w:val="both"/>
        <w:rPr>
          <w:rStyle w:val="Char4"/>
          <w:rtl/>
          <w:lang w:bidi="fa-IR"/>
        </w:rPr>
      </w:pPr>
      <w:r w:rsidRPr="00D84856">
        <w:rPr>
          <w:rStyle w:val="Char4"/>
          <w:rtl/>
          <w:lang w:bidi="fa-IR"/>
        </w:rPr>
        <w:t>نباید نزد مردم زیاد شکوا و گلایه کرد.</w:t>
      </w:r>
    </w:p>
    <w:p w:rsidR="00C16D4B" w:rsidRPr="00D84856" w:rsidRDefault="00C16D4B" w:rsidP="00543B32">
      <w:pPr>
        <w:widowControl w:val="0"/>
        <w:ind w:firstLine="284"/>
        <w:jc w:val="both"/>
        <w:rPr>
          <w:rStyle w:val="Char4"/>
          <w:rtl/>
          <w:lang w:bidi="fa-IR"/>
        </w:rPr>
      </w:pPr>
      <w:r w:rsidRPr="00D84856">
        <w:rPr>
          <w:rStyle w:val="Char4"/>
          <w:rtl/>
          <w:lang w:bidi="fa-IR"/>
        </w:rPr>
        <w:t>درباره زنان نباید زیاد صحبت کرد.</w:t>
      </w:r>
    </w:p>
    <w:p w:rsidR="00C16D4B" w:rsidRPr="00D84856" w:rsidRDefault="00C16D4B" w:rsidP="00543B32">
      <w:pPr>
        <w:widowControl w:val="0"/>
        <w:ind w:firstLine="284"/>
        <w:jc w:val="both"/>
        <w:rPr>
          <w:rStyle w:val="Char4"/>
          <w:rtl/>
          <w:lang w:bidi="fa-IR"/>
        </w:rPr>
      </w:pPr>
      <w:r w:rsidRPr="00D84856">
        <w:rPr>
          <w:rStyle w:val="Char4"/>
          <w:rtl/>
          <w:lang w:bidi="fa-IR"/>
        </w:rPr>
        <w:t>نباید زیاد شوخی کرد.</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باید از قسم خوردن پرهیز کرد: خداوند می‌فرماید: </w:t>
      </w:r>
      <w:r w:rsidR="00D84856" w:rsidRPr="00D84856">
        <w:rPr>
          <w:rStyle w:val="Char8"/>
          <w:rtl/>
          <w:lang w:bidi="fa-IR"/>
        </w:rPr>
        <w:t>﴿</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ح</w:t>
      </w:r>
      <w:r w:rsidR="00C25821" w:rsidRPr="00C25821">
        <w:rPr>
          <w:rStyle w:val="Chard"/>
          <w:rFonts w:hint="cs"/>
          <w:rtl/>
        </w:rPr>
        <w:t>ۡ</w:t>
      </w:r>
      <w:r w:rsidR="00C25821" w:rsidRPr="00C25821">
        <w:rPr>
          <w:rStyle w:val="Chard"/>
          <w:rFonts w:hint="eastAsia"/>
          <w:rtl/>
        </w:rPr>
        <w:t>فَظُو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أَي</w:t>
      </w:r>
      <w:r w:rsidR="00C25821" w:rsidRPr="00C25821">
        <w:rPr>
          <w:rStyle w:val="Chard"/>
          <w:rFonts w:hint="cs"/>
          <w:rtl/>
        </w:rPr>
        <w:t>ۡ</w:t>
      </w:r>
      <w:r w:rsidR="00C25821" w:rsidRPr="00C25821">
        <w:rPr>
          <w:rStyle w:val="Chard"/>
          <w:rFonts w:hint="eastAsia"/>
          <w:rtl/>
        </w:rPr>
        <w:t>مَ</w:t>
      </w:r>
      <w:r w:rsidR="00C25821" w:rsidRPr="00C25821">
        <w:rPr>
          <w:rStyle w:val="Chard"/>
          <w:rFonts w:hint="cs"/>
          <w:rtl/>
        </w:rPr>
        <w:t>ٰ</w:t>
      </w:r>
      <w:r w:rsidR="00C25821" w:rsidRPr="00C25821">
        <w:rPr>
          <w:rStyle w:val="Chard"/>
          <w:rFonts w:hint="eastAsia"/>
          <w:rtl/>
        </w:rPr>
        <w:t>نَكُم</w:t>
      </w:r>
      <w:r w:rsidR="00C25821" w:rsidRPr="00C25821">
        <w:rPr>
          <w:rStyle w:val="Chard"/>
          <w:rFonts w:hint="cs"/>
          <w:rtl/>
        </w:rPr>
        <w:t>ۡ</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المائدة: 89</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و سوگندهاى خود را حفظ كن</w:t>
      </w:r>
      <w:r w:rsidR="00D84856" w:rsidRPr="00C25821">
        <w:rPr>
          <w:rStyle w:val="Char7"/>
          <w:rtl/>
          <w:lang w:bidi="fa-IR"/>
        </w:rPr>
        <w:t>ی</w:t>
      </w:r>
      <w:r w:rsidRPr="00C25821">
        <w:rPr>
          <w:rStyle w:val="Char7"/>
          <w:rtl/>
          <w:lang w:bidi="fa-IR"/>
        </w:rPr>
        <w:t>د (و نشكن</w:t>
      </w:r>
      <w:r w:rsidR="00D84856" w:rsidRPr="00C25821">
        <w:rPr>
          <w:rStyle w:val="Char7"/>
          <w:rtl/>
          <w:lang w:bidi="fa-IR"/>
        </w:rPr>
        <w:t>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نباید دنبال اشتباهات همنشین خود را گرفت.</w:t>
      </w:r>
    </w:p>
    <w:p w:rsidR="00C16D4B" w:rsidRPr="00D84856" w:rsidRDefault="00C16D4B" w:rsidP="00543B32">
      <w:pPr>
        <w:widowControl w:val="0"/>
        <w:ind w:firstLine="284"/>
        <w:jc w:val="both"/>
        <w:rPr>
          <w:rStyle w:val="Char4"/>
          <w:rtl/>
          <w:lang w:bidi="fa-IR"/>
        </w:rPr>
      </w:pPr>
      <w:r w:rsidRPr="00D84856">
        <w:rPr>
          <w:rStyle w:val="Char4"/>
          <w:rtl/>
          <w:lang w:bidi="fa-IR"/>
        </w:rPr>
        <w:t>نباید از همنشین خود اظهار ملالت نمود.</w:t>
      </w:r>
    </w:p>
    <w:p w:rsidR="00C16D4B" w:rsidRPr="00D84856" w:rsidRDefault="00C16D4B" w:rsidP="00543B32">
      <w:pPr>
        <w:widowControl w:val="0"/>
        <w:ind w:firstLine="284"/>
        <w:jc w:val="both"/>
        <w:rPr>
          <w:rStyle w:val="Char4"/>
          <w:rtl/>
          <w:lang w:bidi="fa-IR"/>
        </w:rPr>
      </w:pPr>
      <w:r w:rsidRPr="00D84856">
        <w:rPr>
          <w:rStyle w:val="Char4"/>
          <w:rtl/>
          <w:lang w:bidi="fa-IR"/>
        </w:rPr>
        <w:t>نباید همنشینان خود را مکلف به خدمت خود نماید.</w:t>
      </w:r>
    </w:p>
    <w:p w:rsidR="00C16D4B" w:rsidRPr="00D84856" w:rsidRDefault="00C16D4B" w:rsidP="00543B32">
      <w:pPr>
        <w:widowControl w:val="0"/>
        <w:ind w:firstLine="284"/>
        <w:jc w:val="both"/>
        <w:rPr>
          <w:rStyle w:val="Char4"/>
          <w:rtl/>
          <w:lang w:bidi="fa-IR"/>
        </w:rPr>
      </w:pPr>
      <w:r w:rsidRPr="00D84856">
        <w:rPr>
          <w:rStyle w:val="Char4"/>
          <w:rtl/>
          <w:lang w:bidi="fa-IR"/>
        </w:rPr>
        <w:t>باید در مجلس از رفتارهای ناشایست پرهیز کرد مانند: تف انداختن در حضور آنان، قهقهه خندیدن، بازی با سبیل و ریش و ... .</w:t>
      </w:r>
    </w:p>
    <w:p w:rsidR="00C16D4B" w:rsidRPr="00D84856" w:rsidRDefault="00C16D4B" w:rsidP="00543B32">
      <w:pPr>
        <w:widowControl w:val="0"/>
        <w:ind w:firstLine="284"/>
        <w:jc w:val="both"/>
        <w:rPr>
          <w:rStyle w:val="Char4"/>
          <w:rtl/>
          <w:lang w:bidi="fa-IR"/>
        </w:rPr>
      </w:pPr>
      <w:r w:rsidRPr="00D84856">
        <w:rPr>
          <w:rStyle w:val="Char4"/>
          <w:rtl/>
          <w:lang w:bidi="fa-IR"/>
        </w:rPr>
        <w:t>نباید در مجالس، با منکرات سروکله زد.</w:t>
      </w:r>
    </w:p>
    <w:p w:rsidR="00C16D4B" w:rsidRPr="00D84856" w:rsidRDefault="00C16D4B" w:rsidP="00543B32">
      <w:pPr>
        <w:widowControl w:val="0"/>
        <w:ind w:firstLine="284"/>
        <w:jc w:val="both"/>
        <w:rPr>
          <w:rStyle w:val="Char4"/>
          <w:rtl/>
          <w:lang w:bidi="fa-IR"/>
        </w:rPr>
      </w:pPr>
      <w:r w:rsidRPr="00D84856">
        <w:rPr>
          <w:rStyle w:val="Char4"/>
          <w:rtl/>
          <w:lang w:bidi="fa-IR"/>
        </w:rPr>
        <w:t>نباید در مجالس لغو، شرکت کرد، و نباید با اهل آن رفتار نمود.</w:t>
      </w:r>
    </w:p>
    <w:p w:rsidR="00C16D4B" w:rsidRPr="00D84856" w:rsidRDefault="00C16D4B" w:rsidP="00543B32">
      <w:pPr>
        <w:widowControl w:val="0"/>
        <w:ind w:firstLine="284"/>
        <w:jc w:val="both"/>
        <w:rPr>
          <w:rStyle w:val="Char4"/>
          <w:rtl/>
          <w:lang w:bidi="fa-IR"/>
        </w:rPr>
      </w:pPr>
      <w:r w:rsidRPr="00D84856">
        <w:rPr>
          <w:rStyle w:val="Char4"/>
          <w:rtl/>
          <w:lang w:bidi="fa-IR"/>
        </w:rPr>
        <w:t>نبایده بگونه‌ای نشست که نشان‌دهنده بی‌ادبی باشد.</w:t>
      </w:r>
    </w:p>
    <w:p w:rsidR="00C16D4B" w:rsidRPr="00D84856" w:rsidRDefault="00C16D4B" w:rsidP="00543B32">
      <w:pPr>
        <w:widowControl w:val="0"/>
        <w:ind w:firstLine="284"/>
        <w:jc w:val="both"/>
        <w:rPr>
          <w:rStyle w:val="Char4"/>
          <w:rtl/>
          <w:lang w:bidi="fa-IR"/>
        </w:rPr>
      </w:pPr>
      <w:r w:rsidRPr="00D84856">
        <w:rPr>
          <w:rStyle w:val="Char4"/>
          <w:rtl/>
          <w:lang w:bidi="fa-IR"/>
        </w:rPr>
        <w:t>نباید در وسط مجلس نشست.</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نباید به خود فشار آورد تا فصاحت را در کلام بکار گیرد، پیامبر </w:t>
      </w:r>
      <w:r w:rsidRPr="00C16D4B">
        <w:rPr>
          <w:rFonts w:ascii="Tahoma" w:hAnsi="Tahoma" w:cs="CTraditional Arabic"/>
          <w:color w:val="000000"/>
          <w:rtl/>
          <w:lang w:bidi="fa-IR"/>
        </w:rPr>
        <w:t>ص</w:t>
      </w:r>
      <w:r w:rsidRPr="00D84856">
        <w:rPr>
          <w:rStyle w:val="Char4"/>
          <w:rtl/>
          <w:lang w:bidi="fa-IR"/>
        </w:rPr>
        <w:t xml:space="preserve"> می‌فرماید: </w:t>
      </w:r>
      <w:r w:rsidR="0082505D">
        <w:rPr>
          <w:rStyle w:val="Char4"/>
          <w:rFonts w:cs="Traditional Arabic" w:hint="cs"/>
          <w:rtl/>
          <w:lang w:bidi="fa-IR"/>
        </w:rPr>
        <w:t>«</w:t>
      </w:r>
      <w:r w:rsidR="0082505D" w:rsidRPr="0082505D">
        <w:rPr>
          <w:rStyle w:val="Char3"/>
          <w:rFonts w:hint="eastAsia"/>
          <w:rtl/>
        </w:rPr>
        <w:t>سَيَكُونُ</w:t>
      </w:r>
      <w:r w:rsidR="0082505D" w:rsidRPr="0082505D">
        <w:rPr>
          <w:rStyle w:val="Char3"/>
          <w:rtl/>
        </w:rPr>
        <w:t xml:space="preserve"> </w:t>
      </w:r>
      <w:r w:rsidR="0082505D" w:rsidRPr="0082505D">
        <w:rPr>
          <w:rStyle w:val="Char3"/>
          <w:rFonts w:hint="eastAsia"/>
          <w:rtl/>
        </w:rPr>
        <w:t>قَوْمٌ</w:t>
      </w:r>
      <w:r w:rsidR="0082505D" w:rsidRPr="0082505D">
        <w:rPr>
          <w:rStyle w:val="Char3"/>
          <w:rtl/>
        </w:rPr>
        <w:t xml:space="preserve"> </w:t>
      </w:r>
      <w:r w:rsidR="0082505D" w:rsidRPr="0082505D">
        <w:rPr>
          <w:rStyle w:val="Char3"/>
          <w:rFonts w:hint="eastAsia"/>
          <w:rtl/>
        </w:rPr>
        <w:t>يَأْكُلُونَ</w:t>
      </w:r>
      <w:r w:rsidR="0082505D" w:rsidRPr="0082505D">
        <w:rPr>
          <w:rStyle w:val="Char3"/>
          <w:rtl/>
        </w:rPr>
        <w:t xml:space="preserve"> </w:t>
      </w:r>
      <w:r w:rsidR="0082505D" w:rsidRPr="0082505D">
        <w:rPr>
          <w:rStyle w:val="Char3"/>
          <w:rFonts w:hint="eastAsia"/>
          <w:rtl/>
        </w:rPr>
        <w:t>بِأَلْسِنَتِهِمْ</w:t>
      </w:r>
      <w:r w:rsidR="0082505D" w:rsidRPr="0082505D">
        <w:rPr>
          <w:rStyle w:val="Char3"/>
          <w:rtl/>
        </w:rPr>
        <w:t xml:space="preserve"> </w:t>
      </w:r>
      <w:r w:rsidR="0082505D" w:rsidRPr="0082505D">
        <w:rPr>
          <w:rStyle w:val="Char3"/>
          <w:rFonts w:hint="eastAsia"/>
          <w:rtl/>
        </w:rPr>
        <w:t>كَمَا</w:t>
      </w:r>
      <w:r w:rsidR="0082505D" w:rsidRPr="0082505D">
        <w:rPr>
          <w:rStyle w:val="Char3"/>
          <w:rtl/>
        </w:rPr>
        <w:t xml:space="preserve"> </w:t>
      </w:r>
      <w:r w:rsidR="0082505D" w:rsidRPr="0082505D">
        <w:rPr>
          <w:rStyle w:val="Char3"/>
          <w:rFonts w:hint="eastAsia"/>
          <w:rtl/>
        </w:rPr>
        <w:t>تَأْكُلُ</w:t>
      </w:r>
      <w:r w:rsidR="0082505D" w:rsidRPr="0082505D">
        <w:rPr>
          <w:rStyle w:val="Char3"/>
          <w:rtl/>
        </w:rPr>
        <w:t xml:space="preserve"> </w:t>
      </w:r>
      <w:r w:rsidR="0082505D" w:rsidRPr="0082505D">
        <w:rPr>
          <w:rStyle w:val="Char3"/>
          <w:rFonts w:hint="eastAsia"/>
          <w:rtl/>
        </w:rPr>
        <w:t>الْبَقَرَةُ</w:t>
      </w:r>
      <w:r w:rsidR="0082505D" w:rsidRPr="0082505D">
        <w:rPr>
          <w:rStyle w:val="Char3"/>
          <w:rtl/>
        </w:rPr>
        <w:t xml:space="preserve"> </w:t>
      </w:r>
      <w:r w:rsidR="0082505D" w:rsidRPr="0082505D">
        <w:rPr>
          <w:rStyle w:val="Char3"/>
          <w:rFonts w:hint="eastAsia"/>
          <w:rtl/>
        </w:rPr>
        <w:t>مِنَ</w:t>
      </w:r>
      <w:r w:rsidR="0082505D" w:rsidRPr="0082505D">
        <w:rPr>
          <w:rStyle w:val="Char3"/>
          <w:rtl/>
        </w:rPr>
        <w:t xml:space="preserve"> </w:t>
      </w:r>
      <w:r w:rsidR="0082505D" w:rsidRPr="0082505D">
        <w:rPr>
          <w:rStyle w:val="Char3"/>
          <w:rFonts w:hint="eastAsia"/>
          <w:rtl/>
        </w:rPr>
        <w:t>الأَرْضِ</w:t>
      </w:r>
      <w:r w:rsidR="0082505D">
        <w:rPr>
          <w:rStyle w:val="Char4"/>
          <w:rFonts w:cs="Traditional Arabic" w:hint="cs"/>
          <w:rtl/>
          <w:lang w:bidi="fa-IR"/>
        </w:rPr>
        <w:t>»</w:t>
      </w:r>
      <w:r w:rsidRPr="009E2028">
        <w:rPr>
          <w:rStyle w:val="FootnoteReference"/>
          <w:rFonts w:cs="IRLotus"/>
          <w:rtl/>
          <w:lang w:bidi="fa-IR"/>
        </w:rPr>
        <w:footnoteReference w:id="287"/>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قومی خواهند آمد که با زبانهایشان آنچنان که گاوها می‌چرند، آنان نیز سخن می‌گویند</w:t>
      </w:r>
      <w:r w:rsidR="0082505D">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وقتیکه نمی‌توانی نقل قول را آنگونه که هست نقل کنی، آنرا تبلیغ و نقل نکن.</w:t>
      </w:r>
    </w:p>
    <w:p w:rsidR="00C16D4B" w:rsidRPr="00D84856" w:rsidRDefault="00C16D4B" w:rsidP="007860AB">
      <w:pPr>
        <w:widowControl w:val="0"/>
        <w:ind w:firstLine="284"/>
        <w:jc w:val="both"/>
        <w:rPr>
          <w:rStyle w:val="Char4"/>
          <w:rtl/>
          <w:lang w:bidi="fa-IR"/>
        </w:rPr>
      </w:pPr>
      <w:r w:rsidRPr="00543B32">
        <w:rPr>
          <w:rStyle w:val="Char4"/>
          <w:spacing w:val="-4"/>
          <w:rtl/>
          <w:lang w:bidi="fa-IR"/>
        </w:rPr>
        <w:t xml:space="preserve">لازم است که انسان تلاش و کوشش نماید که برادر دینی خود را تحت پوشش قرار دهد، پیامبر </w:t>
      </w:r>
      <w:r w:rsidRPr="00543B32">
        <w:rPr>
          <w:rFonts w:ascii="Tahoma" w:hAnsi="Tahoma" w:cs="CTraditional Arabic"/>
          <w:color w:val="000000"/>
          <w:spacing w:val="-4"/>
          <w:rtl/>
          <w:lang w:bidi="fa-IR"/>
        </w:rPr>
        <w:t>ص</w:t>
      </w:r>
      <w:r w:rsidRPr="00D84856">
        <w:rPr>
          <w:rStyle w:val="Char4"/>
          <w:rtl/>
          <w:lang w:bidi="fa-IR"/>
        </w:rPr>
        <w:t xml:space="preserve"> می‌فرماید: </w:t>
      </w:r>
      <w:r w:rsidR="0082505D">
        <w:rPr>
          <w:rStyle w:val="Char4"/>
          <w:rFonts w:cs="Traditional Arabic" w:hint="cs"/>
          <w:rtl/>
          <w:lang w:bidi="fa-IR"/>
        </w:rPr>
        <w:t>«</w:t>
      </w:r>
      <w:r w:rsidR="0082505D" w:rsidRPr="0082505D">
        <w:rPr>
          <w:rStyle w:val="Char3"/>
          <w:rFonts w:hint="eastAsia"/>
          <w:rtl/>
        </w:rPr>
        <w:t>لاَ</w:t>
      </w:r>
      <w:r w:rsidR="0082505D" w:rsidRPr="0082505D">
        <w:rPr>
          <w:rStyle w:val="Char3"/>
          <w:rtl/>
        </w:rPr>
        <w:t xml:space="preserve"> </w:t>
      </w:r>
      <w:r w:rsidR="0082505D" w:rsidRPr="0082505D">
        <w:rPr>
          <w:rStyle w:val="Char3"/>
          <w:rFonts w:hint="eastAsia"/>
          <w:rtl/>
        </w:rPr>
        <w:t>يَسْتُرُ</w:t>
      </w:r>
      <w:r w:rsidR="0082505D" w:rsidRPr="0082505D">
        <w:rPr>
          <w:rStyle w:val="Char3"/>
          <w:rtl/>
        </w:rPr>
        <w:t xml:space="preserve"> </w:t>
      </w:r>
      <w:r w:rsidR="0082505D" w:rsidRPr="0082505D">
        <w:rPr>
          <w:rStyle w:val="Char3"/>
          <w:rFonts w:hint="eastAsia"/>
          <w:rtl/>
        </w:rPr>
        <w:t>عَبْدٌ</w:t>
      </w:r>
      <w:r w:rsidR="0082505D" w:rsidRPr="0082505D">
        <w:rPr>
          <w:rStyle w:val="Char3"/>
          <w:rtl/>
        </w:rPr>
        <w:t xml:space="preserve"> </w:t>
      </w:r>
      <w:r w:rsidR="0082505D" w:rsidRPr="0082505D">
        <w:rPr>
          <w:rStyle w:val="Char3"/>
          <w:rFonts w:hint="eastAsia"/>
          <w:rtl/>
        </w:rPr>
        <w:t>عَبْدًا</w:t>
      </w:r>
      <w:r w:rsidR="0082505D" w:rsidRPr="0082505D">
        <w:rPr>
          <w:rStyle w:val="Char3"/>
          <w:rtl/>
        </w:rPr>
        <w:t xml:space="preserve"> </w:t>
      </w:r>
      <w:r w:rsidR="0082505D" w:rsidRPr="0082505D">
        <w:rPr>
          <w:rStyle w:val="Char3"/>
          <w:rFonts w:hint="eastAsia"/>
          <w:rtl/>
        </w:rPr>
        <w:t>فِى</w:t>
      </w:r>
      <w:r w:rsidR="0082505D" w:rsidRPr="0082505D">
        <w:rPr>
          <w:rStyle w:val="Char3"/>
          <w:rtl/>
        </w:rPr>
        <w:t xml:space="preserve"> </w:t>
      </w:r>
      <w:r w:rsidR="0082505D" w:rsidRPr="0082505D">
        <w:rPr>
          <w:rStyle w:val="Char3"/>
          <w:rFonts w:hint="eastAsia"/>
          <w:rtl/>
        </w:rPr>
        <w:t>الدُّنْيَا</w:t>
      </w:r>
      <w:r w:rsidR="0082505D" w:rsidRPr="0082505D">
        <w:rPr>
          <w:rStyle w:val="Char3"/>
          <w:rtl/>
        </w:rPr>
        <w:t xml:space="preserve"> </w:t>
      </w:r>
      <w:r w:rsidR="0082505D" w:rsidRPr="0082505D">
        <w:rPr>
          <w:rStyle w:val="Char3"/>
          <w:rFonts w:hint="eastAsia"/>
          <w:rtl/>
        </w:rPr>
        <w:t>إِلاَّ</w:t>
      </w:r>
      <w:r w:rsidR="0082505D" w:rsidRPr="0082505D">
        <w:rPr>
          <w:rStyle w:val="Char3"/>
          <w:rtl/>
        </w:rPr>
        <w:t xml:space="preserve"> </w:t>
      </w:r>
      <w:r w:rsidR="0082505D" w:rsidRPr="0082505D">
        <w:rPr>
          <w:rStyle w:val="Char3"/>
          <w:rFonts w:hint="eastAsia"/>
          <w:rtl/>
        </w:rPr>
        <w:t>سَتَرَهُ</w:t>
      </w:r>
      <w:r w:rsidR="0082505D" w:rsidRPr="0082505D">
        <w:rPr>
          <w:rStyle w:val="Char3"/>
          <w:rtl/>
        </w:rPr>
        <w:t xml:space="preserve"> </w:t>
      </w:r>
      <w:r w:rsidR="0082505D" w:rsidRPr="0082505D">
        <w:rPr>
          <w:rStyle w:val="Char3"/>
          <w:rFonts w:hint="eastAsia"/>
          <w:rtl/>
        </w:rPr>
        <w:t>اللَّهُ</w:t>
      </w:r>
      <w:r w:rsidR="0082505D" w:rsidRPr="0082505D">
        <w:rPr>
          <w:rStyle w:val="Char3"/>
          <w:rtl/>
        </w:rPr>
        <w:t xml:space="preserve"> </w:t>
      </w:r>
      <w:r w:rsidR="0082505D" w:rsidRPr="0082505D">
        <w:rPr>
          <w:rStyle w:val="Char3"/>
          <w:rFonts w:hint="eastAsia"/>
          <w:rtl/>
        </w:rPr>
        <w:t>يَوْمَ</w:t>
      </w:r>
      <w:r w:rsidR="0082505D" w:rsidRPr="0082505D">
        <w:rPr>
          <w:rStyle w:val="Char3"/>
          <w:rtl/>
        </w:rPr>
        <w:t xml:space="preserve"> </w:t>
      </w:r>
      <w:r w:rsidR="0082505D" w:rsidRPr="0082505D">
        <w:rPr>
          <w:rStyle w:val="Char3"/>
          <w:rFonts w:hint="eastAsia"/>
          <w:rtl/>
        </w:rPr>
        <w:t>الْقِيَامَةِ</w:t>
      </w:r>
      <w:r w:rsidR="0082505D">
        <w:rPr>
          <w:rStyle w:val="Char4"/>
          <w:rFonts w:cs="Traditional Arabic" w:hint="cs"/>
          <w:rtl/>
          <w:lang w:bidi="fa-IR"/>
        </w:rPr>
        <w:t>»</w:t>
      </w:r>
      <w:r w:rsidRPr="009E2028">
        <w:rPr>
          <w:rStyle w:val="FootnoteReference"/>
          <w:rFonts w:cs="IRLotus"/>
          <w:rtl/>
          <w:lang w:bidi="fa-IR"/>
        </w:rPr>
        <w:footnoteReference w:id="288"/>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هر کس بنده‌ای را در دنیا تحت پوشش قرار دهد، خداوند او را در قیامت تحت پوشش خود قرار می‌دهد</w:t>
      </w:r>
      <w:r w:rsidR="0082505D">
        <w:rPr>
          <w:rStyle w:val="Char4"/>
          <w:rFonts w:cs="Traditional Arabic" w:hint="cs"/>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نباید دیگران را با القاب و نامهای زشت صدا زد، خداوند می‌فرماید: </w:t>
      </w:r>
      <w:r w:rsidR="00D84856" w:rsidRPr="00D84856">
        <w:rPr>
          <w:rStyle w:val="Char8"/>
          <w:rtl/>
          <w:lang w:bidi="fa-IR"/>
        </w:rPr>
        <w:t>﴿</w:t>
      </w:r>
      <w:r w:rsidR="00C25821" w:rsidRPr="00C25821">
        <w:rPr>
          <w:rStyle w:val="Chard"/>
          <w:rFonts w:hint="eastAsia"/>
          <w:rtl/>
        </w:rPr>
        <w:t>وَلَا</w:t>
      </w:r>
      <w:r w:rsidR="00C25821" w:rsidRPr="00C25821">
        <w:rPr>
          <w:rStyle w:val="Chard"/>
          <w:rtl/>
        </w:rPr>
        <w:t xml:space="preserve"> </w:t>
      </w:r>
      <w:r w:rsidR="00C25821" w:rsidRPr="00C25821">
        <w:rPr>
          <w:rStyle w:val="Chard"/>
          <w:rFonts w:hint="eastAsia"/>
          <w:rtl/>
        </w:rPr>
        <w:t>تَنَابَزُواْ</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أَل</w:t>
      </w:r>
      <w:r w:rsidR="00C25821" w:rsidRPr="00C25821">
        <w:rPr>
          <w:rStyle w:val="Chard"/>
          <w:rFonts w:hint="cs"/>
          <w:rtl/>
        </w:rPr>
        <w:t>ۡ</w:t>
      </w:r>
      <w:r w:rsidR="00C25821" w:rsidRPr="00C25821">
        <w:rPr>
          <w:rStyle w:val="Chard"/>
          <w:rFonts w:hint="eastAsia"/>
          <w:rtl/>
        </w:rPr>
        <w:t>قَ</w:t>
      </w:r>
      <w:r w:rsidR="00C25821" w:rsidRPr="00C25821">
        <w:rPr>
          <w:rStyle w:val="Chard"/>
          <w:rFonts w:hint="cs"/>
          <w:rtl/>
        </w:rPr>
        <w:t>ٰ</w:t>
      </w:r>
      <w:r w:rsidR="00C25821" w:rsidRPr="00C25821">
        <w:rPr>
          <w:rStyle w:val="Chard"/>
          <w:rFonts w:hint="eastAsia"/>
          <w:rtl/>
        </w:rPr>
        <w:t>بِ</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الحجرات: 11</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Fonts w:cs="Traditional Arabic" w:hint="cs"/>
          <w:rtl/>
          <w:lang w:bidi="fa-IR"/>
        </w:rPr>
        <w:t>«</w:t>
      </w:r>
      <w:r w:rsidRPr="00C25821">
        <w:rPr>
          <w:rStyle w:val="Char7"/>
          <w:rtl/>
          <w:lang w:bidi="fa-IR"/>
        </w:rPr>
        <w:t xml:space="preserve">و با القاب زشت و ناپسند </w:t>
      </w:r>
      <w:r w:rsidR="00D84856" w:rsidRPr="00C25821">
        <w:rPr>
          <w:rStyle w:val="Char7"/>
          <w:rtl/>
          <w:lang w:bidi="fa-IR"/>
        </w:rPr>
        <w:t>ی</w:t>
      </w:r>
      <w:r w:rsidRPr="00C25821">
        <w:rPr>
          <w:rStyle w:val="Char7"/>
          <w:rtl/>
          <w:lang w:bidi="fa-IR"/>
        </w:rPr>
        <w:t>كد</w:t>
      </w:r>
      <w:r w:rsidR="00D84856" w:rsidRPr="00C25821">
        <w:rPr>
          <w:rStyle w:val="Char7"/>
          <w:rtl/>
          <w:lang w:bidi="fa-IR"/>
        </w:rPr>
        <w:t>ی</w:t>
      </w:r>
      <w:r w:rsidRPr="00C25821">
        <w:rPr>
          <w:rStyle w:val="Char7"/>
          <w:rtl/>
          <w:lang w:bidi="fa-IR"/>
        </w:rPr>
        <w:t xml:space="preserve">گر را </w:t>
      </w:r>
      <w:r w:rsidR="00D84856" w:rsidRPr="00C25821">
        <w:rPr>
          <w:rStyle w:val="Char7"/>
          <w:rtl/>
          <w:lang w:bidi="fa-IR"/>
        </w:rPr>
        <w:t>ی</w:t>
      </w:r>
      <w:r w:rsidRPr="00C25821">
        <w:rPr>
          <w:rStyle w:val="Char7"/>
          <w:rtl/>
          <w:lang w:bidi="fa-IR"/>
        </w:rPr>
        <w:t>اد نكن</w:t>
      </w:r>
      <w:r w:rsidR="00D84856" w:rsidRPr="00C25821">
        <w:rPr>
          <w:rStyle w:val="Char7"/>
          <w:rtl/>
          <w:lang w:bidi="fa-IR"/>
        </w:rPr>
        <w:t>ی</w:t>
      </w:r>
      <w:r w:rsidRPr="00C25821">
        <w:rPr>
          <w:rStyle w:val="Char7"/>
          <w:rtl/>
          <w:lang w:bidi="fa-IR"/>
        </w:rPr>
        <w:t>د</w:t>
      </w:r>
      <w:r w:rsidR="00C25821">
        <w:rPr>
          <w:rFonts w:cs="Traditional Arabic" w:hint="cs"/>
          <w:rtl/>
          <w:lang w:bidi="fa-IR"/>
        </w:rPr>
        <w:t>»</w:t>
      </w:r>
      <w:r w:rsidRPr="00D84856">
        <w:rPr>
          <w:rStyle w:val="Char4"/>
          <w:rtl/>
          <w:lang w:bidi="fa-IR"/>
        </w:rPr>
        <w:t>.</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و یا می‌فرماید: </w:t>
      </w:r>
      <w:r w:rsidR="00D84856" w:rsidRPr="00D84856">
        <w:rPr>
          <w:rStyle w:val="Char8"/>
          <w:rtl/>
          <w:lang w:bidi="fa-IR"/>
        </w:rPr>
        <w:t>﴿</w:t>
      </w:r>
      <w:r w:rsidR="00C25821" w:rsidRPr="00C25821">
        <w:rPr>
          <w:rStyle w:val="Chard"/>
          <w:rFonts w:hint="eastAsia"/>
          <w:rtl/>
        </w:rPr>
        <w:t>وَي</w:t>
      </w:r>
      <w:r w:rsidR="00C25821" w:rsidRPr="00C25821">
        <w:rPr>
          <w:rStyle w:val="Chard"/>
          <w:rFonts w:hint="cs"/>
          <w:rtl/>
        </w:rPr>
        <w:t>ۡ</w:t>
      </w:r>
      <w:r w:rsidR="00C25821" w:rsidRPr="00C25821">
        <w:rPr>
          <w:rStyle w:val="Chard"/>
          <w:rFonts w:hint="eastAsia"/>
          <w:rtl/>
        </w:rPr>
        <w:t>ل</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لِّكُلِّ</w:t>
      </w:r>
      <w:r w:rsidR="00C25821" w:rsidRPr="00C25821">
        <w:rPr>
          <w:rStyle w:val="Chard"/>
          <w:rtl/>
        </w:rPr>
        <w:t xml:space="preserve"> </w:t>
      </w:r>
      <w:r w:rsidR="00C25821" w:rsidRPr="00C25821">
        <w:rPr>
          <w:rStyle w:val="Chard"/>
          <w:rFonts w:hint="eastAsia"/>
          <w:rtl/>
        </w:rPr>
        <w:t>هُمَزَة</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لُّمَزَةٍ</w:t>
      </w:r>
      <w:r w:rsidR="00C25821" w:rsidRPr="00C25821">
        <w:rPr>
          <w:rStyle w:val="Chard"/>
          <w:rtl/>
        </w:rPr>
        <w:t xml:space="preserve"> </w:t>
      </w:r>
      <w:r w:rsidR="00C25821" w:rsidRPr="00C25821">
        <w:rPr>
          <w:rStyle w:val="Chard"/>
          <w:rFonts w:hint="cs"/>
          <w:rtl/>
        </w:rPr>
        <w:t>١</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الهمزة: 1</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Fonts w:hint="cs"/>
          <w:rtl/>
          <w:lang w:bidi="fa-IR"/>
        </w:rPr>
        <w:t>وا</w:t>
      </w:r>
      <w:r w:rsidR="00D84856" w:rsidRPr="00C25821">
        <w:rPr>
          <w:rStyle w:val="Char7"/>
          <w:rFonts w:hint="cs"/>
          <w:rtl/>
          <w:lang w:bidi="fa-IR"/>
        </w:rPr>
        <w:t>ی</w:t>
      </w:r>
      <w:r w:rsidRPr="00C25821">
        <w:rPr>
          <w:rStyle w:val="Char7"/>
          <w:rFonts w:hint="cs"/>
          <w:rtl/>
          <w:lang w:bidi="fa-IR"/>
        </w:rPr>
        <w:t xml:space="preserve"> بر هر ع</w:t>
      </w:r>
      <w:r w:rsidR="00D84856" w:rsidRPr="00C25821">
        <w:rPr>
          <w:rStyle w:val="Char7"/>
          <w:rFonts w:hint="cs"/>
          <w:rtl/>
          <w:lang w:bidi="fa-IR"/>
        </w:rPr>
        <w:t>ی</w:t>
      </w:r>
      <w:r w:rsidRPr="00C25821">
        <w:rPr>
          <w:rStyle w:val="Char7"/>
          <w:rFonts w:hint="cs"/>
          <w:rtl/>
          <w:lang w:bidi="fa-IR"/>
        </w:rPr>
        <w:t>بجو</w:t>
      </w:r>
      <w:r w:rsidR="00D84856" w:rsidRPr="00C25821">
        <w:rPr>
          <w:rStyle w:val="Char7"/>
          <w:rFonts w:hint="cs"/>
          <w:rtl/>
          <w:lang w:bidi="fa-IR"/>
        </w:rPr>
        <w:t>ی</w:t>
      </w:r>
      <w:r w:rsidRPr="00C25821">
        <w:rPr>
          <w:rStyle w:val="Char7"/>
          <w:rFonts w:hint="cs"/>
          <w:rtl/>
          <w:lang w:bidi="fa-IR"/>
        </w:rPr>
        <w:t xml:space="preserve"> مسخره كننده‌ا</w:t>
      </w:r>
      <w:r w:rsidR="00D84856" w:rsidRPr="00C25821">
        <w:rPr>
          <w:rStyle w:val="Char7"/>
          <w:rFonts w:hint="cs"/>
          <w:rtl/>
          <w:lang w:bidi="fa-IR"/>
        </w:rPr>
        <w:t>ی</w:t>
      </w:r>
      <w:r w:rsidR="00C25821">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و پیامبر </w:t>
      </w:r>
      <w:r w:rsidRPr="00C16D4B">
        <w:rPr>
          <w:rFonts w:ascii="Tahoma" w:hAnsi="Tahoma" w:cs="CTraditional Arabic"/>
          <w:color w:val="000000"/>
          <w:rtl/>
          <w:lang w:bidi="fa-IR"/>
        </w:rPr>
        <w:t>ص</w:t>
      </w:r>
      <w:r w:rsidRPr="00D84856">
        <w:rPr>
          <w:rStyle w:val="Char4"/>
          <w:rtl/>
          <w:lang w:bidi="fa-IR"/>
        </w:rPr>
        <w:t xml:space="preserve"> نیز می‌فرماید: </w:t>
      </w:r>
      <w:r w:rsidR="0082505D">
        <w:rPr>
          <w:rFonts w:cs="Traditional Arabic" w:hint="cs"/>
          <w:rtl/>
          <w:lang w:bidi="fa-IR"/>
        </w:rPr>
        <w:t>«</w:t>
      </w:r>
      <w:r w:rsidR="0082505D" w:rsidRPr="0082505D">
        <w:rPr>
          <w:rStyle w:val="Char3"/>
          <w:rFonts w:hint="eastAsia"/>
          <w:rtl/>
        </w:rPr>
        <w:t>بِحَسْبِ</w:t>
      </w:r>
      <w:r w:rsidR="0082505D" w:rsidRPr="0082505D">
        <w:rPr>
          <w:rStyle w:val="Char3"/>
          <w:rtl/>
        </w:rPr>
        <w:t xml:space="preserve"> </w:t>
      </w:r>
      <w:r w:rsidR="0082505D" w:rsidRPr="0082505D">
        <w:rPr>
          <w:rStyle w:val="Char3"/>
          <w:rFonts w:hint="eastAsia"/>
          <w:rtl/>
        </w:rPr>
        <w:t>امْرئٍ</w:t>
      </w:r>
      <w:r w:rsidR="0082505D" w:rsidRPr="0082505D">
        <w:rPr>
          <w:rStyle w:val="Char3"/>
          <w:rtl/>
        </w:rPr>
        <w:t xml:space="preserve"> </w:t>
      </w:r>
      <w:r w:rsidR="0082505D" w:rsidRPr="0082505D">
        <w:rPr>
          <w:rStyle w:val="Char3"/>
          <w:rFonts w:hint="eastAsia"/>
          <w:rtl/>
        </w:rPr>
        <w:t>مِنَ</w:t>
      </w:r>
      <w:r w:rsidR="0082505D" w:rsidRPr="0082505D">
        <w:rPr>
          <w:rStyle w:val="Char3"/>
          <w:rtl/>
        </w:rPr>
        <w:t xml:space="preserve"> </w:t>
      </w:r>
      <w:r w:rsidR="0082505D" w:rsidRPr="0082505D">
        <w:rPr>
          <w:rStyle w:val="Char3"/>
          <w:rFonts w:hint="eastAsia"/>
          <w:rtl/>
        </w:rPr>
        <w:t>الشَّرِّ</w:t>
      </w:r>
      <w:r w:rsidR="0082505D" w:rsidRPr="0082505D">
        <w:rPr>
          <w:rStyle w:val="Char3"/>
          <w:rtl/>
        </w:rPr>
        <w:t xml:space="preserve"> </w:t>
      </w:r>
      <w:r w:rsidR="0082505D" w:rsidRPr="0082505D">
        <w:rPr>
          <w:rStyle w:val="Char3"/>
          <w:rFonts w:hint="eastAsia"/>
          <w:rtl/>
        </w:rPr>
        <w:t>أَنْ</w:t>
      </w:r>
      <w:r w:rsidR="0082505D" w:rsidRPr="0082505D">
        <w:rPr>
          <w:rStyle w:val="Char3"/>
          <w:rtl/>
        </w:rPr>
        <w:t xml:space="preserve"> </w:t>
      </w:r>
      <w:r w:rsidR="0082505D" w:rsidRPr="0082505D">
        <w:rPr>
          <w:rStyle w:val="Char3"/>
          <w:rFonts w:hint="eastAsia"/>
          <w:rtl/>
        </w:rPr>
        <w:t>يَحْقِرَ</w:t>
      </w:r>
      <w:r w:rsidR="0082505D" w:rsidRPr="0082505D">
        <w:rPr>
          <w:rStyle w:val="Char3"/>
          <w:rtl/>
        </w:rPr>
        <w:t xml:space="preserve"> </w:t>
      </w:r>
      <w:r w:rsidR="0082505D" w:rsidRPr="0082505D">
        <w:rPr>
          <w:rStyle w:val="Char3"/>
          <w:rFonts w:hint="eastAsia"/>
          <w:rtl/>
        </w:rPr>
        <w:t>أَخَاهُ</w:t>
      </w:r>
      <w:r w:rsidR="0082505D" w:rsidRPr="0082505D">
        <w:rPr>
          <w:rStyle w:val="Char3"/>
          <w:rtl/>
        </w:rPr>
        <w:t xml:space="preserve"> </w:t>
      </w:r>
      <w:r w:rsidR="0082505D" w:rsidRPr="0082505D">
        <w:rPr>
          <w:rStyle w:val="Char3"/>
          <w:rFonts w:hint="eastAsia"/>
          <w:rtl/>
        </w:rPr>
        <w:t>الْمُسْلِمَ</w:t>
      </w:r>
      <w:r w:rsidR="0082505D">
        <w:rPr>
          <w:rStyle w:val="Char4"/>
          <w:rFonts w:cs="Traditional Arabic" w:hint="cs"/>
          <w:rtl/>
          <w:lang w:bidi="fa-IR"/>
        </w:rPr>
        <w:t>»</w:t>
      </w:r>
      <w:r w:rsidRPr="009E2028">
        <w:rPr>
          <w:rStyle w:val="FootnoteReference"/>
          <w:rFonts w:cs="IRLotus"/>
          <w:rtl/>
          <w:lang w:bidi="fa-IR"/>
        </w:rPr>
        <w:footnoteReference w:id="289"/>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اینکه کسی برادرش را تحقیر نماید، برای خرابکاری و فتنه‌انگیزی او کافی است</w:t>
      </w:r>
      <w:r w:rsidR="0082505D">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هرگاه کسی با مردم صحبت کرد نباید به یکی از آنان رو کند و از دیگران روبرگرداند.</w:t>
      </w:r>
    </w:p>
    <w:p w:rsidR="00C16D4B" w:rsidRDefault="00C16D4B" w:rsidP="007860AB">
      <w:pPr>
        <w:widowControl w:val="0"/>
        <w:ind w:firstLine="284"/>
        <w:jc w:val="both"/>
        <w:rPr>
          <w:rFonts w:cs="Traditional Arabic"/>
          <w:b/>
          <w:bCs/>
          <w:rtl/>
          <w:lang w:bidi="fa-IR"/>
        </w:rPr>
      </w:pPr>
      <w:r w:rsidRPr="00D84856">
        <w:rPr>
          <w:rStyle w:val="Char4"/>
          <w:rtl/>
          <w:lang w:bidi="fa-IR"/>
        </w:rPr>
        <w:t xml:space="preserve">اگر کسی بطور اتفاقی هنگام سخن گفتن دچار خطا و اشتباه شد، اگرچه کفر هم باشد، مؤاخذه نمی‌گردد، و دلیل آن روایتی است که مسلم نقل کرده که در آن پیامبر </w:t>
      </w:r>
      <w:r w:rsidRPr="00C16D4B">
        <w:rPr>
          <w:rFonts w:ascii="Tahoma" w:hAnsi="Tahoma" w:cs="CTraditional Arabic"/>
          <w:color w:val="000000"/>
          <w:rtl/>
          <w:lang w:bidi="fa-IR"/>
        </w:rPr>
        <w:t>ص</w:t>
      </w:r>
      <w:r w:rsidRPr="00D84856">
        <w:rPr>
          <w:rStyle w:val="Char4"/>
          <w:rtl/>
          <w:lang w:bidi="fa-IR"/>
        </w:rPr>
        <w:t xml:space="preserve"> چنین می‌فرماید: </w:t>
      </w:r>
      <w:r w:rsidR="0082505D">
        <w:rPr>
          <w:rStyle w:val="Char4"/>
          <w:rFonts w:cs="Traditional Arabic" w:hint="cs"/>
          <w:rtl/>
          <w:lang w:bidi="fa-IR"/>
        </w:rPr>
        <w:t>«</w:t>
      </w:r>
      <w:r w:rsidR="0082505D" w:rsidRPr="0082505D">
        <w:rPr>
          <w:rStyle w:val="Char3"/>
          <w:rFonts w:hint="eastAsia"/>
          <w:rtl/>
        </w:rPr>
        <w:t>لَلَّهُ</w:t>
      </w:r>
      <w:r w:rsidR="0082505D" w:rsidRPr="0082505D">
        <w:rPr>
          <w:rStyle w:val="Char3"/>
          <w:rtl/>
        </w:rPr>
        <w:t xml:space="preserve"> </w:t>
      </w:r>
      <w:r w:rsidR="0082505D" w:rsidRPr="0082505D">
        <w:rPr>
          <w:rStyle w:val="Char3"/>
          <w:rFonts w:hint="eastAsia"/>
          <w:rtl/>
        </w:rPr>
        <w:t>أَشَدُّ</w:t>
      </w:r>
      <w:r w:rsidR="0082505D" w:rsidRPr="0082505D">
        <w:rPr>
          <w:rStyle w:val="Char3"/>
          <w:rtl/>
        </w:rPr>
        <w:t xml:space="preserve"> </w:t>
      </w:r>
      <w:r w:rsidR="0082505D" w:rsidRPr="0082505D">
        <w:rPr>
          <w:rStyle w:val="Char3"/>
          <w:rFonts w:hint="eastAsia"/>
          <w:rtl/>
        </w:rPr>
        <w:t>فَرَحًا</w:t>
      </w:r>
      <w:r w:rsidR="0082505D" w:rsidRPr="0082505D">
        <w:rPr>
          <w:rStyle w:val="Char3"/>
          <w:rtl/>
        </w:rPr>
        <w:t xml:space="preserve"> </w:t>
      </w:r>
      <w:r w:rsidR="0082505D" w:rsidRPr="0082505D">
        <w:rPr>
          <w:rStyle w:val="Char3"/>
          <w:rFonts w:hint="eastAsia"/>
          <w:rtl/>
        </w:rPr>
        <w:t>بِتَوْبَةِ</w:t>
      </w:r>
      <w:r w:rsidR="0082505D" w:rsidRPr="0082505D">
        <w:rPr>
          <w:rStyle w:val="Char3"/>
          <w:rtl/>
        </w:rPr>
        <w:t xml:space="preserve"> </w:t>
      </w:r>
      <w:r w:rsidR="0082505D" w:rsidRPr="0082505D">
        <w:rPr>
          <w:rStyle w:val="Char3"/>
          <w:rFonts w:hint="eastAsia"/>
          <w:rtl/>
        </w:rPr>
        <w:t>عَبْدِهِ</w:t>
      </w:r>
      <w:r w:rsidR="0082505D" w:rsidRPr="0082505D">
        <w:rPr>
          <w:rStyle w:val="Char3"/>
          <w:rtl/>
        </w:rPr>
        <w:t xml:space="preserve"> </w:t>
      </w:r>
      <w:r w:rsidR="0082505D" w:rsidRPr="0082505D">
        <w:rPr>
          <w:rStyle w:val="Char3"/>
          <w:rFonts w:hint="eastAsia"/>
          <w:rtl/>
        </w:rPr>
        <w:t>حِينَ</w:t>
      </w:r>
      <w:r w:rsidR="0082505D" w:rsidRPr="0082505D">
        <w:rPr>
          <w:rStyle w:val="Char3"/>
          <w:rtl/>
        </w:rPr>
        <w:t xml:space="preserve"> </w:t>
      </w:r>
      <w:r w:rsidR="0082505D" w:rsidRPr="0082505D">
        <w:rPr>
          <w:rStyle w:val="Char3"/>
          <w:rFonts w:hint="eastAsia"/>
          <w:rtl/>
        </w:rPr>
        <w:t>يَتُوبُ</w:t>
      </w:r>
      <w:r w:rsidR="0082505D" w:rsidRPr="0082505D">
        <w:rPr>
          <w:rStyle w:val="Char3"/>
          <w:rtl/>
        </w:rPr>
        <w:t xml:space="preserve"> </w:t>
      </w:r>
      <w:r w:rsidR="0082505D" w:rsidRPr="0082505D">
        <w:rPr>
          <w:rStyle w:val="Char3"/>
          <w:rFonts w:hint="eastAsia"/>
          <w:rtl/>
        </w:rPr>
        <w:t>إِلَيْهِ</w:t>
      </w:r>
      <w:r w:rsidR="0082505D" w:rsidRPr="0082505D">
        <w:rPr>
          <w:rStyle w:val="Char3"/>
          <w:rtl/>
        </w:rPr>
        <w:t xml:space="preserve"> </w:t>
      </w:r>
      <w:r w:rsidR="0082505D" w:rsidRPr="0082505D">
        <w:rPr>
          <w:rStyle w:val="Char3"/>
          <w:rFonts w:hint="eastAsia"/>
          <w:rtl/>
        </w:rPr>
        <w:t>مِنْ</w:t>
      </w:r>
      <w:r w:rsidR="0082505D" w:rsidRPr="0082505D">
        <w:rPr>
          <w:rStyle w:val="Char3"/>
          <w:rtl/>
        </w:rPr>
        <w:t xml:space="preserve"> </w:t>
      </w:r>
      <w:r w:rsidR="0082505D" w:rsidRPr="0082505D">
        <w:rPr>
          <w:rStyle w:val="Char3"/>
          <w:rFonts w:hint="eastAsia"/>
          <w:rtl/>
        </w:rPr>
        <w:t>أَحَدِكُمْ</w:t>
      </w:r>
      <w:r w:rsidR="0082505D" w:rsidRPr="0082505D">
        <w:rPr>
          <w:rStyle w:val="Char3"/>
          <w:rtl/>
        </w:rPr>
        <w:t xml:space="preserve"> </w:t>
      </w:r>
      <w:r w:rsidR="0082505D" w:rsidRPr="0082505D">
        <w:rPr>
          <w:rStyle w:val="Char3"/>
          <w:rFonts w:hint="eastAsia"/>
          <w:rtl/>
        </w:rPr>
        <w:t>كَانَ</w:t>
      </w:r>
      <w:r w:rsidR="0082505D" w:rsidRPr="0082505D">
        <w:rPr>
          <w:rStyle w:val="Char3"/>
          <w:rtl/>
        </w:rPr>
        <w:t xml:space="preserve"> </w:t>
      </w:r>
      <w:r w:rsidR="0082505D" w:rsidRPr="0082505D">
        <w:rPr>
          <w:rStyle w:val="Char3"/>
          <w:rFonts w:hint="eastAsia"/>
          <w:rtl/>
        </w:rPr>
        <w:t>عَلَى</w:t>
      </w:r>
      <w:r w:rsidR="0082505D" w:rsidRPr="0082505D">
        <w:rPr>
          <w:rStyle w:val="Char3"/>
          <w:rtl/>
        </w:rPr>
        <w:t xml:space="preserve"> </w:t>
      </w:r>
      <w:r w:rsidR="0082505D" w:rsidRPr="0082505D">
        <w:rPr>
          <w:rStyle w:val="Char3"/>
          <w:rFonts w:hint="eastAsia"/>
          <w:rtl/>
        </w:rPr>
        <w:t>رَاحِلَتِهِ</w:t>
      </w:r>
      <w:r w:rsidR="0082505D" w:rsidRPr="0082505D">
        <w:rPr>
          <w:rStyle w:val="Char3"/>
          <w:rtl/>
        </w:rPr>
        <w:t xml:space="preserve"> </w:t>
      </w:r>
      <w:r w:rsidR="0082505D" w:rsidRPr="0082505D">
        <w:rPr>
          <w:rStyle w:val="Char3"/>
          <w:rFonts w:hint="eastAsia"/>
          <w:rtl/>
        </w:rPr>
        <w:t>بِأَرْضِ</w:t>
      </w:r>
      <w:r w:rsidR="0082505D" w:rsidRPr="0082505D">
        <w:rPr>
          <w:rStyle w:val="Char3"/>
          <w:rtl/>
        </w:rPr>
        <w:t xml:space="preserve"> </w:t>
      </w:r>
      <w:r w:rsidR="0082505D" w:rsidRPr="0082505D">
        <w:rPr>
          <w:rStyle w:val="Char3"/>
          <w:rFonts w:hint="eastAsia"/>
          <w:rtl/>
        </w:rPr>
        <w:t>فَلاَةٍ</w:t>
      </w:r>
      <w:r w:rsidR="0082505D" w:rsidRPr="0082505D">
        <w:rPr>
          <w:rStyle w:val="Char3"/>
          <w:rtl/>
        </w:rPr>
        <w:t xml:space="preserve"> </w:t>
      </w:r>
      <w:r w:rsidR="0082505D" w:rsidRPr="0082505D">
        <w:rPr>
          <w:rStyle w:val="Char3"/>
          <w:rFonts w:hint="eastAsia"/>
          <w:rtl/>
        </w:rPr>
        <w:t>فَانْفَلَتَتْ</w:t>
      </w:r>
      <w:r w:rsidR="0082505D" w:rsidRPr="0082505D">
        <w:rPr>
          <w:rStyle w:val="Char3"/>
          <w:rtl/>
        </w:rPr>
        <w:t xml:space="preserve"> </w:t>
      </w:r>
      <w:r w:rsidR="0082505D" w:rsidRPr="0082505D">
        <w:rPr>
          <w:rStyle w:val="Char3"/>
          <w:rFonts w:hint="eastAsia"/>
          <w:rtl/>
        </w:rPr>
        <w:t>مِنْهُ</w:t>
      </w:r>
      <w:r w:rsidR="0082505D" w:rsidRPr="0082505D">
        <w:rPr>
          <w:rStyle w:val="Char3"/>
          <w:rtl/>
        </w:rPr>
        <w:t xml:space="preserve"> </w:t>
      </w:r>
      <w:r w:rsidR="0082505D" w:rsidRPr="0082505D">
        <w:rPr>
          <w:rStyle w:val="Char3"/>
          <w:rFonts w:hint="eastAsia"/>
          <w:rtl/>
        </w:rPr>
        <w:t>وَعَلَيْهَا</w:t>
      </w:r>
      <w:r w:rsidR="0082505D" w:rsidRPr="0082505D">
        <w:rPr>
          <w:rStyle w:val="Char3"/>
          <w:rtl/>
        </w:rPr>
        <w:t xml:space="preserve"> </w:t>
      </w:r>
      <w:r w:rsidR="0082505D" w:rsidRPr="0082505D">
        <w:rPr>
          <w:rStyle w:val="Char3"/>
          <w:rFonts w:hint="eastAsia"/>
          <w:rtl/>
        </w:rPr>
        <w:t>طَعَامُهُ</w:t>
      </w:r>
      <w:r w:rsidR="0082505D" w:rsidRPr="0082505D">
        <w:rPr>
          <w:rStyle w:val="Char3"/>
          <w:rtl/>
        </w:rPr>
        <w:t xml:space="preserve"> </w:t>
      </w:r>
      <w:r w:rsidR="0082505D" w:rsidRPr="0082505D">
        <w:rPr>
          <w:rStyle w:val="Char3"/>
          <w:rFonts w:hint="eastAsia"/>
          <w:rtl/>
        </w:rPr>
        <w:t>وَشَرَابُهُ</w:t>
      </w:r>
      <w:r w:rsidR="0082505D" w:rsidRPr="0082505D">
        <w:rPr>
          <w:rStyle w:val="Char3"/>
          <w:rtl/>
        </w:rPr>
        <w:t xml:space="preserve"> </w:t>
      </w:r>
      <w:r w:rsidR="0082505D" w:rsidRPr="0082505D">
        <w:rPr>
          <w:rStyle w:val="Char3"/>
          <w:rFonts w:hint="eastAsia"/>
          <w:rtl/>
        </w:rPr>
        <w:t>فَأَيِسَ</w:t>
      </w:r>
      <w:r w:rsidR="0082505D" w:rsidRPr="0082505D">
        <w:rPr>
          <w:rStyle w:val="Char3"/>
          <w:rtl/>
        </w:rPr>
        <w:t xml:space="preserve"> </w:t>
      </w:r>
      <w:r w:rsidR="0082505D" w:rsidRPr="0082505D">
        <w:rPr>
          <w:rStyle w:val="Char3"/>
          <w:rFonts w:hint="eastAsia"/>
          <w:rtl/>
        </w:rPr>
        <w:t>مِنْهَا</w:t>
      </w:r>
      <w:r w:rsidR="0082505D" w:rsidRPr="0082505D">
        <w:rPr>
          <w:rStyle w:val="Char3"/>
          <w:rtl/>
        </w:rPr>
        <w:t xml:space="preserve"> </w:t>
      </w:r>
      <w:r w:rsidR="0082505D" w:rsidRPr="0082505D">
        <w:rPr>
          <w:rStyle w:val="Char3"/>
          <w:rFonts w:hint="eastAsia"/>
          <w:rtl/>
        </w:rPr>
        <w:t>فَأَتَى</w:t>
      </w:r>
      <w:r w:rsidR="0082505D" w:rsidRPr="0082505D">
        <w:rPr>
          <w:rStyle w:val="Char3"/>
          <w:rtl/>
        </w:rPr>
        <w:t xml:space="preserve"> </w:t>
      </w:r>
      <w:r w:rsidR="0082505D" w:rsidRPr="0082505D">
        <w:rPr>
          <w:rStyle w:val="Char3"/>
          <w:rFonts w:hint="eastAsia"/>
          <w:rtl/>
        </w:rPr>
        <w:t>شَجَرَةً</w:t>
      </w:r>
      <w:r w:rsidR="0082505D" w:rsidRPr="0082505D">
        <w:rPr>
          <w:rStyle w:val="Char3"/>
          <w:rtl/>
        </w:rPr>
        <w:t xml:space="preserve"> </w:t>
      </w:r>
      <w:r w:rsidR="0082505D" w:rsidRPr="0082505D">
        <w:rPr>
          <w:rStyle w:val="Char3"/>
          <w:rFonts w:hint="eastAsia"/>
          <w:rtl/>
        </w:rPr>
        <w:t>فَاضْطَجَعَ</w:t>
      </w:r>
      <w:r w:rsidR="0082505D" w:rsidRPr="0082505D">
        <w:rPr>
          <w:rStyle w:val="Char3"/>
          <w:rtl/>
        </w:rPr>
        <w:t xml:space="preserve"> </w:t>
      </w:r>
      <w:r w:rsidR="0082505D" w:rsidRPr="0082505D">
        <w:rPr>
          <w:rStyle w:val="Char3"/>
          <w:rFonts w:hint="eastAsia"/>
          <w:rtl/>
        </w:rPr>
        <w:t>فِى</w:t>
      </w:r>
      <w:r w:rsidR="0082505D" w:rsidRPr="0082505D">
        <w:rPr>
          <w:rStyle w:val="Char3"/>
          <w:rtl/>
        </w:rPr>
        <w:t xml:space="preserve"> </w:t>
      </w:r>
      <w:r w:rsidR="0082505D" w:rsidRPr="0082505D">
        <w:rPr>
          <w:rStyle w:val="Char3"/>
          <w:rFonts w:hint="eastAsia"/>
          <w:rtl/>
        </w:rPr>
        <w:t>ظِلِّهَا</w:t>
      </w:r>
      <w:r w:rsidR="0082505D" w:rsidRPr="0082505D">
        <w:rPr>
          <w:rStyle w:val="Char3"/>
          <w:rtl/>
        </w:rPr>
        <w:t xml:space="preserve"> </w:t>
      </w:r>
      <w:r w:rsidR="0082505D" w:rsidRPr="0082505D">
        <w:rPr>
          <w:rStyle w:val="Char3"/>
          <w:rFonts w:hint="eastAsia"/>
          <w:rtl/>
        </w:rPr>
        <w:t>قَدْ</w:t>
      </w:r>
      <w:r w:rsidR="0082505D" w:rsidRPr="0082505D">
        <w:rPr>
          <w:rStyle w:val="Char3"/>
          <w:rtl/>
        </w:rPr>
        <w:t xml:space="preserve"> </w:t>
      </w:r>
      <w:r w:rsidR="0082505D" w:rsidRPr="0082505D">
        <w:rPr>
          <w:rStyle w:val="Char3"/>
          <w:rFonts w:hint="eastAsia"/>
          <w:rtl/>
        </w:rPr>
        <w:t>أَيِسَ</w:t>
      </w:r>
      <w:r w:rsidR="0082505D" w:rsidRPr="0082505D">
        <w:rPr>
          <w:rStyle w:val="Char3"/>
          <w:rtl/>
        </w:rPr>
        <w:t xml:space="preserve"> </w:t>
      </w:r>
      <w:r w:rsidR="0082505D" w:rsidRPr="0082505D">
        <w:rPr>
          <w:rStyle w:val="Char3"/>
          <w:rFonts w:hint="eastAsia"/>
          <w:rtl/>
        </w:rPr>
        <w:t>مِنْ</w:t>
      </w:r>
      <w:r w:rsidR="0082505D" w:rsidRPr="0082505D">
        <w:rPr>
          <w:rStyle w:val="Char3"/>
          <w:rtl/>
        </w:rPr>
        <w:t xml:space="preserve"> </w:t>
      </w:r>
      <w:r w:rsidR="0082505D" w:rsidRPr="0082505D">
        <w:rPr>
          <w:rStyle w:val="Char3"/>
          <w:rFonts w:hint="eastAsia"/>
          <w:rtl/>
        </w:rPr>
        <w:t>رَاحِلَتِهِ</w:t>
      </w:r>
      <w:r w:rsidR="0082505D" w:rsidRPr="0082505D">
        <w:rPr>
          <w:rStyle w:val="Char3"/>
          <w:rtl/>
        </w:rPr>
        <w:t xml:space="preserve"> </w:t>
      </w:r>
      <w:r w:rsidR="0082505D" w:rsidRPr="0082505D">
        <w:rPr>
          <w:rStyle w:val="Char3"/>
          <w:rFonts w:hint="eastAsia"/>
          <w:rtl/>
        </w:rPr>
        <w:t>فَبَيْنَا</w:t>
      </w:r>
      <w:r w:rsidR="0082505D" w:rsidRPr="0082505D">
        <w:rPr>
          <w:rStyle w:val="Char3"/>
          <w:rtl/>
        </w:rPr>
        <w:t xml:space="preserve"> </w:t>
      </w:r>
      <w:r w:rsidR="0082505D" w:rsidRPr="0082505D">
        <w:rPr>
          <w:rStyle w:val="Char3"/>
          <w:rFonts w:hint="eastAsia"/>
          <w:rtl/>
        </w:rPr>
        <w:t>هُوَ</w:t>
      </w:r>
      <w:r w:rsidR="0082505D" w:rsidRPr="0082505D">
        <w:rPr>
          <w:rStyle w:val="Char3"/>
          <w:rtl/>
        </w:rPr>
        <w:t xml:space="preserve"> </w:t>
      </w:r>
      <w:r w:rsidR="0082505D" w:rsidRPr="0082505D">
        <w:rPr>
          <w:rStyle w:val="Char3"/>
          <w:rFonts w:hint="eastAsia"/>
          <w:rtl/>
        </w:rPr>
        <w:t>كَذَلِكَ</w:t>
      </w:r>
      <w:r w:rsidR="0082505D" w:rsidRPr="0082505D">
        <w:rPr>
          <w:rStyle w:val="Char3"/>
          <w:rtl/>
        </w:rPr>
        <w:t xml:space="preserve"> </w:t>
      </w:r>
      <w:r w:rsidR="0082505D" w:rsidRPr="0082505D">
        <w:rPr>
          <w:rStyle w:val="Char3"/>
          <w:rFonts w:hint="eastAsia"/>
          <w:rtl/>
        </w:rPr>
        <w:t>إِذَا</w:t>
      </w:r>
      <w:r w:rsidR="0082505D" w:rsidRPr="0082505D">
        <w:rPr>
          <w:rStyle w:val="Char3"/>
          <w:rtl/>
        </w:rPr>
        <w:t xml:space="preserve"> </w:t>
      </w:r>
      <w:r w:rsidR="0082505D" w:rsidRPr="0082505D">
        <w:rPr>
          <w:rStyle w:val="Char3"/>
          <w:rFonts w:hint="eastAsia"/>
          <w:rtl/>
        </w:rPr>
        <w:t>هُوَ</w:t>
      </w:r>
      <w:r w:rsidR="0082505D" w:rsidRPr="0082505D">
        <w:rPr>
          <w:rStyle w:val="Char3"/>
          <w:rtl/>
        </w:rPr>
        <w:t xml:space="preserve"> </w:t>
      </w:r>
      <w:r w:rsidR="0082505D" w:rsidRPr="0082505D">
        <w:rPr>
          <w:rStyle w:val="Char3"/>
          <w:rFonts w:hint="eastAsia"/>
          <w:rtl/>
        </w:rPr>
        <w:t>بِهَا</w:t>
      </w:r>
      <w:r w:rsidR="0082505D" w:rsidRPr="0082505D">
        <w:rPr>
          <w:rStyle w:val="Char3"/>
          <w:rtl/>
        </w:rPr>
        <w:t xml:space="preserve"> </w:t>
      </w:r>
      <w:r w:rsidR="0082505D" w:rsidRPr="0082505D">
        <w:rPr>
          <w:rStyle w:val="Char3"/>
          <w:rFonts w:hint="eastAsia"/>
          <w:rtl/>
        </w:rPr>
        <w:t>قَائِمَةً</w:t>
      </w:r>
      <w:r w:rsidR="0082505D" w:rsidRPr="0082505D">
        <w:rPr>
          <w:rStyle w:val="Char3"/>
          <w:rtl/>
        </w:rPr>
        <w:t xml:space="preserve"> </w:t>
      </w:r>
      <w:r w:rsidR="0082505D" w:rsidRPr="0082505D">
        <w:rPr>
          <w:rStyle w:val="Char3"/>
          <w:rFonts w:hint="eastAsia"/>
          <w:rtl/>
        </w:rPr>
        <w:t>عِنْدَهُ</w:t>
      </w:r>
      <w:r w:rsidR="0082505D" w:rsidRPr="0082505D">
        <w:rPr>
          <w:rStyle w:val="Char3"/>
          <w:rtl/>
        </w:rPr>
        <w:t xml:space="preserve"> </w:t>
      </w:r>
      <w:r w:rsidR="0082505D" w:rsidRPr="0082505D">
        <w:rPr>
          <w:rStyle w:val="Char3"/>
          <w:rFonts w:hint="eastAsia"/>
          <w:rtl/>
        </w:rPr>
        <w:t>فَأَخَذَ</w:t>
      </w:r>
      <w:r w:rsidR="0082505D" w:rsidRPr="0082505D">
        <w:rPr>
          <w:rStyle w:val="Char3"/>
          <w:rtl/>
        </w:rPr>
        <w:t xml:space="preserve"> </w:t>
      </w:r>
      <w:r w:rsidR="0082505D" w:rsidRPr="0082505D">
        <w:rPr>
          <w:rStyle w:val="Char3"/>
          <w:rFonts w:hint="eastAsia"/>
          <w:rtl/>
        </w:rPr>
        <w:t>بِخِطَامِهَا</w:t>
      </w:r>
      <w:r w:rsidR="0082505D" w:rsidRPr="0082505D">
        <w:rPr>
          <w:rStyle w:val="Char3"/>
          <w:rtl/>
        </w:rPr>
        <w:t xml:space="preserve"> </w:t>
      </w:r>
      <w:r w:rsidR="0082505D" w:rsidRPr="0082505D">
        <w:rPr>
          <w:rStyle w:val="Char3"/>
          <w:rFonts w:hint="eastAsia"/>
          <w:rtl/>
        </w:rPr>
        <w:t>ثُمَّ</w:t>
      </w:r>
      <w:r w:rsidR="0082505D" w:rsidRPr="0082505D">
        <w:rPr>
          <w:rStyle w:val="Char3"/>
          <w:rtl/>
        </w:rPr>
        <w:t xml:space="preserve"> </w:t>
      </w:r>
      <w:r w:rsidR="0082505D" w:rsidRPr="0082505D">
        <w:rPr>
          <w:rStyle w:val="Char3"/>
          <w:rFonts w:hint="eastAsia"/>
          <w:rtl/>
        </w:rPr>
        <w:t>قَالَ</w:t>
      </w:r>
      <w:r w:rsidR="0082505D" w:rsidRPr="0082505D">
        <w:rPr>
          <w:rStyle w:val="Char3"/>
          <w:rtl/>
        </w:rPr>
        <w:t xml:space="preserve"> </w:t>
      </w:r>
      <w:r w:rsidR="0082505D" w:rsidRPr="0082505D">
        <w:rPr>
          <w:rStyle w:val="Char3"/>
          <w:rFonts w:hint="eastAsia"/>
          <w:rtl/>
        </w:rPr>
        <w:t>مِنْ</w:t>
      </w:r>
      <w:r w:rsidR="0082505D" w:rsidRPr="0082505D">
        <w:rPr>
          <w:rStyle w:val="Char3"/>
          <w:rtl/>
        </w:rPr>
        <w:t xml:space="preserve"> </w:t>
      </w:r>
      <w:r w:rsidR="0082505D" w:rsidRPr="0082505D">
        <w:rPr>
          <w:rStyle w:val="Char3"/>
          <w:rFonts w:hint="eastAsia"/>
          <w:rtl/>
        </w:rPr>
        <w:t>شِدَّةِ</w:t>
      </w:r>
      <w:r w:rsidR="0082505D" w:rsidRPr="0082505D">
        <w:rPr>
          <w:rStyle w:val="Char3"/>
          <w:rtl/>
        </w:rPr>
        <w:t xml:space="preserve"> </w:t>
      </w:r>
      <w:r w:rsidR="0082505D" w:rsidRPr="0082505D">
        <w:rPr>
          <w:rStyle w:val="Char3"/>
          <w:rFonts w:hint="eastAsia"/>
          <w:rtl/>
        </w:rPr>
        <w:t>الْفَرَحِ</w:t>
      </w:r>
      <w:r w:rsidR="0082505D" w:rsidRPr="0082505D">
        <w:rPr>
          <w:rStyle w:val="Char3"/>
          <w:rtl/>
        </w:rPr>
        <w:t xml:space="preserve"> </w:t>
      </w:r>
      <w:r w:rsidR="0082505D" w:rsidRPr="0082505D">
        <w:rPr>
          <w:rStyle w:val="Char3"/>
          <w:rFonts w:hint="eastAsia"/>
          <w:rtl/>
        </w:rPr>
        <w:t>اللَّهُمَّ</w:t>
      </w:r>
      <w:r w:rsidR="0082505D" w:rsidRPr="0082505D">
        <w:rPr>
          <w:rStyle w:val="Char3"/>
          <w:rtl/>
        </w:rPr>
        <w:t xml:space="preserve"> </w:t>
      </w:r>
      <w:r w:rsidR="0082505D" w:rsidRPr="0082505D">
        <w:rPr>
          <w:rStyle w:val="Char3"/>
          <w:rFonts w:hint="eastAsia"/>
          <w:rtl/>
        </w:rPr>
        <w:t>أَنْتَ</w:t>
      </w:r>
      <w:r w:rsidR="0082505D" w:rsidRPr="0082505D">
        <w:rPr>
          <w:rStyle w:val="Char3"/>
          <w:rtl/>
        </w:rPr>
        <w:t xml:space="preserve"> </w:t>
      </w:r>
      <w:r w:rsidR="0082505D" w:rsidRPr="0082505D">
        <w:rPr>
          <w:rStyle w:val="Char3"/>
          <w:rFonts w:hint="eastAsia"/>
          <w:rtl/>
        </w:rPr>
        <w:t>عَبْدِى</w:t>
      </w:r>
      <w:r w:rsidR="0082505D" w:rsidRPr="0082505D">
        <w:rPr>
          <w:rStyle w:val="Char3"/>
          <w:rtl/>
        </w:rPr>
        <w:t xml:space="preserve"> </w:t>
      </w:r>
      <w:r w:rsidR="0082505D" w:rsidRPr="0082505D">
        <w:rPr>
          <w:rStyle w:val="Char3"/>
          <w:rFonts w:hint="eastAsia"/>
          <w:rtl/>
        </w:rPr>
        <w:t>وَأَنَا</w:t>
      </w:r>
      <w:r w:rsidR="0082505D" w:rsidRPr="0082505D">
        <w:rPr>
          <w:rStyle w:val="Char3"/>
          <w:rtl/>
        </w:rPr>
        <w:t xml:space="preserve"> </w:t>
      </w:r>
      <w:r w:rsidR="0082505D" w:rsidRPr="0082505D">
        <w:rPr>
          <w:rStyle w:val="Char3"/>
          <w:rFonts w:hint="eastAsia"/>
          <w:rtl/>
        </w:rPr>
        <w:t>رَبُّكَ</w:t>
      </w:r>
      <w:r w:rsidR="0082505D" w:rsidRPr="0082505D">
        <w:rPr>
          <w:rStyle w:val="Char3"/>
          <w:rFonts w:hint="cs"/>
          <w:rtl/>
        </w:rPr>
        <w:t xml:space="preserve">، </w:t>
      </w:r>
      <w:r w:rsidR="0082505D" w:rsidRPr="0082505D">
        <w:rPr>
          <w:rStyle w:val="Char3"/>
          <w:rFonts w:hint="eastAsia"/>
          <w:rtl/>
        </w:rPr>
        <w:t>أَخْطَأَ</w:t>
      </w:r>
      <w:r w:rsidR="0082505D" w:rsidRPr="0082505D">
        <w:rPr>
          <w:rStyle w:val="Char3"/>
          <w:rtl/>
        </w:rPr>
        <w:t xml:space="preserve"> </w:t>
      </w:r>
      <w:r w:rsidR="0082505D" w:rsidRPr="0082505D">
        <w:rPr>
          <w:rStyle w:val="Char3"/>
          <w:rFonts w:hint="eastAsia"/>
          <w:rtl/>
        </w:rPr>
        <w:t>مِنْ</w:t>
      </w:r>
      <w:r w:rsidR="0082505D" w:rsidRPr="0082505D">
        <w:rPr>
          <w:rStyle w:val="Char3"/>
          <w:rtl/>
        </w:rPr>
        <w:t xml:space="preserve"> </w:t>
      </w:r>
      <w:r w:rsidR="0082505D" w:rsidRPr="0082505D">
        <w:rPr>
          <w:rStyle w:val="Char3"/>
          <w:rFonts w:hint="eastAsia"/>
          <w:rtl/>
        </w:rPr>
        <w:t>شِدَّةِ</w:t>
      </w:r>
      <w:r w:rsidR="0082505D" w:rsidRPr="0082505D">
        <w:rPr>
          <w:rStyle w:val="Char3"/>
          <w:rtl/>
        </w:rPr>
        <w:t xml:space="preserve"> </w:t>
      </w:r>
      <w:r w:rsidR="0082505D" w:rsidRPr="0082505D">
        <w:rPr>
          <w:rStyle w:val="Char3"/>
          <w:rFonts w:hint="eastAsia"/>
          <w:rtl/>
        </w:rPr>
        <w:t>الْفَرَحِ</w:t>
      </w:r>
      <w:r w:rsidR="0082505D">
        <w:rPr>
          <w:rStyle w:val="Char4"/>
          <w:rFonts w:cs="Traditional Arabic" w:hint="cs"/>
          <w:rtl/>
          <w:lang w:bidi="fa-IR"/>
        </w:rPr>
        <w:t>»</w:t>
      </w:r>
      <w:r w:rsidRPr="009E2028">
        <w:rPr>
          <w:rStyle w:val="FootnoteReference"/>
          <w:rFonts w:cs="IRLotus"/>
          <w:rtl/>
          <w:lang w:bidi="fa-IR"/>
        </w:rPr>
        <w:footnoteReference w:id="290"/>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خداوند بخاطر توبه بنده‌اش خیلی خوشحال‌تر می‌شود از کسیکه در بیابانی وسیله سواری خود را گم می‌کند در حالیکه آب و غذایش هم بر روی آن قرار دارد و از پیدا کردن آن نیز مأیوس می‌گردد، و از فرط ناراحتی، به زیر درختی پناه می‌برد و زیر سایه آن خوابش می‌برد، و در این میان بیدار می‌شود و می‌بیند که آن حیوان نزد او ایستاده است، و بلافاصله افسار آنرا گرفته و از شدت خوشحالی می‌گوید: پروردگارا تو عبد منی و من خدای تو!! و از شدت خوشحالی اشتباه می‌کند</w:t>
      </w:r>
      <w:r w:rsidR="0082505D">
        <w:rPr>
          <w:rStyle w:val="Char4"/>
          <w:rFonts w:cs="Traditional Arabic" w:hint="cs"/>
          <w:rtl/>
          <w:lang w:bidi="fa-IR"/>
        </w:rPr>
        <w:t>»</w:t>
      </w:r>
      <w:r w:rsidRPr="00D84856">
        <w:rPr>
          <w:rStyle w:val="Char4"/>
          <w:rtl/>
          <w:lang w:bidi="fa-IR"/>
        </w:rPr>
        <w:t>.</w:t>
      </w:r>
    </w:p>
    <w:p w:rsidR="00543B32" w:rsidRDefault="00543B32" w:rsidP="007860AB">
      <w:pPr>
        <w:widowControl w:val="0"/>
        <w:ind w:firstLine="284"/>
        <w:jc w:val="both"/>
        <w:rPr>
          <w:rFonts w:cs="Traditional Arabic"/>
          <w:b/>
          <w:bCs/>
          <w:rtl/>
          <w:lang w:bidi="fa-IR"/>
        </w:rPr>
      </w:pPr>
    </w:p>
    <w:p w:rsidR="00C16D4B" w:rsidRPr="00C16D4B" w:rsidRDefault="00C16D4B" w:rsidP="00C16D4B">
      <w:pPr>
        <w:pStyle w:val="a2"/>
        <w:rPr>
          <w:rtl/>
        </w:rPr>
      </w:pPr>
      <w:bookmarkStart w:id="74" w:name="_Toc290809572"/>
      <w:bookmarkStart w:id="75" w:name="_Toc238520221"/>
      <w:r w:rsidRPr="00C16D4B">
        <w:rPr>
          <w:rtl/>
        </w:rPr>
        <w:t>(27) آداب خندیدن</w:t>
      </w:r>
      <w:bookmarkEnd w:id="74"/>
      <w:bookmarkEnd w:id="75"/>
    </w:p>
    <w:p w:rsidR="00C16D4B" w:rsidRPr="00D84856" w:rsidRDefault="00C16D4B" w:rsidP="00C25821">
      <w:pPr>
        <w:widowControl w:val="0"/>
        <w:ind w:firstLine="284"/>
        <w:jc w:val="both"/>
        <w:rPr>
          <w:rStyle w:val="Char4"/>
          <w:rtl/>
          <w:lang w:bidi="fa-IR"/>
        </w:rPr>
      </w:pPr>
      <w:r w:rsidRPr="00D84856">
        <w:rPr>
          <w:rStyle w:val="Char4"/>
          <w:rtl/>
          <w:lang w:bidi="fa-IR"/>
        </w:rPr>
        <w:t xml:space="preserve">خداوند (جل جلاله) خنده را خلق نموده است و می‌فرماید: </w:t>
      </w:r>
      <w:r w:rsidR="00D84856" w:rsidRPr="00D84856">
        <w:rPr>
          <w:rStyle w:val="Char8"/>
          <w:rtl/>
          <w:lang w:bidi="fa-IR"/>
        </w:rPr>
        <w:t>﴿</w:t>
      </w:r>
      <w:r w:rsidR="00C25821" w:rsidRPr="00C25821">
        <w:rPr>
          <w:rStyle w:val="Chard"/>
          <w:rFonts w:hint="eastAsia"/>
          <w:rtl/>
        </w:rPr>
        <w:t>وَأَنَّهُ</w:t>
      </w:r>
      <w:r w:rsidR="00C25821" w:rsidRPr="00C25821">
        <w:rPr>
          <w:rStyle w:val="Chard"/>
          <w:rFonts w:hint="cs"/>
          <w:rtl/>
        </w:rPr>
        <w:t>ۥ</w:t>
      </w:r>
      <w:r w:rsidR="00C25821" w:rsidRPr="00C25821">
        <w:rPr>
          <w:rStyle w:val="Chard"/>
          <w:rtl/>
        </w:rPr>
        <w:t xml:space="preserve"> </w:t>
      </w:r>
      <w:r w:rsidR="00C25821" w:rsidRPr="00C25821">
        <w:rPr>
          <w:rStyle w:val="Chard"/>
          <w:rFonts w:hint="eastAsia"/>
          <w:rtl/>
        </w:rPr>
        <w:t>هُوَ</w:t>
      </w:r>
      <w:r w:rsidR="00C25821" w:rsidRPr="00C25821">
        <w:rPr>
          <w:rStyle w:val="Chard"/>
          <w:rtl/>
        </w:rPr>
        <w:t xml:space="preserve"> </w:t>
      </w:r>
      <w:r w:rsidR="00C25821" w:rsidRPr="00C25821">
        <w:rPr>
          <w:rStyle w:val="Chard"/>
          <w:rFonts w:hint="eastAsia"/>
          <w:rtl/>
        </w:rPr>
        <w:t>أَض</w:t>
      </w:r>
      <w:r w:rsidR="00C25821" w:rsidRPr="00C25821">
        <w:rPr>
          <w:rStyle w:val="Chard"/>
          <w:rFonts w:hint="cs"/>
          <w:rtl/>
        </w:rPr>
        <w:t>ۡ</w:t>
      </w:r>
      <w:r w:rsidR="00C25821" w:rsidRPr="00C25821">
        <w:rPr>
          <w:rStyle w:val="Chard"/>
          <w:rFonts w:hint="eastAsia"/>
          <w:rtl/>
        </w:rPr>
        <w:t>حَكَ</w:t>
      </w:r>
      <w:r w:rsidR="00C25821" w:rsidRPr="00C25821">
        <w:rPr>
          <w:rStyle w:val="Chard"/>
          <w:rtl/>
        </w:rPr>
        <w:t xml:space="preserve"> </w:t>
      </w:r>
      <w:r w:rsidR="00C25821" w:rsidRPr="00C25821">
        <w:rPr>
          <w:rStyle w:val="Chard"/>
          <w:rFonts w:hint="eastAsia"/>
          <w:rtl/>
        </w:rPr>
        <w:t>وَأَب</w:t>
      </w:r>
      <w:r w:rsidR="00C25821" w:rsidRPr="00C25821">
        <w:rPr>
          <w:rStyle w:val="Chard"/>
          <w:rFonts w:hint="cs"/>
          <w:rtl/>
        </w:rPr>
        <w:t>ۡ</w:t>
      </w:r>
      <w:r w:rsidR="00C25821" w:rsidRPr="00C25821">
        <w:rPr>
          <w:rStyle w:val="Chard"/>
          <w:rFonts w:hint="eastAsia"/>
          <w:rtl/>
        </w:rPr>
        <w:t>كَى</w:t>
      </w:r>
      <w:r w:rsidR="00C25821" w:rsidRPr="00C25821">
        <w:rPr>
          <w:rStyle w:val="Chard"/>
          <w:rFonts w:hint="cs"/>
          <w:rtl/>
        </w:rPr>
        <w:t>ٰ</w:t>
      </w:r>
      <w:r w:rsidR="00C25821" w:rsidRPr="00C25821">
        <w:rPr>
          <w:rStyle w:val="Chard"/>
          <w:rtl/>
        </w:rPr>
        <w:t xml:space="preserve"> </w:t>
      </w:r>
      <w:r w:rsidR="00C25821" w:rsidRPr="00C25821">
        <w:rPr>
          <w:rStyle w:val="Chard"/>
          <w:rFonts w:hint="cs"/>
          <w:rtl/>
        </w:rPr>
        <w:t>٤٣</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النجم: 43</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و اوست كه</w:t>
      </w:r>
      <w:r w:rsidRPr="00C25821">
        <w:rPr>
          <w:rStyle w:val="Char7"/>
          <w:rFonts w:hint="cs"/>
          <w:rtl/>
          <w:lang w:bidi="fa-IR"/>
        </w:rPr>
        <w:t>(هر كس را در دن</w:t>
      </w:r>
      <w:r w:rsidR="00D84856" w:rsidRPr="00C25821">
        <w:rPr>
          <w:rStyle w:val="Char7"/>
          <w:rFonts w:hint="cs"/>
          <w:rtl/>
          <w:lang w:bidi="fa-IR"/>
        </w:rPr>
        <w:t>ی</w:t>
      </w:r>
      <w:r w:rsidRPr="00C25821">
        <w:rPr>
          <w:rStyle w:val="Char7"/>
          <w:rFonts w:hint="cs"/>
          <w:rtl/>
          <w:lang w:bidi="fa-IR"/>
        </w:rPr>
        <w:t xml:space="preserve">ا خواست) </w:t>
      </w:r>
      <w:r w:rsidRPr="00C25821">
        <w:rPr>
          <w:rStyle w:val="Char7"/>
          <w:rtl/>
          <w:lang w:bidi="fa-IR"/>
        </w:rPr>
        <w:t>خنداند و</w:t>
      </w:r>
      <w:r w:rsidRPr="00C25821">
        <w:rPr>
          <w:rStyle w:val="Char7"/>
          <w:rFonts w:hint="cs"/>
          <w:rtl/>
          <w:lang w:bidi="fa-IR"/>
        </w:rPr>
        <w:t xml:space="preserve"> (هر كس را خواست)</w:t>
      </w:r>
      <w:r w:rsidRPr="00C25821">
        <w:rPr>
          <w:rStyle w:val="Char7"/>
          <w:rtl/>
          <w:lang w:bidi="fa-IR"/>
        </w:rPr>
        <w:t>گر</w:t>
      </w:r>
      <w:r w:rsidR="00D84856" w:rsidRPr="00C25821">
        <w:rPr>
          <w:rStyle w:val="Char7"/>
          <w:rtl/>
          <w:lang w:bidi="fa-IR"/>
        </w:rPr>
        <w:t>ی</w:t>
      </w:r>
      <w:r w:rsidRPr="00C25821">
        <w:rPr>
          <w:rStyle w:val="Char7"/>
          <w:rtl/>
          <w:lang w:bidi="fa-IR"/>
        </w:rPr>
        <w:t>اند</w:t>
      </w:r>
      <w:r w:rsidR="00C25821">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خنده یکی از صفات خداوند است: </w:t>
      </w:r>
      <w:r w:rsidR="0082505D">
        <w:rPr>
          <w:rStyle w:val="Char4"/>
          <w:rFonts w:cs="Traditional Arabic" w:hint="cs"/>
          <w:rtl/>
          <w:lang w:bidi="fa-IR"/>
        </w:rPr>
        <w:t>«</w:t>
      </w:r>
      <w:r w:rsidR="0082505D" w:rsidRPr="0082505D">
        <w:rPr>
          <w:rStyle w:val="Char3"/>
          <w:rFonts w:hint="eastAsia"/>
          <w:rtl/>
        </w:rPr>
        <w:t>يَضْحَكُ</w:t>
      </w:r>
      <w:r w:rsidR="0082505D" w:rsidRPr="0082505D">
        <w:rPr>
          <w:rStyle w:val="Char3"/>
          <w:rtl/>
        </w:rPr>
        <w:t xml:space="preserve"> </w:t>
      </w:r>
      <w:r w:rsidR="0082505D" w:rsidRPr="0082505D">
        <w:rPr>
          <w:rStyle w:val="Char3"/>
          <w:rFonts w:hint="eastAsia"/>
          <w:rtl/>
        </w:rPr>
        <w:t>اللَّهُ</w:t>
      </w:r>
      <w:r w:rsidR="0082505D" w:rsidRPr="0082505D">
        <w:rPr>
          <w:rStyle w:val="Char3"/>
          <w:rtl/>
        </w:rPr>
        <w:t xml:space="preserve"> </w:t>
      </w:r>
      <w:r w:rsidR="0082505D" w:rsidRPr="0082505D">
        <w:rPr>
          <w:rStyle w:val="Char3"/>
          <w:rFonts w:hint="eastAsia"/>
          <w:rtl/>
        </w:rPr>
        <w:t>إِلَى</w:t>
      </w:r>
      <w:r w:rsidR="0082505D" w:rsidRPr="0082505D">
        <w:rPr>
          <w:rStyle w:val="Char3"/>
          <w:rtl/>
        </w:rPr>
        <w:t xml:space="preserve"> </w:t>
      </w:r>
      <w:r w:rsidR="0082505D" w:rsidRPr="0082505D">
        <w:rPr>
          <w:rStyle w:val="Char3"/>
          <w:rFonts w:hint="eastAsia"/>
          <w:rtl/>
        </w:rPr>
        <w:t>رَجُلَيْنِ</w:t>
      </w:r>
      <w:r w:rsidR="0082505D" w:rsidRPr="0082505D">
        <w:rPr>
          <w:rStyle w:val="Char3"/>
          <w:rtl/>
        </w:rPr>
        <w:t xml:space="preserve"> </w:t>
      </w:r>
      <w:r w:rsidR="0082505D" w:rsidRPr="0082505D">
        <w:rPr>
          <w:rStyle w:val="Char3"/>
          <w:rFonts w:hint="eastAsia"/>
          <w:rtl/>
        </w:rPr>
        <w:t>يَقْتُلُ</w:t>
      </w:r>
      <w:r w:rsidR="0082505D" w:rsidRPr="0082505D">
        <w:rPr>
          <w:rStyle w:val="Char3"/>
          <w:rtl/>
        </w:rPr>
        <w:t xml:space="preserve"> </w:t>
      </w:r>
      <w:r w:rsidR="0082505D" w:rsidRPr="0082505D">
        <w:rPr>
          <w:rStyle w:val="Char3"/>
          <w:rFonts w:hint="eastAsia"/>
          <w:rtl/>
        </w:rPr>
        <w:t>أَحَدُهُمَا</w:t>
      </w:r>
      <w:r w:rsidR="0082505D" w:rsidRPr="0082505D">
        <w:rPr>
          <w:rStyle w:val="Char3"/>
          <w:rtl/>
        </w:rPr>
        <w:t xml:space="preserve"> </w:t>
      </w:r>
      <w:r w:rsidR="0082505D" w:rsidRPr="0082505D">
        <w:rPr>
          <w:rStyle w:val="Char3"/>
          <w:rFonts w:hint="eastAsia"/>
          <w:rtl/>
        </w:rPr>
        <w:t>الآخَرَ</w:t>
      </w:r>
      <w:r w:rsidR="0082505D" w:rsidRPr="0082505D">
        <w:rPr>
          <w:rStyle w:val="Char3"/>
          <w:rtl/>
        </w:rPr>
        <w:t xml:space="preserve"> </w:t>
      </w:r>
      <w:r w:rsidR="0082505D" w:rsidRPr="0082505D">
        <w:rPr>
          <w:rStyle w:val="Char3"/>
          <w:rFonts w:hint="eastAsia"/>
          <w:rtl/>
        </w:rPr>
        <w:t>يَدْخُلاَنِ</w:t>
      </w:r>
      <w:r w:rsidR="0082505D" w:rsidRPr="0082505D">
        <w:rPr>
          <w:rStyle w:val="Char3"/>
          <w:rtl/>
        </w:rPr>
        <w:t xml:space="preserve"> </w:t>
      </w:r>
      <w:r w:rsidR="0082505D" w:rsidRPr="0082505D">
        <w:rPr>
          <w:rStyle w:val="Char3"/>
          <w:rFonts w:hint="eastAsia"/>
          <w:rtl/>
        </w:rPr>
        <w:t>الْجَنَّةَ</w:t>
      </w:r>
      <w:r w:rsidR="0082505D" w:rsidRPr="0082505D">
        <w:rPr>
          <w:rStyle w:val="Char3"/>
          <w:rtl/>
        </w:rPr>
        <w:t xml:space="preserve"> </w:t>
      </w:r>
      <w:r w:rsidR="0082505D" w:rsidRPr="0082505D">
        <w:rPr>
          <w:rStyle w:val="Char3"/>
          <w:rFonts w:hint="eastAsia"/>
          <w:rtl/>
        </w:rPr>
        <w:t>،</w:t>
      </w:r>
      <w:r w:rsidR="0082505D" w:rsidRPr="0082505D">
        <w:rPr>
          <w:rStyle w:val="Char3"/>
          <w:rtl/>
        </w:rPr>
        <w:t xml:space="preserve"> </w:t>
      </w:r>
      <w:r w:rsidR="0082505D" w:rsidRPr="0082505D">
        <w:rPr>
          <w:rStyle w:val="Char3"/>
          <w:rFonts w:hint="eastAsia"/>
          <w:rtl/>
        </w:rPr>
        <w:t>يُقَاتِلُ</w:t>
      </w:r>
      <w:r w:rsidR="0082505D" w:rsidRPr="0082505D">
        <w:rPr>
          <w:rStyle w:val="Char3"/>
          <w:rtl/>
        </w:rPr>
        <w:t xml:space="preserve"> </w:t>
      </w:r>
      <w:r w:rsidR="0082505D" w:rsidRPr="0082505D">
        <w:rPr>
          <w:rStyle w:val="Char3"/>
          <w:rFonts w:hint="eastAsia"/>
          <w:rtl/>
        </w:rPr>
        <w:t>هَذَا</w:t>
      </w:r>
      <w:r w:rsidR="0082505D" w:rsidRPr="0082505D">
        <w:rPr>
          <w:rStyle w:val="Char3"/>
          <w:rtl/>
        </w:rPr>
        <w:t xml:space="preserve"> </w:t>
      </w:r>
      <w:r w:rsidR="0082505D" w:rsidRPr="0082505D">
        <w:rPr>
          <w:rStyle w:val="Char3"/>
          <w:rFonts w:hint="eastAsia"/>
          <w:rtl/>
        </w:rPr>
        <w:t>فِى</w:t>
      </w:r>
      <w:r w:rsidR="0082505D" w:rsidRPr="0082505D">
        <w:rPr>
          <w:rStyle w:val="Char3"/>
          <w:rtl/>
        </w:rPr>
        <w:t xml:space="preserve"> </w:t>
      </w:r>
      <w:r w:rsidR="0082505D" w:rsidRPr="0082505D">
        <w:rPr>
          <w:rStyle w:val="Char3"/>
          <w:rFonts w:hint="eastAsia"/>
          <w:rtl/>
        </w:rPr>
        <w:t>سَبِيلِ</w:t>
      </w:r>
      <w:r w:rsidR="0082505D" w:rsidRPr="0082505D">
        <w:rPr>
          <w:rStyle w:val="Char3"/>
          <w:rtl/>
        </w:rPr>
        <w:t xml:space="preserve"> </w:t>
      </w:r>
      <w:r w:rsidR="0082505D" w:rsidRPr="0082505D">
        <w:rPr>
          <w:rStyle w:val="Char3"/>
          <w:rFonts w:hint="eastAsia"/>
          <w:rtl/>
        </w:rPr>
        <w:t>اللَّهِ</w:t>
      </w:r>
      <w:r w:rsidR="0082505D" w:rsidRPr="0082505D">
        <w:rPr>
          <w:rStyle w:val="Char3"/>
          <w:rtl/>
        </w:rPr>
        <w:t xml:space="preserve"> </w:t>
      </w:r>
      <w:r w:rsidR="0082505D" w:rsidRPr="0082505D">
        <w:rPr>
          <w:rStyle w:val="Char3"/>
          <w:rFonts w:hint="eastAsia"/>
          <w:rtl/>
        </w:rPr>
        <w:t>فَيُقْتَلُ</w:t>
      </w:r>
      <w:r w:rsidR="0082505D" w:rsidRPr="0082505D">
        <w:rPr>
          <w:rStyle w:val="Char3"/>
          <w:rtl/>
        </w:rPr>
        <w:t xml:space="preserve"> </w:t>
      </w:r>
      <w:r w:rsidR="0082505D" w:rsidRPr="0082505D">
        <w:rPr>
          <w:rStyle w:val="Char3"/>
          <w:rFonts w:hint="eastAsia"/>
          <w:rtl/>
        </w:rPr>
        <w:t>،</w:t>
      </w:r>
      <w:r w:rsidR="0082505D" w:rsidRPr="0082505D">
        <w:rPr>
          <w:rStyle w:val="Char3"/>
          <w:rtl/>
        </w:rPr>
        <w:t xml:space="preserve"> </w:t>
      </w:r>
      <w:r w:rsidR="0082505D" w:rsidRPr="0082505D">
        <w:rPr>
          <w:rStyle w:val="Char3"/>
          <w:rFonts w:hint="eastAsia"/>
          <w:rtl/>
        </w:rPr>
        <w:t>ثُمَّ</w:t>
      </w:r>
      <w:r w:rsidR="0082505D" w:rsidRPr="0082505D">
        <w:rPr>
          <w:rStyle w:val="Char3"/>
          <w:rtl/>
        </w:rPr>
        <w:t xml:space="preserve"> </w:t>
      </w:r>
      <w:r w:rsidR="0082505D" w:rsidRPr="0082505D">
        <w:rPr>
          <w:rStyle w:val="Char3"/>
          <w:rFonts w:hint="eastAsia"/>
          <w:rtl/>
        </w:rPr>
        <w:t>يَتُوبُ</w:t>
      </w:r>
      <w:r w:rsidR="0082505D" w:rsidRPr="0082505D">
        <w:rPr>
          <w:rStyle w:val="Char3"/>
          <w:rtl/>
        </w:rPr>
        <w:t xml:space="preserve"> </w:t>
      </w:r>
      <w:r w:rsidR="0082505D" w:rsidRPr="0082505D">
        <w:rPr>
          <w:rStyle w:val="Char3"/>
          <w:rFonts w:hint="eastAsia"/>
          <w:rtl/>
        </w:rPr>
        <w:t>اللَّهُ</w:t>
      </w:r>
      <w:r w:rsidR="0082505D" w:rsidRPr="0082505D">
        <w:rPr>
          <w:rStyle w:val="Char3"/>
          <w:rtl/>
        </w:rPr>
        <w:t xml:space="preserve"> الآخر </w:t>
      </w:r>
      <w:r w:rsidR="0082505D" w:rsidRPr="0082505D">
        <w:rPr>
          <w:rStyle w:val="Char3"/>
          <w:rFonts w:hint="eastAsia"/>
          <w:rtl/>
        </w:rPr>
        <w:t>عَلَى</w:t>
      </w:r>
      <w:r w:rsidR="0082505D" w:rsidRPr="0082505D">
        <w:rPr>
          <w:rStyle w:val="Char3"/>
          <w:rtl/>
        </w:rPr>
        <w:t xml:space="preserve"> </w:t>
      </w:r>
      <w:r w:rsidR="0082505D" w:rsidRPr="0082505D">
        <w:rPr>
          <w:rStyle w:val="Char3"/>
          <w:rFonts w:hint="eastAsia"/>
          <w:rtl/>
        </w:rPr>
        <w:t>فَيُسْلِمُ</w:t>
      </w:r>
      <w:r w:rsidR="0082505D" w:rsidRPr="0082505D">
        <w:rPr>
          <w:rStyle w:val="Char3"/>
          <w:rtl/>
        </w:rPr>
        <w:t xml:space="preserve"> </w:t>
      </w:r>
      <w:r w:rsidR="0082505D" w:rsidRPr="0082505D">
        <w:rPr>
          <w:rStyle w:val="Char3"/>
          <w:rFonts w:hint="eastAsia"/>
          <w:rtl/>
        </w:rPr>
        <w:t>فَيُقَاتِلُ</w:t>
      </w:r>
      <w:r w:rsidR="0082505D" w:rsidRPr="0082505D">
        <w:rPr>
          <w:rStyle w:val="Char3"/>
          <w:rtl/>
        </w:rPr>
        <w:t xml:space="preserve"> </w:t>
      </w:r>
      <w:r w:rsidR="0082505D" w:rsidRPr="0082505D">
        <w:rPr>
          <w:rStyle w:val="Char3"/>
          <w:rFonts w:hint="eastAsia"/>
          <w:rtl/>
        </w:rPr>
        <w:t>فِى</w:t>
      </w:r>
      <w:r w:rsidR="0082505D" w:rsidRPr="0082505D">
        <w:rPr>
          <w:rStyle w:val="Char3"/>
          <w:rtl/>
        </w:rPr>
        <w:t xml:space="preserve"> </w:t>
      </w:r>
      <w:r w:rsidR="0082505D" w:rsidRPr="0082505D">
        <w:rPr>
          <w:rStyle w:val="Char3"/>
          <w:rFonts w:hint="eastAsia"/>
          <w:rtl/>
        </w:rPr>
        <w:t>سَبِيلِ</w:t>
      </w:r>
      <w:r w:rsidR="0082505D" w:rsidRPr="0082505D">
        <w:rPr>
          <w:rStyle w:val="Char3"/>
          <w:rtl/>
        </w:rPr>
        <w:t xml:space="preserve"> </w:t>
      </w:r>
      <w:r w:rsidR="0082505D" w:rsidRPr="0082505D">
        <w:rPr>
          <w:rStyle w:val="Char3"/>
          <w:rFonts w:hint="eastAsia"/>
          <w:rtl/>
        </w:rPr>
        <w:t>اللَّهِ</w:t>
      </w:r>
      <w:r w:rsidR="0082505D" w:rsidRPr="0082505D">
        <w:rPr>
          <w:rStyle w:val="Char3"/>
          <w:rtl/>
        </w:rPr>
        <w:t xml:space="preserve"> </w:t>
      </w:r>
      <w:r w:rsidR="0082505D" w:rsidRPr="0082505D">
        <w:rPr>
          <w:rStyle w:val="Char3"/>
          <w:rFonts w:hint="eastAsia"/>
          <w:rtl/>
        </w:rPr>
        <w:t>عَزَّ</w:t>
      </w:r>
      <w:r w:rsidR="0082505D" w:rsidRPr="0082505D">
        <w:rPr>
          <w:rStyle w:val="Char3"/>
          <w:rtl/>
        </w:rPr>
        <w:t xml:space="preserve"> </w:t>
      </w:r>
      <w:r w:rsidR="0082505D" w:rsidRPr="0082505D">
        <w:rPr>
          <w:rStyle w:val="Char3"/>
          <w:rFonts w:hint="eastAsia"/>
          <w:rtl/>
        </w:rPr>
        <w:t>وَجَلَّ</w:t>
      </w:r>
      <w:r w:rsidR="0082505D" w:rsidRPr="0082505D">
        <w:rPr>
          <w:rStyle w:val="Char3"/>
          <w:rtl/>
        </w:rPr>
        <w:t xml:space="preserve"> </w:t>
      </w:r>
      <w:r w:rsidR="0082505D" w:rsidRPr="0082505D">
        <w:rPr>
          <w:rStyle w:val="Char3"/>
          <w:rFonts w:hint="eastAsia"/>
          <w:rtl/>
        </w:rPr>
        <w:t>فَيُسْتَشْهَدُ</w:t>
      </w:r>
      <w:r w:rsidR="0082505D">
        <w:rPr>
          <w:rStyle w:val="Char4"/>
          <w:rFonts w:cs="Traditional Arabic" w:hint="cs"/>
          <w:rtl/>
          <w:lang w:bidi="fa-IR"/>
        </w:rPr>
        <w:t>»</w:t>
      </w:r>
      <w:r w:rsidRPr="009E2028">
        <w:rPr>
          <w:rStyle w:val="FootnoteReference"/>
          <w:rFonts w:cs="IRLotus"/>
          <w:rtl/>
          <w:lang w:bidi="fa-IR"/>
        </w:rPr>
        <w:footnoteReference w:id="291"/>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خداوند از دو نفر خنده‌اش می‌گیرد که یکی از آنان دیگری را کشته ولی هر دوی آنها وارد بهشت می‌شوند، بدینصورت که این یکی در راه خدا می‌جنگد و کشته می‌شود، و سپس دیگری توبه می‌کند و مسلمان می‌شود و در راه خدا می‌جنگد و او نیز شهید می‌شود</w:t>
      </w:r>
      <w:r w:rsidR="0082505D">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زیاد خندیدن مذموم است، بدلیل فرموده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82505D">
        <w:rPr>
          <w:rStyle w:val="Char4"/>
          <w:rFonts w:cs="Traditional Arabic" w:hint="cs"/>
          <w:rtl/>
          <w:lang w:bidi="fa-IR"/>
        </w:rPr>
        <w:t>«</w:t>
      </w:r>
      <w:r w:rsidR="0082505D" w:rsidRPr="0082505D">
        <w:rPr>
          <w:rStyle w:val="Char3"/>
          <w:rFonts w:hint="eastAsia"/>
          <w:rtl/>
        </w:rPr>
        <w:t xml:space="preserve"> وَاَلَّذِي</w:t>
      </w:r>
      <w:r w:rsidR="0082505D" w:rsidRPr="0082505D">
        <w:rPr>
          <w:rStyle w:val="Char3"/>
          <w:rtl/>
        </w:rPr>
        <w:t xml:space="preserve"> </w:t>
      </w:r>
      <w:r w:rsidR="0082505D" w:rsidRPr="0082505D">
        <w:rPr>
          <w:rStyle w:val="Char3"/>
          <w:rFonts w:hint="eastAsia"/>
          <w:rtl/>
        </w:rPr>
        <w:t>نَفْسُ</w:t>
      </w:r>
      <w:r w:rsidR="0082505D" w:rsidRPr="0082505D">
        <w:rPr>
          <w:rStyle w:val="Char3"/>
          <w:rtl/>
        </w:rPr>
        <w:t xml:space="preserve"> </w:t>
      </w:r>
      <w:r w:rsidR="0082505D" w:rsidRPr="0082505D">
        <w:rPr>
          <w:rStyle w:val="Char3"/>
          <w:rFonts w:hint="eastAsia"/>
          <w:rtl/>
        </w:rPr>
        <w:t>مُحَمَّدٍ</w:t>
      </w:r>
      <w:r w:rsidR="0082505D" w:rsidRPr="0082505D">
        <w:rPr>
          <w:rStyle w:val="Char3"/>
          <w:rtl/>
        </w:rPr>
        <w:t xml:space="preserve"> </w:t>
      </w:r>
      <w:r w:rsidR="0082505D" w:rsidRPr="0082505D">
        <w:rPr>
          <w:rStyle w:val="Char3"/>
          <w:rFonts w:hint="eastAsia"/>
          <w:rtl/>
        </w:rPr>
        <w:t>بِيَدِهِ</w:t>
      </w:r>
      <w:r w:rsidR="0082505D" w:rsidRPr="0082505D">
        <w:rPr>
          <w:rStyle w:val="Char3"/>
          <w:rtl/>
        </w:rPr>
        <w:t xml:space="preserve"> </w:t>
      </w:r>
      <w:r w:rsidR="0082505D" w:rsidRPr="0082505D">
        <w:rPr>
          <w:rStyle w:val="Char3"/>
          <w:rFonts w:hint="eastAsia"/>
          <w:rtl/>
        </w:rPr>
        <w:t>لَوْ</w:t>
      </w:r>
      <w:r w:rsidR="0082505D" w:rsidRPr="0082505D">
        <w:rPr>
          <w:rStyle w:val="Char3"/>
          <w:rtl/>
        </w:rPr>
        <w:t xml:space="preserve"> </w:t>
      </w:r>
      <w:r w:rsidR="0082505D" w:rsidRPr="0082505D">
        <w:rPr>
          <w:rStyle w:val="Char3"/>
          <w:rFonts w:hint="eastAsia"/>
          <w:rtl/>
        </w:rPr>
        <w:t>تَعْلَمُونَ</w:t>
      </w:r>
      <w:r w:rsidR="0082505D" w:rsidRPr="0082505D">
        <w:rPr>
          <w:rStyle w:val="Char3"/>
          <w:rtl/>
        </w:rPr>
        <w:t xml:space="preserve"> </w:t>
      </w:r>
      <w:r w:rsidR="0082505D" w:rsidRPr="0082505D">
        <w:rPr>
          <w:rStyle w:val="Char3"/>
          <w:rFonts w:hint="eastAsia"/>
          <w:rtl/>
        </w:rPr>
        <w:t>مَا</w:t>
      </w:r>
      <w:r w:rsidR="0082505D" w:rsidRPr="0082505D">
        <w:rPr>
          <w:rStyle w:val="Char3"/>
          <w:rtl/>
        </w:rPr>
        <w:t xml:space="preserve"> </w:t>
      </w:r>
      <w:r w:rsidR="0082505D" w:rsidRPr="0082505D">
        <w:rPr>
          <w:rStyle w:val="Char3"/>
          <w:rFonts w:hint="eastAsia"/>
          <w:rtl/>
        </w:rPr>
        <w:t>أَعْلَمُ</w:t>
      </w:r>
      <w:r w:rsidR="0082505D" w:rsidRPr="0082505D">
        <w:rPr>
          <w:rStyle w:val="Char3"/>
          <w:rtl/>
        </w:rPr>
        <w:t xml:space="preserve"> </w:t>
      </w:r>
      <w:r w:rsidR="0082505D" w:rsidRPr="0082505D">
        <w:rPr>
          <w:rStyle w:val="Char3"/>
          <w:rFonts w:hint="eastAsia"/>
          <w:rtl/>
        </w:rPr>
        <w:t>لَضَحِكْتُمْ</w:t>
      </w:r>
      <w:r w:rsidR="0082505D" w:rsidRPr="0082505D">
        <w:rPr>
          <w:rStyle w:val="Char3"/>
          <w:rtl/>
        </w:rPr>
        <w:t xml:space="preserve"> </w:t>
      </w:r>
      <w:r w:rsidR="0082505D" w:rsidRPr="0082505D">
        <w:rPr>
          <w:rStyle w:val="Char3"/>
          <w:rFonts w:hint="eastAsia"/>
          <w:rtl/>
        </w:rPr>
        <w:t>قَلِيلاً</w:t>
      </w:r>
      <w:r w:rsidR="0082505D" w:rsidRPr="0082505D">
        <w:rPr>
          <w:rStyle w:val="Char3"/>
          <w:rtl/>
        </w:rPr>
        <w:t xml:space="preserve"> </w:t>
      </w:r>
      <w:r w:rsidR="0082505D" w:rsidRPr="0082505D">
        <w:rPr>
          <w:rStyle w:val="Char3"/>
          <w:rFonts w:hint="eastAsia"/>
          <w:rtl/>
        </w:rPr>
        <w:t>وَلَبَكَيْتُمْ</w:t>
      </w:r>
      <w:r w:rsidR="0082505D" w:rsidRPr="0082505D">
        <w:rPr>
          <w:rStyle w:val="Char3"/>
          <w:rtl/>
        </w:rPr>
        <w:t xml:space="preserve"> </w:t>
      </w:r>
      <w:r w:rsidR="0082505D" w:rsidRPr="0082505D">
        <w:rPr>
          <w:rStyle w:val="Char3"/>
          <w:rFonts w:hint="eastAsia"/>
          <w:rtl/>
        </w:rPr>
        <w:t>كَثِيرًا</w:t>
      </w:r>
      <w:r w:rsidR="0082505D">
        <w:rPr>
          <w:rStyle w:val="Char4"/>
          <w:rFonts w:cs="Traditional Arabic" w:hint="cs"/>
          <w:rtl/>
          <w:lang w:bidi="fa-IR"/>
        </w:rPr>
        <w:t>»</w:t>
      </w:r>
      <w:r w:rsidRPr="009E2028">
        <w:rPr>
          <w:rStyle w:val="FootnoteReference"/>
          <w:rFonts w:cs="IRLotus"/>
          <w:rtl/>
          <w:lang w:bidi="fa-IR"/>
        </w:rPr>
        <w:footnoteReference w:id="292"/>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قسم به آن کسیکه نفس من در دست او است، اگر آنچه من می‌دانم، می‌دانستید، همیشه کم می‌خندید و زیاد گریه می‌کردید</w:t>
      </w:r>
      <w:r w:rsidR="0082505D">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و یا می‌فرماید: </w:t>
      </w:r>
      <w:r w:rsidR="0082505D">
        <w:rPr>
          <w:rStyle w:val="Char4"/>
          <w:rFonts w:cs="Traditional Arabic" w:hint="cs"/>
          <w:rtl/>
          <w:lang w:bidi="fa-IR"/>
        </w:rPr>
        <w:t>«</w:t>
      </w:r>
      <w:r w:rsidR="0082505D" w:rsidRPr="0082505D">
        <w:rPr>
          <w:rStyle w:val="Char3"/>
          <w:rFonts w:hint="eastAsia"/>
          <w:rtl/>
        </w:rPr>
        <w:t>لاَ</w:t>
      </w:r>
      <w:r w:rsidR="0082505D" w:rsidRPr="0082505D">
        <w:rPr>
          <w:rStyle w:val="Char3"/>
          <w:rtl/>
        </w:rPr>
        <w:t xml:space="preserve"> </w:t>
      </w:r>
      <w:r w:rsidR="0082505D" w:rsidRPr="0082505D">
        <w:rPr>
          <w:rStyle w:val="Char3"/>
          <w:rFonts w:hint="eastAsia"/>
          <w:rtl/>
        </w:rPr>
        <w:t>تُكْثِرُوا</w:t>
      </w:r>
      <w:r w:rsidR="0082505D" w:rsidRPr="0082505D">
        <w:rPr>
          <w:rStyle w:val="Char3"/>
          <w:rtl/>
        </w:rPr>
        <w:t xml:space="preserve"> </w:t>
      </w:r>
      <w:r w:rsidR="0082505D" w:rsidRPr="0082505D">
        <w:rPr>
          <w:rStyle w:val="Char3"/>
          <w:rFonts w:hint="eastAsia"/>
          <w:rtl/>
        </w:rPr>
        <w:t>الضَّحِكَ</w:t>
      </w:r>
      <w:r w:rsidR="0082505D" w:rsidRPr="0082505D">
        <w:rPr>
          <w:rStyle w:val="Char3"/>
          <w:rtl/>
        </w:rPr>
        <w:t xml:space="preserve"> </w:t>
      </w:r>
      <w:r w:rsidR="0082505D" w:rsidRPr="0082505D">
        <w:rPr>
          <w:rStyle w:val="Char3"/>
          <w:rFonts w:hint="eastAsia"/>
          <w:rtl/>
        </w:rPr>
        <w:t>فَإِنَّ</w:t>
      </w:r>
      <w:r w:rsidR="0082505D" w:rsidRPr="0082505D">
        <w:rPr>
          <w:rStyle w:val="Char3"/>
          <w:rtl/>
        </w:rPr>
        <w:t xml:space="preserve"> </w:t>
      </w:r>
      <w:r w:rsidR="0082505D" w:rsidRPr="0082505D">
        <w:rPr>
          <w:rStyle w:val="Char3"/>
          <w:rFonts w:hint="eastAsia"/>
          <w:rtl/>
        </w:rPr>
        <w:t>كَثْرَةَ</w:t>
      </w:r>
      <w:r w:rsidR="0082505D" w:rsidRPr="0082505D">
        <w:rPr>
          <w:rStyle w:val="Char3"/>
          <w:rtl/>
        </w:rPr>
        <w:t xml:space="preserve"> </w:t>
      </w:r>
      <w:r w:rsidR="0082505D" w:rsidRPr="0082505D">
        <w:rPr>
          <w:rStyle w:val="Char3"/>
          <w:rFonts w:hint="eastAsia"/>
          <w:rtl/>
        </w:rPr>
        <w:t>الضَّحِكِ</w:t>
      </w:r>
      <w:r w:rsidR="0082505D" w:rsidRPr="0082505D">
        <w:rPr>
          <w:rStyle w:val="Char3"/>
          <w:rtl/>
        </w:rPr>
        <w:t xml:space="preserve"> </w:t>
      </w:r>
      <w:r w:rsidR="0082505D" w:rsidRPr="0082505D">
        <w:rPr>
          <w:rStyle w:val="Char3"/>
          <w:rFonts w:hint="eastAsia"/>
          <w:rtl/>
        </w:rPr>
        <w:t>تُمِيتُ</w:t>
      </w:r>
      <w:r w:rsidR="0082505D" w:rsidRPr="0082505D">
        <w:rPr>
          <w:rStyle w:val="Char3"/>
          <w:rtl/>
        </w:rPr>
        <w:t xml:space="preserve"> </w:t>
      </w:r>
      <w:r w:rsidR="0082505D" w:rsidRPr="0082505D">
        <w:rPr>
          <w:rStyle w:val="Char3"/>
          <w:rFonts w:hint="eastAsia"/>
          <w:rtl/>
        </w:rPr>
        <w:t>الْقَلْبَ</w:t>
      </w:r>
      <w:r w:rsidR="0082505D">
        <w:rPr>
          <w:rStyle w:val="Char4"/>
          <w:rFonts w:cs="Traditional Arabic" w:hint="cs"/>
          <w:rtl/>
          <w:lang w:bidi="fa-IR"/>
        </w:rPr>
        <w:t>»</w:t>
      </w:r>
      <w:r w:rsidRPr="009E2028">
        <w:rPr>
          <w:rStyle w:val="FootnoteReference"/>
          <w:rFonts w:cs="IRLotus"/>
          <w:rtl/>
          <w:lang w:bidi="fa-IR"/>
        </w:rPr>
        <w:footnoteReference w:id="293"/>
      </w:r>
      <w:r w:rsidRPr="00C16D4B">
        <w:rPr>
          <w:rFonts w:cs="AL-Mohanad"/>
          <w:rtl/>
          <w:lang w:bidi="fa-IR"/>
        </w:rPr>
        <w:t>.</w:t>
      </w:r>
      <w:r w:rsidRPr="00D84856">
        <w:rPr>
          <w:rStyle w:val="Char4"/>
          <w:rtl/>
          <w:lang w:bidi="fa-IR"/>
        </w:rPr>
        <w:t xml:space="preserve"> یعنی: </w:t>
      </w:r>
      <w:r w:rsidR="0082505D">
        <w:rPr>
          <w:rStyle w:val="Char4"/>
          <w:rFonts w:cs="Traditional Arabic" w:hint="cs"/>
          <w:rtl/>
          <w:lang w:bidi="fa-IR"/>
        </w:rPr>
        <w:t>«</w:t>
      </w:r>
      <w:r w:rsidRPr="0082505D">
        <w:rPr>
          <w:rStyle w:val="Chare"/>
          <w:rtl/>
        </w:rPr>
        <w:t>زیاد نخندید زیرا خندیدن زیاد قلب را می‌میراند</w:t>
      </w:r>
      <w:r w:rsidR="0082505D">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علما خندیدن زیاد بدون سبب را از گناهان صغیره بحساب می‌آورند، بدلیل قول پیامبر </w:t>
      </w:r>
      <w:r w:rsidRPr="00C16D4B">
        <w:rPr>
          <w:rFonts w:ascii="Tahoma" w:hAnsi="Tahoma" w:cs="CTraditional Arabic"/>
          <w:color w:val="000000"/>
          <w:rtl/>
          <w:lang w:bidi="fa-IR"/>
        </w:rPr>
        <w:t>ص</w:t>
      </w:r>
      <w:r w:rsidRPr="00D84856">
        <w:rPr>
          <w:rStyle w:val="Char4"/>
          <w:rtl/>
          <w:lang w:bidi="fa-IR"/>
        </w:rPr>
        <w:t xml:space="preserve"> که می‌فرماید: </w:t>
      </w:r>
      <w:r w:rsidR="0082505D">
        <w:rPr>
          <w:rStyle w:val="Char4"/>
          <w:rFonts w:cs="Traditional Arabic" w:hint="cs"/>
          <w:rtl/>
          <w:lang w:bidi="fa-IR"/>
        </w:rPr>
        <w:t>«</w:t>
      </w:r>
      <w:r w:rsidRPr="00D84856">
        <w:rPr>
          <w:rStyle w:val="Char3"/>
          <w:rtl/>
          <w:lang w:bidi="fa-IR"/>
        </w:rPr>
        <w:t>إياك وكثرة الضحك فإنَّه يميت القلب</w:t>
      </w:r>
      <w:r w:rsidR="0082505D">
        <w:rPr>
          <w:rStyle w:val="Char4"/>
          <w:rFonts w:cs="Traditional Arabic" w:hint="cs"/>
          <w:rtl/>
          <w:lang w:bidi="fa-IR"/>
        </w:rPr>
        <w:t>»</w:t>
      </w:r>
      <w:r w:rsidRPr="009E2028">
        <w:rPr>
          <w:rStyle w:val="FootnoteReference"/>
          <w:rFonts w:cs="IRLotus"/>
          <w:rtl/>
          <w:lang w:bidi="fa-IR"/>
        </w:rPr>
        <w:footnoteReference w:id="294"/>
      </w:r>
      <w:r w:rsidRPr="00C16D4B">
        <w:rPr>
          <w:rFonts w:cs="AL-Mohanad"/>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در وصف خنده پیامبر گفته شده است: خنده پیامبر </w:t>
      </w:r>
      <w:r w:rsidRPr="00C16D4B">
        <w:rPr>
          <w:rFonts w:ascii="Tahoma" w:hAnsi="Tahoma" w:cs="CTraditional Arabic"/>
          <w:color w:val="000000"/>
          <w:rtl/>
          <w:lang w:bidi="fa-IR"/>
        </w:rPr>
        <w:t>ص</w:t>
      </w:r>
      <w:r w:rsidRPr="00D84856">
        <w:rPr>
          <w:rStyle w:val="Char4"/>
          <w:rtl/>
          <w:lang w:bidi="fa-IR"/>
        </w:rPr>
        <w:t xml:space="preserve"> تنها تبسم بود</w:t>
      </w:r>
      <w:r w:rsidRPr="009E2028">
        <w:rPr>
          <w:rStyle w:val="FootnoteReference"/>
          <w:rFonts w:cs="IRLotus"/>
          <w:rtl/>
          <w:lang w:bidi="fa-IR"/>
        </w:rPr>
        <w:footnoteReference w:id="295"/>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برخی اوقات خندیدن کفر بحساب می‌آید، اگر خنده عبارت باشد از استهزاء به آنچه خداوند نازل فرموده، و یا استهزاء به سنت پیامبر </w:t>
      </w:r>
      <w:r w:rsidRPr="00C16D4B">
        <w:rPr>
          <w:rFonts w:ascii="Tahoma" w:hAnsi="Tahoma" w:cs="CTraditional Arabic"/>
          <w:color w:val="000000"/>
          <w:rtl/>
          <w:lang w:bidi="fa-IR"/>
        </w:rPr>
        <w:t>ص</w:t>
      </w:r>
      <w:r w:rsidRPr="00D84856">
        <w:rPr>
          <w:rStyle w:val="Char4"/>
          <w:rtl/>
          <w:lang w:bidi="fa-IR"/>
        </w:rPr>
        <w:t xml:space="preserve"> باشد.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درست نیست بخاطر خنداندن مردم، دروغ گفت، پیامبر </w:t>
      </w:r>
      <w:r w:rsidRPr="00C16D4B">
        <w:rPr>
          <w:rFonts w:ascii="Tahoma" w:hAnsi="Tahoma" w:cs="CTraditional Arabic"/>
          <w:color w:val="000000"/>
          <w:rtl/>
          <w:lang w:bidi="fa-IR"/>
        </w:rPr>
        <w:t>ص</w:t>
      </w:r>
      <w:r w:rsidRPr="00D84856">
        <w:rPr>
          <w:rStyle w:val="Char4"/>
          <w:rtl/>
          <w:lang w:bidi="fa-IR"/>
        </w:rPr>
        <w:t xml:space="preserve"> می‌فرماید: </w:t>
      </w:r>
      <w:r w:rsidR="0082505D">
        <w:rPr>
          <w:rStyle w:val="Char4"/>
          <w:rFonts w:cs="Traditional Arabic" w:hint="cs"/>
          <w:rtl/>
          <w:lang w:bidi="fa-IR"/>
        </w:rPr>
        <w:t>«</w:t>
      </w:r>
      <w:r w:rsidR="0082505D" w:rsidRPr="0082505D">
        <w:rPr>
          <w:rStyle w:val="Char3"/>
          <w:rFonts w:hint="eastAsia"/>
          <w:rtl/>
        </w:rPr>
        <w:t>وَيْلٌ</w:t>
      </w:r>
      <w:r w:rsidR="0082505D" w:rsidRPr="0082505D">
        <w:rPr>
          <w:rStyle w:val="Char3"/>
          <w:rtl/>
        </w:rPr>
        <w:t xml:space="preserve"> </w:t>
      </w:r>
      <w:r w:rsidR="0082505D" w:rsidRPr="0082505D">
        <w:rPr>
          <w:rStyle w:val="Char3"/>
          <w:rFonts w:hint="eastAsia"/>
          <w:rtl/>
        </w:rPr>
        <w:t>لِلَّذِى</w:t>
      </w:r>
      <w:r w:rsidR="0082505D" w:rsidRPr="0082505D">
        <w:rPr>
          <w:rStyle w:val="Char3"/>
          <w:rtl/>
        </w:rPr>
        <w:t xml:space="preserve"> </w:t>
      </w:r>
      <w:r w:rsidR="0082505D" w:rsidRPr="0082505D">
        <w:rPr>
          <w:rStyle w:val="Char3"/>
          <w:rFonts w:hint="eastAsia"/>
          <w:rtl/>
        </w:rPr>
        <w:t>يُحَدِّثُ</w:t>
      </w:r>
      <w:r w:rsidR="0082505D" w:rsidRPr="0082505D">
        <w:rPr>
          <w:rStyle w:val="Char3"/>
          <w:rtl/>
        </w:rPr>
        <w:t xml:space="preserve"> </w:t>
      </w:r>
      <w:r w:rsidR="0082505D" w:rsidRPr="0082505D">
        <w:rPr>
          <w:rStyle w:val="Char3"/>
          <w:rFonts w:hint="eastAsia"/>
          <w:rtl/>
        </w:rPr>
        <w:t>فَيَكْذِبُ</w:t>
      </w:r>
      <w:r w:rsidR="0082505D" w:rsidRPr="0082505D">
        <w:rPr>
          <w:rStyle w:val="Char3"/>
          <w:rtl/>
        </w:rPr>
        <w:t xml:space="preserve"> </w:t>
      </w:r>
      <w:r w:rsidR="0082505D" w:rsidRPr="0082505D">
        <w:rPr>
          <w:rStyle w:val="Char3"/>
          <w:rFonts w:hint="eastAsia"/>
          <w:rtl/>
        </w:rPr>
        <w:t>لِيُضْحِكَ</w:t>
      </w:r>
      <w:r w:rsidR="0082505D" w:rsidRPr="0082505D">
        <w:rPr>
          <w:rStyle w:val="Char3"/>
          <w:rtl/>
        </w:rPr>
        <w:t xml:space="preserve"> </w:t>
      </w:r>
      <w:r w:rsidR="0082505D" w:rsidRPr="0082505D">
        <w:rPr>
          <w:rStyle w:val="Char3"/>
          <w:rFonts w:hint="eastAsia"/>
          <w:rtl/>
        </w:rPr>
        <w:t>بِهِ</w:t>
      </w:r>
      <w:r w:rsidR="0082505D" w:rsidRPr="0082505D">
        <w:rPr>
          <w:rStyle w:val="Char3"/>
          <w:rtl/>
        </w:rPr>
        <w:t xml:space="preserve"> </w:t>
      </w:r>
      <w:r w:rsidR="0082505D" w:rsidRPr="0082505D">
        <w:rPr>
          <w:rStyle w:val="Char3"/>
          <w:rFonts w:hint="eastAsia"/>
          <w:rtl/>
        </w:rPr>
        <w:t>الْقَوْمَ</w:t>
      </w:r>
      <w:r w:rsidR="0082505D" w:rsidRPr="0082505D">
        <w:rPr>
          <w:rStyle w:val="Char3"/>
          <w:rtl/>
        </w:rPr>
        <w:t xml:space="preserve"> </w:t>
      </w:r>
      <w:r w:rsidR="0082505D" w:rsidRPr="0082505D">
        <w:rPr>
          <w:rStyle w:val="Char3"/>
          <w:rFonts w:hint="eastAsia"/>
          <w:rtl/>
        </w:rPr>
        <w:t>وَيْلٌ</w:t>
      </w:r>
      <w:r w:rsidR="0082505D" w:rsidRPr="0082505D">
        <w:rPr>
          <w:rStyle w:val="Char3"/>
          <w:rtl/>
        </w:rPr>
        <w:t xml:space="preserve"> </w:t>
      </w:r>
      <w:r w:rsidR="0082505D" w:rsidRPr="0082505D">
        <w:rPr>
          <w:rStyle w:val="Char3"/>
          <w:rFonts w:hint="eastAsia"/>
          <w:rtl/>
        </w:rPr>
        <w:t>لَهُ</w:t>
      </w:r>
      <w:r w:rsidR="0082505D" w:rsidRPr="0082505D">
        <w:rPr>
          <w:rStyle w:val="Char3"/>
          <w:rtl/>
        </w:rPr>
        <w:t xml:space="preserve"> </w:t>
      </w:r>
      <w:r w:rsidR="0082505D" w:rsidRPr="0082505D">
        <w:rPr>
          <w:rStyle w:val="Char3"/>
          <w:rFonts w:hint="eastAsia"/>
          <w:rtl/>
        </w:rPr>
        <w:t>وَيْلٌ</w:t>
      </w:r>
      <w:r w:rsidR="0082505D" w:rsidRPr="0082505D">
        <w:rPr>
          <w:rStyle w:val="Char3"/>
          <w:rtl/>
        </w:rPr>
        <w:t xml:space="preserve"> </w:t>
      </w:r>
      <w:r w:rsidR="0082505D" w:rsidRPr="0082505D">
        <w:rPr>
          <w:rStyle w:val="Char3"/>
          <w:rFonts w:hint="eastAsia"/>
          <w:rtl/>
        </w:rPr>
        <w:t>لَهُ</w:t>
      </w:r>
      <w:r w:rsidR="0082505D">
        <w:rPr>
          <w:rStyle w:val="Char4"/>
          <w:rFonts w:cs="Traditional Arabic" w:hint="cs"/>
          <w:rtl/>
          <w:lang w:bidi="fa-IR"/>
        </w:rPr>
        <w:t>»</w:t>
      </w:r>
      <w:r w:rsidRPr="009E2028">
        <w:rPr>
          <w:rStyle w:val="FootnoteReference"/>
          <w:rFonts w:cs="IRLotus"/>
          <w:rtl/>
          <w:lang w:bidi="fa-IR"/>
        </w:rPr>
        <w:footnoteReference w:id="296"/>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وای بر کسیکه سخن می‌گوید و بخاطر خنداندن مردم دروغ می‌گوید، وای بر او وای بر او</w:t>
      </w:r>
      <w:r w:rsidR="0082505D">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از پیامبر </w:t>
      </w:r>
      <w:r w:rsidRPr="00C16D4B">
        <w:rPr>
          <w:rFonts w:ascii="Tahoma" w:hAnsi="Tahoma" w:cs="CTraditional Arabic"/>
          <w:color w:val="000000"/>
          <w:rtl/>
          <w:lang w:bidi="fa-IR"/>
        </w:rPr>
        <w:t>ص</w:t>
      </w:r>
      <w:r w:rsidRPr="00D84856">
        <w:rPr>
          <w:rStyle w:val="Char4"/>
          <w:rtl/>
          <w:lang w:bidi="fa-IR"/>
        </w:rPr>
        <w:t xml:space="preserve"> نقل شده است که بعضی اوقات در مجلس اصحاب می‌نشست و جکهای خنده‌آور تعریف می‌کردند و او لبخند می‌زد</w:t>
      </w:r>
      <w:r w:rsidRPr="009E2028">
        <w:rPr>
          <w:rStyle w:val="FootnoteReference"/>
          <w:rFonts w:cs="IRLotus"/>
          <w:rtl/>
          <w:lang w:bidi="fa-IR"/>
        </w:rPr>
        <w:footnoteReference w:id="297"/>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از سماک بن حرب</w:t>
      </w:r>
      <w:r w:rsidRPr="00927535">
        <w:rPr>
          <w:rStyle w:val="Char4"/>
          <w:rFonts w:ascii="AGA Arabesque" w:hAnsi="AGA Arabesque"/>
          <w:rtl/>
          <w:lang w:bidi="fa-IR"/>
        </w:rPr>
        <w:sym w:font="AGA Arabesque" w:char="F074"/>
      </w:r>
      <w:r w:rsidRPr="00D84856">
        <w:rPr>
          <w:rStyle w:val="Char4"/>
          <w:rtl/>
          <w:lang w:bidi="fa-IR"/>
        </w:rPr>
        <w:t xml:space="preserve"> روایت شده و گفته است: به جابر بن سمره گفتم: آیا شما با پیامبر </w:t>
      </w:r>
      <w:r w:rsidRPr="00C16D4B">
        <w:rPr>
          <w:rFonts w:ascii="Tahoma" w:hAnsi="Tahoma" w:cs="CTraditional Arabic"/>
          <w:color w:val="000000"/>
          <w:rtl/>
          <w:lang w:bidi="fa-IR"/>
        </w:rPr>
        <w:t>ص</w:t>
      </w:r>
      <w:r w:rsidRPr="00D84856">
        <w:rPr>
          <w:rStyle w:val="Char4"/>
          <w:rtl/>
          <w:lang w:bidi="fa-IR"/>
        </w:rPr>
        <w:t xml:space="preserve"> می‌نشستی؟ گفت: بله، خیلی اوقات از محل نمازش بلند نمی‌شد و صبحها تا طلوع خورشید می‌نشست و وقتیکه خورشید طلوع می‌کرد برمی‌خواست، و اصحاب صحبت می‌کردند و درباره دوران جاهلی سخن می‌گفتند و می‌خندیدند و او نیز تبسمی می‌کرد.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و در آن دوران افراد خوش‌ذوق و نکته‌دانی بودند که بسیار خوش‌طبع و شوخی‌باز بودند مانند: مردی بود در عهد پیامبر </w:t>
      </w:r>
      <w:r w:rsidRPr="00C16D4B">
        <w:rPr>
          <w:rFonts w:ascii="Tahoma" w:hAnsi="Tahoma" w:cs="CTraditional Arabic"/>
          <w:color w:val="000000"/>
          <w:rtl/>
          <w:lang w:bidi="fa-IR"/>
        </w:rPr>
        <w:t>ص</w:t>
      </w:r>
      <w:r w:rsidRPr="00D84856">
        <w:rPr>
          <w:rStyle w:val="Char4"/>
          <w:rtl/>
          <w:lang w:bidi="fa-IR"/>
        </w:rPr>
        <w:t xml:space="preserve"> بنام عبدالله و ملقب بود به حمار، و او بسیار پیامبر را می‌خنداند</w:t>
      </w:r>
      <w:r w:rsidRPr="009E2028">
        <w:rPr>
          <w:rStyle w:val="FootnoteReference"/>
          <w:rFonts w:cs="IRLotus"/>
          <w:rtl/>
          <w:lang w:bidi="fa-IR"/>
        </w:rPr>
        <w:footnoteReference w:id="298"/>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از جمله اسباب خنده، خنده شادی است، وقتیکه آدم چیزی را ببیند که او را خوشحال کند، و یا به هنگام خشمگین شدن، و سبب آن تعجب شخص خشمگین است.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در شریعت آمده است که خندیدن زن و شوهر هنگام شوخی کردن با هم، سنت است.</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مخصوصاً اگر زن بکر بوده باشد، چون پیامبر </w:t>
      </w:r>
      <w:r w:rsidRPr="00C16D4B">
        <w:rPr>
          <w:rFonts w:ascii="Tahoma" w:hAnsi="Tahoma" w:cs="CTraditional Arabic"/>
          <w:color w:val="000000"/>
          <w:rtl/>
          <w:lang w:bidi="fa-IR"/>
        </w:rPr>
        <w:t>ص</w:t>
      </w:r>
      <w:r w:rsidRPr="00D84856">
        <w:rPr>
          <w:rStyle w:val="Char4"/>
          <w:rtl/>
          <w:lang w:bidi="fa-IR"/>
        </w:rPr>
        <w:t xml:space="preserve"> هنگامیکه جابر با بیوه‌ای ازدواج نمود، به او گفت: </w:t>
      </w:r>
      <w:r w:rsidR="0082505D">
        <w:rPr>
          <w:rStyle w:val="Char4"/>
          <w:rFonts w:cs="Traditional Arabic" w:hint="cs"/>
          <w:rtl/>
          <w:lang w:bidi="fa-IR"/>
        </w:rPr>
        <w:t>«</w:t>
      </w:r>
      <w:r w:rsidR="0082505D" w:rsidRPr="0082505D">
        <w:rPr>
          <w:rStyle w:val="Char3"/>
          <w:rFonts w:hint="eastAsia"/>
          <w:rtl/>
        </w:rPr>
        <w:t>فَهَلاَّ</w:t>
      </w:r>
      <w:r w:rsidR="0082505D" w:rsidRPr="0082505D">
        <w:rPr>
          <w:rStyle w:val="Char3"/>
          <w:rtl/>
        </w:rPr>
        <w:t xml:space="preserve"> </w:t>
      </w:r>
      <w:r w:rsidR="0082505D" w:rsidRPr="0082505D">
        <w:rPr>
          <w:rStyle w:val="Char3"/>
          <w:rFonts w:hint="eastAsia"/>
          <w:rtl/>
        </w:rPr>
        <w:t>جَارِيَةً</w:t>
      </w:r>
      <w:r w:rsidR="0082505D" w:rsidRPr="0082505D">
        <w:rPr>
          <w:rStyle w:val="Char3"/>
          <w:rtl/>
        </w:rPr>
        <w:t xml:space="preserve"> </w:t>
      </w:r>
      <w:r w:rsidR="0082505D" w:rsidRPr="0082505D">
        <w:rPr>
          <w:rStyle w:val="Char3"/>
          <w:rFonts w:hint="eastAsia"/>
          <w:rtl/>
        </w:rPr>
        <w:t>تُلاَعِبُهَا</w:t>
      </w:r>
      <w:r w:rsidR="0082505D" w:rsidRPr="0082505D">
        <w:rPr>
          <w:rStyle w:val="Char3"/>
          <w:rtl/>
        </w:rPr>
        <w:t xml:space="preserve"> </w:t>
      </w:r>
      <w:r w:rsidR="0082505D" w:rsidRPr="0082505D">
        <w:rPr>
          <w:rStyle w:val="Char3"/>
          <w:rFonts w:hint="eastAsia"/>
          <w:rtl/>
        </w:rPr>
        <w:t>وَتُلاَعِبُكَ</w:t>
      </w:r>
      <w:r w:rsidR="0082505D" w:rsidRPr="0082505D">
        <w:rPr>
          <w:rStyle w:val="Char3"/>
          <w:rtl/>
        </w:rPr>
        <w:t xml:space="preserve"> </w:t>
      </w:r>
      <w:r w:rsidR="0082505D" w:rsidRPr="0082505D">
        <w:rPr>
          <w:rStyle w:val="Char3"/>
          <w:rFonts w:hint="eastAsia"/>
          <w:rtl/>
        </w:rPr>
        <w:t>وَتُضَاحِكُهَا</w:t>
      </w:r>
      <w:r w:rsidR="0082505D" w:rsidRPr="0082505D">
        <w:rPr>
          <w:rStyle w:val="Char3"/>
          <w:rtl/>
        </w:rPr>
        <w:t xml:space="preserve"> </w:t>
      </w:r>
      <w:r w:rsidR="0082505D" w:rsidRPr="0082505D">
        <w:rPr>
          <w:rStyle w:val="Char3"/>
          <w:rFonts w:hint="eastAsia"/>
          <w:rtl/>
        </w:rPr>
        <w:t>وَتُضَاحِكُكَ</w:t>
      </w:r>
      <w:r w:rsidR="0082505D">
        <w:rPr>
          <w:rStyle w:val="Char4"/>
          <w:rFonts w:cs="Traditional Arabic" w:hint="cs"/>
          <w:rtl/>
          <w:lang w:bidi="fa-IR"/>
        </w:rPr>
        <w:t>»</w:t>
      </w:r>
      <w:r w:rsidRPr="009E2028">
        <w:rPr>
          <w:rStyle w:val="FootnoteReference"/>
          <w:rFonts w:cs="IRLotus"/>
          <w:rtl/>
          <w:lang w:bidi="fa-IR"/>
        </w:rPr>
        <w:footnoteReference w:id="299"/>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چرا دختری نمی‌گرفتی که با او شوخی کرده و با تو شوخی کند، و او را بخندانی و تو را بخنداند</w:t>
      </w:r>
      <w:r w:rsidR="0082505D">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لبخند نزدن و نخندیدن مطلقاً از وقار و جدیت بحساب نمی‌آید.</w:t>
      </w:r>
    </w:p>
    <w:p w:rsidR="00C16D4B" w:rsidRDefault="00C16D4B" w:rsidP="00D84856">
      <w:pPr>
        <w:spacing w:line="250" w:lineRule="auto"/>
        <w:ind w:firstLine="284"/>
        <w:jc w:val="both"/>
        <w:rPr>
          <w:rFonts w:cs="Traditional Arabic"/>
          <w:b/>
          <w:bCs/>
          <w:rtl/>
          <w:lang w:bidi="fa-IR"/>
        </w:rPr>
      </w:pPr>
      <w:r w:rsidRPr="00D84856">
        <w:rPr>
          <w:rStyle w:val="Char4"/>
          <w:rtl/>
          <w:lang w:bidi="fa-IR"/>
        </w:rPr>
        <w:t>خنده‌ای که با صوت باشد، نماز را باطل می‌کند؛ ولی برخی از علما می‌گویند چون کلام نیست نماز را فاسد نمی‌گرداند و تبسم نیز نماز را باطل نمی‌کند.</w:t>
      </w:r>
    </w:p>
    <w:p w:rsidR="00543B32" w:rsidRDefault="00543B32" w:rsidP="00D84856">
      <w:pPr>
        <w:spacing w:line="250" w:lineRule="auto"/>
        <w:ind w:firstLine="284"/>
        <w:jc w:val="both"/>
        <w:rPr>
          <w:rFonts w:cs="Traditional Arabic"/>
          <w:b/>
          <w:bCs/>
          <w:rtl/>
          <w:lang w:bidi="fa-IR"/>
        </w:rPr>
      </w:pPr>
    </w:p>
    <w:p w:rsidR="00543B32" w:rsidRDefault="00543B32" w:rsidP="00D84856">
      <w:pPr>
        <w:spacing w:line="250" w:lineRule="auto"/>
        <w:ind w:firstLine="284"/>
        <w:jc w:val="both"/>
        <w:rPr>
          <w:rFonts w:cs="Traditional Arabic"/>
          <w:b/>
          <w:bCs/>
          <w:rtl/>
          <w:lang w:bidi="fa-IR"/>
        </w:rPr>
      </w:pPr>
    </w:p>
    <w:p w:rsidR="00543B32" w:rsidRPr="00C16D4B" w:rsidRDefault="00543B32" w:rsidP="00D84856">
      <w:pPr>
        <w:spacing w:line="250" w:lineRule="auto"/>
        <w:ind w:firstLine="284"/>
        <w:jc w:val="both"/>
        <w:rPr>
          <w:rFonts w:cs="Traditional Arabic"/>
          <w:b/>
          <w:bCs/>
          <w:rtl/>
          <w:lang w:bidi="fa-IR"/>
        </w:rPr>
      </w:pPr>
    </w:p>
    <w:p w:rsidR="00C16D4B" w:rsidRPr="00C16D4B" w:rsidRDefault="00C16D4B" w:rsidP="00543B32">
      <w:pPr>
        <w:pStyle w:val="a2"/>
        <w:spacing w:line="228" w:lineRule="auto"/>
        <w:rPr>
          <w:rtl/>
        </w:rPr>
      </w:pPr>
      <w:bookmarkStart w:id="76" w:name="_Toc290809573"/>
      <w:bookmarkStart w:id="77" w:name="_Toc238520222"/>
      <w:r w:rsidRPr="00C16D4B">
        <w:rPr>
          <w:rtl/>
        </w:rPr>
        <w:t>(28) آداب مزاح و شوخی کردن</w:t>
      </w:r>
      <w:bookmarkEnd w:id="76"/>
      <w:bookmarkEnd w:id="77"/>
    </w:p>
    <w:p w:rsidR="00C16D4B" w:rsidRPr="00D84856" w:rsidRDefault="00C16D4B" w:rsidP="00543B32">
      <w:pPr>
        <w:widowControl w:val="0"/>
        <w:ind w:firstLine="284"/>
        <w:jc w:val="both"/>
        <w:rPr>
          <w:rStyle w:val="Char4"/>
          <w:rtl/>
          <w:lang w:bidi="fa-IR"/>
        </w:rPr>
      </w:pPr>
      <w:r w:rsidRPr="00D84856">
        <w:rPr>
          <w:rStyle w:val="Char4"/>
          <w:rtl/>
          <w:lang w:bidi="fa-IR"/>
        </w:rPr>
        <w:t>مزاح، کلامی است که هدف از آن شوخی‌هایی است که به حد اذیت و آزار نمی‌رسد، و اگر بدان حد برسد، مسخره خواهد بود.</w:t>
      </w:r>
    </w:p>
    <w:p w:rsidR="00C16D4B" w:rsidRPr="00D84856" w:rsidRDefault="00C16D4B" w:rsidP="00543B32">
      <w:pPr>
        <w:widowControl w:val="0"/>
        <w:spacing w:line="233" w:lineRule="auto"/>
        <w:ind w:firstLine="284"/>
        <w:jc w:val="both"/>
        <w:rPr>
          <w:rStyle w:val="Char4"/>
          <w:rtl/>
          <w:lang w:bidi="fa-IR"/>
        </w:rPr>
      </w:pPr>
      <w:r w:rsidRPr="00D84856">
        <w:rPr>
          <w:rStyle w:val="Char4"/>
          <w:rtl/>
          <w:lang w:bidi="fa-IR"/>
        </w:rPr>
        <w:t xml:space="preserve">ثابت شده که پیامبر </w:t>
      </w:r>
      <w:r w:rsidRPr="00C16D4B">
        <w:rPr>
          <w:rFonts w:ascii="Tahoma" w:hAnsi="Tahoma" w:cs="CTraditional Arabic"/>
          <w:color w:val="000000"/>
          <w:rtl/>
          <w:lang w:bidi="fa-IR"/>
        </w:rPr>
        <w:t>ص</w:t>
      </w:r>
      <w:r w:rsidRPr="00D84856">
        <w:rPr>
          <w:rStyle w:val="Char4"/>
          <w:rtl/>
          <w:lang w:bidi="fa-IR"/>
        </w:rPr>
        <w:t xml:space="preserve"> شوخی و مزاح می‌کرد، یک‌بار به برادر انس بن مال</w:t>
      </w:r>
      <w:r w:rsidR="00D84856">
        <w:rPr>
          <w:rStyle w:val="Char4"/>
          <w:rtl/>
          <w:lang w:bidi="fa-IR"/>
        </w:rPr>
        <w:t xml:space="preserve">ک </w:t>
      </w:r>
      <w:r w:rsidRPr="00927535">
        <w:rPr>
          <w:rStyle w:val="Char4"/>
          <w:rFonts w:ascii="AGA Arabesque" w:hAnsi="AGA Arabesque"/>
          <w:rtl/>
          <w:lang w:bidi="fa-IR"/>
        </w:rPr>
        <w:sym w:font="AGA Arabesque" w:char="F074"/>
      </w:r>
      <w:r w:rsidRPr="00D84856">
        <w:rPr>
          <w:rStyle w:val="Char4"/>
          <w:rtl/>
          <w:lang w:bidi="fa-IR"/>
        </w:rPr>
        <w:t xml:space="preserve"> گفت </w:t>
      </w:r>
      <w:r w:rsidR="0082505D">
        <w:rPr>
          <w:rStyle w:val="Char4"/>
          <w:rFonts w:cs="Traditional Arabic" w:hint="cs"/>
          <w:rtl/>
          <w:lang w:bidi="fa-IR"/>
        </w:rPr>
        <w:t>«</w:t>
      </w:r>
      <w:r w:rsidR="0082505D" w:rsidRPr="0082505D">
        <w:rPr>
          <w:rStyle w:val="Char3"/>
          <w:rFonts w:hint="eastAsia"/>
          <w:rtl/>
        </w:rPr>
        <w:t>يَا</w:t>
      </w:r>
      <w:r w:rsidR="0082505D" w:rsidRPr="0082505D">
        <w:rPr>
          <w:rStyle w:val="Char3"/>
          <w:rtl/>
        </w:rPr>
        <w:t xml:space="preserve"> </w:t>
      </w:r>
      <w:r w:rsidR="0082505D" w:rsidRPr="0082505D">
        <w:rPr>
          <w:rStyle w:val="Char3"/>
          <w:rFonts w:hint="eastAsia"/>
          <w:rtl/>
        </w:rPr>
        <w:t>أَبَا</w:t>
      </w:r>
      <w:r w:rsidR="0082505D" w:rsidRPr="0082505D">
        <w:rPr>
          <w:rStyle w:val="Char3"/>
          <w:rtl/>
        </w:rPr>
        <w:t xml:space="preserve"> </w:t>
      </w:r>
      <w:r w:rsidR="0082505D" w:rsidRPr="0082505D">
        <w:rPr>
          <w:rStyle w:val="Char3"/>
          <w:rFonts w:hint="eastAsia"/>
          <w:rtl/>
        </w:rPr>
        <w:t>عُمَيْرٍ</w:t>
      </w:r>
      <w:r w:rsidR="0082505D" w:rsidRPr="0082505D">
        <w:rPr>
          <w:rStyle w:val="Char3"/>
          <w:rtl/>
        </w:rPr>
        <w:t xml:space="preserve"> </w:t>
      </w:r>
      <w:r w:rsidR="0082505D" w:rsidRPr="0082505D">
        <w:rPr>
          <w:rStyle w:val="Char3"/>
          <w:rFonts w:hint="eastAsia"/>
          <w:rtl/>
        </w:rPr>
        <w:t>،</w:t>
      </w:r>
      <w:r w:rsidR="0082505D" w:rsidRPr="0082505D">
        <w:rPr>
          <w:rStyle w:val="Char3"/>
          <w:rtl/>
        </w:rPr>
        <w:t xml:space="preserve"> </w:t>
      </w:r>
      <w:r w:rsidR="0082505D" w:rsidRPr="0082505D">
        <w:rPr>
          <w:rStyle w:val="Char3"/>
          <w:rFonts w:hint="eastAsia"/>
          <w:rtl/>
        </w:rPr>
        <w:t>مَا</w:t>
      </w:r>
      <w:r w:rsidR="0082505D" w:rsidRPr="0082505D">
        <w:rPr>
          <w:rStyle w:val="Char3"/>
          <w:rtl/>
        </w:rPr>
        <w:t xml:space="preserve"> </w:t>
      </w:r>
      <w:r w:rsidR="0082505D" w:rsidRPr="0082505D">
        <w:rPr>
          <w:rStyle w:val="Char3"/>
          <w:rFonts w:hint="eastAsia"/>
          <w:rtl/>
        </w:rPr>
        <w:t>فَعَلَ</w:t>
      </w:r>
      <w:r w:rsidR="0082505D" w:rsidRPr="0082505D">
        <w:rPr>
          <w:rStyle w:val="Char3"/>
          <w:rtl/>
        </w:rPr>
        <w:t xml:space="preserve"> </w:t>
      </w:r>
      <w:r w:rsidR="0082505D" w:rsidRPr="0082505D">
        <w:rPr>
          <w:rStyle w:val="Char3"/>
          <w:rFonts w:hint="eastAsia"/>
          <w:rtl/>
        </w:rPr>
        <w:t>النُّغَيْرُ</w:t>
      </w:r>
      <w:r w:rsidR="0082505D">
        <w:rPr>
          <w:rStyle w:val="Char4"/>
          <w:rFonts w:cs="Traditional Arabic" w:hint="cs"/>
          <w:rtl/>
          <w:lang w:bidi="fa-IR"/>
        </w:rPr>
        <w:t>»</w:t>
      </w:r>
      <w:r w:rsidRPr="009E2028">
        <w:rPr>
          <w:rStyle w:val="FootnoteReference"/>
          <w:rFonts w:cs="IRLotus"/>
          <w:rtl/>
          <w:lang w:bidi="fa-IR"/>
        </w:rPr>
        <w:footnoteReference w:id="300"/>
      </w:r>
      <w:r w:rsidRPr="00C16D4B">
        <w:rPr>
          <w:rFonts w:cs="AL-Mohanad"/>
          <w:rtl/>
          <w:lang w:bidi="fa-IR"/>
        </w:rPr>
        <w:t>.</w:t>
      </w:r>
      <w:r w:rsidRPr="00D84856">
        <w:rPr>
          <w:rStyle w:val="Char4"/>
          <w:rtl/>
          <w:lang w:bidi="fa-IR"/>
        </w:rPr>
        <w:t xml:space="preserve"> </w:t>
      </w:r>
      <w:r w:rsidR="0082505D">
        <w:rPr>
          <w:rStyle w:val="Char4"/>
          <w:rFonts w:cs="Traditional Arabic" w:hint="cs"/>
          <w:rtl/>
          <w:lang w:bidi="fa-IR"/>
        </w:rPr>
        <w:t>«</w:t>
      </w:r>
      <w:r w:rsidRPr="0082505D">
        <w:rPr>
          <w:rStyle w:val="Chare"/>
          <w:rtl/>
        </w:rPr>
        <w:t>اى ابا عم</w:t>
      </w:r>
      <w:r w:rsidR="00D84856" w:rsidRPr="0082505D">
        <w:rPr>
          <w:rStyle w:val="Chare"/>
          <w:rtl/>
        </w:rPr>
        <w:t>ی</w:t>
      </w:r>
      <w:r w:rsidRPr="0082505D">
        <w:rPr>
          <w:rStyle w:val="Chare"/>
          <w:rtl/>
        </w:rPr>
        <w:t>ر گنجش</w:t>
      </w:r>
      <w:r w:rsidR="00D84856" w:rsidRPr="0082505D">
        <w:rPr>
          <w:rStyle w:val="Chare"/>
          <w:rtl/>
        </w:rPr>
        <w:t xml:space="preserve">ک </w:t>
      </w:r>
      <w:r w:rsidRPr="0082505D">
        <w:rPr>
          <w:rStyle w:val="Chare"/>
          <w:rtl/>
        </w:rPr>
        <w:t>چه كرد</w:t>
      </w:r>
      <w:r w:rsidR="0082505D">
        <w:rPr>
          <w:rStyle w:val="Char4"/>
          <w:rFonts w:cs="Traditional Arabic" w:hint="cs"/>
          <w:rtl/>
          <w:lang w:bidi="fa-IR"/>
        </w:rPr>
        <w:t>»</w:t>
      </w:r>
      <w:r w:rsidRPr="00D84856">
        <w:rPr>
          <w:rStyle w:val="Char4"/>
          <w:rtl/>
          <w:lang w:bidi="fa-IR"/>
        </w:rPr>
        <w:t xml:space="preserve">. و به انس بن مالک گفت: </w:t>
      </w:r>
      <w:r w:rsidR="0082505D">
        <w:rPr>
          <w:rStyle w:val="Char4"/>
          <w:rFonts w:cs="Traditional Arabic" w:hint="cs"/>
          <w:rtl/>
          <w:lang w:bidi="fa-IR"/>
        </w:rPr>
        <w:t>«</w:t>
      </w:r>
      <w:r w:rsidR="0082505D" w:rsidRPr="0082505D">
        <w:rPr>
          <w:rStyle w:val="Char3"/>
          <w:rFonts w:hint="eastAsia"/>
          <w:rtl/>
        </w:rPr>
        <w:t>يَا</w:t>
      </w:r>
      <w:r w:rsidR="0082505D" w:rsidRPr="0082505D">
        <w:rPr>
          <w:rStyle w:val="Char3"/>
          <w:rtl/>
        </w:rPr>
        <w:t xml:space="preserve"> </w:t>
      </w:r>
      <w:r w:rsidR="0082505D" w:rsidRPr="0082505D">
        <w:rPr>
          <w:rStyle w:val="Char3"/>
          <w:rFonts w:hint="eastAsia"/>
          <w:rtl/>
        </w:rPr>
        <w:t>ذَا</w:t>
      </w:r>
      <w:r w:rsidR="0082505D" w:rsidRPr="0082505D">
        <w:rPr>
          <w:rStyle w:val="Char3"/>
          <w:rtl/>
        </w:rPr>
        <w:t xml:space="preserve"> </w:t>
      </w:r>
      <w:r w:rsidR="0082505D" w:rsidRPr="0082505D">
        <w:rPr>
          <w:rStyle w:val="Char3"/>
          <w:rFonts w:hint="eastAsia"/>
          <w:rtl/>
        </w:rPr>
        <w:t>الأُذُنَيْنِ</w:t>
      </w:r>
      <w:r w:rsidR="0082505D">
        <w:rPr>
          <w:rStyle w:val="Char4"/>
          <w:rFonts w:cs="Traditional Arabic" w:hint="cs"/>
          <w:rtl/>
          <w:lang w:bidi="fa-IR"/>
        </w:rPr>
        <w:t>»</w:t>
      </w:r>
      <w:r w:rsidRPr="009E2028">
        <w:rPr>
          <w:rStyle w:val="FootnoteReference"/>
          <w:rFonts w:cs="IRLotus"/>
          <w:rtl/>
          <w:lang w:bidi="fa-IR"/>
        </w:rPr>
        <w:footnoteReference w:id="301"/>
      </w:r>
      <w:r w:rsidRPr="00C16D4B">
        <w:rPr>
          <w:rFonts w:cs="AL-Mohanad"/>
          <w:rtl/>
          <w:lang w:bidi="fa-IR"/>
        </w:rPr>
        <w:t xml:space="preserve">. </w:t>
      </w:r>
      <w:r w:rsidR="0082505D">
        <w:rPr>
          <w:rFonts w:cs="Traditional Arabic" w:hint="cs"/>
          <w:rtl/>
          <w:lang w:bidi="fa-IR"/>
        </w:rPr>
        <w:t>«</w:t>
      </w:r>
      <w:r w:rsidRPr="0082505D">
        <w:rPr>
          <w:rStyle w:val="Chare"/>
          <w:rtl/>
        </w:rPr>
        <w:t>اى صاحب دو گوش</w:t>
      </w:r>
      <w:r w:rsidR="0082505D">
        <w:rPr>
          <w:rStyle w:val="Char4"/>
          <w:rFonts w:cs="Traditional Arabic" w:hint="cs"/>
          <w:rtl/>
          <w:lang w:bidi="fa-IR"/>
        </w:rPr>
        <w:t>»</w:t>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شوخی کردن بین دوستان و رفقا سنت است چون باعث شادی و فرح‌بخشی می‌گردد.</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نباید در شوخی قذف و غیبت وجود داشته باشد و نباید در آن چیزهایی باشد که شخصیت را لکه‌دار نماید، و نباید هیبت را از بین ببرد، و نباید در آن فحش و فوش باشد تا حقد و کینه را ایجاد نکند، و نباید باعث غوغا شود، و نباید حقد و کینه را ایجاد کند و در آن نباید دروغ باشد. </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از جمله شوخیهای اصحاب پیامبر </w:t>
      </w:r>
      <w:r w:rsidRPr="00C16D4B">
        <w:rPr>
          <w:rFonts w:ascii="Tahoma" w:hAnsi="Tahoma" w:cs="CTraditional Arabic"/>
          <w:color w:val="000000"/>
          <w:rtl/>
          <w:lang w:bidi="fa-IR"/>
        </w:rPr>
        <w:t>ص</w:t>
      </w:r>
      <w:r w:rsidRPr="00D84856">
        <w:rPr>
          <w:rStyle w:val="Char4"/>
          <w:rtl/>
          <w:lang w:bidi="fa-IR"/>
        </w:rPr>
        <w:t xml:space="preserve"> این است که آنها با خیار شوخی و مزاح می‌کردند، و هنگامیکه مسأله‌ای جدی پیش می‌آمد، همچون مردانی واقعی و جدی برخورد می‌کردند.</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از جمله شوخی‌های نادرست، مواردی است که عبدالله بن سائب از پدرش و او از پدر بزرگش نقل کرده که گفت: از پیامبر </w:t>
      </w:r>
      <w:r w:rsidRPr="00C16D4B">
        <w:rPr>
          <w:rFonts w:ascii="Tahoma" w:hAnsi="Tahoma" w:cs="CTraditional Arabic"/>
          <w:color w:val="000000"/>
          <w:rtl/>
          <w:lang w:bidi="fa-IR"/>
        </w:rPr>
        <w:t>ص</w:t>
      </w:r>
      <w:r w:rsidRPr="00D84856">
        <w:rPr>
          <w:rStyle w:val="Char4"/>
          <w:rtl/>
          <w:lang w:bidi="fa-IR"/>
        </w:rPr>
        <w:t xml:space="preserve"> شنیدم که می‌گفت: هیچ کدام از شماها وسایل دوستش را به شوخی برندارد، و یا بطور جدی هم این کار را نکند، و اگر یکی از شما عصای دوست خود را برداشت آنرا برگرداند</w:t>
      </w:r>
      <w:r w:rsidRPr="009E2028">
        <w:rPr>
          <w:rStyle w:val="FootnoteReference"/>
          <w:rFonts w:cs="IRLotus"/>
          <w:rtl/>
          <w:lang w:bidi="fa-IR"/>
        </w:rPr>
        <w:footnoteReference w:id="302"/>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نباید زیاد شوخی کرد بگونه‌ای که به رفتار عادی و همیشگی تبدیل گردد، و بعنوان صفت و ویژگی خاص تو تبدیل گردد، چون این باعث از میان رفتن هیبت تو می‌گردد و افراد هزل‌گو بر تو چیره خواهند شد.</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لازم است شوخی‌باز موارد زیر را رعایت کند: </w:t>
      </w:r>
    </w:p>
    <w:p w:rsidR="00C16D4B" w:rsidRPr="00D84856" w:rsidRDefault="00C16D4B" w:rsidP="00543B32">
      <w:pPr>
        <w:widowControl w:val="0"/>
        <w:ind w:firstLine="284"/>
        <w:jc w:val="both"/>
        <w:rPr>
          <w:rStyle w:val="Char4"/>
          <w:rtl/>
          <w:lang w:bidi="fa-IR"/>
        </w:rPr>
      </w:pPr>
      <w:r w:rsidRPr="00D84856">
        <w:rPr>
          <w:rStyle w:val="Char4"/>
          <w:rtl/>
          <w:lang w:bidi="fa-IR"/>
        </w:rPr>
        <w:t>باید مزاح و شوخی در وقتی مناسب باشد.</w:t>
      </w:r>
    </w:p>
    <w:p w:rsidR="00C16D4B" w:rsidRPr="00D84856" w:rsidRDefault="00C16D4B" w:rsidP="00543B32">
      <w:pPr>
        <w:widowControl w:val="0"/>
        <w:ind w:firstLine="284"/>
        <w:jc w:val="both"/>
        <w:rPr>
          <w:rStyle w:val="Char4"/>
          <w:rtl/>
          <w:lang w:bidi="fa-IR"/>
        </w:rPr>
      </w:pPr>
      <w:r w:rsidRPr="00D84856">
        <w:rPr>
          <w:rStyle w:val="Char4"/>
          <w:rtl/>
          <w:lang w:bidi="fa-IR"/>
        </w:rPr>
        <w:t>نباید جدی و روان صحبت کرد.</w:t>
      </w:r>
    </w:p>
    <w:p w:rsidR="00C16D4B" w:rsidRPr="00D84856" w:rsidRDefault="00C16D4B" w:rsidP="00543B32">
      <w:pPr>
        <w:widowControl w:val="0"/>
        <w:ind w:firstLine="284"/>
        <w:jc w:val="both"/>
        <w:rPr>
          <w:rStyle w:val="Char4"/>
          <w:rtl/>
          <w:lang w:bidi="fa-IR"/>
        </w:rPr>
      </w:pPr>
      <w:r w:rsidRPr="00D84856">
        <w:rPr>
          <w:rStyle w:val="Char4"/>
          <w:rtl/>
          <w:lang w:bidi="fa-IR"/>
        </w:rPr>
        <w:t>نباید در آن فحش و فوش باشد.</w:t>
      </w:r>
    </w:p>
    <w:p w:rsidR="00C16D4B" w:rsidRPr="00D84856" w:rsidRDefault="00C16D4B" w:rsidP="00543B32">
      <w:pPr>
        <w:widowControl w:val="0"/>
        <w:ind w:firstLine="284"/>
        <w:jc w:val="both"/>
        <w:rPr>
          <w:rStyle w:val="Char4"/>
          <w:rtl/>
          <w:lang w:bidi="fa-IR"/>
        </w:rPr>
      </w:pPr>
      <w:r w:rsidRPr="00D84856">
        <w:rPr>
          <w:rStyle w:val="Char4"/>
          <w:rtl/>
          <w:lang w:bidi="fa-IR"/>
        </w:rPr>
        <w:t>نباید به شوخی به دین استهزاء نمود.</w:t>
      </w:r>
    </w:p>
    <w:p w:rsidR="00C16D4B" w:rsidRPr="00D84856" w:rsidRDefault="00C16D4B" w:rsidP="00543B32">
      <w:pPr>
        <w:widowControl w:val="0"/>
        <w:ind w:firstLine="284"/>
        <w:jc w:val="both"/>
        <w:rPr>
          <w:rStyle w:val="Char4"/>
          <w:rtl/>
          <w:lang w:bidi="fa-IR"/>
        </w:rPr>
      </w:pPr>
      <w:r w:rsidRPr="00D84856">
        <w:rPr>
          <w:rStyle w:val="Char4"/>
          <w:rtl/>
          <w:lang w:bidi="fa-IR"/>
        </w:rPr>
        <w:t>نباید با بی‌خردان و نادانان شوخی کرد.</w:t>
      </w:r>
    </w:p>
    <w:p w:rsidR="00C16D4B" w:rsidRPr="00D84856" w:rsidRDefault="00C16D4B" w:rsidP="00543B32">
      <w:pPr>
        <w:widowControl w:val="0"/>
        <w:ind w:firstLine="284"/>
        <w:jc w:val="both"/>
        <w:rPr>
          <w:rStyle w:val="Char4"/>
          <w:rtl/>
          <w:lang w:bidi="fa-IR"/>
        </w:rPr>
      </w:pPr>
      <w:r w:rsidRPr="00D84856">
        <w:rPr>
          <w:rStyle w:val="Char4"/>
          <w:rtl/>
          <w:lang w:bidi="fa-IR"/>
        </w:rPr>
        <w:t>باید احساس دیگران را رعایت نمود.</w:t>
      </w:r>
    </w:p>
    <w:p w:rsidR="00C16D4B" w:rsidRPr="00D84856" w:rsidRDefault="00C16D4B" w:rsidP="00543B32">
      <w:pPr>
        <w:widowControl w:val="0"/>
        <w:ind w:firstLine="284"/>
        <w:jc w:val="both"/>
        <w:rPr>
          <w:rStyle w:val="Char4"/>
          <w:rtl/>
          <w:lang w:bidi="fa-IR"/>
        </w:rPr>
      </w:pPr>
      <w:r w:rsidRPr="00D84856">
        <w:rPr>
          <w:rStyle w:val="Char4"/>
          <w:rtl/>
          <w:lang w:bidi="fa-IR"/>
        </w:rPr>
        <w:t>باید با علما و افراد مسن شوخی‌هایی کرد که مناسب آنان است.</w:t>
      </w:r>
    </w:p>
    <w:p w:rsidR="00C16D4B" w:rsidRPr="00D84856" w:rsidRDefault="00C16D4B" w:rsidP="00543B32">
      <w:pPr>
        <w:widowControl w:val="0"/>
        <w:ind w:firstLine="284"/>
        <w:jc w:val="both"/>
        <w:rPr>
          <w:rStyle w:val="Char4"/>
          <w:rtl/>
          <w:lang w:bidi="fa-IR"/>
        </w:rPr>
      </w:pPr>
      <w:r w:rsidRPr="00D84856">
        <w:rPr>
          <w:rStyle w:val="Char4"/>
          <w:rtl/>
          <w:lang w:bidi="fa-IR"/>
        </w:rPr>
        <w:t>نباید در خندیدن به آن اغراق کرد.</w:t>
      </w:r>
    </w:p>
    <w:p w:rsidR="00C16D4B" w:rsidRPr="00C16D4B" w:rsidRDefault="00C16D4B" w:rsidP="00543B32">
      <w:pPr>
        <w:ind w:firstLine="284"/>
        <w:jc w:val="both"/>
        <w:rPr>
          <w:rFonts w:cs="Traditional Arabic"/>
          <w:b/>
          <w:bCs/>
          <w:rtl/>
          <w:lang w:bidi="fa-IR"/>
        </w:rPr>
      </w:pPr>
      <w:r w:rsidRPr="00D84856">
        <w:rPr>
          <w:rStyle w:val="Char4"/>
          <w:rtl/>
          <w:lang w:bidi="fa-IR"/>
        </w:rPr>
        <w:t>نباید بخود ضرر رساند.</w:t>
      </w:r>
    </w:p>
    <w:p w:rsidR="00C16D4B" w:rsidRPr="00C16D4B" w:rsidRDefault="00C16D4B" w:rsidP="00543B32">
      <w:pPr>
        <w:pStyle w:val="a2"/>
        <w:rPr>
          <w:rtl/>
        </w:rPr>
      </w:pPr>
      <w:bookmarkStart w:id="78" w:name="_Toc290809574"/>
      <w:bookmarkStart w:id="79" w:name="_Toc238520223"/>
      <w:r w:rsidRPr="00C16D4B">
        <w:rPr>
          <w:rtl/>
        </w:rPr>
        <w:t>(29) آداب خشم و غضب</w:t>
      </w:r>
      <w:bookmarkEnd w:id="78"/>
      <w:bookmarkEnd w:id="79"/>
    </w:p>
    <w:p w:rsidR="00C16D4B" w:rsidRPr="00D84856" w:rsidRDefault="00C16D4B" w:rsidP="00543B32">
      <w:pPr>
        <w:widowControl w:val="0"/>
        <w:ind w:firstLine="284"/>
        <w:jc w:val="both"/>
        <w:rPr>
          <w:rStyle w:val="Char4"/>
          <w:rtl/>
          <w:lang w:bidi="fa-IR"/>
        </w:rPr>
      </w:pPr>
      <w:r w:rsidRPr="00D84856">
        <w:rPr>
          <w:rStyle w:val="Char4"/>
          <w:rtl/>
          <w:lang w:bidi="fa-IR"/>
        </w:rPr>
        <w:t>جرجانی در تعریف غضب گفته است: تغییری است که به هنگام جوش‌آمدن خون قلب ایجاد می‌شود، تا در قلب آدمی شفا حاصل آید</w:t>
      </w:r>
      <w:r w:rsidRPr="009E2028">
        <w:rPr>
          <w:rStyle w:val="FootnoteReference"/>
          <w:rFonts w:cs="IRLotus"/>
          <w:rtl/>
          <w:lang w:bidi="fa-IR"/>
        </w:rPr>
        <w:footnoteReference w:id="303"/>
      </w:r>
      <w:r w:rsidRPr="00D84856">
        <w:rPr>
          <w:rStyle w:val="Char4"/>
          <w:rtl/>
          <w:lang w:bidi="fa-IR"/>
        </w:rPr>
        <w:t>. و غضب تکه‌ای از شیطان است که بسبب آن گناه و معصیت‌هایی واقع می‌شوند که بجز خداوند کسی نمی‌داند.</w:t>
      </w:r>
    </w:p>
    <w:p w:rsidR="00C16D4B" w:rsidRPr="00D84856" w:rsidRDefault="00C16D4B" w:rsidP="00543B32">
      <w:pPr>
        <w:widowControl w:val="0"/>
        <w:ind w:firstLine="284"/>
        <w:jc w:val="both"/>
        <w:rPr>
          <w:rStyle w:val="Char4"/>
          <w:rtl/>
          <w:lang w:bidi="fa-IR"/>
        </w:rPr>
      </w:pPr>
      <w:r w:rsidRPr="00D84856">
        <w:rPr>
          <w:rStyle w:val="Char4"/>
          <w:rtl/>
          <w:lang w:bidi="fa-IR"/>
        </w:rPr>
        <w:t>غزالی</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گفته است: مردم نسبت به درجات غضب سه دسته‌اند: </w:t>
      </w:r>
    </w:p>
    <w:p w:rsidR="00C16D4B" w:rsidRPr="00D84856" w:rsidRDefault="00C16D4B" w:rsidP="00543B32">
      <w:pPr>
        <w:widowControl w:val="0"/>
        <w:ind w:firstLine="284"/>
        <w:jc w:val="both"/>
        <w:rPr>
          <w:rStyle w:val="Char4"/>
          <w:rtl/>
          <w:lang w:bidi="fa-IR"/>
        </w:rPr>
      </w:pPr>
      <w:r w:rsidRPr="00D84856">
        <w:rPr>
          <w:rStyle w:val="Char4"/>
          <w:rtl/>
          <w:lang w:bidi="fa-IR"/>
        </w:rPr>
        <w:t>1- تفریط 2- افراط 3- اعتدال.</w:t>
      </w:r>
    </w:p>
    <w:p w:rsidR="00C16D4B" w:rsidRPr="00D84856" w:rsidRDefault="00C16D4B" w:rsidP="00543B32">
      <w:pPr>
        <w:widowControl w:val="0"/>
        <w:ind w:firstLine="284"/>
        <w:jc w:val="both"/>
        <w:rPr>
          <w:rStyle w:val="Char4"/>
          <w:rtl/>
          <w:lang w:bidi="fa-IR"/>
        </w:rPr>
      </w:pPr>
      <w:r w:rsidRPr="00D84856">
        <w:rPr>
          <w:rStyle w:val="Char4"/>
          <w:rtl/>
          <w:lang w:bidi="fa-IR"/>
        </w:rPr>
        <w:t>تفریط: آن است که قوه غضب را به کلی از میان بردارد، و یا آنرا کاملا ضعیف کند.</w:t>
      </w:r>
    </w:p>
    <w:p w:rsidR="00C16D4B" w:rsidRPr="00D84856" w:rsidRDefault="00C16D4B" w:rsidP="00543B32">
      <w:pPr>
        <w:widowControl w:val="0"/>
        <w:ind w:firstLine="284"/>
        <w:jc w:val="both"/>
        <w:rPr>
          <w:rStyle w:val="Char4"/>
          <w:rtl/>
          <w:lang w:bidi="fa-IR"/>
        </w:rPr>
      </w:pPr>
      <w:r w:rsidRPr="00D84856">
        <w:rPr>
          <w:rStyle w:val="Char4"/>
          <w:rtl/>
          <w:lang w:bidi="fa-IR"/>
        </w:rPr>
        <w:t>افراط: آن است که غضب بگونه‌ای غلبه یابد که فرد را از هرگونه عقل و تدبیری خارج کند و هیچگونه فکر و نظری را برای او باقی نگذارد، و اختیار را از فرد بگیرد.</w:t>
      </w:r>
    </w:p>
    <w:p w:rsidR="00C16D4B" w:rsidRPr="00543B32" w:rsidRDefault="00C16D4B" w:rsidP="00543B32">
      <w:pPr>
        <w:widowControl w:val="0"/>
        <w:ind w:firstLine="284"/>
        <w:jc w:val="both"/>
        <w:rPr>
          <w:rStyle w:val="Char4"/>
          <w:spacing w:val="-4"/>
          <w:rtl/>
          <w:lang w:bidi="fa-IR"/>
        </w:rPr>
      </w:pPr>
      <w:r w:rsidRPr="00543B32">
        <w:rPr>
          <w:rStyle w:val="Char4"/>
          <w:spacing w:val="-4"/>
          <w:rtl/>
          <w:lang w:bidi="fa-IR"/>
        </w:rPr>
        <w:t>اعتدال: این همان حالتی است که پسندیده و مقبول می‌باشد که فرد منتظر اشاره عقل و دین می‌شود</w:t>
      </w:r>
      <w:r w:rsidRPr="009E2028">
        <w:rPr>
          <w:rStyle w:val="FootnoteReference"/>
          <w:rFonts w:cs="IRLotus"/>
          <w:spacing w:val="-4"/>
          <w:rtl/>
          <w:lang w:bidi="fa-IR"/>
        </w:rPr>
        <w:footnoteReference w:id="304"/>
      </w:r>
      <w:r w:rsidRPr="00543B32">
        <w:rPr>
          <w:rStyle w:val="Char4"/>
          <w:spacing w:val="-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غزالی</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درباره اسباب غضب می‌گوید: </w:t>
      </w:r>
    </w:p>
    <w:p w:rsidR="00C16D4B" w:rsidRPr="00D84856" w:rsidRDefault="00C16D4B" w:rsidP="00543B32">
      <w:pPr>
        <w:widowControl w:val="0"/>
        <w:ind w:firstLine="284"/>
        <w:jc w:val="both"/>
        <w:rPr>
          <w:rStyle w:val="Char4"/>
          <w:rtl/>
          <w:lang w:bidi="fa-IR"/>
        </w:rPr>
      </w:pPr>
      <w:r w:rsidRPr="00D84856">
        <w:rPr>
          <w:rStyle w:val="Char4"/>
          <w:rtl/>
          <w:lang w:bidi="fa-IR"/>
        </w:rPr>
        <w:t>زهد و پرهیزکاری، عجب، مزاح و شوخی کردن، مقابله کردن، تضاد و مخالفت کردن با هم، عذر و خیانت، حرص شدید بخاطر ثروتمند شدن کسی، و جاه و مقام از جمله مهمترین اسباب خشم و غضب دیگران است. و مهمتر از همه اینکه افراد جاهل و نادان آنرا بعنوان شجاعت و مردانگی و عزت نفس و همت عالی نام می‌برند</w:t>
      </w:r>
      <w:r w:rsidRPr="009E2028">
        <w:rPr>
          <w:rStyle w:val="FootnoteReference"/>
          <w:rFonts w:cs="IRLotus"/>
          <w:rtl/>
          <w:lang w:bidi="fa-IR"/>
        </w:rPr>
        <w:footnoteReference w:id="305"/>
      </w:r>
      <w:r w:rsidRPr="00D84856">
        <w:rPr>
          <w:rStyle w:val="Char4"/>
          <w:rtl/>
          <w:lang w:bidi="fa-IR"/>
        </w:rPr>
        <w:t>.</w:t>
      </w:r>
    </w:p>
    <w:p w:rsidR="00C16D4B" w:rsidRPr="00D84856" w:rsidRDefault="00C16D4B" w:rsidP="00D84856">
      <w:pPr>
        <w:pStyle w:val="aa"/>
        <w:rPr>
          <w:rtl/>
        </w:rPr>
      </w:pPr>
      <w:r w:rsidRPr="00D84856">
        <w:rPr>
          <w:rtl/>
        </w:rPr>
        <w:t xml:space="preserve">خشم بعضی وقتها خوب، و بعضی وقتها بد (حرام) است، و بعضی وقتها مباح است: </w:t>
      </w:r>
    </w:p>
    <w:p w:rsidR="00C16D4B" w:rsidRPr="00C16D4B" w:rsidRDefault="00C16D4B" w:rsidP="00C16D4B">
      <w:pPr>
        <w:pStyle w:val="a3"/>
        <w:rPr>
          <w:rtl/>
        </w:rPr>
      </w:pPr>
      <w:bookmarkStart w:id="80" w:name="_Toc290809575"/>
      <w:bookmarkStart w:id="81" w:name="_Toc238520224"/>
      <w:r w:rsidRPr="00C16D4B">
        <w:rPr>
          <w:rtl/>
        </w:rPr>
        <w:t>خشم و غضب خوب:</w:t>
      </w:r>
      <w:bookmarkEnd w:id="80"/>
      <w:bookmarkEnd w:id="81"/>
      <w:r w:rsidRPr="00C16D4B">
        <w:rPr>
          <w:rtl/>
        </w:rPr>
        <w:t xml:space="preserve"> </w:t>
      </w:r>
    </w:p>
    <w:p w:rsidR="00C16D4B" w:rsidRPr="00D84856" w:rsidRDefault="00C16D4B" w:rsidP="00543B32">
      <w:pPr>
        <w:widowControl w:val="0"/>
        <w:jc w:val="both"/>
        <w:rPr>
          <w:rStyle w:val="Char4"/>
          <w:lang w:bidi="fa-IR"/>
        </w:rPr>
      </w:pPr>
      <w:r w:rsidRPr="00D84856">
        <w:rPr>
          <w:rStyle w:val="Char4"/>
          <w:rtl/>
          <w:lang w:bidi="fa-IR"/>
        </w:rPr>
        <w:t xml:space="preserve">آن است که خشم و غضب بخاطر خدا، و بر علیه دشمنان خدا باشد. مانند خشم گرفتن بر یهود و نصارا و امثال آنان از کفار و منافقین، و یا خشم بخاطر اینکه حریم احکام الهی شکسته شود؛ خداوند (جل جلاله) می‌فرماید: </w:t>
      </w:r>
      <w:r w:rsidR="00D84856" w:rsidRPr="00D84856">
        <w:rPr>
          <w:rStyle w:val="Char8"/>
          <w:rtl/>
          <w:lang w:bidi="fa-IR"/>
        </w:rPr>
        <w:t>﴿</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تَّخَذَ</w:t>
      </w:r>
      <w:r w:rsidR="00C25821" w:rsidRPr="00C25821">
        <w:rPr>
          <w:rStyle w:val="Chard"/>
          <w:rtl/>
        </w:rPr>
        <w:t xml:space="preserve"> </w:t>
      </w:r>
      <w:r w:rsidR="00C25821" w:rsidRPr="00C25821">
        <w:rPr>
          <w:rStyle w:val="Chard"/>
          <w:rFonts w:hint="eastAsia"/>
          <w:rtl/>
        </w:rPr>
        <w:t>قَو</w:t>
      </w:r>
      <w:r w:rsidR="00C25821" w:rsidRPr="00C25821">
        <w:rPr>
          <w:rStyle w:val="Chard"/>
          <w:rFonts w:hint="cs"/>
          <w:rtl/>
        </w:rPr>
        <w:t>ۡ</w:t>
      </w:r>
      <w:r w:rsidR="00C25821" w:rsidRPr="00C25821">
        <w:rPr>
          <w:rStyle w:val="Chard"/>
          <w:rFonts w:hint="eastAsia"/>
          <w:rtl/>
        </w:rPr>
        <w:t>مُ</w:t>
      </w:r>
      <w:r w:rsidR="00C25821" w:rsidRPr="00C25821">
        <w:rPr>
          <w:rStyle w:val="Chard"/>
          <w:rtl/>
        </w:rPr>
        <w:t xml:space="preserve"> </w:t>
      </w:r>
      <w:r w:rsidR="00C25821" w:rsidRPr="00C25821">
        <w:rPr>
          <w:rStyle w:val="Chard"/>
          <w:rFonts w:hint="eastAsia"/>
          <w:rtl/>
        </w:rPr>
        <w:t>مُوسَى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مِن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بَع</w:t>
      </w:r>
      <w:r w:rsidR="00C25821" w:rsidRPr="00C25821">
        <w:rPr>
          <w:rStyle w:val="Chard"/>
          <w:rFonts w:hint="cs"/>
          <w:rtl/>
        </w:rPr>
        <w:t>ۡ</w:t>
      </w:r>
      <w:r w:rsidR="00C25821" w:rsidRPr="00C25821">
        <w:rPr>
          <w:rStyle w:val="Chard"/>
          <w:rFonts w:hint="eastAsia"/>
          <w:rtl/>
        </w:rPr>
        <w:t>دِهِ</w:t>
      </w:r>
      <w:r w:rsidR="00C25821" w:rsidRPr="00C25821">
        <w:rPr>
          <w:rStyle w:val="Chard"/>
          <w:rFonts w:hint="cs"/>
          <w:rtl/>
        </w:rPr>
        <w:t>ۦ</w:t>
      </w:r>
      <w:r w:rsidR="00C25821" w:rsidRPr="00C25821">
        <w:rPr>
          <w:rStyle w:val="Chard"/>
          <w:rtl/>
        </w:rPr>
        <w:t xml:space="preserve"> </w:t>
      </w:r>
      <w:r w:rsidR="00C25821" w:rsidRPr="00C25821">
        <w:rPr>
          <w:rStyle w:val="Chard"/>
          <w:rFonts w:hint="eastAsia"/>
          <w:rtl/>
        </w:rPr>
        <w:t>مِن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حُلِيِّهِم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عِج</w:t>
      </w:r>
      <w:r w:rsidR="00C25821" w:rsidRPr="00C25821">
        <w:rPr>
          <w:rStyle w:val="Chard"/>
          <w:rFonts w:hint="cs"/>
          <w:rtl/>
        </w:rPr>
        <w:t>ۡ</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جَسَد</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لَّهُ</w:t>
      </w:r>
      <w:r w:rsidR="00C25821" w:rsidRPr="00C25821">
        <w:rPr>
          <w:rStyle w:val="Chard"/>
          <w:rFonts w:hint="cs"/>
          <w:rtl/>
        </w:rPr>
        <w:t>ۥ</w:t>
      </w:r>
      <w:r w:rsidR="00C25821" w:rsidRPr="00C25821">
        <w:rPr>
          <w:rStyle w:val="Chard"/>
          <w:rtl/>
        </w:rPr>
        <w:t xml:space="preserve"> </w:t>
      </w:r>
      <w:r w:rsidR="00C25821" w:rsidRPr="00C25821">
        <w:rPr>
          <w:rStyle w:val="Chard"/>
          <w:rFonts w:hint="eastAsia"/>
          <w:rtl/>
        </w:rPr>
        <w:t>خُوَارٌ</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أَلَم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يَرَو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أَنَّهُ</w:t>
      </w:r>
      <w:r w:rsidR="00C25821" w:rsidRPr="00C25821">
        <w:rPr>
          <w:rStyle w:val="Chard"/>
          <w:rFonts w:hint="cs"/>
          <w:rtl/>
        </w:rPr>
        <w:t>ۥ</w:t>
      </w:r>
      <w:r w:rsidR="00C25821" w:rsidRPr="00C25821">
        <w:rPr>
          <w:rStyle w:val="Chard"/>
          <w:rtl/>
        </w:rPr>
        <w:t xml:space="preserve"> </w:t>
      </w:r>
      <w:r w:rsidR="00C25821" w:rsidRPr="00C25821">
        <w:rPr>
          <w:rStyle w:val="Chard"/>
          <w:rFonts w:hint="eastAsia"/>
          <w:rtl/>
        </w:rPr>
        <w:t>لَا</w:t>
      </w:r>
      <w:r w:rsidR="00C25821" w:rsidRPr="00C25821">
        <w:rPr>
          <w:rStyle w:val="Chard"/>
          <w:rtl/>
        </w:rPr>
        <w:t xml:space="preserve"> </w:t>
      </w:r>
      <w:r w:rsidR="00C25821" w:rsidRPr="00C25821">
        <w:rPr>
          <w:rStyle w:val="Chard"/>
          <w:rFonts w:hint="eastAsia"/>
          <w:rtl/>
        </w:rPr>
        <w:t>يُكَلِّمُهُم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وَلَا</w:t>
      </w:r>
      <w:r w:rsidR="00C25821" w:rsidRPr="00C25821">
        <w:rPr>
          <w:rStyle w:val="Chard"/>
          <w:rtl/>
        </w:rPr>
        <w:t xml:space="preserve"> </w:t>
      </w:r>
      <w:r w:rsidR="00C25821" w:rsidRPr="00C25821">
        <w:rPr>
          <w:rStyle w:val="Chard"/>
          <w:rFonts w:hint="eastAsia"/>
          <w:rtl/>
        </w:rPr>
        <w:t>يَه</w:t>
      </w:r>
      <w:r w:rsidR="00C25821" w:rsidRPr="00C25821">
        <w:rPr>
          <w:rStyle w:val="Chard"/>
          <w:rFonts w:hint="cs"/>
          <w:rtl/>
        </w:rPr>
        <w:t>ۡ</w:t>
      </w:r>
      <w:r w:rsidR="00C25821" w:rsidRPr="00C25821">
        <w:rPr>
          <w:rStyle w:val="Chard"/>
          <w:rFonts w:hint="eastAsia"/>
          <w:rtl/>
        </w:rPr>
        <w:t>دِيهِم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سَبِيلًا</w:t>
      </w:r>
      <w:r w:rsidR="00C25821" w:rsidRPr="00C25821">
        <w:rPr>
          <w:rStyle w:val="Chard"/>
          <w:rFonts w:hint="cs"/>
          <w:rtl/>
        </w:rPr>
        <w:t>ۘ</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تَّخَذُوهُ</w:t>
      </w:r>
      <w:r w:rsidR="00C25821" w:rsidRPr="00C25821">
        <w:rPr>
          <w:rStyle w:val="Chard"/>
          <w:rtl/>
        </w:rPr>
        <w:t xml:space="preserve"> </w:t>
      </w:r>
      <w:r w:rsidR="00C25821" w:rsidRPr="00C25821">
        <w:rPr>
          <w:rStyle w:val="Chard"/>
          <w:rFonts w:hint="eastAsia"/>
          <w:rtl/>
        </w:rPr>
        <w:t>وَكَانُواْ</w:t>
      </w:r>
      <w:r w:rsidR="00C25821" w:rsidRPr="00C25821">
        <w:rPr>
          <w:rStyle w:val="Chard"/>
          <w:rtl/>
        </w:rPr>
        <w:t xml:space="preserve"> </w:t>
      </w:r>
      <w:r w:rsidR="00C25821" w:rsidRPr="00C25821">
        <w:rPr>
          <w:rStyle w:val="Chard"/>
          <w:rFonts w:hint="eastAsia"/>
          <w:rtl/>
        </w:rPr>
        <w:t>ظَ</w:t>
      </w:r>
      <w:r w:rsidR="00C25821" w:rsidRPr="00C25821">
        <w:rPr>
          <w:rStyle w:val="Chard"/>
          <w:rFonts w:hint="cs"/>
          <w:rtl/>
        </w:rPr>
        <w:t>ٰ</w:t>
      </w:r>
      <w:r w:rsidR="00C25821" w:rsidRPr="00C25821">
        <w:rPr>
          <w:rStyle w:val="Chard"/>
          <w:rFonts w:hint="eastAsia"/>
          <w:rtl/>
        </w:rPr>
        <w:t>لِمِينَ</w:t>
      </w:r>
      <w:r w:rsidR="00C25821" w:rsidRPr="00C25821">
        <w:rPr>
          <w:rStyle w:val="Chard"/>
          <w:rtl/>
        </w:rPr>
        <w:t xml:space="preserve"> </w:t>
      </w:r>
      <w:r w:rsidR="00C25821" w:rsidRPr="00C25821">
        <w:rPr>
          <w:rStyle w:val="Chard"/>
          <w:rFonts w:hint="cs"/>
          <w:rtl/>
        </w:rPr>
        <w:t>١٤٨</w:t>
      </w:r>
      <w:r w:rsidR="00C25821" w:rsidRPr="00C25821">
        <w:rPr>
          <w:rStyle w:val="Chard"/>
          <w:rtl/>
        </w:rPr>
        <w:t xml:space="preserve"> </w:t>
      </w:r>
      <w:r w:rsidR="00C25821" w:rsidRPr="00C25821">
        <w:rPr>
          <w:rStyle w:val="Chard"/>
          <w:rFonts w:hint="eastAsia"/>
          <w:rtl/>
        </w:rPr>
        <w:t>وَلَمَّا</w:t>
      </w:r>
      <w:r w:rsidR="00C25821" w:rsidRPr="00C25821">
        <w:rPr>
          <w:rStyle w:val="Chard"/>
          <w:rtl/>
        </w:rPr>
        <w:t xml:space="preserve"> </w:t>
      </w:r>
      <w:r w:rsidR="00C25821" w:rsidRPr="00C25821">
        <w:rPr>
          <w:rStyle w:val="Chard"/>
          <w:rFonts w:hint="eastAsia"/>
          <w:rtl/>
        </w:rPr>
        <w:t>سُقِطَ</w:t>
      </w:r>
      <w:r w:rsidR="00C25821" w:rsidRPr="00C25821">
        <w:rPr>
          <w:rStyle w:val="Chard"/>
          <w:rtl/>
        </w:rPr>
        <w:t xml:space="preserve"> </w:t>
      </w:r>
      <w:r w:rsidR="00C25821" w:rsidRPr="00C25821">
        <w:rPr>
          <w:rStyle w:val="Chard"/>
          <w:rFonts w:hint="eastAsia"/>
          <w:rtl/>
        </w:rPr>
        <w:t>فِي</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أَي</w:t>
      </w:r>
      <w:r w:rsidR="00C25821" w:rsidRPr="00C25821">
        <w:rPr>
          <w:rStyle w:val="Chard"/>
          <w:rFonts w:hint="cs"/>
          <w:rtl/>
        </w:rPr>
        <w:t>ۡ</w:t>
      </w:r>
      <w:r w:rsidR="00C25821" w:rsidRPr="00C25821">
        <w:rPr>
          <w:rStyle w:val="Chard"/>
          <w:rFonts w:hint="eastAsia"/>
          <w:rtl/>
        </w:rPr>
        <w:t>دِيهِم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وَرَأَو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أَنَّهُم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قَد</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ضَلُّواْ</w:t>
      </w:r>
      <w:r w:rsidR="00C25821" w:rsidRPr="00C25821">
        <w:rPr>
          <w:rStyle w:val="Chard"/>
          <w:rtl/>
        </w:rPr>
        <w:t xml:space="preserve"> </w:t>
      </w:r>
      <w:r w:rsidR="00C25821" w:rsidRPr="00C25821">
        <w:rPr>
          <w:rStyle w:val="Chard"/>
          <w:rFonts w:hint="eastAsia"/>
          <w:rtl/>
        </w:rPr>
        <w:t>قَالُواْ</w:t>
      </w:r>
      <w:r w:rsidR="00C25821" w:rsidRPr="00C25821">
        <w:rPr>
          <w:rStyle w:val="Chard"/>
          <w:rtl/>
        </w:rPr>
        <w:t xml:space="preserve"> </w:t>
      </w:r>
      <w:r w:rsidR="00C25821" w:rsidRPr="00C25821">
        <w:rPr>
          <w:rStyle w:val="Chard"/>
          <w:rFonts w:hint="eastAsia"/>
          <w:rtl/>
        </w:rPr>
        <w:t>لَئِن</w:t>
      </w:r>
      <w:r w:rsidR="00C25821" w:rsidRPr="00C25821">
        <w:rPr>
          <w:rStyle w:val="Chard"/>
          <w:rtl/>
        </w:rPr>
        <w:t xml:space="preserve"> </w:t>
      </w:r>
      <w:r w:rsidR="00C25821" w:rsidRPr="00C25821">
        <w:rPr>
          <w:rStyle w:val="Chard"/>
          <w:rFonts w:hint="eastAsia"/>
          <w:rtl/>
        </w:rPr>
        <w:t>لَّم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يَر</w:t>
      </w:r>
      <w:r w:rsidR="00C25821" w:rsidRPr="00C25821">
        <w:rPr>
          <w:rStyle w:val="Chard"/>
          <w:rFonts w:hint="cs"/>
          <w:rtl/>
        </w:rPr>
        <w:t>ۡ</w:t>
      </w:r>
      <w:r w:rsidR="00C25821" w:rsidRPr="00C25821">
        <w:rPr>
          <w:rStyle w:val="Chard"/>
          <w:rFonts w:hint="eastAsia"/>
          <w:rtl/>
        </w:rPr>
        <w:t>حَم</w:t>
      </w:r>
      <w:r w:rsidR="00C25821" w:rsidRPr="00C25821">
        <w:rPr>
          <w:rStyle w:val="Chard"/>
          <w:rFonts w:hint="cs"/>
          <w:rtl/>
        </w:rPr>
        <w:t>ۡ</w:t>
      </w:r>
      <w:r w:rsidR="00C25821" w:rsidRPr="00C25821">
        <w:rPr>
          <w:rStyle w:val="Chard"/>
          <w:rFonts w:hint="eastAsia"/>
          <w:rtl/>
        </w:rPr>
        <w:t>نَا</w:t>
      </w:r>
      <w:r w:rsidR="00C25821" w:rsidRPr="00C25821">
        <w:rPr>
          <w:rStyle w:val="Chard"/>
          <w:rtl/>
        </w:rPr>
        <w:t xml:space="preserve"> </w:t>
      </w:r>
      <w:r w:rsidR="00C25821" w:rsidRPr="00C25821">
        <w:rPr>
          <w:rStyle w:val="Chard"/>
          <w:rFonts w:hint="eastAsia"/>
          <w:rtl/>
        </w:rPr>
        <w:t>رَبُّنَا</w:t>
      </w:r>
      <w:r w:rsidR="00C25821" w:rsidRPr="00C25821">
        <w:rPr>
          <w:rStyle w:val="Chard"/>
          <w:rtl/>
        </w:rPr>
        <w:t xml:space="preserve"> </w:t>
      </w:r>
      <w:r w:rsidR="00C25821" w:rsidRPr="00C25821">
        <w:rPr>
          <w:rStyle w:val="Chard"/>
          <w:rFonts w:hint="eastAsia"/>
          <w:rtl/>
        </w:rPr>
        <w:t>وَيَغ</w:t>
      </w:r>
      <w:r w:rsidR="00C25821" w:rsidRPr="00C25821">
        <w:rPr>
          <w:rStyle w:val="Chard"/>
          <w:rFonts w:hint="cs"/>
          <w:rtl/>
        </w:rPr>
        <w:t>ۡ</w:t>
      </w:r>
      <w:r w:rsidR="00C25821" w:rsidRPr="00C25821">
        <w:rPr>
          <w:rStyle w:val="Chard"/>
          <w:rFonts w:hint="eastAsia"/>
          <w:rtl/>
        </w:rPr>
        <w:t>فِر</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لَنَا</w:t>
      </w:r>
      <w:r w:rsidR="00C25821" w:rsidRPr="00C25821">
        <w:rPr>
          <w:rStyle w:val="Chard"/>
          <w:rtl/>
        </w:rPr>
        <w:t xml:space="preserve"> </w:t>
      </w:r>
      <w:r w:rsidR="00C25821" w:rsidRPr="00C25821">
        <w:rPr>
          <w:rStyle w:val="Chard"/>
          <w:rFonts w:hint="eastAsia"/>
          <w:rtl/>
        </w:rPr>
        <w:t>لَنَكُونَنَّ</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خَ</w:t>
      </w:r>
      <w:r w:rsidR="00C25821" w:rsidRPr="00C25821">
        <w:rPr>
          <w:rStyle w:val="Chard"/>
          <w:rFonts w:hint="cs"/>
          <w:rtl/>
        </w:rPr>
        <w:t>ٰ</w:t>
      </w:r>
      <w:r w:rsidR="00C25821" w:rsidRPr="00C25821">
        <w:rPr>
          <w:rStyle w:val="Chard"/>
          <w:rFonts w:hint="eastAsia"/>
          <w:rtl/>
        </w:rPr>
        <w:t>سِرِينَ</w:t>
      </w:r>
      <w:r w:rsidR="00C25821" w:rsidRPr="00C25821">
        <w:rPr>
          <w:rStyle w:val="Chard"/>
          <w:rtl/>
        </w:rPr>
        <w:t xml:space="preserve"> </w:t>
      </w:r>
      <w:r w:rsidR="00C25821" w:rsidRPr="00C25821">
        <w:rPr>
          <w:rStyle w:val="Chard"/>
          <w:rFonts w:hint="cs"/>
          <w:rtl/>
        </w:rPr>
        <w:t>١٤٩</w:t>
      </w:r>
      <w:r w:rsidR="00C25821" w:rsidRPr="00C25821">
        <w:rPr>
          <w:rStyle w:val="Chard"/>
          <w:rtl/>
        </w:rPr>
        <w:t xml:space="preserve"> </w:t>
      </w:r>
      <w:r w:rsidR="00C25821" w:rsidRPr="00C25821">
        <w:rPr>
          <w:rStyle w:val="Chard"/>
          <w:rFonts w:hint="eastAsia"/>
          <w:rtl/>
        </w:rPr>
        <w:t>وَلَمَّا</w:t>
      </w:r>
      <w:r w:rsidR="00C25821" w:rsidRPr="00C25821">
        <w:rPr>
          <w:rStyle w:val="Chard"/>
          <w:rtl/>
        </w:rPr>
        <w:t xml:space="preserve"> </w:t>
      </w:r>
      <w:r w:rsidR="00C25821" w:rsidRPr="00C25821">
        <w:rPr>
          <w:rStyle w:val="Chard"/>
          <w:rFonts w:hint="eastAsia"/>
          <w:rtl/>
        </w:rPr>
        <w:t>رَجَعَ</w:t>
      </w:r>
      <w:r w:rsidR="00C25821" w:rsidRPr="00C25821">
        <w:rPr>
          <w:rStyle w:val="Chard"/>
          <w:rtl/>
        </w:rPr>
        <w:t xml:space="preserve"> </w:t>
      </w:r>
      <w:r w:rsidR="00C25821" w:rsidRPr="00C25821">
        <w:rPr>
          <w:rStyle w:val="Chard"/>
          <w:rFonts w:hint="eastAsia"/>
          <w:rtl/>
        </w:rPr>
        <w:t>مُوسَى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إِلَى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قَو</w:t>
      </w:r>
      <w:r w:rsidR="00C25821" w:rsidRPr="00C25821">
        <w:rPr>
          <w:rStyle w:val="Chard"/>
          <w:rFonts w:hint="cs"/>
          <w:rtl/>
        </w:rPr>
        <w:t>ۡ</w:t>
      </w:r>
      <w:r w:rsidR="00C25821" w:rsidRPr="00C25821">
        <w:rPr>
          <w:rStyle w:val="Chard"/>
          <w:rFonts w:hint="eastAsia"/>
          <w:rtl/>
        </w:rPr>
        <w:t>مِهِ</w:t>
      </w:r>
      <w:r w:rsidR="00C25821" w:rsidRPr="00C25821">
        <w:rPr>
          <w:rStyle w:val="Chard"/>
          <w:rFonts w:hint="cs"/>
          <w:rtl/>
        </w:rPr>
        <w:t>ۦ</w:t>
      </w:r>
      <w:r w:rsidR="00C25821" w:rsidRPr="00C25821">
        <w:rPr>
          <w:rStyle w:val="Chard"/>
          <w:rtl/>
        </w:rPr>
        <w:t xml:space="preserve"> </w:t>
      </w:r>
      <w:r w:rsidR="00C25821" w:rsidRPr="00C25821">
        <w:rPr>
          <w:rStyle w:val="Chard"/>
          <w:rFonts w:hint="eastAsia"/>
          <w:rtl/>
        </w:rPr>
        <w:t>غَض</w:t>
      </w:r>
      <w:r w:rsidR="00C25821" w:rsidRPr="00C25821">
        <w:rPr>
          <w:rStyle w:val="Chard"/>
          <w:rFonts w:hint="cs"/>
          <w:rtl/>
        </w:rPr>
        <w:t>ۡ</w:t>
      </w:r>
      <w:r w:rsidR="00C25821" w:rsidRPr="00C25821">
        <w:rPr>
          <w:rStyle w:val="Chard"/>
          <w:rFonts w:hint="eastAsia"/>
          <w:rtl/>
        </w:rPr>
        <w:t>بَ</w:t>
      </w:r>
      <w:r w:rsidR="00C25821" w:rsidRPr="00C25821">
        <w:rPr>
          <w:rStyle w:val="Chard"/>
          <w:rFonts w:hint="cs"/>
          <w:rtl/>
        </w:rPr>
        <w:t>ٰ</w:t>
      </w:r>
      <w:r w:rsidR="00C25821" w:rsidRPr="00C25821">
        <w:rPr>
          <w:rStyle w:val="Chard"/>
          <w:rFonts w:hint="eastAsia"/>
          <w:rtl/>
        </w:rPr>
        <w:t>نَ</w:t>
      </w:r>
      <w:r w:rsidR="00C25821" w:rsidRPr="00C25821">
        <w:rPr>
          <w:rStyle w:val="Chard"/>
          <w:rtl/>
        </w:rPr>
        <w:t xml:space="preserve"> </w:t>
      </w:r>
      <w:r w:rsidR="00C25821" w:rsidRPr="00C25821">
        <w:rPr>
          <w:rStyle w:val="Chard"/>
          <w:rFonts w:hint="eastAsia"/>
          <w:rtl/>
        </w:rPr>
        <w:t>أَسِف</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قَالَ</w:t>
      </w:r>
      <w:r w:rsidR="00C25821" w:rsidRPr="00C25821">
        <w:rPr>
          <w:rStyle w:val="Chard"/>
          <w:rtl/>
        </w:rPr>
        <w:t xml:space="preserve"> </w:t>
      </w:r>
      <w:r w:rsidR="00C25821" w:rsidRPr="00C25821">
        <w:rPr>
          <w:rStyle w:val="Chard"/>
          <w:rFonts w:hint="eastAsia"/>
          <w:rtl/>
        </w:rPr>
        <w:t>بِئ</w:t>
      </w:r>
      <w:r w:rsidR="00C25821" w:rsidRPr="00C25821">
        <w:rPr>
          <w:rStyle w:val="Chard"/>
          <w:rFonts w:hint="cs"/>
          <w:rtl/>
        </w:rPr>
        <w:t>ۡ</w:t>
      </w:r>
      <w:r w:rsidR="00C25821" w:rsidRPr="00C25821">
        <w:rPr>
          <w:rStyle w:val="Chard"/>
          <w:rFonts w:hint="eastAsia"/>
          <w:rtl/>
        </w:rPr>
        <w:t>سَمَا</w:t>
      </w:r>
      <w:r w:rsidR="00C25821" w:rsidRPr="00C25821">
        <w:rPr>
          <w:rStyle w:val="Chard"/>
          <w:rtl/>
        </w:rPr>
        <w:t xml:space="preserve"> </w:t>
      </w:r>
      <w:r w:rsidR="00C25821" w:rsidRPr="00C25821">
        <w:rPr>
          <w:rStyle w:val="Chard"/>
          <w:rFonts w:hint="eastAsia"/>
          <w:rtl/>
        </w:rPr>
        <w:t>خَلَف</w:t>
      </w:r>
      <w:r w:rsidR="00C25821" w:rsidRPr="00C25821">
        <w:rPr>
          <w:rStyle w:val="Chard"/>
          <w:rFonts w:hint="cs"/>
          <w:rtl/>
        </w:rPr>
        <w:t>ۡ</w:t>
      </w:r>
      <w:r w:rsidR="00C25821" w:rsidRPr="00C25821">
        <w:rPr>
          <w:rStyle w:val="Chard"/>
          <w:rFonts w:hint="eastAsia"/>
          <w:rtl/>
        </w:rPr>
        <w:t>تُمُونِي</w:t>
      </w:r>
      <w:r w:rsidR="00C25821" w:rsidRPr="00C25821">
        <w:rPr>
          <w:rStyle w:val="Chard"/>
          <w:rtl/>
        </w:rPr>
        <w:t xml:space="preserve"> </w:t>
      </w:r>
      <w:r w:rsidR="00C25821" w:rsidRPr="00C25821">
        <w:rPr>
          <w:rStyle w:val="Chard"/>
          <w:rFonts w:hint="eastAsia"/>
          <w:rtl/>
        </w:rPr>
        <w:t>مِن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بَع</w:t>
      </w:r>
      <w:r w:rsidR="00C25821" w:rsidRPr="00C25821">
        <w:rPr>
          <w:rStyle w:val="Chard"/>
          <w:rFonts w:hint="cs"/>
          <w:rtl/>
        </w:rPr>
        <w:t>ۡ</w:t>
      </w:r>
      <w:r w:rsidR="00C25821" w:rsidRPr="00C25821">
        <w:rPr>
          <w:rStyle w:val="Chard"/>
          <w:rFonts w:hint="eastAsia"/>
          <w:rtl/>
        </w:rPr>
        <w:t>دِي</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أَعَجِل</w:t>
      </w:r>
      <w:r w:rsidR="00C25821" w:rsidRPr="00C25821">
        <w:rPr>
          <w:rStyle w:val="Chard"/>
          <w:rFonts w:hint="cs"/>
          <w:rtl/>
        </w:rPr>
        <w:t>ۡ</w:t>
      </w:r>
      <w:r w:rsidR="00C25821" w:rsidRPr="00C25821">
        <w:rPr>
          <w:rStyle w:val="Chard"/>
          <w:rFonts w:hint="eastAsia"/>
          <w:rtl/>
        </w:rPr>
        <w:t>تُم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أَم</w:t>
      </w:r>
      <w:r w:rsidR="00C25821" w:rsidRPr="00C25821">
        <w:rPr>
          <w:rStyle w:val="Chard"/>
          <w:rFonts w:hint="cs"/>
          <w:rtl/>
        </w:rPr>
        <w:t>ۡ</w:t>
      </w:r>
      <w:r w:rsidR="00C25821" w:rsidRPr="00C25821">
        <w:rPr>
          <w:rStyle w:val="Chard"/>
          <w:rFonts w:hint="eastAsia"/>
          <w:rtl/>
        </w:rPr>
        <w:t>رَ</w:t>
      </w:r>
      <w:r w:rsidR="00C25821" w:rsidRPr="00C25821">
        <w:rPr>
          <w:rStyle w:val="Chard"/>
          <w:rtl/>
        </w:rPr>
        <w:t xml:space="preserve"> </w:t>
      </w:r>
      <w:r w:rsidR="00C25821" w:rsidRPr="00C25821">
        <w:rPr>
          <w:rStyle w:val="Chard"/>
          <w:rFonts w:hint="eastAsia"/>
          <w:rtl/>
        </w:rPr>
        <w:t>رَبِّكُم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وَأَل</w:t>
      </w:r>
      <w:r w:rsidR="00C25821" w:rsidRPr="00C25821">
        <w:rPr>
          <w:rStyle w:val="Chard"/>
          <w:rFonts w:hint="cs"/>
          <w:rtl/>
        </w:rPr>
        <w:t>ۡ</w:t>
      </w:r>
      <w:r w:rsidR="00C25821" w:rsidRPr="00C25821">
        <w:rPr>
          <w:rStyle w:val="Chard"/>
          <w:rFonts w:hint="eastAsia"/>
          <w:rtl/>
        </w:rPr>
        <w:t>قَى</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أَل</w:t>
      </w:r>
      <w:r w:rsidR="00C25821" w:rsidRPr="00C25821">
        <w:rPr>
          <w:rStyle w:val="Chard"/>
          <w:rFonts w:hint="cs"/>
          <w:rtl/>
        </w:rPr>
        <w:t>ۡ</w:t>
      </w:r>
      <w:r w:rsidR="00C25821" w:rsidRPr="00C25821">
        <w:rPr>
          <w:rStyle w:val="Chard"/>
          <w:rFonts w:hint="eastAsia"/>
          <w:rtl/>
        </w:rPr>
        <w:t>وَاحَ</w:t>
      </w:r>
      <w:r w:rsidR="00C25821" w:rsidRPr="00C25821">
        <w:rPr>
          <w:rStyle w:val="Chard"/>
          <w:rtl/>
        </w:rPr>
        <w:t xml:space="preserve"> </w:t>
      </w:r>
      <w:r w:rsidR="00C25821" w:rsidRPr="00C25821">
        <w:rPr>
          <w:rStyle w:val="Chard"/>
          <w:rFonts w:hint="eastAsia"/>
          <w:rtl/>
        </w:rPr>
        <w:t>وَأَخَذَ</w:t>
      </w:r>
      <w:r w:rsidR="00C25821" w:rsidRPr="00C25821">
        <w:rPr>
          <w:rStyle w:val="Chard"/>
          <w:rtl/>
        </w:rPr>
        <w:t xml:space="preserve"> </w:t>
      </w:r>
      <w:r w:rsidR="00C25821" w:rsidRPr="00C25821">
        <w:rPr>
          <w:rStyle w:val="Chard"/>
          <w:rFonts w:hint="eastAsia"/>
          <w:rtl/>
        </w:rPr>
        <w:t>بِرَأ</w:t>
      </w:r>
      <w:r w:rsidR="00C25821" w:rsidRPr="00C25821">
        <w:rPr>
          <w:rStyle w:val="Chard"/>
          <w:rFonts w:hint="cs"/>
          <w:rtl/>
        </w:rPr>
        <w:t>ۡ</w:t>
      </w:r>
      <w:r w:rsidR="00C25821" w:rsidRPr="00C25821">
        <w:rPr>
          <w:rStyle w:val="Chard"/>
          <w:rFonts w:hint="eastAsia"/>
          <w:rtl/>
        </w:rPr>
        <w:t>سِ</w:t>
      </w:r>
      <w:r w:rsidR="00C25821" w:rsidRPr="00C25821">
        <w:rPr>
          <w:rStyle w:val="Chard"/>
          <w:rtl/>
        </w:rPr>
        <w:t xml:space="preserve"> </w:t>
      </w:r>
      <w:r w:rsidR="00C25821" w:rsidRPr="00C25821">
        <w:rPr>
          <w:rStyle w:val="Chard"/>
          <w:rFonts w:hint="eastAsia"/>
          <w:rtl/>
        </w:rPr>
        <w:t>أَخِيهِ</w:t>
      </w:r>
      <w:r w:rsidR="00C25821" w:rsidRPr="00C25821">
        <w:rPr>
          <w:rStyle w:val="Chard"/>
          <w:rtl/>
        </w:rPr>
        <w:t xml:space="preserve"> </w:t>
      </w:r>
      <w:r w:rsidR="00C25821" w:rsidRPr="00C25821">
        <w:rPr>
          <w:rStyle w:val="Chard"/>
          <w:rFonts w:hint="eastAsia"/>
          <w:rtl/>
        </w:rPr>
        <w:t>يَجُرُّهُ</w:t>
      </w:r>
      <w:r w:rsidR="00C25821" w:rsidRPr="00C25821">
        <w:rPr>
          <w:rStyle w:val="Chard"/>
          <w:rFonts w:hint="cs"/>
          <w:rtl/>
        </w:rPr>
        <w:t>ۥٓ</w:t>
      </w:r>
      <w:r w:rsidR="00C25821" w:rsidRPr="00C25821">
        <w:rPr>
          <w:rStyle w:val="Chard"/>
          <w:rtl/>
        </w:rPr>
        <w:t xml:space="preserve"> </w:t>
      </w:r>
      <w:r w:rsidR="00C25821" w:rsidRPr="00C25821">
        <w:rPr>
          <w:rStyle w:val="Chard"/>
          <w:rFonts w:hint="eastAsia"/>
          <w:rtl/>
        </w:rPr>
        <w:t>إِلَي</w:t>
      </w:r>
      <w:r w:rsidR="00C25821" w:rsidRPr="00C25821">
        <w:rPr>
          <w:rStyle w:val="Chard"/>
          <w:rFonts w:hint="cs"/>
          <w:rtl/>
        </w:rPr>
        <w:t>ۡ</w:t>
      </w:r>
      <w:r w:rsidR="00C25821" w:rsidRPr="00C25821">
        <w:rPr>
          <w:rStyle w:val="Chard"/>
          <w:rFonts w:hint="eastAsia"/>
          <w:rtl/>
        </w:rPr>
        <w:t>هِ</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قَالَ</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ب</w:t>
      </w:r>
      <w:r w:rsidR="00C25821" w:rsidRPr="00C25821">
        <w:rPr>
          <w:rStyle w:val="Chard"/>
          <w:rFonts w:hint="cs"/>
          <w:rtl/>
        </w:rPr>
        <w:t>ۡ</w:t>
      </w:r>
      <w:r w:rsidR="00C25821" w:rsidRPr="00C25821">
        <w:rPr>
          <w:rStyle w:val="Chard"/>
          <w:rFonts w:hint="eastAsia"/>
          <w:rtl/>
        </w:rPr>
        <w:t>نَ</w:t>
      </w:r>
      <w:r w:rsidR="00C25821" w:rsidRPr="00C25821">
        <w:rPr>
          <w:rStyle w:val="Chard"/>
          <w:rtl/>
        </w:rPr>
        <w:t xml:space="preserve"> </w:t>
      </w:r>
      <w:r w:rsidR="00C25821" w:rsidRPr="00C25821">
        <w:rPr>
          <w:rStyle w:val="Chard"/>
          <w:rFonts w:hint="eastAsia"/>
          <w:rtl/>
        </w:rPr>
        <w:t>أُمَّ</w:t>
      </w:r>
      <w:r w:rsidR="00C25821" w:rsidRPr="00C25821">
        <w:rPr>
          <w:rStyle w:val="Chard"/>
          <w:rtl/>
        </w:rPr>
        <w:t xml:space="preserve"> </w:t>
      </w:r>
      <w:r w:rsidR="00C25821" w:rsidRPr="00C25821">
        <w:rPr>
          <w:rStyle w:val="Chard"/>
          <w:rFonts w:hint="eastAsia"/>
          <w:rtl/>
        </w:rPr>
        <w:t>إِنَّ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قَو</w:t>
      </w:r>
      <w:r w:rsidR="00C25821" w:rsidRPr="00C25821">
        <w:rPr>
          <w:rStyle w:val="Chard"/>
          <w:rFonts w:hint="cs"/>
          <w:rtl/>
        </w:rPr>
        <w:t>ۡ</w:t>
      </w:r>
      <w:r w:rsidR="00C25821" w:rsidRPr="00C25821">
        <w:rPr>
          <w:rStyle w:val="Chard"/>
          <w:rFonts w:hint="eastAsia"/>
          <w:rtl/>
        </w:rPr>
        <w:t>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س</w:t>
      </w:r>
      <w:r w:rsidR="00C25821" w:rsidRPr="00C25821">
        <w:rPr>
          <w:rStyle w:val="Chard"/>
          <w:rFonts w:hint="cs"/>
          <w:rtl/>
        </w:rPr>
        <w:t>ۡ</w:t>
      </w:r>
      <w:r w:rsidR="00C25821" w:rsidRPr="00C25821">
        <w:rPr>
          <w:rStyle w:val="Chard"/>
          <w:rFonts w:hint="eastAsia"/>
          <w:rtl/>
        </w:rPr>
        <w:t>تَض</w:t>
      </w:r>
      <w:r w:rsidR="00C25821" w:rsidRPr="00C25821">
        <w:rPr>
          <w:rStyle w:val="Chard"/>
          <w:rFonts w:hint="cs"/>
          <w:rtl/>
        </w:rPr>
        <w:t>ۡ</w:t>
      </w:r>
      <w:r w:rsidR="00C25821" w:rsidRPr="00C25821">
        <w:rPr>
          <w:rStyle w:val="Chard"/>
          <w:rFonts w:hint="eastAsia"/>
          <w:rtl/>
        </w:rPr>
        <w:t>عَفُونِي</w:t>
      </w:r>
      <w:r w:rsidR="00C25821" w:rsidRPr="00C25821">
        <w:rPr>
          <w:rStyle w:val="Chard"/>
          <w:rtl/>
        </w:rPr>
        <w:t xml:space="preserve"> </w:t>
      </w:r>
      <w:r w:rsidR="00C25821" w:rsidRPr="00C25821">
        <w:rPr>
          <w:rStyle w:val="Chard"/>
          <w:rFonts w:hint="eastAsia"/>
          <w:rtl/>
        </w:rPr>
        <w:t>وَكَادُواْ</w:t>
      </w:r>
      <w:r w:rsidR="00C25821" w:rsidRPr="00C25821">
        <w:rPr>
          <w:rStyle w:val="Chard"/>
          <w:rtl/>
        </w:rPr>
        <w:t xml:space="preserve"> </w:t>
      </w:r>
      <w:r w:rsidR="00C25821" w:rsidRPr="00C25821">
        <w:rPr>
          <w:rStyle w:val="Chard"/>
          <w:rFonts w:hint="eastAsia"/>
          <w:rtl/>
        </w:rPr>
        <w:t>يَق</w:t>
      </w:r>
      <w:r w:rsidR="00C25821" w:rsidRPr="00C25821">
        <w:rPr>
          <w:rStyle w:val="Chard"/>
          <w:rFonts w:hint="cs"/>
          <w:rtl/>
        </w:rPr>
        <w:t>ۡ</w:t>
      </w:r>
      <w:r w:rsidR="00C25821" w:rsidRPr="00C25821">
        <w:rPr>
          <w:rStyle w:val="Chard"/>
          <w:rFonts w:hint="eastAsia"/>
          <w:rtl/>
        </w:rPr>
        <w:t>تُلُونَنِي</w:t>
      </w:r>
      <w:r w:rsidR="00C25821" w:rsidRPr="00C25821">
        <w:rPr>
          <w:rStyle w:val="Chard"/>
          <w:rtl/>
        </w:rPr>
        <w:t xml:space="preserve"> </w:t>
      </w:r>
      <w:r w:rsidR="00C25821" w:rsidRPr="00C25821">
        <w:rPr>
          <w:rStyle w:val="Chard"/>
          <w:rFonts w:hint="eastAsia"/>
          <w:rtl/>
        </w:rPr>
        <w:t>فَلَا</w:t>
      </w:r>
      <w:r w:rsidR="00C25821" w:rsidRPr="00C25821">
        <w:rPr>
          <w:rStyle w:val="Chard"/>
          <w:rtl/>
        </w:rPr>
        <w:t xml:space="preserve"> </w:t>
      </w:r>
      <w:r w:rsidR="00C25821" w:rsidRPr="00C25821">
        <w:rPr>
          <w:rStyle w:val="Chard"/>
          <w:rFonts w:hint="eastAsia"/>
          <w:rtl/>
        </w:rPr>
        <w:t>تُش</w:t>
      </w:r>
      <w:r w:rsidR="00C25821" w:rsidRPr="00C25821">
        <w:rPr>
          <w:rStyle w:val="Chard"/>
          <w:rFonts w:hint="cs"/>
          <w:rtl/>
        </w:rPr>
        <w:t>ۡ</w:t>
      </w:r>
      <w:r w:rsidR="00C25821" w:rsidRPr="00C25821">
        <w:rPr>
          <w:rStyle w:val="Chard"/>
          <w:rFonts w:hint="eastAsia"/>
          <w:rtl/>
        </w:rPr>
        <w:t>مِت</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بِيَ</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أَع</w:t>
      </w:r>
      <w:r w:rsidR="00C25821" w:rsidRPr="00C25821">
        <w:rPr>
          <w:rStyle w:val="Chard"/>
          <w:rFonts w:hint="cs"/>
          <w:rtl/>
        </w:rPr>
        <w:t>ۡ</w:t>
      </w:r>
      <w:r w:rsidR="00C25821" w:rsidRPr="00C25821">
        <w:rPr>
          <w:rStyle w:val="Chard"/>
          <w:rFonts w:hint="eastAsia"/>
          <w:rtl/>
        </w:rPr>
        <w:t>دَا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وَلَا</w:t>
      </w:r>
      <w:r w:rsidR="00C25821" w:rsidRPr="00C25821">
        <w:rPr>
          <w:rStyle w:val="Chard"/>
          <w:rtl/>
        </w:rPr>
        <w:t xml:space="preserve"> </w:t>
      </w:r>
      <w:r w:rsidR="00C25821" w:rsidRPr="00C25821">
        <w:rPr>
          <w:rStyle w:val="Chard"/>
          <w:rFonts w:hint="eastAsia"/>
          <w:rtl/>
        </w:rPr>
        <w:t>تَج</w:t>
      </w:r>
      <w:r w:rsidR="00C25821" w:rsidRPr="00C25821">
        <w:rPr>
          <w:rStyle w:val="Chard"/>
          <w:rFonts w:hint="cs"/>
          <w:rtl/>
        </w:rPr>
        <w:t>ۡ</w:t>
      </w:r>
      <w:r w:rsidR="00C25821" w:rsidRPr="00C25821">
        <w:rPr>
          <w:rStyle w:val="Chard"/>
          <w:rFonts w:hint="eastAsia"/>
          <w:rtl/>
        </w:rPr>
        <w:t>عَل</w:t>
      </w:r>
      <w:r w:rsidR="00C25821" w:rsidRPr="00C25821">
        <w:rPr>
          <w:rStyle w:val="Chard"/>
          <w:rFonts w:hint="cs"/>
          <w:rtl/>
        </w:rPr>
        <w:t>ۡ</w:t>
      </w:r>
      <w:r w:rsidR="00C25821" w:rsidRPr="00C25821">
        <w:rPr>
          <w:rStyle w:val="Chard"/>
          <w:rFonts w:hint="eastAsia"/>
          <w:rtl/>
        </w:rPr>
        <w:t>نِي</w:t>
      </w:r>
      <w:r w:rsidR="00C25821" w:rsidRPr="00C25821">
        <w:rPr>
          <w:rStyle w:val="Chard"/>
          <w:rtl/>
        </w:rPr>
        <w:t xml:space="preserve"> </w:t>
      </w:r>
      <w:r w:rsidR="00C25821" w:rsidRPr="00C25821">
        <w:rPr>
          <w:rStyle w:val="Chard"/>
          <w:rFonts w:hint="eastAsia"/>
          <w:rtl/>
        </w:rPr>
        <w:t>مَعَ</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قَو</w:t>
      </w:r>
      <w:r w:rsidR="00C25821" w:rsidRPr="00C25821">
        <w:rPr>
          <w:rStyle w:val="Chard"/>
          <w:rFonts w:hint="cs"/>
          <w:rtl/>
        </w:rPr>
        <w:t>ۡ</w:t>
      </w:r>
      <w:r w:rsidR="00C25821" w:rsidRPr="00C25821">
        <w:rPr>
          <w:rStyle w:val="Chard"/>
          <w:rFonts w:hint="eastAsia"/>
          <w:rtl/>
        </w:rPr>
        <w:t>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لظَّ</w:t>
      </w:r>
      <w:r w:rsidR="00C25821" w:rsidRPr="00C25821">
        <w:rPr>
          <w:rStyle w:val="Chard"/>
          <w:rFonts w:hint="cs"/>
          <w:rtl/>
        </w:rPr>
        <w:t>ٰ</w:t>
      </w:r>
      <w:r w:rsidR="00C25821" w:rsidRPr="00C25821">
        <w:rPr>
          <w:rStyle w:val="Chard"/>
          <w:rFonts w:hint="eastAsia"/>
          <w:rtl/>
        </w:rPr>
        <w:t>لِمِينَ</w:t>
      </w:r>
      <w:r w:rsidR="00C25821" w:rsidRPr="00C25821">
        <w:rPr>
          <w:rStyle w:val="Chard"/>
          <w:rtl/>
        </w:rPr>
        <w:t xml:space="preserve"> </w:t>
      </w:r>
      <w:r w:rsidR="00C25821" w:rsidRPr="00C25821">
        <w:rPr>
          <w:rStyle w:val="Chard"/>
          <w:rFonts w:hint="cs"/>
          <w:rtl/>
        </w:rPr>
        <w:t>١٥٠</w:t>
      </w:r>
      <w:r w:rsidR="00C25821" w:rsidRPr="00C25821">
        <w:rPr>
          <w:rStyle w:val="Chard"/>
          <w:rtl/>
        </w:rPr>
        <w:t xml:space="preserve"> </w:t>
      </w:r>
      <w:r w:rsidR="00C25821" w:rsidRPr="00C25821">
        <w:rPr>
          <w:rStyle w:val="Chard"/>
          <w:rFonts w:hint="eastAsia"/>
          <w:rtl/>
        </w:rPr>
        <w:t>قَالَ</w:t>
      </w:r>
      <w:r w:rsidR="00C25821" w:rsidRPr="00C25821">
        <w:rPr>
          <w:rStyle w:val="Chard"/>
          <w:rtl/>
        </w:rPr>
        <w:t xml:space="preserve"> </w:t>
      </w:r>
      <w:r w:rsidR="00C25821" w:rsidRPr="00C25821">
        <w:rPr>
          <w:rStyle w:val="Chard"/>
          <w:rFonts w:hint="eastAsia"/>
          <w:rtl/>
        </w:rPr>
        <w:t>رَبِّ</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غ</w:t>
      </w:r>
      <w:r w:rsidR="00C25821" w:rsidRPr="00C25821">
        <w:rPr>
          <w:rStyle w:val="Chard"/>
          <w:rFonts w:hint="cs"/>
          <w:rtl/>
        </w:rPr>
        <w:t>ۡ</w:t>
      </w:r>
      <w:r w:rsidR="00C25821" w:rsidRPr="00C25821">
        <w:rPr>
          <w:rStyle w:val="Chard"/>
          <w:rFonts w:hint="eastAsia"/>
          <w:rtl/>
        </w:rPr>
        <w:t>فِر</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لِي</w:t>
      </w:r>
      <w:r w:rsidR="00C25821" w:rsidRPr="00C25821">
        <w:rPr>
          <w:rStyle w:val="Chard"/>
          <w:rtl/>
        </w:rPr>
        <w:t xml:space="preserve"> </w:t>
      </w:r>
      <w:r w:rsidR="00C25821" w:rsidRPr="00C25821">
        <w:rPr>
          <w:rStyle w:val="Chard"/>
          <w:rFonts w:hint="eastAsia"/>
          <w:rtl/>
        </w:rPr>
        <w:t>وَلِأَخِي</w:t>
      </w:r>
      <w:r w:rsidR="00C25821" w:rsidRPr="00C25821">
        <w:rPr>
          <w:rStyle w:val="Chard"/>
          <w:rtl/>
        </w:rPr>
        <w:t xml:space="preserve"> </w:t>
      </w:r>
      <w:r w:rsidR="00C25821" w:rsidRPr="00C25821">
        <w:rPr>
          <w:rStyle w:val="Chard"/>
          <w:rFonts w:hint="eastAsia"/>
          <w:rtl/>
        </w:rPr>
        <w:t>وَأَد</w:t>
      </w:r>
      <w:r w:rsidR="00C25821" w:rsidRPr="00C25821">
        <w:rPr>
          <w:rStyle w:val="Chard"/>
          <w:rFonts w:hint="cs"/>
          <w:rtl/>
        </w:rPr>
        <w:t>ۡ</w:t>
      </w:r>
      <w:r w:rsidR="00C25821" w:rsidRPr="00C25821">
        <w:rPr>
          <w:rStyle w:val="Chard"/>
          <w:rFonts w:hint="eastAsia"/>
          <w:rtl/>
        </w:rPr>
        <w:t>خِل</w:t>
      </w:r>
      <w:r w:rsidR="00C25821" w:rsidRPr="00C25821">
        <w:rPr>
          <w:rStyle w:val="Chard"/>
          <w:rFonts w:hint="cs"/>
          <w:rtl/>
        </w:rPr>
        <w:t>ۡ</w:t>
      </w:r>
      <w:r w:rsidR="00C25821" w:rsidRPr="00C25821">
        <w:rPr>
          <w:rStyle w:val="Chard"/>
          <w:rFonts w:hint="eastAsia"/>
          <w:rtl/>
        </w:rPr>
        <w:t>نَا</w:t>
      </w:r>
      <w:r w:rsidR="00C25821" w:rsidRPr="00C25821">
        <w:rPr>
          <w:rStyle w:val="Chard"/>
          <w:rtl/>
        </w:rPr>
        <w:t xml:space="preserve"> </w:t>
      </w:r>
      <w:r w:rsidR="00C25821" w:rsidRPr="00C25821">
        <w:rPr>
          <w:rStyle w:val="Chard"/>
          <w:rFonts w:hint="eastAsia"/>
          <w:rtl/>
        </w:rPr>
        <w:t>فِي</w:t>
      </w:r>
      <w:r w:rsidR="00C25821" w:rsidRPr="00C25821">
        <w:rPr>
          <w:rStyle w:val="Chard"/>
          <w:rtl/>
        </w:rPr>
        <w:t xml:space="preserve"> </w:t>
      </w:r>
      <w:r w:rsidR="00C25821" w:rsidRPr="00C25821">
        <w:rPr>
          <w:rStyle w:val="Chard"/>
          <w:rFonts w:hint="eastAsia"/>
          <w:rtl/>
        </w:rPr>
        <w:t>رَح</w:t>
      </w:r>
      <w:r w:rsidR="00C25821" w:rsidRPr="00C25821">
        <w:rPr>
          <w:rStyle w:val="Chard"/>
          <w:rFonts w:hint="cs"/>
          <w:rtl/>
        </w:rPr>
        <w:t>ۡ</w:t>
      </w:r>
      <w:r w:rsidR="00C25821" w:rsidRPr="00C25821">
        <w:rPr>
          <w:rStyle w:val="Chard"/>
          <w:rFonts w:hint="eastAsia"/>
          <w:rtl/>
        </w:rPr>
        <w:t>مَتِكَ</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وَأَنتَ</w:t>
      </w:r>
      <w:r w:rsidR="00C25821" w:rsidRPr="00C25821">
        <w:rPr>
          <w:rStyle w:val="Chard"/>
          <w:rtl/>
        </w:rPr>
        <w:t xml:space="preserve"> </w:t>
      </w:r>
      <w:r w:rsidR="00C25821" w:rsidRPr="00C25821">
        <w:rPr>
          <w:rStyle w:val="Chard"/>
          <w:rFonts w:hint="eastAsia"/>
          <w:rtl/>
        </w:rPr>
        <w:t>أَر</w:t>
      </w:r>
      <w:r w:rsidR="00C25821" w:rsidRPr="00C25821">
        <w:rPr>
          <w:rStyle w:val="Chard"/>
          <w:rFonts w:hint="cs"/>
          <w:rtl/>
        </w:rPr>
        <w:t>ۡ</w:t>
      </w:r>
      <w:r w:rsidR="00C25821" w:rsidRPr="00C25821">
        <w:rPr>
          <w:rStyle w:val="Chard"/>
          <w:rFonts w:hint="eastAsia"/>
          <w:rtl/>
        </w:rPr>
        <w:t>حَمُ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لرَّ</w:t>
      </w:r>
      <w:r w:rsidR="00C25821" w:rsidRPr="00C25821">
        <w:rPr>
          <w:rStyle w:val="Chard"/>
          <w:rFonts w:hint="cs"/>
          <w:rtl/>
        </w:rPr>
        <w:t>ٰ</w:t>
      </w:r>
      <w:r w:rsidR="00C25821" w:rsidRPr="00C25821">
        <w:rPr>
          <w:rStyle w:val="Chard"/>
          <w:rFonts w:hint="eastAsia"/>
          <w:rtl/>
        </w:rPr>
        <w:t>حِمِينَ</w:t>
      </w:r>
      <w:r w:rsidR="00C25821" w:rsidRPr="00C25821">
        <w:rPr>
          <w:rStyle w:val="Chard"/>
          <w:rtl/>
        </w:rPr>
        <w:t xml:space="preserve"> </w:t>
      </w:r>
      <w:r w:rsidR="00C25821" w:rsidRPr="00C25821">
        <w:rPr>
          <w:rStyle w:val="Chard"/>
          <w:rFonts w:hint="cs"/>
          <w:rtl/>
        </w:rPr>
        <w:t>١٥١</w:t>
      </w:r>
      <w:r w:rsidR="00C25821" w:rsidRPr="00C25821">
        <w:rPr>
          <w:rStyle w:val="Chard"/>
          <w:rtl/>
        </w:rPr>
        <w:t xml:space="preserve"> </w:t>
      </w:r>
      <w:r w:rsidR="00C25821" w:rsidRPr="00C25821">
        <w:rPr>
          <w:rStyle w:val="Chard"/>
          <w:rFonts w:hint="eastAsia"/>
          <w:rtl/>
        </w:rPr>
        <w:t>إِنَّ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تَّخَذُواْ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عِج</w:t>
      </w:r>
      <w:r w:rsidR="00C25821" w:rsidRPr="00C25821">
        <w:rPr>
          <w:rStyle w:val="Chard"/>
          <w:rFonts w:hint="cs"/>
          <w:rtl/>
        </w:rPr>
        <w:t>ۡ</w:t>
      </w:r>
      <w:r w:rsidR="00C25821" w:rsidRPr="00C25821">
        <w:rPr>
          <w:rStyle w:val="Chard"/>
          <w:rFonts w:hint="eastAsia"/>
          <w:rtl/>
        </w:rPr>
        <w:t>لَ</w:t>
      </w:r>
      <w:r w:rsidR="00C25821" w:rsidRPr="00C25821">
        <w:rPr>
          <w:rStyle w:val="Chard"/>
          <w:rtl/>
        </w:rPr>
        <w:t xml:space="preserve"> </w:t>
      </w:r>
      <w:r w:rsidR="00C25821" w:rsidRPr="00C25821">
        <w:rPr>
          <w:rStyle w:val="Chard"/>
          <w:rFonts w:hint="eastAsia"/>
          <w:rtl/>
        </w:rPr>
        <w:t>سَيَنَالُهُم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غَضَب</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eastAsia"/>
          <w:rtl/>
        </w:rPr>
        <w:t>رَّبِّهِم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وَذِلَّة</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فِي</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حَيَو</w:t>
      </w:r>
      <w:r w:rsidR="00C25821" w:rsidRPr="00C25821">
        <w:rPr>
          <w:rStyle w:val="Chard"/>
          <w:rFonts w:hint="cs"/>
          <w:rtl/>
        </w:rPr>
        <w:t>ٰ</w:t>
      </w:r>
      <w:r w:rsidR="00C25821" w:rsidRPr="00C25821">
        <w:rPr>
          <w:rStyle w:val="Chard"/>
          <w:rFonts w:hint="eastAsia"/>
          <w:rtl/>
        </w:rPr>
        <w:t>ةِ</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لدُّن</w:t>
      </w:r>
      <w:r w:rsidR="00C25821" w:rsidRPr="00C25821">
        <w:rPr>
          <w:rStyle w:val="Chard"/>
          <w:rFonts w:hint="cs"/>
          <w:rtl/>
        </w:rPr>
        <w:t>ۡ</w:t>
      </w:r>
      <w:r w:rsidR="00C25821" w:rsidRPr="00C25821">
        <w:rPr>
          <w:rStyle w:val="Chard"/>
          <w:rFonts w:hint="eastAsia"/>
          <w:rtl/>
        </w:rPr>
        <w:t>يَا</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وَكَذَ</w:t>
      </w:r>
      <w:r w:rsidR="00C25821" w:rsidRPr="00C25821">
        <w:rPr>
          <w:rStyle w:val="Chard"/>
          <w:rFonts w:hint="cs"/>
          <w:rtl/>
        </w:rPr>
        <w:t>ٰ</w:t>
      </w:r>
      <w:r w:rsidR="00C25821" w:rsidRPr="00C25821">
        <w:rPr>
          <w:rStyle w:val="Chard"/>
          <w:rFonts w:hint="eastAsia"/>
          <w:rtl/>
        </w:rPr>
        <w:t>لِكَ</w:t>
      </w:r>
      <w:r w:rsidR="00C25821" w:rsidRPr="00C25821">
        <w:rPr>
          <w:rStyle w:val="Chard"/>
          <w:rtl/>
        </w:rPr>
        <w:t xml:space="preserve"> </w:t>
      </w:r>
      <w:r w:rsidR="00C25821" w:rsidRPr="00C25821">
        <w:rPr>
          <w:rStyle w:val="Chard"/>
          <w:rFonts w:hint="eastAsia"/>
          <w:rtl/>
        </w:rPr>
        <w:t>نَج</w:t>
      </w:r>
      <w:r w:rsidR="00C25821" w:rsidRPr="00C25821">
        <w:rPr>
          <w:rStyle w:val="Chard"/>
          <w:rFonts w:hint="cs"/>
          <w:rtl/>
        </w:rPr>
        <w:t>ۡ</w:t>
      </w:r>
      <w:r w:rsidR="00C25821" w:rsidRPr="00C25821">
        <w:rPr>
          <w:rStyle w:val="Chard"/>
          <w:rFonts w:hint="eastAsia"/>
          <w:rtl/>
        </w:rPr>
        <w:t>زِي</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مُف</w:t>
      </w:r>
      <w:r w:rsidR="00C25821" w:rsidRPr="00C25821">
        <w:rPr>
          <w:rStyle w:val="Chard"/>
          <w:rFonts w:hint="cs"/>
          <w:rtl/>
        </w:rPr>
        <w:t>ۡ</w:t>
      </w:r>
      <w:r w:rsidR="00C25821" w:rsidRPr="00C25821">
        <w:rPr>
          <w:rStyle w:val="Chard"/>
          <w:rFonts w:hint="eastAsia"/>
          <w:rtl/>
        </w:rPr>
        <w:t>تَرِينَ</w:t>
      </w:r>
      <w:r w:rsidR="00C25821" w:rsidRPr="00C25821">
        <w:rPr>
          <w:rStyle w:val="Chard"/>
          <w:rtl/>
        </w:rPr>
        <w:t xml:space="preserve"> </w:t>
      </w:r>
      <w:r w:rsidR="00C25821" w:rsidRPr="00C25821">
        <w:rPr>
          <w:rStyle w:val="Chard"/>
          <w:rFonts w:hint="cs"/>
          <w:rtl/>
        </w:rPr>
        <w:t>١٥٢</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عَمِلُواْ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لسَّيِّ‍</w:t>
      </w:r>
      <w:r w:rsidR="00C25821" w:rsidRPr="00C25821">
        <w:rPr>
          <w:rStyle w:val="Chard"/>
          <w:rFonts w:hint="cs"/>
          <w:rtl/>
        </w:rPr>
        <w:t>ٔ</w:t>
      </w:r>
      <w:r w:rsidR="00C25821" w:rsidRPr="00C25821">
        <w:rPr>
          <w:rStyle w:val="Chard"/>
          <w:rFonts w:hint="eastAsia"/>
          <w:rtl/>
        </w:rPr>
        <w:t>َاتِ</w:t>
      </w:r>
      <w:r w:rsidR="00C25821" w:rsidRPr="00C25821">
        <w:rPr>
          <w:rStyle w:val="Chard"/>
          <w:rtl/>
        </w:rPr>
        <w:t xml:space="preserve"> </w:t>
      </w:r>
      <w:r w:rsidR="00C25821" w:rsidRPr="00C25821">
        <w:rPr>
          <w:rStyle w:val="Chard"/>
          <w:rFonts w:hint="eastAsia"/>
          <w:rtl/>
        </w:rPr>
        <w:t>ثُمَّ</w:t>
      </w:r>
      <w:r w:rsidR="00C25821" w:rsidRPr="00C25821">
        <w:rPr>
          <w:rStyle w:val="Chard"/>
          <w:rtl/>
        </w:rPr>
        <w:t xml:space="preserve"> </w:t>
      </w:r>
      <w:r w:rsidR="00C25821" w:rsidRPr="00C25821">
        <w:rPr>
          <w:rStyle w:val="Chard"/>
          <w:rFonts w:hint="eastAsia"/>
          <w:rtl/>
        </w:rPr>
        <w:t>تَابُواْ</w:t>
      </w:r>
      <w:r w:rsidR="00C25821" w:rsidRPr="00C25821">
        <w:rPr>
          <w:rStyle w:val="Chard"/>
          <w:rtl/>
        </w:rPr>
        <w:t xml:space="preserve"> </w:t>
      </w:r>
      <w:r w:rsidR="00C25821" w:rsidRPr="00C25821">
        <w:rPr>
          <w:rStyle w:val="Chard"/>
          <w:rFonts w:hint="eastAsia"/>
          <w:rtl/>
        </w:rPr>
        <w:t>مِن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بَع</w:t>
      </w:r>
      <w:r w:rsidR="00C25821" w:rsidRPr="00C25821">
        <w:rPr>
          <w:rStyle w:val="Chard"/>
          <w:rFonts w:hint="cs"/>
          <w:rtl/>
        </w:rPr>
        <w:t>ۡ</w:t>
      </w:r>
      <w:r w:rsidR="00C25821" w:rsidRPr="00C25821">
        <w:rPr>
          <w:rStyle w:val="Chard"/>
          <w:rFonts w:hint="eastAsia"/>
          <w:rtl/>
        </w:rPr>
        <w:t>دِهَا</w:t>
      </w:r>
      <w:r w:rsidR="00C25821" w:rsidRPr="00C25821">
        <w:rPr>
          <w:rStyle w:val="Chard"/>
          <w:rtl/>
        </w:rPr>
        <w:t xml:space="preserve"> </w:t>
      </w:r>
      <w:r w:rsidR="00C25821" w:rsidRPr="00C25821">
        <w:rPr>
          <w:rStyle w:val="Chard"/>
          <w:rFonts w:hint="eastAsia"/>
          <w:rtl/>
        </w:rPr>
        <w:t>وَءَامَنُو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إِنَّ</w:t>
      </w:r>
      <w:r w:rsidR="00C25821" w:rsidRPr="00C25821">
        <w:rPr>
          <w:rStyle w:val="Chard"/>
          <w:rtl/>
        </w:rPr>
        <w:t xml:space="preserve"> </w:t>
      </w:r>
      <w:r w:rsidR="00C25821" w:rsidRPr="00C25821">
        <w:rPr>
          <w:rStyle w:val="Chard"/>
          <w:rFonts w:hint="eastAsia"/>
          <w:rtl/>
        </w:rPr>
        <w:t>رَبَّكَ</w:t>
      </w:r>
      <w:r w:rsidR="00C25821" w:rsidRPr="00C25821">
        <w:rPr>
          <w:rStyle w:val="Chard"/>
          <w:rtl/>
        </w:rPr>
        <w:t xml:space="preserve"> </w:t>
      </w:r>
      <w:r w:rsidR="00C25821" w:rsidRPr="00C25821">
        <w:rPr>
          <w:rStyle w:val="Chard"/>
          <w:rFonts w:hint="eastAsia"/>
          <w:rtl/>
        </w:rPr>
        <w:t>مِن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بَع</w:t>
      </w:r>
      <w:r w:rsidR="00C25821" w:rsidRPr="00C25821">
        <w:rPr>
          <w:rStyle w:val="Chard"/>
          <w:rFonts w:hint="cs"/>
          <w:rtl/>
        </w:rPr>
        <w:t>ۡ</w:t>
      </w:r>
      <w:r w:rsidR="00C25821" w:rsidRPr="00C25821">
        <w:rPr>
          <w:rStyle w:val="Chard"/>
          <w:rFonts w:hint="eastAsia"/>
          <w:rtl/>
        </w:rPr>
        <w:t>دِهَا</w:t>
      </w:r>
      <w:r w:rsidR="00C25821" w:rsidRPr="00C25821">
        <w:rPr>
          <w:rStyle w:val="Chard"/>
          <w:rtl/>
        </w:rPr>
        <w:t xml:space="preserve"> </w:t>
      </w:r>
      <w:r w:rsidR="00C25821" w:rsidRPr="00C25821">
        <w:rPr>
          <w:rStyle w:val="Chard"/>
          <w:rFonts w:hint="eastAsia"/>
          <w:rtl/>
        </w:rPr>
        <w:t>لَغَفُور</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رَّحِيم</w:t>
      </w:r>
      <w:r w:rsidR="00C25821" w:rsidRPr="00C25821">
        <w:rPr>
          <w:rStyle w:val="Chard"/>
          <w:rFonts w:hint="cs"/>
          <w:rtl/>
        </w:rPr>
        <w:t>ٞ</w:t>
      </w:r>
      <w:r w:rsidR="00C25821" w:rsidRPr="00C25821">
        <w:rPr>
          <w:rStyle w:val="Chard"/>
          <w:rtl/>
        </w:rPr>
        <w:t xml:space="preserve"> </w:t>
      </w:r>
      <w:r w:rsidR="00C25821" w:rsidRPr="00C25821">
        <w:rPr>
          <w:rStyle w:val="Chard"/>
          <w:rFonts w:hint="cs"/>
          <w:rtl/>
        </w:rPr>
        <w:t>١٥٣</w:t>
      </w:r>
      <w:r w:rsidR="00C25821" w:rsidRPr="00C25821">
        <w:rPr>
          <w:rStyle w:val="Chard"/>
          <w:rtl/>
        </w:rPr>
        <w:t xml:space="preserve"> </w:t>
      </w:r>
      <w:r w:rsidR="00C25821" w:rsidRPr="00C25821">
        <w:rPr>
          <w:rStyle w:val="Chard"/>
          <w:rFonts w:hint="eastAsia"/>
          <w:rtl/>
        </w:rPr>
        <w:t>وَلَمَّا</w:t>
      </w:r>
      <w:r w:rsidR="00C25821" w:rsidRPr="00C25821">
        <w:rPr>
          <w:rStyle w:val="Chard"/>
          <w:rtl/>
        </w:rPr>
        <w:t xml:space="preserve"> </w:t>
      </w:r>
      <w:r w:rsidR="00C25821" w:rsidRPr="00C25821">
        <w:rPr>
          <w:rStyle w:val="Chard"/>
          <w:rFonts w:hint="eastAsia"/>
          <w:rtl/>
        </w:rPr>
        <w:t>سَكَتَ</w:t>
      </w:r>
      <w:r w:rsidR="00C25821" w:rsidRPr="00C25821">
        <w:rPr>
          <w:rStyle w:val="Chard"/>
          <w:rtl/>
        </w:rPr>
        <w:t xml:space="preserve"> </w:t>
      </w:r>
      <w:r w:rsidR="00C25821" w:rsidRPr="00C25821">
        <w:rPr>
          <w:rStyle w:val="Chard"/>
          <w:rFonts w:hint="eastAsia"/>
          <w:rtl/>
        </w:rPr>
        <w:t>عَن</w:t>
      </w:r>
      <w:r w:rsidR="00C25821" w:rsidRPr="00C25821">
        <w:rPr>
          <w:rStyle w:val="Chard"/>
          <w:rtl/>
        </w:rPr>
        <w:t xml:space="preserve"> </w:t>
      </w:r>
      <w:r w:rsidR="00C25821" w:rsidRPr="00C25821">
        <w:rPr>
          <w:rStyle w:val="Chard"/>
          <w:rFonts w:hint="eastAsia"/>
          <w:rtl/>
        </w:rPr>
        <w:t>مُّوسَى</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غَضَبُ</w:t>
      </w:r>
      <w:r w:rsidR="00C25821" w:rsidRPr="00C25821">
        <w:rPr>
          <w:rStyle w:val="Chard"/>
          <w:rtl/>
        </w:rPr>
        <w:t xml:space="preserve"> </w:t>
      </w:r>
      <w:r w:rsidR="00C25821" w:rsidRPr="00C25821">
        <w:rPr>
          <w:rStyle w:val="Chard"/>
          <w:rFonts w:hint="eastAsia"/>
          <w:rtl/>
        </w:rPr>
        <w:t>أَخَذَ</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أَل</w:t>
      </w:r>
      <w:r w:rsidR="00C25821" w:rsidRPr="00C25821">
        <w:rPr>
          <w:rStyle w:val="Chard"/>
          <w:rFonts w:hint="cs"/>
          <w:rtl/>
        </w:rPr>
        <w:t>ۡ</w:t>
      </w:r>
      <w:r w:rsidR="00C25821" w:rsidRPr="00C25821">
        <w:rPr>
          <w:rStyle w:val="Chard"/>
          <w:rFonts w:hint="eastAsia"/>
          <w:rtl/>
        </w:rPr>
        <w:t>وَاحَ</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وَفِي</w:t>
      </w:r>
      <w:r w:rsidR="00C25821" w:rsidRPr="00C25821">
        <w:rPr>
          <w:rStyle w:val="Chard"/>
          <w:rtl/>
        </w:rPr>
        <w:t xml:space="preserve"> </w:t>
      </w:r>
      <w:r w:rsidR="00C25821" w:rsidRPr="00C25821">
        <w:rPr>
          <w:rStyle w:val="Chard"/>
          <w:rFonts w:hint="eastAsia"/>
          <w:rtl/>
        </w:rPr>
        <w:t>نُس</w:t>
      </w:r>
      <w:r w:rsidR="00C25821" w:rsidRPr="00C25821">
        <w:rPr>
          <w:rStyle w:val="Chard"/>
          <w:rFonts w:hint="cs"/>
          <w:rtl/>
        </w:rPr>
        <w:t>ۡ</w:t>
      </w:r>
      <w:r w:rsidR="00C25821" w:rsidRPr="00C25821">
        <w:rPr>
          <w:rStyle w:val="Chard"/>
          <w:rFonts w:hint="eastAsia"/>
          <w:rtl/>
        </w:rPr>
        <w:t>خَتِهَا</w:t>
      </w:r>
      <w:r w:rsidR="00C25821" w:rsidRPr="00C25821">
        <w:rPr>
          <w:rStyle w:val="Chard"/>
          <w:rtl/>
        </w:rPr>
        <w:t xml:space="preserve"> </w:t>
      </w:r>
      <w:r w:rsidR="00C25821" w:rsidRPr="00C25821">
        <w:rPr>
          <w:rStyle w:val="Chard"/>
          <w:rFonts w:hint="eastAsia"/>
          <w:rtl/>
        </w:rPr>
        <w:t>هُد</w:t>
      </w:r>
      <w:r w:rsidR="00C25821" w:rsidRPr="00C25821">
        <w:rPr>
          <w:rStyle w:val="Chard"/>
          <w:rFonts w:hint="cs"/>
          <w:rtl/>
        </w:rPr>
        <w:t>ٗ</w:t>
      </w:r>
      <w:r w:rsidR="00C25821" w:rsidRPr="00C25821">
        <w:rPr>
          <w:rStyle w:val="Chard"/>
          <w:rFonts w:hint="eastAsia"/>
          <w:rtl/>
        </w:rPr>
        <w:t>ى</w:t>
      </w:r>
      <w:r w:rsidR="00C25821" w:rsidRPr="00C25821">
        <w:rPr>
          <w:rStyle w:val="Chard"/>
          <w:rtl/>
        </w:rPr>
        <w:t xml:space="preserve"> </w:t>
      </w:r>
      <w:r w:rsidR="00C25821" w:rsidRPr="00C25821">
        <w:rPr>
          <w:rStyle w:val="Chard"/>
          <w:rFonts w:hint="eastAsia"/>
          <w:rtl/>
        </w:rPr>
        <w:t>وَرَح</w:t>
      </w:r>
      <w:r w:rsidR="00C25821" w:rsidRPr="00C25821">
        <w:rPr>
          <w:rStyle w:val="Chard"/>
          <w:rFonts w:hint="cs"/>
          <w:rtl/>
        </w:rPr>
        <w:t>ۡ</w:t>
      </w:r>
      <w:r w:rsidR="00C25821" w:rsidRPr="00C25821">
        <w:rPr>
          <w:rStyle w:val="Chard"/>
          <w:rFonts w:hint="eastAsia"/>
          <w:rtl/>
        </w:rPr>
        <w:t>مَة</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لِّلَّذِينَ</w:t>
      </w:r>
      <w:r w:rsidR="00C25821" w:rsidRPr="00C25821">
        <w:rPr>
          <w:rStyle w:val="Chard"/>
          <w:rtl/>
        </w:rPr>
        <w:t xml:space="preserve"> </w:t>
      </w:r>
      <w:r w:rsidR="00C25821" w:rsidRPr="00C25821">
        <w:rPr>
          <w:rStyle w:val="Chard"/>
          <w:rFonts w:hint="eastAsia"/>
          <w:rtl/>
        </w:rPr>
        <w:t>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لِرَبِّهِم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يَر</w:t>
      </w:r>
      <w:r w:rsidR="00C25821" w:rsidRPr="00C25821">
        <w:rPr>
          <w:rStyle w:val="Chard"/>
          <w:rFonts w:hint="cs"/>
          <w:rtl/>
        </w:rPr>
        <w:t>ۡ</w:t>
      </w:r>
      <w:r w:rsidR="00C25821" w:rsidRPr="00C25821">
        <w:rPr>
          <w:rStyle w:val="Chard"/>
          <w:rFonts w:hint="eastAsia"/>
          <w:rtl/>
        </w:rPr>
        <w:t>هَبُونَ</w:t>
      </w:r>
      <w:r w:rsidR="00C25821" w:rsidRPr="00C25821">
        <w:rPr>
          <w:rStyle w:val="Chard"/>
          <w:rtl/>
        </w:rPr>
        <w:t xml:space="preserve"> </w:t>
      </w:r>
      <w:r w:rsidR="00C25821" w:rsidRPr="00C25821">
        <w:rPr>
          <w:rStyle w:val="Chard"/>
          <w:rFonts w:hint="cs"/>
          <w:rtl/>
        </w:rPr>
        <w:t>١٥٤</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الأعراف: 148-154</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قوم موسى بعد (از رفتن) او (به م</w:t>
      </w:r>
      <w:r w:rsidR="00D84856" w:rsidRPr="00C25821">
        <w:rPr>
          <w:rStyle w:val="Char7"/>
          <w:rtl/>
          <w:lang w:bidi="fa-IR"/>
        </w:rPr>
        <w:t>ی</w:t>
      </w:r>
      <w:r w:rsidRPr="00C25821">
        <w:rPr>
          <w:rStyle w:val="Char7"/>
          <w:rtl/>
          <w:lang w:bidi="fa-IR"/>
        </w:rPr>
        <w:t>عادگاه خدا)، از ز</w:t>
      </w:r>
      <w:r w:rsidR="00D84856" w:rsidRPr="00C25821">
        <w:rPr>
          <w:rStyle w:val="Char7"/>
          <w:rtl/>
          <w:lang w:bidi="fa-IR"/>
        </w:rPr>
        <w:t>ی</w:t>
      </w:r>
      <w:r w:rsidRPr="00C25821">
        <w:rPr>
          <w:rStyle w:val="Char7"/>
          <w:rtl/>
          <w:lang w:bidi="fa-IR"/>
        </w:rPr>
        <w:t>ورهاى خود گوساله‏اى ساختند؛ جسد بى‏جانى كه صداى گوساله داشت! آ</w:t>
      </w:r>
      <w:r w:rsidR="00D84856" w:rsidRPr="00C25821">
        <w:rPr>
          <w:rStyle w:val="Char7"/>
          <w:rtl/>
          <w:lang w:bidi="fa-IR"/>
        </w:rPr>
        <w:t>ی</w:t>
      </w:r>
      <w:r w:rsidRPr="00C25821">
        <w:rPr>
          <w:rStyle w:val="Char7"/>
          <w:rtl/>
          <w:lang w:bidi="fa-IR"/>
        </w:rPr>
        <w:t>ا آنها نمى‏د</w:t>
      </w:r>
      <w:r w:rsidR="00D84856" w:rsidRPr="00C25821">
        <w:rPr>
          <w:rStyle w:val="Char7"/>
          <w:rtl/>
          <w:lang w:bidi="fa-IR"/>
        </w:rPr>
        <w:t>ی</w:t>
      </w:r>
      <w:r w:rsidRPr="00C25821">
        <w:rPr>
          <w:rStyle w:val="Char7"/>
          <w:rtl/>
          <w:lang w:bidi="fa-IR"/>
        </w:rPr>
        <w:t>دند كه با آنان سخن نمى‏گو</w:t>
      </w:r>
      <w:r w:rsidR="00D84856" w:rsidRPr="00C25821">
        <w:rPr>
          <w:rStyle w:val="Char7"/>
          <w:rtl/>
          <w:lang w:bidi="fa-IR"/>
        </w:rPr>
        <w:t>ی</w:t>
      </w:r>
      <w:r w:rsidRPr="00C25821">
        <w:rPr>
          <w:rStyle w:val="Char7"/>
          <w:rtl/>
          <w:lang w:bidi="fa-IR"/>
        </w:rPr>
        <w:t>د، و به راه (راست) هدا</w:t>
      </w:r>
      <w:r w:rsidR="00D84856" w:rsidRPr="00C25821">
        <w:rPr>
          <w:rStyle w:val="Char7"/>
          <w:rtl/>
          <w:lang w:bidi="fa-IR"/>
        </w:rPr>
        <w:t>ی</w:t>
      </w:r>
      <w:r w:rsidRPr="00C25821">
        <w:rPr>
          <w:rStyle w:val="Char7"/>
          <w:rtl/>
          <w:lang w:bidi="fa-IR"/>
        </w:rPr>
        <w:t xml:space="preserve">تشان نمى‏كند؟! آن را (خداى خود) انتخاب كردند، و ظالم بودند! </w:t>
      </w:r>
      <w:bookmarkStart w:id="82" w:name="aye149"/>
      <w:bookmarkEnd w:id="82"/>
      <w:r w:rsidRPr="00C25821">
        <w:rPr>
          <w:rStyle w:val="Char7"/>
          <w:rtl/>
          <w:lang w:bidi="fa-IR"/>
        </w:rPr>
        <w:t>و هنگامى كه حق</w:t>
      </w:r>
      <w:r w:rsidR="00D84856" w:rsidRPr="00C25821">
        <w:rPr>
          <w:rStyle w:val="Char7"/>
          <w:rtl/>
          <w:lang w:bidi="fa-IR"/>
        </w:rPr>
        <w:t>ی</w:t>
      </w:r>
      <w:r w:rsidRPr="00C25821">
        <w:rPr>
          <w:rStyle w:val="Char7"/>
          <w:rtl/>
          <w:lang w:bidi="fa-IR"/>
        </w:rPr>
        <w:t>قت به دستشان افتاد، و د</w:t>
      </w:r>
      <w:r w:rsidR="00D84856" w:rsidRPr="00C25821">
        <w:rPr>
          <w:rStyle w:val="Char7"/>
          <w:rtl/>
          <w:lang w:bidi="fa-IR"/>
        </w:rPr>
        <w:t>ی</w:t>
      </w:r>
      <w:r w:rsidRPr="00C25821">
        <w:rPr>
          <w:rStyle w:val="Char7"/>
          <w:rtl/>
          <w:lang w:bidi="fa-IR"/>
        </w:rPr>
        <w:t>دند گمراه شده‏اند، گفتند: «اگر پروردگارمان به ما رحم نكند، و ما را ن</w:t>
      </w:r>
      <w:r w:rsidR="00D84856" w:rsidRPr="00C25821">
        <w:rPr>
          <w:rStyle w:val="Char7"/>
          <w:rtl/>
          <w:lang w:bidi="fa-IR"/>
        </w:rPr>
        <w:t>ی</w:t>
      </w:r>
      <w:r w:rsidRPr="00C25821">
        <w:rPr>
          <w:rStyle w:val="Char7"/>
          <w:rtl/>
          <w:lang w:bidi="fa-IR"/>
        </w:rPr>
        <w:t>امرزد، بطور قطع از ز</w:t>
      </w:r>
      <w:r w:rsidR="00D84856" w:rsidRPr="00C25821">
        <w:rPr>
          <w:rStyle w:val="Char7"/>
          <w:rtl/>
          <w:lang w:bidi="fa-IR"/>
        </w:rPr>
        <w:t>ی</w:t>
      </w:r>
      <w:r w:rsidRPr="00C25821">
        <w:rPr>
          <w:rStyle w:val="Char7"/>
          <w:rtl/>
          <w:lang w:bidi="fa-IR"/>
        </w:rPr>
        <w:t>انكاران خواه</w:t>
      </w:r>
      <w:r w:rsidR="00D84856" w:rsidRPr="00C25821">
        <w:rPr>
          <w:rStyle w:val="Char7"/>
          <w:rtl/>
          <w:lang w:bidi="fa-IR"/>
        </w:rPr>
        <w:t>ی</w:t>
      </w:r>
      <w:r w:rsidRPr="00C25821">
        <w:rPr>
          <w:rStyle w:val="Char7"/>
          <w:rtl/>
          <w:lang w:bidi="fa-IR"/>
        </w:rPr>
        <w:t>م بود!»</w:t>
      </w:r>
      <w:r w:rsidRPr="00C25821">
        <w:rPr>
          <w:rStyle w:val="Char7"/>
          <w:rFonts w:hint="cs"/>
          <w:rtl/>
          <w:lang w:bidi="fa-IR"/>
        </w:rPr>
        <w:t xml:space="preserve">، </w:t>
      </w:r>
      <w:bookmarkStart w:id="83" w:name="aye150"/>
      <w:bookmarkEnd w:id="83"/>
      <w:r w:rsidRPr="00C25821">
        <w:rPr>
          <w:rStyle w:val="Char7"/>
          <w:rtl/>
          <w:lang w:bidi="fa-IR"/>
        </w:rPr>
        <w:t>و هنگامى كه موسى خشمگ</w:t>
      </w:r>
      <w:r w:rsidR="00D84856" w:rsidRPr="00C25821">
        <w:rPr>
          <w:rStyle w:val="Char7"/>
          <w:rtl/>
          <w:lang w:bidi="fa-IR"/>
        </w:rPr>
        <w:t>ی</w:t>
      </w:r>
      <w:r w:rsidRPr="00C25821">
        <w:rPr>
          <w:rStyle w:val="Char7"/>
          <w:rtl/>
          <w:lang w:bidi="fa-IR"/>
        </w:rPr>
        <w:t>ن و اندوهنا</w:t>
      </w:r>
      <w:r w:rsidR="00D84856" w:rsidRPr="00C25821">
        <w:rPr>
          <w:rStyle w:val="Char7"/>
          <w:rtl/>
          <w:lang w:bidi="fa-IR"/>
        </w:rPr>
        <w:t xml:space="preserve">ک </w:t>
      </w:r>
      <w:r w:rsidRPr="00C25821">
        <w:rPr>
          <w:rStyle w:val="Char7"/>
          <w:rtl/>
          <w:lang w:bidi="fa-IR"/>
        </w:rPr>
        <w:t>به سوى قوم خود بازگشت، گفت: «پس از من، بد جانش</w:t>
      </w:r>
      <w:r w:rsidR="00D84856" w:rsidRPr="00C25821">
        <w:rPr>
          <w:rStyle w:val="Char7"/>
          <w:rtl/>
          <w:lang w:bidi="fa-IR"/>
        </w:rPr>
        <w:t>ی</w:t>
      </w:r>
      <w:r w:rsidRPr="00C25821">
        <w:rPr>
          <w:rStyle w:val="Char7"/>
          <w:rtl/>
          <w:lang w:bidi="fa-IR"/>
        </w:rPr>
        <w:t>نانى برا</w:t>
      </w:r>
      <w:r w:rsidR="00D84856" w:rsidRPr="00C25821">
        <w:rPr>
          <w:rStyle w:val="Char7"/>
          <w:rtl/>
          <w:lang w:bidi="fa-IR"/>
        </w:rPr>
        <w:t>ی</w:t>
      </w:r>
      <w:r w:rsidRPr="00C25821">
        <w:rPr>
          <w:rStyle w:val="Char7"/>
          <w:rtl/>
          <w:lang w:bidi="fa-IR"/>
        </w:rPr>
        <w:t>م بود</w:t>
      </w:r>
      <w:r w:rsidR="00D84856" w:rsidRPr="00C25821">
        <w:rPr>
          <w:rStyle w:val="Char7"/>
          <w:rtl/>
          <w:lang w:bidi="fa-IR"/>
        </w:rPr>
        <w:t>ی</w:t>
      </w:r>
      <w:r w:rsidRPr="00C25821">
        <w:rPr>
          <w:rStyle w:val="Char7"/>
          <w:rtl/>
          <w:lang w:bidi="fa-IR"/>
        </w:rPr>
        <w:t>د (و آ</w:t>
      </w:r>
      <w:r w:rsidR="00D84856" w:rsidRPr="00C25821">
        <w:rPr>
          <w:rStyle w:val="Char7"/>
          <w:rtl/>
          <w:lang w:bidi="fa-IR"/>
        </w:rPr>
        <w:t>یی</w:t>
      </w:r>
      <w:r w:rsidRPr="00C25821">
        <w:rPr>
          <w:rStyle w:val="Char7"/>
          <w:rtl/>
          <w:lang w:bidi="fa-IR"/>
        </w:rPr>
        <w:t>ن مرا ضا</w:t>
      </w:r>
      <w:r w:rsidR="00D84856" w:rsidRPr="00C25821">
        <w:rPr>
          <w:rStyle w:val="Char7"/>
          <w:rtl/>
          <w:lang w:bidi="fa-IR"/>
        </w:rPr>
        <w:t>ی</w:t>
      </w:r>
      <w:r w:rsidRPr="00C25821">
        <w:rPr>
          <w:rStyle w:val="Char7"/>
          <w:rtl/>
          <w:lang w:bidi="fa-IR"/>
        </w:rPr>
        <w:t>ع كرد</w:t>
      </w:r>
      <w:r w:rsidR="00D84856" w:rsidRPr="00C25821">
        <w:rPr>
          <w:rStyle w:val="Char7"/>
          <w:rtl/>
          <w:lang w:bidi="fa-IR"/>
        </w:rPr>
        <w:t>ی</w:t>
      </w:r>
      <w:r w:rsidRPr="00C25821">
        <w:rPr>
          <w:rStyle w:val="Char7"/>
          <w:rtl/>
          <w:lang w:bidi="fa-IR"/>
        </w:rPr>
        <w:t>د)! آ</w:t>
      </w:r>
      <w:r w:rsidR="00D84856" w:rsidRPr="00C25821">
        <w:rPr>
          <w:rStyle w:val="Char7"/>
          <w:rtl/>
          <w:lang w:bidi="fa-IR"/>
        </w:rPr>
        <w:t>ی</w:t>
      </w:r>
      <w:r w:rsidRPr="00C25821">
        <w:rPr>
          <w:rStyle w:val="Char7"/>
          <w:rtl/>
          <w:lang w:bidi="fa-IR"/>
        </w:rPr>
        <w:t>ا درمورد فرمان پروردگارتان (و تمد</w:t>
      </w:r>
      <w:r w:rsidR="00D84856" w:rsidRPr="00C25821">
        <w:rPr>
          <w:rStyle w:val="Char7"/>
          <w:rtl/>
          <w:lang w:bidi="fa-IR"/>
        </w:rPr>
        <w:t>ی</w:t>
      </w:r>
      <w:r w:rsidRPr="00C25821">
        <w:rPr>
          <w:rStyle w:val="Char7"/>
          <w:rtl/>
          <w:lang w:bidi="fa-IR"/>
        </w:rPr>
        <w:t>د مدت م</w:t>
      </w:r>
      <w:r w:rsidR="00D84856" w:rsidRPr="00C25821">
        <w:rPr>
          <w:rStyle w:val="Char7"/>
          <w:rtl/>
          <w:lang w:bidi="fa-IR"/>
        </w:rPr>
        <w:t>ی</w:t>
      </w:r>
      <w:r w:rsidRPr="00C25821">
        <w:rPr>
          <w:rStyle w:val="Char7"/>
          <w:rtl/>
          <w:lang w:bidi="fa-IR"/>
        </w:rPr>
        <w:t>عاد او)، عجله نمود</w:t>
      </w:r>
      <w:r w:rsidR="00D84856" w:rsidRPr="00C25821">
        <w:rPr>
          <w:rStyle w:val="Char7"/>
          <w:rtl/>
          <w:lang w:bidi="fa-IR"/>
        </w:rPr>
        <w:t>ی</w:t>
      </w:r>
      <w:r w:rsidRPr="00C25821">
        <w:rPr>
          <w:rStyle w:val="Char7"/>
          <w:rtl/>
          <w:lang w:bidi="fa-IR"/>
        </w:rPr>
        <w:t>د (و زود قضاوت كرد</w:t>
      </w:r>
      <w:r w:rsidR="00D84856" w:rsidRPr="00C25821">
        <w:rPr>
          <w:rStyle w:val="Char7"/>
          <w:rtl/>
          <w:lang w:bidi="fa-IR"/>
        </w:rPr>
        <w:t>ی</w:t>
      </w:r>
      <w:r w:rsidRPr="00C25821">
        <w:rPr>
          <w:rStyle w:val="Char7"/>
          <w:rtl/>
          <w:lang w:bidi="fa-IR"/>
        </w:rPr>
        <w:t>د؟!)» سپس الواح را افكند، و سر برادر خود را گرفت (و با عصبان</w:t>
      </w:r>
      <w:r w:rsidR="00D84856" w:rsidRPr="00C25821">
        <w:rPr>
          <w:rStyle w:val="Char7"/>
          <w:rtl/>
          <w:lang w:bidi="fa-IR"/>
        </w:rPr>
        <w:t>ی</w:t>
      </w:r>
      <w:r w:rsidRPr="00C25821">
        <w:rPr>
          <w:rStyle w:val="Char7"/>
          <w:rtl/>
          <w:lang w:bidi="fa-IR"/>
        </w:rPr>
        <w:t>ت) به سوى خود كش</w:t>
      </w:r>
      <w:r w:rsidR="00D84856" w:rsidRPr="00C25821">
        <w:rPr>
          <w:rStyle w:val="Char7"/>
          <w:rtl/>
          <w:lang w:bidi="fa-IR"/>
        </w:rPr>
        <w:t>ی</w:t>
      </w:r>
      <w:r w:rsidRPr="00C25821">
        <w:rPr>
          <w:rStyle w:val="Char7"/>
          <w:rtl/>
          <w:lang w:bidi="fa-IR"/>
        </w:rPr>
        <w:t>د؛ او گفت: «فرزند مادرم! ا</w:t>
      </w:r>
      <w:r w:rsidR="00D84856" w:rsidRPr="00C25821">
        <w:rPr>
          <w:rStyle w:val="Char7"/>
          <w:rtl/>
          <w:lang w:bidi="fa-IR"/>
        </w:rPr>
        <w:t>ی</w:t>
      </w:r>
      <w:r w:rsidRPr="00C25821">
        <w:rPr>
          <w:rStyle w:val="Char7"/>
          <w:rtl/>
          <w:lang w:bidi="fa-IR"/>
        </w:rPr>
        <w:t>ن گروه، مرا در فشار گذاردند و ناتوان كردند؛ و نزد</w:t>
      </w:r>
      <w:r w:rsidR="00D84856" w:rsidRPr="00C25821">
        <w:rPr>
          <w:rStyle w:val="Char7"/>
          <w:rtl/>
          <w:lang w:bidi="fa-IR"/>
        </w:rPr>
        <w:t xml:space="preserve">یک </w:t>
      </w:r>
      <w:r w:rsidRPr="00C25821">
        <w:rPr>
          <w:rStyle w:val="Char7"/>
          <w:rtl/>
          <w:lang w:bidi="fa-IR"/>
        </w:rPr>
        <w:t>بود مرا بكشند، پس كارى نكن كه دشمنان مرا شماتت كنند و مرا با گروه ستمكاران قرار مده!»</w:t>
      </w:r>
      <w:r w:rsidRPr="00C25821">
        <w:rPr>
          <w:rStyle w:val="Char7"/>
          <w:rFonts w:hint="cs"/>
          <w:rtl/>
          <w:lang w:bidi="fa-IR"/>
        </w:rPr>
        <w:t xml:space="preserve">، </w:t>
      </w:r>
      <w:bookmarkStart w:id="84" w:name="aye151"/>
      <w:bookmarkEnd w:id="84"/>
      <w:r w:rsidRPr="00C25821">
        <w:rPr>
          <w:rStyle w:val="Char7"/>
          <w:rtl/>
          <w:lang w:bidi="fa-IR"/>
        </w:rPr>
        <w:t>(موسى) گفت: «پروردگارا! من و برادرم را ب</w:t>
      </w:r>
      <w:r w:rsidR="00D84856" w:rsidRPr="00C25821">
        <w:rPr>
          <w:rStyle w:val="Char7"/>
          <w:rtl/>
          <w:lang w:bidi="fa-IR"/>
        </w:rPr>
        <w:t>ی</w:t>
      </w:r>
      <w:r w:rsidRPr="00C25821">
        <w:rPr>
          <w:rStyle w:val="Char7"/>
          <w:rtl/>
          <w:lang w:bidi="fa-IR"/>
        </w:rPr>
        <w:t>امرز، و ما را در رحمت خود داخل فرما، و تو مهربانتر</w:t>
      </w:r>
      <w:r w:rsidR="00D84856" w:rsidRPr="00C25821">
        <w:rPr>
          <w:rStyle w:val="Char7"/>
          <w:rtl/>
          <w:lang w:bidi="fa-IR"/>
        </w:rPr>
        <w:t>ی</w:t>
      </w:r>
      <w:r w:rsidRPr="00C25821">
        <w:rPr>
          <w:rStyle w:val="Char7"/>
          <w:rtl/>
          <w:lang w:bidi="fa-IR"/>
        </w:rPr>
        <w:t>ن مهربانانى!»</w:t>
      </w:r>
      <w:r w:rsidRPr="00C25821">
        <w:rPr>
          <w:rStyle w:val="Char7"/>
          <w:rFonts w:hint="cs"/>
          <w:rtl/>
          <w:lang w:bidi="fa-IR"/>
        </w:rPr>
        <w:t xml:space="preserve">، </w:t>
      </w:r>
      <w:bookmarkStart w:id="85" w:name="aye152"/>
      <w:bookmarkEnd w:id="85"/>
      <w:r w:rsidRPr="00C25821">
        <w:rPr>
          <w:rStyle w:val="Char7"/>
          <w:rtl/>
          <w:lang w:bidi="fa-IR"/>
        </w:rPr>
        <w:t>كسانى كه گوساله را (معبود خود) قرار دادند، بزودى خشم پروردگارشان، و ذلت در زندگى دن</w:t>
      </w:r>
      <w:r w:rsidR="00D84856" w:rsidRPr="00C25821">
        <w:rPr>
          <w:rStyle w:val="Char7"/>
          <w:rtl/>
          <w:lang w:bidi="fa-IR"/>
        </w:rPr>
        <w:t>ی</w:t>
      </w:r>
      <w:r w:rsidRPr="00C25821">
        <w:rPr>
          <w:rStyle w:val="Char7"/>
          <w:rtl/>
          <w:lang w:bidi="fa-IR"/>
        </w:rPr>
        <w:t>ا به آنها مى‏رسد؛ و ا</w:t>
      </w:r>
      <w:r w:rsidR="00D84856" w:rsidRPr="00C25821">
        <w:rPr>
          <w:rStyle w:val="Char7"/>
          <w:rtl/>
          <w:lang w:bidi="fa-IR"/>
        </w:rPr>
        <w:t>ی</w:t>
      </w:r>
      <w:r w:rsidRPr="00C25821">
        <w:rPr>
          <w:rStyle w:val="Char7"/>
          <w:rtl/>
          <w:lang w:bidi="fa-IR"/>
        </w:rPr>
        <w:t>نچن</w:t>
      </w:r>
      <w:r w:rsidR="00D84856" w:rsidRPr="00C25821">
        <w:rPr>
          <w:rStyle w:val="Char7"/>
          <w:rtl/>
          <w:lang w:bidi="fa-IR"/>
        </w:rPr>
        <w:t>ی</w:t>
      </w:r>
      <w:r w:rsidRPr="00C25821">
        <w:rPr>
          <w:rStyle w:val="Char7"/>
          <w:rtl/>
          <w:lang w:bidi="fa-IR"/>
        </w:rPr>
        <w:t>ن، كسانى را كه (بر خدا) افترا مى‏بندند، ك</w:t>
      </w:r>
      <w:r w:rsidR="00D84856" w:rsidRPr="00C25821">
        <w:rPr>
          <w:rStyle w:val="Char7"/>
          <w:rtl/>
          <w:lang w:bidi="fa-IR"/>
        </w:rPr>
        <w:t>ی</w:t>
      </w:r>
      <w:r w:rsidRPr="00C25821">
        <w:rPr>
          <w:rStyle w:val="Char7"/>
          <w:rtl/>
          <w:lang w:bidi="fa-IR"/>
        </w:rPr>
        <w:t>فر مى ده</w:t>
      </w:r>
      <w:r w:rsidR="00D84856" w:rsidRPr="00C25821">
        <w:rPr>
          <w:rStyle w:val="Char7"/>
          <w:rtl/>
          <w:lang w:bidi="fa-IR"/>
        </w:rPr>
        <w:t>ی</w:t>
      </w:r>
      <w:r w:rsidRPr="00C25821">
        <w:rPr>
          <w:rStyle w:val="Char7"/>
          <w:rtl/>
          <w:lang w:bidi="fa-IR"/>
        </w:rPr>
        <w:t xml:space="preserve">م! </w:t>
      </w:r>
      <w:bookmarkStart w:id="86" w:name="aye153"/>
      <w:bookmarkEnd w:id="86"/>
      <w:r w:rsidRPr="00C25821">
        <w:rPr>
          <w:rStyle w:val="Char7"/>
          <w:rtl/>
          <w:lang w:bidi="fa-IR"/>
        </w:rPr>
        <w:t>و آنها كه گناه كردند، و بعد از آن توبه نمودند و ا</w:t>
      </w:r>
      <w:r w:rsidR="00D84856" w:rsidRPr="00C25821">
        <w:rPr>
          <w:rStyle w:val="Char7"/>
          <w:rtl/>
          <w:lang w:bidi="fa-IR"/>
        </w:rPr>
        <w:t>ی</w:t>
      </w:r>
      <w:r w:rsidRPr="00C25821">
        <w:rPr>
          <w:rStyle w:val="Char7"/>
          <w:rtl/>
          <w:lang w:bidi="fa-IR"/>
        </w:rPr>
        <w:t>مان آوردند، (ام</w:t>
      </w:r>
      <w:r w:rsidR="00D84856" w:rsidRPr="00C25821">
        <w:rPr>
          <w:rStyle w:val="Char7"/>
          <w:rtl/>
          <w:lang w:bidi="fa-IR"/>
        </w:rPr>
        <w:t>ی</w:t>
      </w:r>
      <w:r w:rsidRPr="00C25821">
        <w:rPr>
          <w:rStyle w:val="Char7"/>
          <w:rtl/>
          <w:lang w:bidi="fa-IR"/>
        </w:rPr>
        <w:t>د عفو او را دارند؛ ز</w:t>
      </w:r>
      <w:r w:rsidR="00D84856" w:rsidRPr="00C25821">
        <w:rPr>
          <w:rStyle w:val="Char7"/>
          <w:rtl/>
          <w:lang w:bidi="fa-IR"/>
        </w:rPr>
        <w:t>ی</w:t>
      </w:r>
      <w:r w:rsidRPr="00C25821">
        <w:rPr>
          <w:rStyle w:val="Char7"/>
          <w:rtl/>
          <w:lang w:bidi="fa-IR"/>
        </w:rPr>
        <w:t>را) پروردگار تو، در پى ا</w:t>
      </w:r>
      <w:r w:rsidR="00D84856" w:rsidRPr="00C25821">
        <w:rPr>
          <w:rStyle w:val="Char7"/>
          <w:rtl/>
          <w:lang w:bidi="fa-IR"/>
        </w:rPr>
        <w:t>ی</w:t>
      </w:r>
      <w:r w:rsidRPr="00C25821">
        <w:rPr>
          <w:rStyle w:val="Char7"/>
          <w:rtl/>
          <w:lang w:bidi="fa-IR"/>
        </w:rPr>
        <w:t>ن كار، آمرزنده و مهربان است.</w:t>
      </w:r>
      <w:bookmarkStart w:id="87" w:name="aye154"/>
      <w:bookmarkEnd w:id="87"/>
      <w:r w:rsidRPr="00C25821">
        <w:rPr>
          <w:rStyle w:val="Char7"/>
          <w:rFonts w:hint="cs"/>
          <w:rtl/>
          <w:lang w:bidi="fa-IR"/>
        </w:rPr>
        <w:t xml:space="preserve"> </w:t>
      </w:r>
      <w:r w:rsidRPr="00C25821">
        <w:rPr>
          <w:rStyle w:val="Char7"/>
          <w:rtl/>
          <w:lang w:bidi="fa-IR"/>
        </w:rPr>
        <w:t>هنگامى كه خشم موسى فرو نشست؛ الواح (تورات) را برگرفت؛ و در نوشته‏هاى آن، هدا</w:t>
      </w:r>
      <w:r w:rsidR="00D84856" w:rsidRPr="00C25821">
        <w:rPr>
          <w:rStyle w:val="Char7"/>
          <w:rtl/>
          <w:lang w:bidi="fa-IR"/>
        </w:rPr>
        <w:t>ی</w:t>
      </w:r>
      <w:r w:rsidRPr="00C25821">
        <w:rPr>
          <w:rStyle w:val="Char7"/>
          <w:rtl/>
          <w:lang w:bidi="fa-IR"/>
        </w:rPr>
        <w:t>ت و رحمت براى كسانى بود كه از پروردگار خو</w:t>
      </w:r>
      <w:r w:rsidR="00D84856" w:rsidRPr="00C25821">
        <w:rPr>
          <w:rStyle w:val="Char7"/>
          <w:rtl/>
          <w:lang w:bidi="fa-IR"/>
        </w:rPr>
        <w:t>ی</w:t>
      </w:r>
      <w:r w:rsidRPr="00C25821">
        <w:rPr>
          <w:rStyle w:val="Char7"/>
          <w:rtl/>
          <w:lang w:bidi="fa-IR"/>
        </w:rPr>
        <w:t>ش مى‏ترسند (و از مخالفت فرمانش ب</w:t>
      </w:r>
      <w:r w:rsidR="00D84856" w:rsidRPr="00C25821">
        <w:rPr>
          <w:rStyle w:val="Char7"/>
          <w:rtl/>
          <w:lang w:bidi="fa-IR"/>
        </w:rPr>
        <w:t>ی</w:t>
      </w:r>
      <w:r w:rsidRPr="00C25821">
        <w:rPr>
          <w:rStyle w:val="Char7"/>
          <w:rtl/>
          <w:lang w:bidi="fa-IR"/>
        </w:rPr>
        <w:t>م دارند)</w:t>
      </w:r>
      <w:r w:rsidR="00C25821">
        <w:rPr>
          <w:rStyle w:val="Char4"/>
          <w:rFonts w:cs="Traditional Arabic" w:hint="cs"/>
          <w:rtl/>
          <w:lang w:bidi="fa-IR"/>
        </w:rPr>
        <w:t>»</w:t>
      </w:r>
      <w:r w:rsidRPr="00D84856">
        <w:rPr>
          <w:rStyle w:val="Char4"/>
          <w:rtl/>
          <w:lang w:bidi="fa-IR"/>
        </w:rPr>
        <w:t>.</w:t>
      </w:r>
    </w:p>
    <w:p w:rsidR="00C16D4B" w:rsidRPr="00543B32" w:rsidRDefault="00C16D4B" w:rsidP="00D84856">
      <w:pPr>
        <w:widowControl w:val="0"/>
        <w:spacing w:line="250" w:lineRule="auto"/>
        <w:ind w:firstLine="284"/>
        <w:jc w:val="both"/>
        <w:rPr>
          <w:rStyle w:val="Char4"/>
          <w:spacing w:val="-4"/>
          <w:rtl/>
          <w:lang w:bidi="fa-IR"/>
        </w:rPr>
      </w:pPr>
      <w:r w:rsidRPr="00543B32">
        <w:rPr>
          <w:rStyle w:val="Char4"/>
          <w:spacing w:val="-4"/>
          <w:rtl/>
          <w:lang w:bidi="fa-IR"/>
        </w:rPr>
        <w:t>خشم و غضب پسندیده خشمی است که صاحب آن با حلم و بردباری در آن خو</w:t>
      </w:r>
      <w:r w:rsidR="00D84856" w:rsidRPr="00543B32">
        <w:rPr>
          <w:rStyle w:val="Char4"/>
          <w:spacing w:val="-4"/>
          <w:rtl/>
          <w:lang w:bidi="fa-IR"/>
        </w:rPr>
        <w:t>ی</w:t>
      </w:r>
      <w:r w:rsidRPr="00543B32">
        <w:rPr>
          <w:rStyle w:val="Char4"/>
          <w:spacing w:val="-4"/>
          <w:rtl/>
          <w:lang w:bidi="fa-IR"/>
        </w:rPr>
        <w:t>شتندارى می‌کند</w:t>
      </w:r>
      <w:r w:rsidRPr="009E2028">
        <w:rPr>
          <w:rStyle w:val="FootnoteReference"/>
          <w:rFonts w:cs="IRLotus"/>
          <w:spacing w:val="-4"/>
          <w:rtl/>
          <w:lang w:bidi="fa-IR"/>
        </w:rPr>
        <w:footnoteReference w:id="306"/>
      </w:r>
      <w:r w:rsidRPr="00543B32">
        <w:rPr>
          <w:rStyle w:val="Char4"/>
          <w:spacing w:val="-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خشمهایی که بخاطر ملیت و قوم‌گرایی باشد، از زمره خشم</w:t>
      </w:r>
      <w:r w:rsidR="00543B32">
        <w:rPr>
          <w:rStyle w:val="Char4"/>
          <w:rFonts w:hint="cs"/>
          <w:rtl/>
          <w:lang w:bidi="fa-IR"/>
        </w:rPr>
        <w:t>‌</w:t>
      </w:r>
      <w:r w:rsidRPr="00D84856">
        <w:rPr>
          <w:rStyle w:val="Char4"/>
          <w:rtl/>
          <w:lang w:bidi="fa-IR"/>
        </w:rPr>
        <w:t>های مذموم است.</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خشم مباح آن است که در آن معصیت خداوند نباشد، خداوند می‌فرماید: </w:t>
      </w:r>
      <w:r w:rsidR="00D84856" w:rsidRPr="00D84856">
        <w:rPr>
          <w:rStyle w:val="Char8"/>
          <w:rtl/>
          <w:lang w:bidi="fa-IR"/>
        </w:rPr>
        <w:t>﴿</w:t>
      </w:r>
      <w:r w:rsidR="00C25821" w:rsidRPr="00C25821">
        <w:rPr>
          <w:rStyle w:val="Chard"/>
          <w:rFonts w:hint="eastAsia"/>
          <w:rtl/>
        </w:rPr>
        <w:t>وَلَمَن</w:t>
      </w:r>
      <w:r w:rsidR="00C25821" w:rsidRPr="00C25821">
        <w:rPr>
          <w:rStyle w:val="Chard"/>
          <w:rtl/>
        </w:rPr>
        <w:t xml:space="preserve"> </w:t>
      </w:r>
      <w:r w:rsidR="00C25821" w:rsidRPr="00C25821">
        <w:rPr>
          <w:rStyle w:val="Chard"/>
          <w:rFonts w:hint="eastAsia"/>
          <w:rtl/>
        </w:rPr>
        <w:t>صَبَرَ</w:t>
      </w:r>
      <w:r w:rsidR="00C25821" w:rsidRPr="00C25821">
        <w:rPr>
          <w:rStyle w:val="Chard"/>
          <w:rtl/>
        </w:rPr>
        <w:t xml:space="preserve"> </w:t>
      </w:r>
      <w:r w:rsidR="00C25821" w:rsidRPr="00C25821">
        <w:rPr>
          <w:rStyle w:val="Chard"/>
          <w:rFonts w:hint="eastAsia"/>
          <w:rtl/>
        </w:rPr>
        <w:t>وَغَفَرَ</w:t>
      </w:r>
      <w:r w:rsidR="00C25821" w:rsidRPr="00C25821">
        <w:rPr>
          <w:rStyle w:val="Chard"/>
          <w:rtl/>
        </w:rPr>
        <w:t xml:space="preserve"> </w:t>
      </w:r>
      <w:r w:rsidR="00C25821" w:rsidRPr="00C25821">
        <w:rPr>
          <w:rStyle w:val="Chard"/>
          <w:rFonts w:hint="eastAsia"/>
          <w:rtl/>
        </w:rPr>
        <w:t>إِنَّ</w:t>
      </w:r>
      <w:r w:rsidR="00C25821" w:rsidRPr="00C25821">
        <w:rPr>
          <w:rStyle w:val="Chard"/>
          <w:rtl/>
        </w:rPr>
        <w:t xml:space="preserve"> </w:t>
      </w:r>
      <w:r w:rsidR="00C25821" w:rsidRPr="00C25821">
        <w:rPr>
          <w:rStyle w:val="Chard"/>
          <w:rFonts w:hint="eastAsia"/>
          <w:rtl/>
        </w:rPr>
        <w:t>ذَ</w:t>
      </w:r>
      <w:r w:rsidR="00C25821" w:rsidRPr="00C25821">
        <w:rPr>
          <w:rStyle w:val="Chard"/>
          <w:rFonts w:hint="cs"/>
          <w:rtl/>
        </w:rPr>
        <w:t>ٰ</w:t>
      </w:r>
      <w:r w:rsidR="00C25821" w:rsidRPr="00C25821">
        <w:rPr>
          <w:rStyle w:val="Chard"/>
          <w:rFonts w:hint="eastAsia"/>
          <w:rtl/>
        </w:rPr>
        <w:t>لِكَ</w:t>
      </w:r>
      <w:r w:rsidR="00C25821" w:rsidRPr="00C25821">
        <w:rPr>
          <w:rStyle w:val="Chard"/>
          <w:rtl/>
        </w:rPr>
        <w:t xml:space="preserve"> </w:t>
      </w:r>
      <w:r w:rsidR="00C25821" w:rsidRPr="00C25821">
        <w:rPr>
          <w:rStyle w:val="Chard"/>
          <w:rFonts w:hint="eastAsia"/>
          <w:rtl/>
        </w:rPr>
        <w:t>لَمِن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عَز</w:t>
      </w:r>
      <w:r w:rsidR="00C25821" w:rsidRPr="00C25821">
        <w:rPr>
          <w:rStyle w:val="Chard"/>
          <w:rFonts w:hint="cs"/>
          <w:rtl/>
        </w:rPr>
        <w:t>ۡ</w:t>
      </w:r>
      <w:r w:rsidR="00C25821" w:rsidRPr="00C25821">
        <w:rPr>
          <w:rStyle w:val="Chard"/>
          <w:rFonts w:hint="eastAsia"/>
          <w:rtl/>
        </w:rPr>
        <w:t>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أُمُورِ</w:t>
      </w:r>
      <w:r w:rsidR="00C25821" w:rsidRPr="00C25821">
        <w:rPr>
          <w:rStyle w:val="Chard"/>
          <w:rtl/>
        </w:rPr>
        <w:t xml:space="preserve"> </w:t>
      </w:r>
      <w:r w:rsidR="00C25821" w:rsidRPr="00C25821">
        <w:rPr>
          <w:rStyle w:val="Chard"/>
          <w:rFonts w:hint="cs"/>
          <w:rtl/>
        </w:rPr>
        <w:t>٤٣</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الشوری: 43</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 xml:space="preserve">اما كسانى كه </w:t>
      </w:r>
      <w:r w:rsidRPr="00C25821">
        <w:rPr>
          <w:rStyle w:val="Char7"/>
          <w:rFonts w:hint="cs"/>
          <w:rtl/>
          <w:lang w:bidi="fa-IR"/>
        </w:rPr>
        <w:t xml:space="preserve">(در برابر ظلم دیگران) </w:t>
      </w:r>
      <w:r w:rsidRPr="00C25821">
        <w:rPr>
          <w:rStyle w:val="Char7"/>
          <w:rtl/>
          <w:lang w:bidi="fa-IR"/>
        </w:rPr>
        <w:t>شك</w:t>
      </w:r>
      <w:r w:rsidR="00D84856" w:rsidRPr="00C25821">
        <w:rPr>
          <w:rStyle w:val="Char7"/>
          <w:rtl/>
          <w:lang w:bidi="fa-IR"/>
        </w:rPr>
        <w:t>ی</w:t>
      </w:r>
      <w:r w:rsidRPr="00C25821">
        <w:rPr>
          <w:rStyle w:val="Char7"/>
          <w:rtl/>
          <w:lang w:bidi="fa-IR"/>
        </w:rPr>
        <w:t>با</w:t>
      </w:r>
      <w:r w:rsidR="00D84856" w:rsidRPr="00C25821">
        <w:rPr>
          <w:rStyle w:val="Char7"/>
          <w:rtl/>
          <w:lang w:bidi="fa-IR"/>
        </w:rPr>
        <w:t>ی</w:t>
      </w:r>
      <w:r w:rsidRPr="00C25821">
        <w:rPr>
          <w:rStyle w:val="Char7"/>
          <w:rtl/>
          <w:lang w:bidi="fa-IR"/>
        </w:rPr>
        <w:t>ى و عفو كنند، ا</w:t>
      </w:r>
      <w:r w:rsidR="00D84856" w:rsidRPr="00C25821">
        <w:rPr>
          <w:rStyle w:val="Char7"/>
          <w:rtl/>
          <w:lang w:bidi="fa-IR"/>
        </w:rPr>
        <w:t>ی</w:t>
      </w:r>
      <w:r w:rsidRPr="00C25821">
        <w:rPr>
          <w:rStyle w:val="Char7"/>
          <w:rtl/>
          <w:lang w:bidi="fa-IR"/>
        </w:rPr>
        <w:t>ن از كارهاى پرارزش است</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برای علاج غضب باید نیتی صادقانه داشت که خداوند آنرا برطرف سازد.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از خداوند بخواهد که او را از چنین خصلتی دور نماید.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به یاد آوردن اینکه پیامبر را خشمگین و ناراحت کرده‌اند مثلاً یک اعرابی او را كش</w:t>
      </w:r>
      <w:r w:rsidR="00D84856">
        <w:rPr>
          <w:rStyle w:val="Char4"/>
          <w:rtl/>
          <w:lang w:bidi="fa-IR"/>
        </w:rPr>
        <w:t>ی</w:t>
      </w:r>
      <w:r w:rsidRPr="00D84856">
        <w:rPr>
          <w:rStyle w:val="Char4"/>
          <w:rtl/>
          <w:lang w:bidi="fa-IR"/>
        </w:rPr>
        <w:t xml:space="preserve">ده و فشار می‌دهد ولی پیامبر </w:t>
      </w:r>
      <w:r w:rsidRPr="00C16D4B">
        <w:rPr>
          <w:rFonts w:ascii="Tahoma" w:hAnsi="Tahoma" w:cs="CTraditional Arabic"/>
          <w:color w:val="000000"/>
          <w:rtl/>
          <w:lang w:bidi="fa-IR"/>
        </w:rPr>
        <w:t>ص</w:t>
      </w:r>
      <w:r w:rsidRPr="00D84856">
        <w:rPr>
          <w:rStyle w:val="Char4"/>
          <w:rtl/>
          <w:lang w:bidi="fa-IR"/>
        </w:rPr>
        <w:t xml:space="preserve"> در برابر، او را ناراحت و یا جواب نمی‌دهد.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باید سعی و کوشش نمود که نفس خویش را آماده و آموزش داد.</w:t>
      </w:r>
    </w:p>
    <w:p w:rsidR="00C16D4B" w:rsidRPr="00C16D4B" w:rsidRDefault="00C16D4B" w:rsidP="00C16D4B">
      <w:pPr>
        <w:pStyle w:val="a3"/>
        <w:rPr>
          <w:rtl/>
        </w:rPr>
      </w:pPr>
      <w:bookmarkStart w:id="88" w:name="_Toc290809576"/>
      <w:bookmarkStart w:id="89" w:name="_Toc238520225"/>
      <w:r w:rsidRPr="00C16D4B">
        <w:rPr>
          <w:rtl/>
        </w:rPr>
        <w:t>انجام دادن اسباب و کارهای مشروع برای علاج خشم و غضب مانند:</w:t>
      </w:r>
      <w:bookmarkEnd w:id="88"/>
      <w:bookmarkEnd w:id="89"/>
      <w:r w:rsidRPr="00C16D4B">
        <w:rPr>
          <w:rtl/>
        </w:rPr>
        <w:t xml:space="preserve"> </w:t>
      </w:r>
    </w:p>
    <w:p w:rsidR="00543B32" w:rsidRPr="00543B32" w:rsidRDefault="00C16D4B" w:rsidP="00543B32">
      <w:pPr>
        <w:widowControl w:val="0"/>
        <w:numPr>
          <w:ilvl w:val="0"/>
          <w:numId w:val="35"/>
        </w:numPr>
        <w:spacing w:line="250" w:lineRule="auto"/>
        <w:ind w:left="680" w:hanging="340"/>
        <w:jc w:val="both"/>
        <w:rPr>
          <w:rStyle w:val="Char4"/>
          <w:spacing w:val="-4"/>
          <w:lang w:bidi="fa-IR"/>
        </w:rPr>
      </w:pPr>
      <w:r w:rsidRPr="00543B32">
        <w:rPr>
          <w:rStyle w:val="Char4"/>
          <w:spacing w:val="-4"/>
          <w:rtl/>
          <w:lang w:bidi="fa-IR"/>
        </w:rPr>
        <w:t>به خدا پناه بردن و گفتن</w:t>
      </w:r>
      <w:r w:rsidR="00543B32" w:rsidRPr="00543B32">
        <w:rPr>
          <w:rStyle w:val="Char4"/>
          <w:rFonts w:hint="cs"/>
          <w:spacing w:val="-4"/>
          <w:rtl/>
          <w:lang w:bidi="fa-IR"/>
        </w:rPr>
        <w:t xml:space="preserve"> </w:t>
      </w:r>
      <w:r w:rsidR="00543B32" w:rsidRPr="00543B32">
        <w:rPr>
          <w:rFonts w:cs="Traditional Arabic" w:hint="cs"/>
          <w:spacing w:val="-4"/>
          <w:rtl/>
        </w:rPr>
        <w:t>«</w:t>
      </w:r>
      <w:r w:rsidR="00543B32" w:rsidRPr="00543B32">
        <w:rPr>
          <w:rFonts w:ascii="mylotus" w:hAnsi="mylotus" w:cs="mylotus"/>
          <w:spacing w:val="-4"/>
          <w:rtl/>
        </w:rPr>
        <w:t>أعوذ بالله من الشيطان الرجيم</w:t>
      </w:r>
      <w:r w:rsidR="00543B32" w:rsidRPr="00543B32">
        <w:rPr>
          <w:rFonts w:cs="Traditional Arabic" w:hint="cs"/>
          <w:spacing w:val="-4"/>
          <w:rtl/>
        </w:rPr>
        <w:t>»</w:t>
      </w:r>
      <w:r w:rsidRPr="00543B32">
        <w:rPr>
          <w:rStyle w:val="Char4"/>
          <w:spacing w:val="-4"/>
          <w:rtl/>
          <w:lang w:bidi="fa-IR"/>
        </w:rPr>
        <w:t xml:space="preserve"> ، سلیمان بن صرد گفته است: با پیامبر </w:t>
      </w:r>
      <w:r w:rsidRPr="00543B32">
        <w:rPr>
          <w:rFonts w:ascii="Tahoma" w:hAnsi="Tahoma" w:cs="CTraditional Arabic"/>
          <w:color w:val="000000"/>
          <w:spacing w:val="-4"/>
          <w:rtl/>
          <w:lang w:bidi="fa-IR"/>
        </w:rPr>
        <w:t>ص</w:t>
      </w:r>
      <w:r w:rsidRPr="00543B32">
        <w:rPr>
          <w:rStyle w:val="Char4"/>
          <w:spacing w:val="-4"/>
          <w:rtl/>
          <w:lang w:bidi="fa-IR"/>
        </w:rPr>
        <w:t xml:space="preserve"> نشسته بودم و دو نفر با هم مشاجره نمودند و یکی از آنها صورتش قرمز شد و رگهای گردنش بالا آمدند، در این حال پیامبر </w:t>
      </w:r>
      <w:r w:rsidRPr="00543B32">
        <w:rPr>
          <w:rFonts w:ascii="Tahoma" w:hAnsi="Tahoma" w:cs="CTraditional Arabic"/>
          <w:color w:val="000000"/>
          <w:spacing w:val="-4"/>
          <w:rtl/>
          <w:lang w:bidi="fa-IR"/>
        </w:rPr>
        <w:t>ص</w:t>
      </w:r>
      <w:r w:rsidRPr="00543B32">
        <w:rPr>
          <w:rStyle w:val="Char4"/>
          <w:spacing w:val="-4"/>
          <w:rtl/>
          <w:lang w:bidi="fa-IR"/>
        </w:rPr>
        <w:t xml:space="preserve"> فرمود: من کلمه‌ای را می‌دانم اگر آن مرد آنرا بگوید، خشمش فرو می‌نشیند و آن گفتن: </w:t>
      </w:r>
      <w:r w:rsidR="00543B32" w:rsidRPr="00543B32">
        <w:rPr>
          <w:rFonts w:cs="Traditional Arabic" w:hint="cs"/>
          <w:spacing w:val="-4"/>
          <w:rtl/>
        </w:rPr>
        <w:t>«</w:t>
      </w:r>
      <w:r w:rsidR="00543B32" w:rsidRPr="00543B32">
        <w:rPr>
          <w:rFonts w:ascii="mylotus" w:hAnsi="mylotus" w:cs="mylotus"/>
          <w:spacing w:val="-4"/>
          <w:rtl/>
        </w:rPr>
        <w:t>أعوذ بالله من الشيطان الرجيم</w:t>
      </w:r>
      <w:r w:rsidR="00543B32" w:rsidRPr="00543B32">
        <w:rPr>
          <w:rFonts w:cs="Traditional Arabic" w:hint="cs"/>
          <w:spacing w:val="-4"/>
          <w:rtl/>
        </w:rPr>
        <w:t>»</w:t>
      </w:r>
      <w:r w:rsidR="00543B32" w:rsidRPr="00543B32">
        <w:rPr>
          <w:rStyle w:val="Char4"/>
          <w:rFonts w:hint="cs"/>
          <w:spacing w:val="-4"/>
          <w:rtl/>
          <w:lang w:bidi="fa-IR"/>
        </w:rPr>
        <w:t xml:space="preserve"> </w:t>
      </w:r>
      <w:r w:rsidRPr="00543B32">
        <w:rPr>
          <w:rStyle w:val="Char4"/>
          <w:spacing w:val="-4"/>
          <w:rtl/>
          <w:lang w:bidi="fa-IR"/>
        </w:rPr>
        <w:t>می‌باشد</w:t>
      </w:r>
      <w:r w:rsidRPr="009E2028">
        <w:rPr>
          <w:rStyle w:val="FootnoteReference"/>
          <w:rFonts w:cs="IRLotus"/>
          <w:spacing w:val="-4"/>
          <w:rtl/>
          <w:lang w:bidi="fa-IR"/>
        </w:rPr>
        <w:footnoteReference w:id="307"/>
      </w:r>
      <w:r w:rsidRPr="00543B32">
        <w:rPr>
          <w:rStyle w:val="Char4"/>
          <w:spacing w:val="-4"/>
          <w:rtl/>
          <w:lang w:bidi="fa-IR"/>
        </w:rPr>
        <w:t>و</w:t>
      </w:r>
      <w:r w:rsidRPr="009E2028">
        <w:rPr>
          <w:rStyle w:val="FootnoteReference"/>
          <w:rFonts w:cs="IRLotus"/>
          <w:spacing w:val="-4"/>
          <w:rtl/>
          <w:lang w:bidi="fa-IR"/>
        </w:rPr>
        <w:footnoteReference w:id="308"/>
      </w:r>
      <w:r w:rsidRPr="00543B32">
        <w:rPr>
          <w:rStyle w:val="Char4"/>
          <w:spacing w:val="-4"/>
          <w:rtl/>
          <w:lang w:bidi="fa-IR"/>
        </w:rPr>
        <w:t>.</w:t>
      </w:r>
    </w:p>
    <w:p w:rsidR="00543B32" w:rsidRDefault="00C16D4B" w:rsidP="00543B32">
      <w:pPr>
        <w:widowControl w:val="0"/>
        <w:numPr>
          <w:ilvl w:val="0"/>
          <w:numId w:val="35"/>
        </w:numPr>
        <w:spacing w:line="250" w:lineRule="auto"/>
        <w:ind w:left="680" w:hanging="340"/>
        <w:jc w:val="both"/>
        <w:rPr>
          <w:rStyle w:val="Char4"/>
          <w:lang w:bidi="fa-IR"/>
        </w:rPr>
      </w:pPr>
      <w:r w:rsidRPr="00D84856">
        <w:rPr>
          <w:rStyle w:val="Char4"/>
          <w:rtl/>
          <w:lang w:bidi="fa-IR"/>
        </w:rPr>
        <w:t>سکوت کردن و سخن نگفتن.</w:t>
      </w:r>
    </w:p>
    <w:p w:rsidR="00543B32" w:rsidRDefault="00C16D4B" w:rsidP="00543B32">
      <w:pPr>
        <w:widowControl w:val="0"/>
        <w:numPr>
          <w:ilvl w:val="0"/>
          <w:numId w:val="35"/>
        </w:numPr>
        <w:spacing w:line="250" w:lineRule="auto"/>
        <w:ind w:left="680" w:hanging="340"/>
        <w:jc w:val="both"/>
        <w:rPr>
          <w:rStyle w:val="Char4"/>
          <w:lang w:bidi="fa-IR"/>
        </w:rPr>
      </w:pPr>
      <w:r w:rsidRPr="00D84856">
        <w:rPr>
          <w:rStyle w:val="Char4"/>
          <w:rtl/>
          <w:lang w:bidi="fa-IR"/>
        </w:rPr>
        <w:t>اگر توانستی مجلس را ترک کن و برخیز و برو.</w:t>
      </w:r>
    </w:p>
    <w:p w:rsidR="00C16D4B" w:rsidRPr="00D84856" w:rsidRDefault="00C16D4B" w:rsidP="00543B32">
      <w:pPr>
        <w:widowControl w:val="0"/>
        <w:numPr>
          <w:ilvl w:val="0"/>
          <w:numId w:val="35"/>
        </w:numPr>
        <w:ind w:left="680" w:hanging="340"/>
        <w:jc w:val="both"/>
        <w:rPr>
          <w:rStyle w:val="Char4"/>
          <w:rtl/>
          <w:lang w:bidi="fa-IR"/>
        </w:rPr>
      </w:pPr>
      <w:r w:rsidRPr="00D84856">
        <w:rPr>
          <w:rStyle w:val="Char4"/>
          <w:rtl/>
          <w:lang w:bidi="fa-IR"/>
        </w:rPr>
        <w:t>سکون: بدینصورت که، اگر ایستاده بودی بنشین، واگر نشسته بودی دراز بکش.</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پیامبر </w:t>
      </w:r>
      <w:r w:rsidRPr="00C16D4B">
        <w:rPr>
          <w:rFonts w:ascii="Tahoma" w:hAnsi="Tahoma" w:cs="CTraditional Arabic"/>
          <w:color w:val="000000"/>
          <w:rtl/>
          <w:lang w:bidi="fa-IR"/>
        </w:rPr>
        <w:t>ص</w:t>
      </w:r>
      <w:r w:rsidRPr="00D84856">
        <w:rPr>
          <w:rStyle w:val="Char4"/>
          <w:rtl/>
          <w:lang w:bidi="fa-IR"/>
        </w:rPr>
        <w:t xml:space="preserve"> می‌فرماید: </w:t>
      </w:r>
      <w:r w:rsidR="0082505D">
        <w:rPr>
          <w:rStyle w:val="Char4"/>
          <w:rFonts w:cs="Traditional Arabic" w:hint="cs"/>
          <w:rtl/>
          <w:lang w:bidi="fa-IR"/>
        </w:rPr>
        <w:t>«</w:t>
      </w:r>
      <w:r w:rsidR="0082505D" w:rsidRPr="0082505D">
        <w:rPr>
          <w:rStyle w:val="Char3"/>
          <w:rFonts w:hint="eastAsia"/>
          <w:rtl/>
        </w:rPr>
        <w:t>إِذَا</w:t>
      </w:r>
      <w:r w:rsidR="0082505D" w:rsidRPr="0082505D">
        <w:rPr>
          <w:rStyle w:val="Char3"/>
          <w:rtl/>
        </w:rPr>
        <w:t xml:space="preserve"> </w:t>
      </w:r>
      <w:r w:rsidR="0082505D" w:rsidRPr="0082505D">
        <w:rPr>
          <w:rStyle w:val="Char3"/>
          <w:rFonts w:hint="eastAsia"/>
          <w:rtl/>
        </w:rPr>
        <w:t>غَضِبَ</w:t>
      </w:r>
      <w:r w:rsidR="0082505D" w:rsidRPr="0082505D">
        <w:rPr>
          <w:rStyle w:val="Char3"/>
          <w:rtl/>
        </w:rPr>
        <w:t xml:space="preserve"> </w:t>
      </w:r>
      <w:r w:rsidR="0082505D" w:rsidRPr="0082505D">
        <w:rPr>
          <w:rStyle w:val="Char3"/>
          <w:rFonts w:hint="eastAsia"/>
          <w:rtl/>
        </w:rPr>
        <w:t>أَحَدُكُمْ</w:t>
      </w:r>
      <w:r w:rsidR="0082505D" w:rsidRPr="0082505D">
        <w:rPr>
          <w:rStyle w:val="Char3"/>
          <w:rtl/>
        </w:rPr>
        <w:t xml:space="preserve"> </w:t>
      </w:r>
      <w:r w:rsidR="0082505D" w:rsidRPr="0082505D">
        <w:rPr>
          <w:rStyle w:val="Char3"/>
          <w:rFonts w:hint="eastAsia"/>
          <w:rtl/>
        </w:rPr>
        <w:t>وَهُوَ</w:t>
      </w:r>
      <w:r w:rsidR="0082505D" w:rsidRPr="0082505D">
        <w:rPr>
          <w:rStyle w:val="Char3"/>
          <w:rtl/>
        </w:rPr>
        <w:t xml:space="preserve"> </w:t>
      </w:r>
      <w:r w:rsidR="0082505D" w:rsidRPr="0082505D">
        <w:rPr>
          <w:rStyle w:val="Char3"/>
          <w:rFonts w:hint="eastAsia"/>
          <w:rtl/>
        </w:rPr>
        <w:t>قَائِمٌ</w:t>
      </w:r>
      <w:r w:rsidR="0082505D" w:rsidRPr="0082505D">
        <w:rPr>
          <w:rStyle w:val="Char3"/>
          <w:rtl/>
        </w:rPr>
        <w:t xml:space="preserve"> </w:t>
      </w:r>
      <w:r w:rsidR="0082505D" w:rsidRPr="0082505D">
        <w:rPr>
          <w:rStyle w:val="Char3"/>
          <w:rFonts w:hint="eastAsia"/>
          <w:rtl/>
        </w:rPr>
        <w:t>فَلْيَجْلِسْ</w:t>
      </w:r>
      <w:r w:rsidR="0082505D" w:rsidRPr="0082505D">
        <w:rPr>
          <w:rStyle w:val="Char3"/>
          <w:rtl/>
        </w:rPr>
        <w:t xml:space="preserve"> </w:t>
      </w:r>
      <w:r w:rsidR="0082505D" w:rsidRPr="0082505D">
        <w:rPr>
          <w:rStyle w:val="Char3"/>
          <w:rFonts w:hint="eastAsia"/>
          <w:rtl/>
        </w:rPr>
        <w:t>فَإِنْ</w:t>
      </w:r>
      <w:r w:rsidR="0082505D" w:rsidRPr="0082505D">
        <w:rPr>
          <w:rStyle w:val="Char3"/>
          <w:rtl/>
        </w:rPr>
        <w:t xml:space="preserve"> </w:t>
      </w:r>
      <w:r w:rsidR="0082505D" w:rsidRPr="0082505D">
        <w:rPr>
          <w:rStyle w:val="Char3"/>
          <w:rFonts w:hint="eastAsia"/>
          <w:rtl/>
        </w:rPr>
        <w:t>ذَهَبَ</w:t>
      </w:r>
      <w:r w:rsidR="0082505D" w:rsidRPr="0082505D">
        <w:rPr>
          <w:rStyle w:val="Char3"/>
          <w:rtl/>
        </w:rPr>
        <w:t xml:space="preserve"> </w:t>
      </w:r>
      <w:r w:rsidR="0082505D" w:rsidRPr="0082505D">
        <w:rPr>
          <w:rStyle w:val="Char3"/>
          <w:rFonts w:hint="eastAsia"/>
          <w:rtl/>
        </w:rPr>
        <w:t>عَنْهُ</w:t>
      </w:r>
      <w:r w:rsidR="0082505D" w:rsidRPr="0082505D">
        <w:rPr>
          <w:rStyle w:val="Char3"/>
          <w:rtl/>
        </w:rPr>
        <w:t xml:space="preserve"> </w:t>
      </w:r>
      <w:r w:rsidR="0082505D" w:rsidRPr="0082505D">
        <w:rPr>
          <w:rStyle w:val="Char3"/>
          <w:rFonts w:hint="eastAsia"/>
          <w:rtl/>
        </w:rPr>
        <w:t>الْغَضَبُ</w:t>
      </w:r>
      <w:r w:rsidR="0082505D" w:rsidRPr="0082505D">
        <w:rPr>
          <w:rStyle w:val="Char3"/>
          <w:rtl/>
        </w:rPr>
        <w:t xml:space="preserve"> </w:t>
      </w:r>
      <w:r w:rsidR="0082505D" w:rsidRPr="0082505D">
        <w:rPr>
          <w:rStyle w:val="Char3"/>
          <w:rFonts w:hint="eastAsia"/>
          <w:rtl/>
        </w:rPr>
        <w:t>وَإِلاَّ</w:t>
      </w:r>
      <w:r w:rsidR="0082505D" w:rsidRPr="0082505D">
        <w:rPr>
          <w:rStyle w:val="Char3"/>
          <w:rtl/>
        </w:rPr>
        <w:t xml:space="preserve"> </w:t>
      </w:r>
      <w:r w:rsidR="0082505D" w:rsidRPr="0082505D">
        <w:rPr>
          <w:rStyle w:val="Char3"/>
          <w:rFonts w:hint="eastAsia"/>
          <w:rtl/>
        </w:rPr>
        <w:t>فَلْيَضْطَجِعْ</w:t>
      </w:r>
      <w:r w:rsidR="0082505D">
        <w:rPr>
          <w:rStyle w:val="Char4"/>
          <w:rFonts w:cs="Traditional Arabic" w:hint="cs"/>
          <w:rtl/>
          <w:lang w:bidi="fa-IR"/>
        </w:rPr>
        <w:t>»</w:t>
      </w:r>
      <w:r w:rsidRPr="009E2028">
        <w:rPr>
          <w:rStyle w:val="FootnoteReference"/>
          <w:rFonts w:cs="IRLotus"/>
          <w:rtl/>
          <w:lang w:bidi="fa-IR"/>
        </w:rPr>
        <w:footnoteReference w:id="309"/>
      </w:r>
      <w:r w:rsidRPr="00C16D4B">
        <w:rPr>
          <w:rFonts w:cs="AL-Mohanad"/>
          <w:rtl/>
          <w:lang w:bidi="fa-IR"/>
        </w:rPr>
        <w:t>.</w:t>
      </w:r>
      <w:r w:rsidR="0082505D">
        <w:rPr>
          <w:rStyle w:val="Char4"/>
          <w:rFonts w:hint="cs"/>
          <w:rtl/>
          <w:lang w:bidi="fa-IR"/>
        </w:rPr>
        <w:t xml:space="preserve"> </w:t>
      </w:r>
      <w:r w:rsidRPr="00D84856">
        <w:rPr>
          <w:rStyle w:val="Char4"/>
          <w:rtl/>
          <w:lang w:bidi="fa-IR"/>
        </w:rPr>
        <w:t xml:space="preserve">یعنی: </w:t>
      </w:r>
      <w:r w:rsidR="0082505D">
        <w:rPr>
          <w:rStyle w:val="Char4"/>
          <w:rFonts w:cs="Traditional Arabic" w:hint="cs"/>
          <w:rtl/>
          <w:lang w:bidi="fa-IR"/>
        </w:rPr>
        <w:t>«</w:t>
      </w:r>
      <w:r w:rsidRPr="0082505D">
        <w:rPr>
          <w:rStyle w:val="Chare"/>
          <w:rtl/>
        </w:rPr>
        <w:t>هرگاه یکی از شما خشمگین شد در حالیکه ایستاده بود بنشیند، اگرخشمش برطرف شد که هیچ، وگرنه دراز بکشد</w:t>
      </w:r>
      <w:r w:rsidR="0082505D">
        <w:rPr>
          <w:rStyle w:val="Char4"/>
          <w:rFonts w:cs="Traditional Arabic" w:hint="cs"/>
          <w:rtl/>
          <w:lang w:bidi="fa-IR"/>
        </w:rPr>
        <w:t>»</w:t>
      </w:r>
      <w:r w:rsidRPr="00D84856">
        <w:rPr>
          <w:rStyle w:val="Char4"/>
          <w:rtl/>
          <w:lang w:bidi="fa-IR"/>
        </w:rPr>
        <w:t>.</w:t>
      </w:r>
    </w:p>
    <w:p w:rsidR="00C16D4B" w:rsidRPr="00543B32" w:rsidRDefault="00C16D4B" w:rsidP="00543B32">
      <w:pPr>
        <w:widowControl w:val="0"/>
        <w:ind w:firstLine="284"/>
        <w:jc w:val="both"/>
        <w:rPr>
          <w:rStyle w:val="Char4"/>
          <w:spacing w:val="-2"/>
          <w:rtl/>
          <w:lang w:bidi="fa-IR"/>
        </w:rPr>
      </w:pPr>
      <w:r w:rsidRPr="00543B32">
        <w:rPr>
          <w:rStyle w:val="Char4"/>
          <w:spacing w:val="-2"/>
          <w:rtl/>
          <w:lang w:bidi="fa-IR"/>
        </w:rPr>
        <w:t xml:space="preserve">راوی این حدیث ابوذر می‌باشد که در این زمینه برای او واقعه‌ای رخ داده است که بدین شرح می‌باشد: روزی ابوذر شترهایش را آب می‌داد که گروهی آمدند و گفتند: چه کسی می‌تواند چند مو از سر ابوذر بکَند؟ - منظور ناراحت کردن او بود - مردی گفت: من، آن مرد آمد و در محل آبگیر که شترهایش را آب می‌داد به او رسید و مرد شروع کرد به شکستن و خراب کردن حوض آب، در حالیکه ابوذر انتظار داشت که آن مرد او را در آب دادن شترها کمک کند، ولی مرد شروع کرد به خرابکاری و منهدم کردن حوض آب، در این حال ابوذر که ایستاده بود، نشست و سپس دراز کشید، به ابوذر گفتند: چرا نشستی و سپس دراز کشیدی؟ گفت: پیامبر </w:t>
      </w:r>
      <w:r w:rsidRPr="00543B32">
        <w:rPr>
          <w:rFonts w:ascii="Tahoma" w:hAnsi="Tahoma" w:cs="CTraditional Arabic"/>
          <w:color w:val="000000"/>
          <w:spacing w:val="-2"/>
          <w:rtl/>
          <w:lang w:bidi="fa-IR"/>
        </w:rPr>
        <w:t>ص</w:t>
      </w:r>
      <w:r w:rsidRPr="00543B32">
        <w:rPr>
          <w:rStyle w:val="Char4"/>
          <w:spacing w:val="-2"/>
          <w:rtl/>
          <w:lang w:bidi="fa-IR"/>
        </w:rPr>
        <w:t xml:space="preserve"> چنین گفته است و حدیث بالا را ذکر نمود</w:t>
      </w:r>
      <w:r w:rsidRPr="009E2028">
        <w:rPr>
          <w:rStyle w:val="FootnoteReference"/>
          <w:rFonts w:cs="IRLotus"/>
          <w:spacing w:val="-2"/>
          <w:rtl/>
          <w:lang w:bidi="fa-IR"/>
        </w:rPr>
        <w:footnoteReference w:id="310"/>
      </w:r>
      <w:r w:rsidRPr="00543B32">
        <w:rPr>
          <w:rStyle w:val="Char4"/>
          <w:spacing w:val="-2"/>
          <w:rtl/>
          <w:lang w:bidi="fa-IR"/>
        </w:rPr>
        <w:t>.</w:t>
      </w:r>
    </w:p>
    <w:p w:rsidR="00543B32" w:rsidRDefault="00C16D4B" w:rsidP="00543B32">
      <w:pPr>
        <w:widowControl w:val="0"/>
        <w:numPr>
          <w:ilvl w:val="0"/>
          <w:numId w:val="35"/>
        </w:numPr>
        <w:ind w:left="680" w:hanging="340"/>
        <w:jc w:val="both"/>
        <w:rPr>
          <w:rStyle w:val="Char4"/>
          <w:lang w:bidi="fa-IR"/>
        </w:rPr>
      </w:pPr>
      <w:r w:rsidRPr="00D84856">
        <w:rPr>
          <w:rStyle w:val="Char4"/>
          <w:rtl/>
          <w:lang w:bidi="fa-IR"/>
        </w:rPr>
        <w:t xml:space="preserve">وضو گرفتن، پیامبر </w:t>
      </w:r>
      <w:r w:rsidRPr="00C16D4B">
        <w:rPr>
          <w:rFonts w:ascii="Tahoma" w:hAnsi="Tahoma" w:cs="CTraditional Arabic"/>
          <w:color w:val="000000"/>
          <w:rtl/>
          <w:lang w:bidi="fa-IR"/>
        </w:rPr>
        <w:t>ص</w:t>
      </w:r>
      <w:r w:rsidRPr="00D84856">
        <w:rPr>
          <w:rStyle w:val="Char4"/>
          <w:rtl/>
          <w:lang w:bidi="fa-IR"/>
        </w:rPr>
        <w:t xml:space="preserve"> فرموده است: </w:t>
      </w:r>
      <w:r w:rsidR="0082505D">
        <w:rPr>
          <w:rStyle w:val="Char4"/>
          <w:rFonts w:cs="Traditional Arabic" w:hint="cs"/>
          <w:rtl/>
          <w:lang w:bidi="fa-IR"/>
        </w:rPr>
        <w:t>«</w:t>
      </w:r>
      <w:r w:rsidRPr="00D84856">
        <w:rPr>
          <w:rStyle w:val="Char3"/>
          <w:rtl/>
          <w:lang w:bidi="fa-IR"/>
        </w:rPr>
        <w:t>الغضب جمرة من نار فاطفئوها بالوضوء</w:t>
      </w:r>
      <w:r w:rsidR="00543B32">
        <w:rPr>
          <w:rStyle w:val="Char4"/>
          <w:rFonts w:cs="Traditional Arabic" w:hint="cs"/>
          <w:rtl/>
          <w:lang w:bidi="fa-IR"/>
        </w:rPr>
        <w:t>»</w:t>
      </w:r>
      <w:r w:rsidRPr="009E2028">
        <w:rPr>
          <w:rStyle w:val="FootnoteReference"/>
          <w:rFonts w:cs="IRLotus"/>
          <w:rtl/>
          <w:lang w:bidi="fa-IR"/>
        </w:rPr>
        <w:footnoteReference w:id="311"/>
      </w:r>
      <w:r w:rsidRPr="00C16D4B">
        <w:rPr>
          <w:rFonts w:cs="AL-Mohanad"/>
          <w:rtl/>
          <w:lang w:bidi="fa-IR"/>
        </w:rPr>
        <w:t>.</w:t>
      </w:r>
      <w:r w:rsidR="0082505D">
        <w:rPr>
          <w:rStyle w:val="Char4"/>
          <w:rFonts w:hint="cs"/>
          <w:rtl/>
          <w:lang w:bidi="fa-IR"/>
        </w:rPr>
        <w:t xml:space="preserve"> </w:t>
      </w:r>
      <w:r w:rsidR="0082505D">
        <w:rPr>
          <w:rStyle w:val="Char4"/>
          <w:rFonts w:cs="Traditional Arabic" w:hint="cs"/>
          <w:rtl/>
          <w:lang w:bidi="fa-IR"/>
        </w:rPr>
        <w:t>«</w:t>
      </w:r>
      <w:r w:rsidRPr="0082505D">
        <w:rPr>
          <w:rStyle w:val="Chare"/>
          <w:rtl/>
        </w:rPr>
        <w:t>غضب و خشم گُلی از آتش است و آنرا با وضو خاموش کنید</w:t>
      </w:r>
      <w:r w:rsidR="0082505D">
        <w:rPr>
          <w:rStyle w:val="Char4"/>
          <w:rFonts w:cs="Traditional Arabic" w:hint="cs"/>
          <w:rtl/>
          <w:lang w:bidi="fa-IR"/>
        </w:rPr>
        <w:t>»</w:t>
      </w:r>
      <w:r w:rsidRPr="00D84856">
        <w:rPr>
          <w:rStyle w:val="Char4"/>
          <w:rtl/>
          <w:lang w:bidi="fa-IR"/>
        </w:rPr>
        <w:t>.</w:t>
      </w:r>
    </w:p>
    <w:p w:rsidR="00543B32" w:rsidRDefault="00C16D4B" w:rsidP="00543B32">
      <w:pPr>
        <w:widowControl w:val="0"/>
        <w:numPr>
          <w:ilvl w:val="0"/>
          <w:numId w:val="35"/>
        </w:numPr>
        <w:ind w:left="680" w:hanging="340"/>
        <w:jc w:val="both"/>
        <w:rPr>
          <w:rStyle w:val="Char4"/>
          <w:lang w:bidi="fa-IR"/>
        </w:rPr>
      </w:pPr>
      <w:r w:rsidRPr="00D84856">
        <w:rPr>
          <w:rStyle w:val="Char4"/>
          <w:rtl/>
          <w:lang w:bidi="fa-IR"/>
        </w:rPr>
        <w:t>نماز خواندن، زیرا در حدیث چنین آمده است که: هر جنگ و دعوایی را با دو رکعت نماز خاموش کنید</w:t>
      </w:r>
      <w:r w:rsidRPr="009E2028">
        <w:rPr>
          <w:rStyle w:val="FootnoteReference"/>
          <w:rFonts w:cs="IRLotus"/>
          <w:rtl/>
          <w:lang w:bidi="fa-IR"/>
        </w:rPr>
        <w:footnoteReference w:id="312"/>
      </w:r>
      <w:r w:rsidRPr="00D84856">
        <w:rPr>
          <w:rStyle w:val="Char4"/>
          <w:rtl/>
          <w:lang w:bidi="fa-IR"/>
        </w:rPr>
        <w:t>.</w:t>
      </w:r>
    </w:p>
    <w:p w:rsidR="00543B32" w:rsidRDefault="00C16D4B" w:rsidP="00543B32">
      <w:pPr>
        <w:widowControl w:val="0"/>
        <w:numPr>
          <w:ilvl w:val="0"/>
          <w:numId w:val="35"/>
        </w:numPr>
        <w:ind w:left="680" w:hanging="340"/>
        <w:jc w:val="both"/>
        <w:rPr>
          <w:rStyle w:val="Char4"/>
          <w:lang w:bidi="fa-IR"/>
        </w:rPr>
      </w:pPr>
      <w:r w:rsidRPr="00543B32">
        <w:rPr>
          <w:rStyle w:val="Char4"/>
          <w:spacing w:val="-4"/>
          <w:rtl/>
          <w:lang w:bidi="fa-IR"/>
        </w:rPr>
        <w:t xml:space="preserve">حفظ وصیت پیامبر </w:t>
      </w:r>
      <w:r w:rsidRPr="00543B32">
        <w:rPr>
          <w:rFonts w:ascii="Tahoma" w:hAnsi="Tahoma" w:cs="CTraditional Arabic"/>
          <w:color w:val="000000"/>
          <w:spacing w:val="-4"/>
          <w:rtl/>
          <w:lang w:bidi="fa-IR"/>
        </w:rPr>
        <w:t>ص</w:t>
      </w:r>
      <w:r w:rsidRPr="00543B32">
        <w:rPr>
          <w:rStyle w:val="Char4"/>
          <w:spacing w:val="-4"/>
          <w:rtl/>
          <w:lang w:bidi="fa-IR"/>
        </w:rPr>
        <w:t xml:space="preserve"> که ابوهریره آنرا روایت کرده و می‌گوید: مردی نزد رسول الله </w:t>
      </w:r>
      <w:r w:rsidRPr="00543B32">
        <w:rPr>
          <w:rFonts w:ascii="Tahoma" w:hAnsi="Tahoma" w:cs="CTraditional Arabic"/>
          <w:color w:val="000000"/>
          <w:spacing w:val="-4"/>
          <w:rtl/>
          <w:lang w:bidi="fa-IR"/>
        </w:rPr>
        <w:t>ص</w:t>
      </w:r>
      <w:r w:rsidRPr="00D84856">
        <w:rPr>
          <w:rStyle w:val="Char4"/>
          <w:rtl/>
          <w:lang w:bidi="fa-IR"/>
        </w:rPr>
        <w:t xml:space="preserve"> آمد و گفت: من را وصیتی کن، فرمود: خشمگین نشو. و این درخواست را چندین بار تکرار نمود، و پیامبر </w:t>
      </w:r>
      <w:r w:rsidRPr="00C16D4B">
        <w:rPr>
          <w:rFonts w:ascii="Tahoma" w:hAnsi="Tahoma" w:cs="CTraditional Arabic"/>
          <w:color w:val="000000"/>
          <w:rtl/>
          <w:lang w:bidi="fa-IR"/>
        </w:rPr>
        <w:t>ص</w:t>
      </w:r>
      <w:r w:rsidRPr="00D84856">
        <w:rPr>
          <w:rStyle w:val="Char4"/>
          <w:rtl/>
          <w:lang w:bidi="fa-IR"/>
        </w:rPr>
        <w:t xml:space="preserve"> همین جواب را داد</w:t>
      </w:r>
      <w:r w:rsidRPr="009E2028">
        <w:rPr>
          <w:rStyle w:val="FootnoteReference"/>
          <w:rFonts w:cs="IRLotus"/>
          <w:rtl/>
          <w:lang w:bidi="fa-IR"/>
        </w:rPr>
        <w:footnoteReference w:id="313"/>
      </w:r>
      <w:r w:rsidRPr="00D84856">
        <w:rPr>
          <w:rStyle w:val="Char4"/>
          <w:rtl/>
          <w:lang w:bidi="fa-IR"/>
        </w:rPr>
        <w:t>.</w:t>
      </w:r>
    </w:p>
    <w:p w:rsidR="00543B32" w:rsidRDefault="00C16D4B" w:rsidP="00543B32">
      <w:pPr>
        <w:widowControl w:val="0"/>
        <w:numPr>
          <w:ilvl w:val="0"/>
          <w:numId w:val="35"/>
        </w:numPr>
        <w:ind w:left="680" w:hanging="340"/>
        <w:jc w:val="both"/>
        <w:rPr>
          <w:rStyle w:val="Char4"/>
          <w:lang w:bidi="fa-IR"/>
        </w:rPr>
      </w:pPr>
      <w:r w:rsidRPr="00D84856">
        <w:rPr>
          <w:rStyle w:val="Char4"/>
          <w:rtl/>
          <w:lang w:bidi="fa-IR"/>
        </w:rPr>
        <w:t xml:space="preserve">خشمگین نشدن بهشت را تضمن می‌کند. </w:t>
      </w:r>
      <w:r w:rsidR="0082505D">
        <w:rPr>
          <w:rFonts w:cs="Traditional Arabic" w:hint="cs"/>
          <w:rtl/>
          <w:lang w:bidi="fa-IR"/>
        </w:rPr>
        <w:t>«</w:t>
      </w:r>
      <w:r w:rsidR="0082505D" w:rsidRPr="0082505D">
        <w:rPr>
          <w:rStyle w:val="Char3"/>
          <w:rFonts w:hint="eastAsia"/>
          <w:rtl/>
        </w:rPr>
        <w:t>لا</w:t>
      </w:r>
      <w:r w:rsidR="0082505D" w:rsidRPr="0082505D">
        <w:rPr>
          <w:rStyle w:val="Char3"/>
          <w:rtl/>
        </w:rPr>
        <w:t xml:space="preserve"> </w:t>
      </w:r>
      <w:r w:rsidR="0082505D" w:rsidRPr="0082505D">
        <w:rPr>
          <w:rStyle w:val="Char3"/>
          <w:rFonts w:hint="eastAsia"/>
          <w:rtl/>
        </w:rPr>
        <w:t>تَغْضَبْ،</w:t>
      </w:r>
      <w:r w:rsidR="0082505D" w:rsidRPr="0082505D">
        <w:rPr>
          <w:rStyle w:val="Char3"/>
          <w:rtl/>
        </w:rPr>
        <w:t xml:space="preserve"> </w:t>
      </w:r>
      <w:r w:rsidR="0082505D" w:rsidRPr="0082505D">
        <w:rPr>
          <w:rStyle w:val="Char3"/>
          <w:rFonts w:hint="eastAsia"/>
          <w:rtl/>
        </w:rPr>
        <w:t>وَلَكَ</w:t>
      </w:r>
      <w:r w:rsidR="0082505D" w:rsidRPr="0082505D">
        <w:rPr>
          <w:rStyle w:val="Char3"/>
          <w:rtl/>
        </w:rPr>
        <w:t xml:space="preserve"> </w:t>
      </w:r>
      <w:r w:rsidR="0082505D" w:rsidRPr="0082505D">
        <w:rPr>
          <w:rStyle w:val="Char3"/>
          <w:rFonts w:hint="eastAsia"/>
          <w:rtl/>
        </w:rPr>
        <w:t>الْجَنَّةُ</w:t>
      </w:r>
      <w:r w:rsidR="0082505D">
        <w:rPr>
          <w:rFonts w:cs="Traditional Arabic" w:hint="cs"/>
          <w:rtl/>
          <w:lang w:bidi="fa-IR"/>
        </w:rPr>
        <w:t>»</w:t>
      </w:r>
      <w:r w:rsidRPr="009E2028">
        <w:rPr>
          <w:rStyle w:val="FootnoteReference"/>
          <w:rFonts w:cs="IRLotus"/>
          <w:rtl/>
          <w:lang w:bidi="fa-IR"/>
        </w:rPr>
        <w:footnoteReference w:id="314"/>
      </w:r>
      <w:r w:rsidRPr="00C16D4B">
        <w:rPr>
          <w:rFonts w:cs="AL-Mohanad"/>
          <w:rtl/>
          <w:lang w:bidi="fa-IR"/>
        </w:rPr>
        <w:t xml:space="preserve">. </w:t>
      </w:r>
      <w:r w:rsidRPr="00D84856">
        <w:rPr>
          <w:rStyle w:val="Char4"/>
          <w:rtl/>
          <w:lang w:bidi="fa-IR"/>
        </w:rPr>
        <w:t xml:space="preserve">به یاد آوردن آنچه که خدا برای بندگان پرهیزکار و باتقوا که از اسباب غضب و خشم پرهیز می‌کنند، و در مقابل رفتار دیگران که موجب خشم است ساکت و آنرا جواب نمی‌دهند، از جمله بزرگترین وسایلی است که آتش خشم را خاموش کرده و در آخرت پاداش و اجر بزرگی خواهند داشت؛ همانگونه که پیامبر </w:t>
      </w:r>
      <w:r w:rsidRPr="00C16D4B">
        <w:rPr>
          <w:rFonts w:ascii="Tahoma" w:hAnsi="Tahoma" w:cs="CTraditional Arabic"/>
          <w:color w:val="000000"/>
          <w:rtl/>
          <w:lang w:bidi="fa-IR"/>
        </w:rPr>
        <w:t>ص</w:t>
      </w:r>
      <w:r w:rsidRPr="00D84856">
        <w:rPr>
          <w:rStyle w:val="Char4"/>
          <w:rtl/>
          <w:lang w:bidi="fa-IR"/>
        </w:rPr>
        <w:t xml:space="preserve"> می‌فرماید: </w:t>
      </w:r>
      <w:r w:rsidR="0082505D">
        <w:rPr>
          <w:rStyle w:val="Char4"/>
          <w:rFonts w:cs="Traditional Arabic" w:hint="cs"/>
          <w:rtl/>
          <w:lang w:bidi="fa-IR"/>
        </w:rPr>
        <w:t>«</w:t>
      </w:r>
      <w:r w:rsidR="0082505D" w:rsidRPr="0082505D">
        <w:rPr>
          <w:rStyle w:val="Char3"/>
          <w:rFonts w:hint="eastAsia"/>
          <w:rtl/>
        </w:rPr>
        <w:t>مَنْ</w:t>
      </w:r>
      <w:r w:rsidR="0082505D" w:rsidRPr="0082505D">
        <w:rPr>
          <w:rStyle w:val="Char3"/>
          <w:rtl/>
        </w:rPr>
        <w:t xml:space="preserve"> </w:t>
      </w:r>
      <w:r w:rsidR="0082505D" w:rsidRPr="0082505D">
        <w:rPr>
          <w:rStyle w:val="Char3"/>
          <w:rFonts w:hint="eastAsia"/>
          <w:rtl/>
        </w:rPr>
        <w:t>كَظَمَ</w:t>
      </w:r>
      <w:r w:rsidR="0082505D" w:rsidRPr="0082505D">
        <w:rPr>
          <w:rStyle w:val="Char3"/>
          <w:rtl/>
        </w:rPr>
        <w:t xml:space="preserve"> </w:t>
      </w:r>
      <w:r w:rsidR="0082505D" w:rsidRPr="0082505D">
        <w:rPr>
          <w:rStyle w:val="Char3"/>
          <w:rFonts w:hint="eastAsia"/>
          <w:rtl/>
        </w:rPr>
        <w:t>غَيْظًا</w:t>
      </w:r>
      <w:r w:rsidR="0082505D" w:rsidRPr="0082505D">
        <w:rPr>
          <w:rStyle w:val="Char3"/>
          <w:rtl/>
        </w:rPr>
        <w:t xml:space="preserve"> - </w:t>
      </w:r>
      <w:r w:rsidR="0082505D" w:rsidRPr="0082505D">
        <w:rPr>
          <w:rStyle w:val="Char3"/>
          <w:rFonts w:hint="eastAsia"/>
          <w:rtl/>
        </w:rPr>
        <w:t>وَهُوَ</w:t>
      </w:r>
      <w:r w:rsidR="0082505D" w:rsidRPr="0082505D">
        <w:rPr>
          <w:rStyle w:val="Char3"/>
          <w:rtl/>
        </w:rPr>
        <w:t xml:space="preserve"> </w:t>
      </w:r>
      <w:r w:rsidR="0082505D" w:rsidRPr="0082505D">
        <w:rPr>
          <w:rStyle w:val="Char3"/>
          <w:rFonts w:hint="eastAsia"/>
          <w:rtl/>
        </w:rPr>
        <w:t>قَادِرٌ</w:t>
      </w:r>
      <w:r w:rsidR="0082505D" w:rsidRPr="0082505D">
        <w:rPr>
          <w:rStyle w:val="Char3"/>
          <w:rtl/>
        </w:rPr>
        <w:t xml:space="preserve"> </w:t>
      </w:r>
      <w:r w:rsidR="0082505D" w:rsidRPr="0082505D">
        <w:rPr>
          <w:rStyle w:val="Char3"/>
          <w:rFonts w:hint="eastAsia"/>
          <w:rtl/>
        </w:rPr>
        <w:t>عَلَى</w:t>
      </w:r>
      <w:r w:rsidR="0082505D" w:rsidRPr="0082505D">
        <w:rPr>
          <w:rStyle w:val="Char3"/>
          <w:rtl/>
        </w:rPr>
        <w:t xml:space="preserve"> </w:t>
      </w:r>
      <w:r w:rsidR="0082505D" w:rsidRPr="0082505D">
        <w:rPr>
          <w:rStyle w:val="Char3"/>
          <w:rFonts w:hint="eastAsia"/>
          <w:rtl/>
        </w:rPr>
        <w:t>أَنْ</w:t>
      </w:r>
      <w:r w:rsidR="0082505D" w:rsidRPr="0082505D">
        <w:rPr>
          <w:rStyle w:val="Char3"/>
          <w:rtl/>
        </w:rPr>
        <w:t xml:space="preserve"> </w:t>
      </w:r>
      <w:r w:rsidR="0082505D" w:rsidRPr="0082505D">
        <w:rPr>
          <w:rStyle w:val="Char3"/>
          <w:rFonts w:hint="eastAsia"/>
          <w:rtl/>
        </w:rPr>
        <w:t>يُنْفِذَهُ</w:t>
      </w:r>
      <w:r w:rsidR="0082505D" w:rsidRPr="0082505D">
        <w:rPr>
          <w:rStyle w:val="Char3"/>
          <w:rtl/>
        </w:rPr>
        <w:t xml:space="preserve"> - </w:t>
      </w:r>
      <w:r w:rsidR="0082505D" w:rsidRPr="0082505D">
        <w:rPr>
          <w:rStyle w:val="Char3"/>
          <w:rFonts w:hint="eastAsia"/>
          <w:rtl/>
        </w:rPr>
        <w:t>دَعَاهُ</w:t>
      </w:r>
      <w:r w:rsidR="0082505D" w:rsidRPr="0082505D">
        <w:rPr>
          <w:rStyle w:val="Char3"/>
          <w:rtl/>
        </w:rPr>
        <w:t xml:space="preserve"> </w:t>
      </w:r>
      <w:r w:rsidR="0082505D" w:rsidRPr="0082505D">
        <w:rPr>
          <w:rStyle w:val="Char3"/>
          <w:rFonts w:hint="eastAsia"/>
          <w:rtl/>
        </w:rPr>
        <w:t>اللَّهُ</w:t>
      </w:r>
      <w:r w:rsidR="0082505D" w:rsidRPr="0082505D">
        <w:rPr>
          <w:rStyle w:val="Char3"/>
          <w:rtl/>
        </w:rPr>
        <w:t xml:space="preserve"> </w:t>
      </w:r>
      <w:r w:rsidR="0082505D" w:rsidRPr="0082505D">
        <w:rPr>
          <w:rStyle w:val="Char3"/>
          <w:rFonts w:hint="eastAsia"/>
          <w:rtl/>
        </w:rPr>
        <w:t>عَزَّ</w:t>
      </w:r>
      <w:r w:rsidR="0082505D" w:rsidRPr="0082505D">
        <w:rPr>
          <w:rStyle w:val="Char3"/>
          <w:rtl/>
        </w:rPr>
        <w:t xml:space="preserve"> </w:t>
      </w:r>
      <w:r w:rsidR="0082505D" w:rsidRPr="0082505D">
        <w:rPr>
          <w:rStyle w:val="Char3"/>
          <w:rFonts w:hint="eastAsia"/>
          <w:rtl/>
        </w:rPr>
        <w:t>وَجَلَّ</w:t>
      </w:r>
      <w:r w:rsidR="0082505D" w:rsidRPr="0082505D">
        <w:rPr>
          <w:rStyle w:val="Char3"/>
          <w:rtl/>
        </w:rPr>
        <w:t xml:space="preserve"> </w:t>
      </w:r>
      <w:r w:rsidR="0082505D" w:rsidRPr="0082505D">
        <w:rPr>
          <w:rStyle w:val="Char3"/>
          <w:rFonts w:hint="eastAsia"/>
          <w:rtl/>
        </w:rPr>
        <w:t>عَلَى</w:t>
      </w:r>
      <w:r w:rsidR="0082505D" w:rsidRPr="0082505D">
        <w:rPr>
          <w:rStyle w:val="Char3"/>
          <w:rtl/>
        </w:rPr>
        <w:t xml:space="preserve"> </w:t>
      </w:r>
      <w:r w:rsidR="0082505D" w:rsidRPr="0082505D">
        <w:rPr>
          <w:rStyle w:val="Char3"/>
          <w:rFonts w:hint="eastAsia"/>
          <w:rtl/>
        </w:rPr>
        <w:t>رُءُوسِ</w:t>
      </w:r>
      <w:r w:rsidR="0082505D" w:rsidRPr="0082505D">
        <w:rPr>
          <w:rStyle w:val="Char3"/>
          <w:rtl/>
        </w:rPr>
        <w:t xml:space="preserve"> </w:t>
      </w:r>
      <w:r w:rsidR="0082505D" w:rsidRPr="0082505D">
        <w:rPr>
          <w:rStyle w:val="Char3"/>
          <w:rFonts w:hint="eastAsia"/>
          <w:rtl/>
        </w:rPr>
        <w:t>الْخَلاَئِقِ</w:t>
      </w:r>
      <w:r w:rsidR="0082505D" w:rsidRPr="0082505D">
        <w:rPr>
          <w:rStyle w:val="Char3"/>
          <w:rtl/>
        </w:rPr>
        <w:t xml:space="preserve"> </w:t>
      </w:r>
      <w:r w:rsidR="0082505D" w:rsidRPr="0082505D">
        <w:rPr>
          <w:rStyle w:val="Char3"/>
          <w:rFonts w:hint="eastAsia"/>
          <w:rtl/>
        </w:rPr>
        <w:t>يَوْمَ</w:t>
      </w:r>
      <w:r w:rsidR="0082505D" w:rsidRPr="0082505D">
        <w:rPr>
          <w:rStyle w:val="Char3"/>
          <w:rtl/>
        </w:rPr>
        <w:t xml:space="preserve"> </w:t>
      </w:r>
      <w:r w:rsidR="0082505D" w:rsidRPr="0082505D">
        <w:rPr>
          <w:rStyle w:val="Char3"/>
          <w:rFonts w:hint="eastAsia"/>
          <w:rtl/>
        </w:rPr>
        <w:t>الْقِيَامَةِ</w:t>
      </w:r>
      <w:r w:rsidR="0082505D" w:rsidRPr="0082505D">
        <w:rPr>
          <w:rStyle w:val="Char3"/>
          <w:rtl/>
        </w:rPr>
        <w:t xml:space="preserve"> </w:t>
      </w:r>
      <w:r w:rsidR="0082505D" w:rsidRPr="0082505D">
        <w:rPr>
          <w:rStyle w:val="Char3"/>
          <w:rFonts w:hint="eastAsia"/>
          <w:rtl/>
        </w:rPr>
        <w:t>حَتَّى</w:t>
      </w:r>
      <w:r w:rsidR="0082505D" w:rsidRPr="0082505D">
        <w:rPr>
          <w:rStyle w:val="Char3"/>
          <w:rtl/>
        </w:rPr>
        <w:t xml:space="preserve"> </w:t>
      </w:r>
      <w:r w:rsidR="0082505D" w:rsidRPr="0082505D">
        <w:rPr>
          <w:rStyle w:val="Char3"/>
          <w:rFonts w:hint="eastAsia"/>
          <w:rtl/>
        </w:rPr>
        <w:t>يُخَيِّرَهُ</w:t>
      </w:r>
      <w:r w:rsidR="0082505D" w:rsidRPr="0082505D">
        <w:rPr>
          <w:rStyle w:val="Char3"/>
          <w:rtl/>
        </w:rPr>
        <w:t xml:space="preserve"> </w:t>
      </w:r>
      <w:r w:rsidR="0082505D" w:rsidRPr="0082505D">
        <w:rPr>
          <w:rStyle w:val="Char3"/>
          <w:rFonts w:hint="eastAsia"/>
          <w:rtl/>
        </w:rPr>
        <w:t>اللَّهُ</w:t>
      </w:r>
      <w:r w:rsidR="0082505D" w:rsidRPr="0082505D">
        <w:rPr>
          <w:rStyle w:val="Char3"/>
          <w:rtl/>
        </w:rPr>
        <w:t xml:space="preserve"> </w:t>
      </w:r>
      <w:r w:rsidR="0082505D" w:rsidRPr="0082505D">
        <w:rPr>
          <w:rStyle w:val="Char3"/>
          <w:rFonts w:hint="eastAsia"/>
          <w:rtl/>
        </w:rPr>
        <w:t>مِنَ</w:t>
      </w:r>
      <w:r w:rsidR="0082505D" w:rsidRPr="0082505D">
        <w:rPr>
          <w:rStyle w:val="Char3"/>
          <w:rtl/>
        </w:rPr>
        <w:t xml:space="preserve"> </w:t>
      </w:r>
      <w:r w:rsidR="0082505D" w:rsidRPr="0082505D">
        <w:rPr>
          <w:rStyle w:val="Char3"/>
          <w:rFonts w:hint="eastAsia"/>
          <w:rtl/>
        </w:rPr>
        <w:t>الْحُورِ</w:t>
      </w:r>
      <w:r w:rsidR="0082505D" w:rsidRPr="0082505D">
        <w:rPr>
          <w:rStyle w:val="Char3"/>
          <w:rtl/>
        </w:rPr>
        <w:t xml:space="preserve"> </w:t>
      </w:r>
      <w:r w:rsidR="0082505D" w:rsidRPr="0082505D">
        <w:rPr>
          <w:rStyle w:val="Char3"/>
          <w:rFonts w:hint="eastAsia"/>
          <w:rtl/>
        </w:rPr>
        <w:t>مَا</w:t>
      </w:r>
      <w:r w:rsidR="0082505D" w:rsidRPr="0082505D">
        <w:rPr>
          <w:rStyle w:val="Char3"/>
          <w:rtl/>
        </w:rPr>
        <w:t xml:space="preserve"> </w:t>
      </w:r>
      <w:r w:rsidR="0082505D" w:rsidRPr="0082505D">
        <w:rPr>
          <w:rStyle w:val="Char3"/>
          <w:rFonts w:hint="eastAsia"/>
          <w:rtl/>
        </w:rPr>
        <w:t>شَاءَ</w:t>
      </w:r>
      <w:r w:rsidR="0082505D">
        <w:rPr>
          <w:rStyle w:val="Char4"/>
          <w:rFonts w:cs="Traditional Arabic" w:hint="cs"/>
          <w:rtl/>
          <w:lang w:bidi="fa-IR"/>
        </w:rPr>
        <w:t>»</w:t>
      </w:r>
      <w:r w:rsidRPr="009E2028">
        <w:rPr>
          <w:rStyle w:val="FootnoteReference"/>
          <w:rFonts w:cs="IRLotus"/>
          <w:rtl/>
          <w:lang w:bidi="fa-IR"/>
        </w:rPr>
        <w:footnoteReference w:id="315"/>
      </w:r>
      <w:r w:rsidRPr="00C16D4B">
        <w:rPr>
          <w:rFonts w:cs="AL-Mohanad"/>
          <w:rtl/>
          <w:lang w:bidi="fa-IR"/>
        </w:rPr>
        <w:t>.</w:t>
      </w:r>
      <w:r w:rsidR="0082505D">
        <w:rPr>
          <w:rStyle w:val="Char4"/>
          <w:rFonts w:hint="cs"/>
          <w:rtl/>
          <w:lang w:bidi="fa-IR"/>
        </w:rPr>
        <w:t xml:space="preserve"> </w:t>
      </w:r>
      <w:r w:rsidR="0082505D">
        <w:rPr>
          <w:rStyle w:val="Char4"/>
          <w:rFonts w:cs="Traditional Arabic" w:hint="cs"/>
          <w:rtl/>
          <w:lang w:bidi="fa-IR"/>
        </w:rPr>
        <w:t>«</w:t>
      </w:r>
      <w:r w:rsidRPr="0082505D">
        <w:rPr>
          <w:rStyle w:val="Chare"/>
          <w:rtl/>
        </w:rPr>
        <w:t>كس</w:t>
      </w:r>
      <w:r w:rsidR="00D84856" w:rsidRPr="0082505D">
        <w:rPr>
          <w:rStyle w:val="Chare"/>
          <w:rtl/>
        </w:rPr>
        <w:t>ی</w:t>
      </w:r>
      <w:r w:rsidRPr="0082505D">
        <w:rPr>
          <w:rStyle w:val="Chare"/>
          <w:rtl/>
        </w:rPr>
        <w:t>كه جلو خشم و غضب خود را بگ</w:t>
      </w:r>
      <w:r w:rsidR="00D84856" w:rsidRPr="0082505D">
        <w:rPr>
          <w:rStyle w:val="Chare"/>
          <w:rtl/>
        </w:rPr>
        <w:t>ی</w:t>
      </w:r>
      <w:r w:rsidRPr="0082505D">
        <w:rPr>
          <w:rStyle w:val="Chare"/>
          <w:rtl/>
        </w:rPr>
        <w:t>رد، در حال</w:t>
      </w:r>
      <w:r w:rsidR="00D84856" w:rsidRPr="0082505D">
        <w:rPr>
          <w:rStyle w:val="Chare"/>
          <w:rtl/>
        </w:rPr>
        <w:t>ی</w:t>
      </w:r>
      <w:r w:rsidRPr="0082505D">
        <w:rPr>
          <w:rStyle w:val="Chare"/>
          <w:rtl/>
        </w:rPr>
        <w:t>كه می‌تواند آنرا انجام دهد روز ق</w:t>
      </w:r>
      <w:r w:rsidR="00D84856" w:rsidRPr="0082505D">
        <w:rPr>
          <w:rStyle w:val="Chare"/>
          <w:rtl/>
        </w:rPr>
        <w:t>ی</w:t>
      </w:r>
      <w:r w:rsidRPr="0082505D">
        <w:rPr>
          <w:rStyle w:val="Chare"/>
          <w:rtl/>
        </w:rPr>
        <w:t>امت خداوند او را در ب</w:t>
      </w:r>
      <w:r w:rsidR="00D84856" w:rsidRPr="0082505D">
        <w:rPr>
          <w:rStyle w:val="Chare"/>
          <w:rtl/>
        </w:rPr>
        <w:t>ی</w:t>
      </w:r>
      <w:r w:rsidRPr="0082505D">
        <w:rPr>
          <w:rStyle w:val="Chare"/>
          <w:rtl/>
        </w:rPr>
        <w:t>ن مردم ندا می‌زند تا او را در انتخاب حورالع</w:t>
      </w:r>
      <w:r w:rsidR="00D84856" w:rsidRPr="0082505D">
        <w:rPr>
          <w:rStyle w:val="Chare"/>
          <w:rtl/>
        </w:rPr>
        <w:t>ی</w:t>
      </w:r>
      <w:r w:rsidRPr="0082505D">
        <w:rPr>
          <w:rStyle w:val="Chare"/>
          <w:rtl/>
        </w:rPr>
        <w:t>ن مخ</w:t>
      </w:r>
      <w:r w:rsidR="00D84856" w:rsidRPr="0082505D">
        <w:rPr>
          <w:rStyle w:val="Chare"/>
          <w:rtl/>
        </w:rPr>
        <w:t>ی</w:t>
      </w:r>
      <w:r w:rsidRPr="0082505D">
        <w:rPr>
          <w:rStyle w:val="Chare"/>
          <w:rtl/>
        </w:rPr>
        <w:t>ر سازد</w:t>
      </w:r>
      <w:r w:rsidR="0082505D">
        <w:rPr>
          <w:rStyle w:val="Char4"/>
          <w:rFonts w:cs="Traditional Arabic" w:hint="cs"/>
          <w:rtl/>
          <w:lang w:bidi="fa-IR"/>
        </w:rPr>
        <w:t>»</w:t>
      </w:r>
      <w:r w:rsidRPr="00D84856">
        <w:rPr>
          <w:rStyle w:val="Char4"/>
          <w:rtl/>
          <w:lang w:bidi="fa-IR"/>
        </w:rPr>
        <w:t>.</w:t>
      </w:r>
    </w:p>
    <w:p w:rsidR="00C16D4B" w:rsidRPr="00543B32" w:rsidRDefault="00C16D4B" w:rsidP="00543B32">
      <w:pPr>
        <w:widowControl w:val="0"/>
        <w:numPr>
          <w:ilvl w:val="0"/>
          <w:numId w:val="35"/>
        </w:numPr>
        <w:ind w:left="680" w:hanging="340"/>
        <w:jc w:val="both"/>
        <w:rPr>
          <w:rStyle w:val="Char4"/>
          <w:spacing w:val="-2"/>
          <w:rtl/>
          <w:lang w:bidi="fa-IR"/>
        </w:rPr>
      </w:pPr>
      <w:r w:rsidRPr="00543B32">
        <w:rPr>
          <w:rStyle w:val="Char4"/>
          <w:spacing w:val="-2"/>
          <w:rtl/>
          <w:lang w:bidi="fa-IR"/>
        </w:rPr>
        <w:t xml:space="preserve">دانستن مرتبه و جایگاه عالی و مخصوصی که به آنها داده می‌شود، در صورت خویشتنداری و کظم غیظ، پیامبر </w:t>
      </w:r>
      <w:r w:rsidRPr="00543B32">
        <w:rPr>
          <w:rFonts w:ascii="Tahoma" w:hAnsi="Tahoma" w:cs="CTraditional Arabic"/>
          <w:color w:val="000000"/>
          <w:spacing w:val="-2"/>
          <w:rtl/>
          <w:lang w:bidi="fa-IR"/>
        </w:rPr>
        <w:t>ص</w:t>
      </w:r>
      <w:r w:rsidRPr="00543B32">
        <w:rPr>
          <w:rStyle w:val="Char4"/>
          <w:spacing w:val="-2"/>
          <w:rtl/>
          <w:lang w:bidi="fa-IR"/>
        </w:rPr>
        <w:t xml:space="preserve"> گفته است: </w:t>
      </w:r>
      <w:r w:rsidR="0082505D" w:rsidRPr="00543B32">
        <w:rPr>
          <w:rStyle w:val="Char4"/>
          <w:rFonts w:cs="Traditional Arabic" w:hint="cs"/>
          <w:spacing w:val="-2"/>
          <w:rtl/>
          <w:lang w:bidi="fa-IR"/>
        </w:rPr>
        <w:t>«</w:t>
      </w:r>
      <w:r w:rsidRPr="00543B32">
        <w:rPr>
          <w:rStyle w:val="Char3"/>
          <w:spacing w:val="-2"/>
          <w:rtl/>
          <w:lang w:bidi="fa-IR"/>
        </w:rPr>
        <w:t>ليس الشديد بالصرعة، وإنَّما الشديد الذي يملك نفسه عند الغضب</w:t>
      </w:r>
      <w:r w:rsidR="0082505D" w:rsidRPr="00543B32">
        <w:rPr>
          <w:rStyle w:val="Char4"/>
          <w:rFonts w:cs="Traditional Arabic" w:hint="cs"/>
          <w:spacing w:val="-2"/>
          <w:rtl/>
          <w:lang w:bidi="fa-IR"/>
        </w:rPr>
        <w:t>»</w:t>
      </w:r>
      <w:r w:rsidRPr="009E2028">
        <w:rPr>
          <w:rStyle w:val="FootnoteReference"/>
          <w:rFonts w:cs="IRLotus"/>
          <w:spacing w:val="-2"/>
          <w:rtl/>
          <w:lang w:bidi="fa-IR"/>
        </w:rPr>
        <w:footnoteReference w:id="316"/>
      </w:r>
      <w:r w:rsidRPr="00543B32">
        <w:rPr>
          <w:rFonts w:cs="AL-Mohanad"/>
          <w:spacing w:val="-2"/>
          <w:rtl/>
          <w:lang w:bidi="fa-IR"/>
        </w:rPr>
        <w:t>.</w:t>
      </w:r>
      <w:r w:rsidR="0082505D" w:rsidRPr="00543B32">
        <w:rPr>
          <w:rStyle w:val="Char4"/>
          <w:rFonts w:hint="cs"/>
          <w:spacing w:val="-2"/>
          <w:rtl/>
          <w:lang w:bidi="fa-IR"/>
        </w:rPr>
        <w:t xml:space="preserve"> </w:t>
      </w:r>
      <w:r w:rsidRPr="00543B32">
        <w:rPr>
          <w:rStyle w:val="Char4"/>
          <w:spacing w:val="-2"/>
          <w:rtl/>
          <w:lang w:bidi="fa-IR"/>
        </w:rPr>
        <w:t xml:space="preserve">یعنی: </w:t>
      </w:r>
      <w:r w:rsidR="0082505D" w:rsidRPr="00543B32">
        <w:rPr>
          <w:rStyle w:val="Char4"/>
          <w:rFonts w:cs="Traditional Arabic" w:hint="cs"/>
          <w:spacing w:val="-2"/>
          <w:rtl/>
          <w:lang w:bidi="fa-IR"/>
        </w:rPr>
        <w:t>«</w:t>
      </w:r>
      <w:r w:rsidRPr="00543B32">
        <w:rPr>
          <w:rStyle w:val="Chare"/>
          <w:spacing w:val="-2"/>
          <w:rtl/>
        </w:rPr>
        <w:t>دلاور و نیرومند آن کسی نیست که کشتی می‌گیرد و پیروز می‌شود، بلکه دلاور آن کسی است که هنگام خشم، خویشتنداری می‌کند</w:t>
      </w:r>
      <w:r w:rsidR="0082505D" w:rsidRPr="00543B32">
        <w:rPr>
          <w:rStyle w:val="Char4"/>
          <w:rFonts w:cs="Traditional Arabic" w:hint="cs"/>
          <w:spacing w:val="-2"/>
          <w:rtl/>
          <w:lang w:bidi="fa-IR"/>
        </w:rPr>
        <w:t>»</w:t>
      </w:r>
      <w:r w:rsidRPr="00543B32">
        <w:rPr>
          <w:rStyle w:val="Char4"/>
          <w:spacing w:val="-2"/>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از انس بن مالک</w:t>
      </w:r>
      <w:r w:rsidR="0082505D">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روایت شده که پیامبر </w:t>
      </w:r>
      <w:r w:rsidRPr="00C16D4B">
        <w:rPr>
          <w:rFonts w:ascii="Tahoma" w:hAnsi="Tahoma" w:cs="CTraditional Arabic"/>
          <w:color w:val="000000"/>
          <w:rtl/>
          <w:lang w:bidi="fa-IR"/>
        </w:rPr>
        <w:t>ص</w:t>
      </w:r>
      <w:r w:rsidRPr="00D84856">
        <w:rPr>
          <w:rStyle w:val="Char4"/>
          <w:rtl/>
          <w:lang w:bidi="fa-IR"/>
        </w:rPr>
        <w:t xml:space="preserve"> از کنار گروهی گذر می‌کرد که داشتند کشتی می‌گرفتند، پیامبر </w:t>
      </w:r>
      <w:r w:rsidRPr="00C16D4B">
        <w:rPr>
          <w:rFonts w:ascii="Tahoma" w:hAnsi="Tahoma" w:cs="CTraditional Arabic"/>
          <w:color w:val="000000"/>
          <w:rtl/>
          <w:lang w:bidi="fa-IR"/>
        </w:rPr>
        <w:t>ص</w:t>
      </w:r>
      <w:r w:rsidRPr="00D84856">
        <w:rPr>
          <w:rStyle w:val="Char4"/>
          <w:rtl/>
          <w:lang w:bidi="fa-IR"/>
        </w:rPr>
        <w:t xml:space="preserve"> پرسید این چیست؟ گفتند: فلان کشتی‌گیر است که با هر کس کشتی بگیرد آن را بزمین می‌اندازد. پیامبر </w:t>
      </w:r>
      <w:r w:rsidRPr="00C16D4B">
        <w:rPr>
          <w:rFonts w:ascii="Tahoma" w:hAnsi="Tahoma" w:cs="CTraditional Arabic"/>
          <w:color w:val="000000"/>
          <w:rtl/>
          <w:lang w:bidi="fa-IR"/>
        </w:rPr>
        <w:t>ص</w:t>
      </w:r>
      <w:r w:rsidRPr="00D84856">
        <w:rPr>
          <w:rStyle w:val="Char4"/>
          <w:rtl/>
          <w:lang w:bidi="fa-IR"/>
        </w:rPr>
        <w:t xml:space="preserve"> فرمود: می‌خواهید از او دلاورتر را به شما بگویم، مردی که توسط ظالمی مورد ظلم قرار گرفته باشد ولی خشم خود را فرو بخورد، هم بر ظالم پیروز شده، هم بر شیطان خود، و هم بر شیطان شخص ظالم پیروز گشته است</w:t>
      </w:r>
      <w:r w:rsidRPr="009E2028">
        <w:rPr>
          <w:rStyle w:val="FootnoteReference"/>
          <w:rFonts w:cs="IRLotus"/>
          <w:rtl/>
          <w:lang w:bidi="fa-IR"/>
        </w:rPr>
        <w:footnoteReference w:id="317"/>
      </w:r>
      <w:r w:rsidRPr="00D84856">
        <w:rPr>
          <w:rStyle w:val="Char4"/>
          <w:rtl/>
          <w:lang w:bidi="fa-IR"/>
        </w:rPr>
        <w:t>.</w:t>
      </w:r>
    </w:p>
    <w:p w:rsidR="00C16D4B" w:rsidRPr="00D84856" w:rsidRDefault="00543B32" w:rsidP="00543B32">
      <w:pPr>
        <w:widowControl w:val="0"/>
        <w:numPr>
          <w:ilvl w:val="0"/>
          <w:numId w:val="35"/>
        </w:numPr>
        <w:spacing w:line="250" w:lineRule="auto"/>
        <w:ind w:left="794" w:hanging="454"/>
        <w:jc w:val="both"/>
        <w:rPr>
          <w:rStyle w:val="Char4"/>
          <w:rtl/>
          <w:lang w:bidi="fa-IR"/>
        </w:rPr>
      </w:pPr>
      <w:r>
        <w:rPr>
          <w:rStyle w:val="Char4"/>
          <w:rFonts w:hint="cs"/>
          <w:rtl/>
          <w:lang w:bidi="fa-IR"/>
        </w:rPr>
        <w:t xml:space="preserve"> </w:t>
      </w:r>
      <w:r w:rsidR="00C16D4B" w:rsidRPr="00D84856">
        <w:rPr>
          <w:rStyle w:val="Char4"/>
          <w:rtl/>
          <w:lang w:bidi="fa-IR"/>
        </w:rPr>
        <w:t xml:space="preserve">هنگام خشم باید به پیامبر </w:t>
      </w:r>
      <w:r w:rsidR="00C16D4B" w:rsidRPr="00C16D4B">
        <w:rPr>
          <w:rFonts w:ascii="Tahoma" w:hAnsi="Tahoma" w:cs="CTraditional Arabic"/>
          <w:color w:val="000000"/>
          <w:rtl/>
          <w:lang w:bidi="fa-IR"/>
        </w:rPr>
        <w:t>ص</w:t>
      </w:r>
      <w:r w:rsidR="00C16D4B" w:rsidRPr="00D84856">
        <w:rPr>
          <w:rStyle w:val="Char4"/>
          <w:rtl/>
          <w:lang w:bidi="fa-IR"/>
        </w:rPr>
        <w:t xml:space="preserve"> تاسی نمود، انس</w:t>
      </w:r>
      <w:r w:rsidR="00C16D4B" w:rsidRPr="00927535">
        <w:rPr>
          <w:rStyle w:val="Char4"/>
          <w:rFonts w:ascii="AGA Arabesque" w:hAnsi="AGA Arabesque"/>
          <w:rtl/>
          <w:lang w:bidi="fa-IR"/>
        </w:rPr>
        <w:sym w:font="AGA Arabesque" w:char="F074"/>
      </w:r>
      <w:r w:rsidR="00C16D4B" w:rsidRPr="00D84856">
        <w:rPr>
          <w:rStyle w:val="Char4"/>
          <w:rtl/>
          <w:lang w:bidi="fa-IR"/>
        </w:rPr>
        <w:t xml:space="preserve"> روایت نموده است که با پیامبر </w:t>
      </w:r>
      <w:r w:rsidR="00C16D4B" w:rsidRPr="00C16D4B">
        <w:rPr>
          <w:rFonts w:ascii="Tahoma" w:hAnsi="Tahoma" w:cs="CTraditional Arabic"/>
          <w:color w:val="000000"/>
          <w:rtl/>
          <w:lang w:bidi="fa-IR"/>
        </w:rPr>
        <w:t>ص</w:t>
      </w:r>
      <w:r w:rsidR="00C16D4B" w:rsidRPr="00D84856">
        <w:rPr>
          <w:rStyle w:val="Char4"/>
          <w:rtl/>
          <w:lang w:bidi="fa-IR"/>
        </w:rPr>
        <w:t xml:space="preserve"> می‌رفتم و او لباس نجرانی (برد نجرانی) بر تن داشت که حاشیه‌ای خشن دارد، در میانه‌ی راه با یک اعرابی برخوردیم که عبای پیامبر را گرفت و آنرا به شدت کشید، که وقتی شانه پیامبر را نگاه کردم دیدم در آن اثر نموده است، سپس آن مرد گفت: یا محمد از مال خدا که نزد تو است چیزی را به من بده؛ به او نگاهی انداخت و خندید و سپس دستور داد چیزهایی به او دادند</w:t>
      </w:r>
      <w:r w:rsidR="00C16D4B" w:rsidRPr="009E2028">
        <w:rPr>
          <w:rStyle w:val="FootnoteReference"/>
          <w:rFonts w:cs="IRLotus"/>
          <w:rtl/>
          <w:lang w:bidi="fa-IR"/>
        </w:rPr>
        <w:footnoteReference w:id="318"/>
      </w:r>
      <w:r w:rsidR="00C16D4B"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و از جمله مواردیکه از تاسی به پیامبر </w:t>
      </w:r>
      <w:r w:rsidRPr="00C16D4B">
        <w:rPr>
          <w:rFonts w:ascii="Tahoma" w:hAnsi="Tahoma" w:cs="CTraditional Arabic"/>
          <w:color w:val="000000"/>
          <w:rtl/>
          <w:lang w:bidi="fa-IR"/>
        </w:rPr>
        <w:t>ص</w:t>
      </w:r>
      <w:r w:rsidRPr="00D84856">
        <w:rPr>
          <w:rStyle w:val="Char4"/>
          <w:rtl/>
          <w:lang w:bidi="fa-IR"/>
        </w:rPr>
        <w:t xml:space="preserve"> بحساب می‌آید، این است که، بخاطر خدا خشمگین شویم، و اگر محارم خدا مورد هتک حرمت قرار گرفت، آنوقت خشمگین شویم که این خشم پسندیده و مقبول است.</w:t>
      </w:r>
    </w:p>
    <w:p w:rsidR="00543B32" w:rsidRDefault="00C16D4B" w:rsidP="00543B32">
      <w:pPr>
        <w:widowControl w:val="0"/>
        <w:numPr>
          <w:ilvl w:val="0"/>
          <w:numId w:val="35"/>
        </w:numPr>
        <w:ind w:left="737" w:hanging="397"/>
        <w:jc w:val="both"/>
        <w:rPr>
          <w:rStyle w:val="Char4"/>
          <w:lang w:bidi="fa-IR"/>
        </w:rPr>
      </w:pPr>
      <w:r w:rsidRPr="00D84856">
        <w:rPr>
          <w:rStyle w:val="Char4"/>
          <w:rtl/>
          <w:lang w:bidi="fa-IR"/>
        </w:rPr>
        <w:t xml:space="preserve">دانستن اینکه فروخوردن خشم از علامات متقین است و خداوند چنین می‌فرماید: </w:t>
      </w:r>
      <w:r w:rsidR="00D84856" w:rsidRPr="00D84856">
        <w:rPr>
          <w:rStyle w:val="Char8"/>
          <w:rtl/>
          <w:lang w:bidi="fa-IR"/>
        </w:rPr>
        <w:t>﴿</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يُنفِقُونَ</w:t>
      </w:r>
      <w:r w:rsidR="00C25821" w:rsidRPr="00C25821">
        <w:rPr>
          <w:rStyle w:val="Chard"/>
          <w:rtl/>
        </w:rPr>
        <w:t xml:space="preserve"> </w:t>
      </w:r>
      <w:r w:rsidR="00C25821" w:rsidRPr="00C25821">
        <w:rPr>
          <w:rStyle w:val="Chard"/>
          <w:rFonts w:hint="eastAsia"/>
          <w:rtl/>
        </w:rPr>
        <w:t>فِي</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لسَّرَّا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لضَّرَّا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كَ</w:t>
      </w:r>
      <w:r w:rsidR="00C25821" w:rsidRPr="00C25821">
        <w:rPr>
          <w:rStyle w:val="Chard"/>
          <w:rFonts w:hint="cs"/>
          <w:rtl/>
        </w:rPr>
        <w:t>ٰ</w:t>
      </w:r>
      <w:r w:rsidR="00C25821" w:rsidRPr="00C25821">
        <w:rPr>
          <w:rStyle w:val="Chard"/>
          <w:rFonts w:hint="eastAsia"/>
          <w:rtl/>
        </w:rPr>
        <w:t>ظِمِينَ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غَي</w:t>
      </w:r>
      <w:r w:rsidR="00C25821" w:rsidRPr="00C25821">
        <w:rPr>
          <w:rStyle w:val="Chard"/>
          <w:rFonts w:hint="cs"/>
          <w:rtl/>
        </w:rPr>
        <w:t>ۡ</w:t>
      </w:r>
      <w:r w:rsidR="00C25821" w:rsidRPr="00C25821">
        <w:rPr>
          <w:rStyle w:val="Chard"/>
          <w:rFonts w:hint="eastAsia"/>
          <w:rtl/>
        </w:rPr>
        <w:t>ظَ</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عَافِينَ</w:t>
      </w:r>
      <w:r w:rsidR="00C25821" w:rsidRPr="00C25821">
        <w:rPr>
          <w:rStyle w:val="Chard"/>
          <w:rtl/>
        </w:rPr>
        <w:t xml:space="preserve"> </w:t>
      </w:r>
      <w:r w:rsidR="00C25821" w:rsidRPr="00C25821">
        <w:rPr>
          <w:rStyle w:val="Chard"/>
          <w:rFonts w:hint="eastAsia"/>
          <w:rtl/>
        </w:rPr>
        <w:t>عَنِ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لنَّاسِ</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يُحِبُّ</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مُح</w:t>
      </w:r>
      <w:r w:rsidR="00C25821" w:rsidRPr="00C25821">
        <w:rPr>
          <w:rStyle w:val="Chard"/>
          <w:rFonts w:hint="cs"/>
          <w:rtl/>
        </w:rPr>
        <w:t>ۡ</w:t>
      </w:r>
      <w:r w:rsidR="00C25821" w:rsidRPr="00C25821">
        <w:rPr>
          <w:rStyle w:val="Chard"/>
          <w:rFonts w:hint="eastAsia"/>
          <w:rtl/>
        </w:rPr>
        <w:t>سِنِينَ</w:t>
      </w:r>
      <w:r w:rsidR="00C25821" w:rsidRPr="00C25821">
        <w:rPr>
          <w:rStyle w:val="Chard"/>
          <w:rtl/>
        </w:rPr>
        <w:t xml:space="preserve"> </w:t>
      </w:r>
      <w:r w:rsidR="00C25821" w:rsidRPr="00C25821">
        <w:rPr>
          <w:rStyle w:val="Chard"/>
          <w:rFonts w:hint="cs"/>
          <w:rtl/>
        </w:rPr>
        <w:t>١٣٤</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آل‌عمران: 134</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همانها كه در توانگرى و تنگدستى، انفاق‏مى‏كنند؛ و خشم خود را فرو مى‏برند؛ و از خطاى مردم درمى‏گذرند؛ و خدا ن</w:t>
      </w:r>
      <w:r w:rsidR="00D84856" w:rsidRPr="00C25821">
        <w:rPr>
          <w:rStyle w:val="Char7"/>
          <w:rtl/>
          <w:lang w:bidi="fa-IR"/>
        </w:rPr>
        <w:t>ی</w:t>
      </w:r>
      <w:r w:rsidRPr="00C25821">
        <w:rPr>
          <w:rStyle w:val="Char7"/>
          <w:rtl/>
          <w:lang w:bidi="fa-IR"/>
        </w:rPr>
        <w:t>كوكاران را دوست دارد</w:t>
      </w:r>
      <w:r w:rsidR="00C25821">
        <w:rPr>
          <w:rStyle w:val="Char4"/>
          <w:rFonts w:cs="Traditional Arabic" w:hint="cs"/>
          <w:rtl/>
          <w:lang w:bidi="fa-IR"/>
        </w:rPr>
        <w:t>»</w:t>
      </w:r>
      <w:r w:rsidRPr="00D84856">
        <w:rPr>
          <w:rStyle w:val="Char4"/>
          <w:rtl/>
          <w:lang w:bidi="fa-IR"/>
        </w:rPr>
        <w:t>.</w:t>
      </w:r>
    </w:p>
    <w:p w:rsidR="00C16D4B" w:rsidRPr="00D84856" w:rsidRDefault="00C16D4B" w:rsidP="00543B32">
      <w:pPr>
        <w:widowControl w:val="0"/>
        <w:numPr>
          <w:ilvl w:val="0"/>
          <w:numId w:val="35"/>
        </w:numPr>
        <w:ind w:left="737" w:hanging="397"/>
        <w:jc w:val="both"/>
        <w:rPr>
          <w:rStyle w:val="Char4"/>
          <w:rtl/>
          <w:lang w:bidi="fa-IR"/>
        </w:rPr>
      </w:pPr>
      <w:r w:rsidRPr="00D84856">
        <w:rPr>
          <w:rStyle w:val="Char4"/>
          <w:rtl/>
          <w:lang w:bidi="fa-IR"/>
        </w:rPr>
        <w:t>تذکر دادن، هنگامیکه وقت یادآوری باشد، ابن عباس</w:t>
      </w:r>
      <w:r w:rsidR="00DA1381">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روایت کرده است که مردی از عمر</w:t>
      </w:r>
      <w:r w:rsidR="00DA1381">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اذن خواست که درخواستی دارد، به او اجازه داد و آن مرد گفت: ای فرزند خطاب بخدا قسم شما به ما خیلی زیاد عطا و بخشش نمی‌کنی و با عدالت میان ما رفتار نمی‌کنی، در این هنگام عمر خشمگین شد و خواست او را کتک بزند، در این وقت، حر بن قیس که از همنشینان عمر بود گفت: یا امیر المؤمنین خداوند چنین می‌فرماید: </w:t>
      </w:r>
      <w:r w:rsidR="00D84856" w:rsidRPr="00D84856">
        <w:rPr>
          <w:rStyle w:val="Char8"/>
          <w:rtl/>
          <w:lang w:bidi="fa-IR"/>
        </w:rPr>
        <w:t>﴿</w:t>
      </w:r>
      <w:r w:rsidR="00C25821" w:rsidRPr="00C25821">
        <w:rPr>
          <w:rStyle w:val="Chard"/>
          <w:rFonts w:hint="eastAsia"/>
          <w:rtl/>
        </w:rPr>
        <w:t>خُذِ</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عَف</w:t>
      </w:r>
      <w:r w:rsidR="00C25821" w:rsidRPr="00C25821">
        <w:rPr>
          <w:rStyle w:val="Chard"/>
          <w:rFonts w:hint="cs"/>
          <w:rtl/>
        </w:rPr>
        <w:t>ۡ</w:t>
      </w:r>
      <w:r w:rsidR="00C25821" w:rsidRPr="00C25821">
        <w:rPr>
          <w:rStyle w:val="Chard"/>
          <w:rFonts w:hint="eastAsia"/>
          <w:rtl/>
        </w:rPr>
        <w:t>وَ</w:t>
      </w:r>
      <w:r w:rsidR="00C25821" w:rsidRPr="00C25821">
        <w:rPr>
          <w:rStyle w:val="Chard"/>
          <w:rtl/>
        </w:rPr>
        <w:t xml:space="preserve"> </w:t>
      </w:r>
      <w:r w:rsidR="00C25821" w:rsidRPr="00C25821">
        <w:rPr>
          <w:rStyle w:val="Chard"/>
          <w:rFonts w:hint="eastAsia"/>
          <w:rtl/>
        </w:rPr>
        <w:t>وَأ</w:t>
      </w:r>
      <w:r w:rsidR="00C25821" w:rsidRPr="00C25821">
        <w:rPr>
          <w:rStyle w:val="Chard"/>
          <w:rFonts w:hint="cs"/>
          <w:rtl/>
        </w:rPr>
        <w:t>ۡ</w:t>
      </w:r>
      <w:r w:rsidR="00C25821" w:rsidRPr="00C25821">
        <w:rPr>
          <w:rStyle w:val="Chard"/>
          <w:rFonts w:hint="eastAsia"/>
          <w:rtl/>
        </w:rPr>
        <w:t>مُر</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عُر</w:t>
      </w:r>
      <w:r w:rsidR="00C25821" w:rsidRPr="00C25821">
        <w:rPr>
          <w:rStyle w:val="Chard"/>
          <w:rFonts w:hint="cs"/>
          <w:rtl/>
        </w:rPr>
        <w:t>ۡ</w:t>
      </w:r>
      <w:r w:rsidR="00C25821" w:rsidRPr="00C25821">
        <w:rPr>
          <w:rStyle w:val="Chard"/>
          <w:rFonts w:hint="eastAsia"/>
          <w:rtl/>
        </w:rPr>
        <w:t>فِ</w:t>
      </w:r>
      <w:r w:rsidR="00C25821" w:rsidRPr="00C25821">
        <w:rPr>
          <w:rStyle w:val="Chard"/>
          <w:rtl/>
        </w:rPr>
        <w:t xml:space="preserve"> </w:t>
      </w:r>
      <w:r w:rsidR="00C25821" w:rsidRPr="00C25821">
        <w:rPr>
          <w:rStyle w:val="Chard"/>
          <w:rFonts w:hint="eastAsia"/>
          <w:rtl/>
        </w:rPr>
        <w:t>وَأَع</w:t>
      </w:r>
      <w:r w:rsidR="00C25821" w:rsidRPr="00C25821">
        <w:rPr>
          <w:rStyle w:val="Chard"/>
          <w:rFonts w:hint="cs"/>
          <w:rtl/>
        </w:rPr>
        <w:t>ۡ</w:t>
      </w:r>
      <w:r w:rsidR="00C25821" w:rsidRPr="00C25821">
        <w:rPr>
          <w:rStyle w:val="Chard"/>
          <w:rFonts w:hint="eastAsia"/>
          <w:rtl/>
        </w:rPr>
        <w:t>رِض</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عَنِ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جَ</w:t>
      </w:r>
      <w:r w:rsidR="00C25821" w:rsidRPr="00C25821">
        <w:rPr>
          <w:rStyle w:val="Chard"/>
          <w:rFonts w:hint="cs"/>
          <w:rtl/>
        </w:rPr>
        <w:t>ٰ</w:t>
      </w:r>
      <w:r w:rsidR="00C25821" w:rsidRPr="00C25821">
        <w:rPr>
          <w:rStyle w:val="Chard"/>
          <w:rFonts w:hint="eastAsia"/>
          <w:rtl/>
        </w:rPr>
        <w:t>هِلِينَ</w:t>
      </w:r>
      <w:r w:rsidR="00C25821" w:rsidRPr="00C25821">
        <w:rPr>
          <w:rStyle w:val="Chard"/>
          <w:rtl/>
        </w:rPr>
        <w:t xml:space="preserve"> </w:t>
      </w:r>
      <w:r w:rsidR="00C25821" w:rsidRPr="00C25821">
        <w:rPr>
          <w:rStyle w:val="Chard"/>
          <w:rFonts w:hint="cs"/>
          <w:rtl/>
        </w:rPr>
        <w:t>١٩٩</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الأعراف: 199</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(به هر حال) با آنها مدارا كن و عذرشان را بپذ</w:t>
      </w:r>
      <w:r w:rsidR="00D84856" w:rsidRPr="00C25821">
        <w:rPr>
          <w:rStyle w:val="Char7"/>
          <w:rtl/>
          <w:lang w:bidi="fa-IR"/>
        </w:rPr>
        <w:t>ی</w:t>
      </w:r>
      <w:r w:rsidRPr="00C25821">
        <w:rPr>
          <w:rStyle w:val="Char7"/>
          <w:rtl/>
          <w:lang w:bidi="fa-IR"/>
        </w:rPr>
        <w:t>ر، و به ن</w:t>
      </w:r>
      <w:r w:rsidR="00D84856" w:rsidRPr="00C25821">
        <w:rPr>
          <w:rStyle w:val="Char7"/>
          <w:rtl/>
          <w:lang w:bidi="fa-IR"/>
        </w:rPr>
        <w:t>ی</w:t>
      </w:r>
      <w:r w:rsidRPr="00C25821">
        <w:rPr>
          <w:rStyle w:val="Char7"/>
          <w:rtl/>
          <w:lang w:bidi="fa-IR"/>
        </w:rPr>
        <w:t>كى‏ها دعوت نما، و از جاهلان روى بگردان (و با آنان ست</w:t>
      </w:r>
      <w:r w:rsidR="00D84856" w:rsidRPr="00C25821">
        <w:rPr>
          <w:rStyle w:val="Char7"/>
          <w:rtl/>
          <w:lang w:bidi="fa-IR"/>
        </w:rPr>
        <w:t>ی</w:t>
      </w:r>
      <w:r w:rsidRPr="00C25821">
        <w:rPr>
          <w:rStyle w:val="Char7"/>
          <w:rtl/>
          <w:lang w:bidi="fa-IR"/>
        </w:rPr>
        <w:t>زه مكن)</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این مرد از جاهلان و نادانان است. و وقتی این آیه را خواند دیگر عمر چیزی نگفت و او در برابر قرآن همیشه و خیلی سریع توقف می‌کرد</w:t>
      </w:r>
      <w:r w:rsidRPr="009E2028">
        <w:rPr>
          <w:rStyle w:val="FootnoteReference"/>
          <w:rFonts w:cs="IRLotus"/>
          <w:rtl/>
          <w:lang w:bidi="fa-IR"/>
        </w:rPr>
        <w:footnoteReference w:id="319"/>
      </w:r>
      <w:r w:rsidRPr="00D84856">
        <w:rPr>
          <w:rStyle w:val="Char4"/>
          <w:rtl/>
          <w:lang w:bidi="fa-IR"/>
        </w:rPr>
        <w:t>.</w:t>
      </w:r>
    </w:p>
    <w:p w:rsidR="00543B32" w:rsidRDefault="00C16D4B" w:rsidP="00543B32">
      <w:pPr>
        <w:widowControl w:val="0"/>
        <w:numPr>
          <w:ilvl w:val="0"/>
          <w:numId w:val="35"/>
        </w:numPr>
        <w:spacing w:line="250" w:lineRule="auto"/>
        <w:ind w:left="737" w:hanging="397"/>
        <w:jc w:val="both"/>
        <w:rPr>
          <w:rStyle w:val="Char4"/>
          <w:lang w:bidi="fa-IR"/>
        </w:rPr>
      </w:pPr>
      <w:r w:rsidRPr="00543B32">
        <w:rPr>
          <w:rStyle w:val="Char4"/>
          <w:spacing w:val="-4"/>
          <w:rtl/>
          <w:lang w:bidi="fa-IR"/>
        </w:rPr>
        <w:t xml:space="preserve">شناخت بدیهای خشمگینی؛ علقمه بن وائل از پدرش نقل کرده که گفت: من با پیامبر </w:t>
      </w:r>
      <w:r w:rsidRPr="00543B32">
        <w:rPr>
          <w:rFonts w:ascii="Tahoma" w:hAnsi="Tahoma" w:cs="CTraditional Arabic"/>
          <w:color w:val="000000"/>
          <w:spacing w:val="-4"/>
          <w:rtl/>
          <w:lang w:bidi="fa-IR"/>
        </w:rPr>
        <w:t>ص</w:t>
      </w:r>
      <w:r w:rsidRPr="00D84856">
        <w:rPr>
          <w:rStyle w:val="Char4"/>
          <w:rtl/>
          <w:lang w:bidi="fa-IR"/>
        </w:rPr>
        <w:t xml:space="preserve"> نشسته بودم که ناگهان مردی پیدا شد که یک نفر را با طناب بسته بود و آن را دنبال خود می‌کشید و گفت: یا رسول الله این مرد برادرم را کشته است، پیامبر </w:t>
      </w:r>
      <w:r w:rsidRPr="00C16D4B">
        <w:rPr>
          <w:rFonts w:ascii="Tahoma" w:hAnsi="Tahoma" w:cs="CTraditional Arabic"/>
          <w:color w:val="000000"/>
          <w:rtl/>
          <w:lang w:bidi="fa-IR"/>
        </w:rPr>
        <w:t>ص</w:t>
      </w:r>
      <w:r w:rsidRPr="00D84856">
        <w:rPr>
          <w:rStyle w:val="Char4"/>
          <w:rtl/>
          <w:lang w:bidi="fa-IR"/>
        </w:rPr>
        <w:t xml:space="preserve"> پرسید و گفت: تو او را کشتی؟ گفت: بله من او را کشتم. گفت: چگونه او را کشتی؟ گفت: من و او برگ درختی را می‌بریدیم، که او به من فحش داد ومن را خشمگین کرد و با تیشه به سرش زدم و او را کشتم ... تا آخر داستان</w:t>
      </w:r>
      <w:r w:rsidRPr="009E2028">
        <w:rPr>
          <w:rStyle w:val="FootnoteReference"/>
          <w:rFonts w:cs="IRLotus"/>
          <w:rtl/>
          <w:lang w:bidi="fa-IR"/>
        </w:rPr>
        <w:footnoteReference w:id="320"/>
      </w:r>
      <w:r w:rsidRPr="00D84856">
        <w:rPr>
          <w:rStyle w:val="Char4"/>
          <w:rtl/>
          <w:lang w:bidi="fa-IR"/>
        </w:rPr>
        <w:t>.</w:t>
      </w:r>
    </w:p>
    <w:p w:rsidR="00543B32" w:rsidRDefault="00C16D4B" w:rsidP="00543B32">
      <w:pPr>
        <w:widowControl w:val="0"/>
        <w:numPr>
          <w:ilvl w:val="0"/>
          <w:numId w:val="35"/>
        </w:numPr>
        <w:spacing w:line="250" w:lineRule="auto"/>
        <w:ind w:left="737" w:hanging="397"/>
        <w:jc w:val="both"/>
        <w:rPr>
          <w:rStyle w:val="Char4"/>
          <w:lang w:bidi="fa-IR"/>
        </w:rPr>
      </w:pPr>
      <w:r w:rsidRPr="00D84856">
        <w:rPr>
          <w:rStyle w:val="Char4"/>
          <w:rtl/>
          <w:lang w:bidi="fa-IR"/>
        </w:rPr>
        <w:t xml:space="preserve">سکوت: پیامبر </w:t>
      </w:r>
      <w:r w:rsidRPr="00C16D4B">
        <w:rPr>
          <w:rFonts w:ascii="Tahoma" w:hAnsi="Tahoma" w:cs="CTraditional Arabic"/>
          <w:color w:val="000000"/>
          <w:rtl/>
          <w:lang w:bidi="fa-IR"/>
        </w:rPr>
        <w:t>ص</w:t>
      </w:r>
      <w:r w:rsidRPr="00D84856">
        <w:rPr>
          <w:rStyle w:val="Char4"/>
          <w:rtl/>
          <w:lang w:bidi="fa-IR"/>
        </w:rPr>
        <w:t xml:space="preserve"> می‌گوید: </w:t>
      </w:r>
      <w:r w:rsidR="00DA1381">
        <w:rPr>
          <w:rStyle w:val="Char4"/>
          <w:rFonts w:cs="Traditional Arabic" w:hint="cs"/>
          <w:rtl/>
          <w:lang w:bidi="fa-IR"/>
        </w:rPr>
        <w:t>«</w:t>
      </w:r>
      <w:r w:rsidR="00DA1381" w:rsidRPr="00DA1381">
        <w:rPr>
          <w:rStyle w:val="Char3"/>
          <w:rFonts w:hint="eastAsia"/>
          <w:rtl/>
        </w:rPr>
        <w:t>إذَا</w:t>
      </w:r>
      <w:r w:rsidR="00DA1381" w:rsidRPr="00DA1381">
        <w:rPr>
          <w:rStyle w:val="Char3"/>
          <w:rtl/>
        </w:rPr>
        <w:t xml:space="preserve"> </w:t>
      </w:r>
      <w:r w:rsidR="00DA1381" w:rsidRPr="00DA1381">
        <w:rPr>
          <w:rStyle w:val="Char3"/>
          <w:rFonts w:hint="eastAsia"/>
          <w:rtl/>
        </w:rPr>
        <w:t>غَضِبَ</w:t>
      </w:r>
      <w:r w:rsidR="00DA1381" w:rsidRPr="00DA1381">
        <w:rPr>
          <w:rStyle w:val="Char3"/>
          <w:rtl/>
        </w:rPr>
        <w:t xml:space="preserve"> </w:t>
      </w:r>
      <w:r w:rsidR="00DA1381" w:rsidRPr="00DA1381">
        <w:rPr>
          <w:rStyle w:val="Char3"/>
          <w:rFonts w:hint="eastAsia"/>
          <w:rtl/>
        </w:rPr>
        <w:t>أَحَدُكُمْ</w:t>
      </w:r>
      <w:r w:rsidR="00DA1381" w:rsidRPr="00DA1381">
        <w:rPr>
          <w:rStyle w:val="Char3"/>
          <w:rtl/>
        </w:rPr>
        <w:t xml:space="preserve"> </w:t>
      </w:r>
      <w:r w:rsidR="00DA1381" w:rsidRPr="00DA1381">
        <w:rPr>
          <w:rStyle w:val="Char3"/>
          <w:rFonts w:hint="eastAsia"/>
          <w:rtl/>
        </w:rPr>
        <w:t>فَلْيَسْكُتْ</w:t>
      </w:r>
      <w:r w:rsidR="00DA1381">
        <w:rPr>
          <w:rStyle w:val="Char4"/>
          <w:rFonts w:cs="Traditional Arabic" w:hint="cs"/>
          <w:rtl/>
          <w:lang w:bidi="fa-IR"/>
        </w:rPr>
        <w:t>»</w:t>
      </w:r>
      <w:r w:rsidRPr="009E2028">
        <w:rPr>
          <w:rStyle w:val="FootnoteReference"/>
          <w:rFonts w:cs="IRLotus"/>
          <w:rtl/>
          <w:lang w:bidi="fa-IR"/>
        </w:rPr>
        <w:footnoteReference w:id="321"/>
      </w:r>
      <w:r w:rsidRPr="00C16D4B">
        <w:rPr>
          <w:rFonts w:cs="AL-Mohanad"/>
          <w:rtl/>
          <w:lang w:bidi="fa-IR"/>
        </w:rPr>
        <w:t>.</w:t>
      </w:r>
      <w:r w:rsidR="00DA1381">
        <w:rPr>
          <w:rStyle w:val="Char4"/>
          <w:rFonts w:hint="cs"/>
          <w:rtl/>
          <w:lang w:bidi="fa-IR"/>
        </w:rPr>
        <w:t xml:space="preserve"> </w:t>
      </w:r>
      <w:r w:rsidRPr="00D84856">
        <w:rPr>
          <w:rStyle w:val="Char4"/>
          <w:rtl/>
          <w:lang w:bidi="fa-IR"/>
        </w:rPr>
        <w:t xml:space="preserve">یعنی: </w:t>
      </w:r>
      <w:r w:rsidR="00DA1381">
        <w:rPr>
          <w:rStyle w:val="Char4"/>
          <w:rFonts w:cs="Traditional Arabic" w:hint="cs"/>
          <w:rtl/>
          <w:lang w:bidi="fa-IR"/>
        </w:rPr>
        <w:t>«</w:t>
      </w:r>
      <w:r w:rsidRPr="00DA1381">
        <w:rPr>
          <w:rStyle w:val="Chare"/>
          <w:rtl/>
        </w:rPr>
        <w:t>هرگاه یکی از شما خشمگین شد، سکوت نماید</w:t>
      </w:r>
      <w:r w:rsidR="00DA1381">
        <w:rPr>
          <w:rStyle w:val="Char4"/>
          <w:rFonts w:cs="Traditional Arabic" w:hint="cs"/>
          <w:rtl/>
          <w:lang w:bidi="fa-IR"/>
        </w:rPr>
        <w:t>»</w:t>
      </w:r>
      <w:r w:rsidRPr="00D84856">
        <w:rPr>
          <w:rStyle w:val="Char4"/>
          <w:rtl/>
          <w:lang w:bidi="fa-IR"/>
        </w:rPr>
        <w:t>.</w:t>
      </w:r>
    </w:p>
    <w:p w:rsidR="00543B32" w:rsidRDefault="00C16D4B" w:rsidP="00543B32">
      <w:pPr>
        <w:widowControl w:val="0"/>
        <w:numPr>
          <w:ilvl w:val="0"/>
          <w:numId w:val="35"/>
        </w:numPr>
        <w:spacing w:line="250" w:lineRule="auto"/>
        <w:ind w:left="737" w:hanging="397"/>
        <w:jc w:val="both"/>
        <w:rPr>
          <w:rStyle w:val="Char4"/>
          <w:lang w:bidi="fa-IR"/>
        </w:rPr>
      </w:pPr>
      <w:r w:rsidRPr="00D84856">
        <w:rPr>
          <w:rStyle w:val="Char4"/>
          <w:rtl/>
          <w:lang w:bidi="fa-IR"/>
        </w:rPr>
        <w:t xml:space="preserve">از جمله اسباب دفع خشم و غضب، دعا می‌باشد، و از جمله دعای پیامبر </w:t>
      </w:r>
      <w:r w:rsidRPr="00C16D4B">
        <w:rPr>
          <w:rFonts w:ascii="Tahoma" w:hAnsi="Tahoma" w:cs="CTraditional Arabic"/>
          <w:color w:val="000000"/>
          <w:rtl/>
          <w:lang w:bidi="fa-IR"/>
        </w:rPr>
        <w:t>ص</w:t>
      </w:r>
      <w:r w:rsidRPr="00D84856">
        <w:rPr>
          <w:rStyle w:val="Char4"/>
          <w:rtl/>
          <w:lang w:bidi="fa-IR"/>
        </w:rPr>
        <w:t xml:space="preserve">: </w:t>
      </w:r>
      <w:r w:rsidR="00DA1381">
        <w:rPr>
          <w:rStyle w:val="Char4"/>
          <w:rFonts w:cs="Traditional Arabic" w:hint="cs"/>
          <w:rtl/>
          <w:lang w:bidi="fa-IR"/>
        </w:rPr>
        <w:t>«</w:t>
      </w:r>
      <w:r w:rsidR="00DA1381" w:rsidRPr="00DA1381">
        <w:rPr>
          <w:rStyle w:val="Char3"/>
          <w:rFonts w:hint="eastAsia"/>
          <w:rtl/>
        </w:rPr>
        <w:t>أَسْأَلُكَ</w:t>
      </w:r>
      <w:r w:rsidR="00DA1381" w:rsidRPr="00DA1381">
        <w:rPr>
          <w:rStyle w:val="Char3"/>
          <w:rtl/>
        </w:rPr>
        <w:t xml:space="preserve"> </w:t>
      </w:r>
      <w:r w:rsidR="00DA1381" w:rsidRPr="00DA1381">
        <w:rPr>
          <w:rStyle w:val="Char3"/>
          <w:rFonts w:hint="eastAsia"/>
          <w:rtl/>
        </w:rPr>
        <w:t>كَلِمَةَ</w:t>
      </w:r>
      <w:r w:rsidR="00DA1381" w:rsidRPr="00DA1381">
        <w:rPr>
          <w:rStyle w:val="Char3"/>
          <w:rtl/>
        </w:rPr>
        <w:t xml:space="preserve"> </w:t>
      </w:r>
      <w:r w:rsidR="00DA1381" w:rsidRPr="00DA1381">
        <w:rPr>
          <w:rStyle w:val="Char3"/>
          <w:rFonts w:hint="eastAsia"/>
          <w:rtl/>
        </w:rPr>
        <w:t>الْحَقِّ</w:t>
      </w:r>
      <w:r w:rsidR="00DA1381" w:rsidRPr="00DA1381">
        <w:rPr>
          <w:rStyle w:val="Char3"/>
          <w:rtl/>
        </w:rPr>
        <w:t xml:space="preserve"> </w:t>
      </w:r>
      <w:r w:rsidR="00DA1381" w:rsidRPr="00DA1381">
        <w:rPr>
          <w:rStyle w:val="Char3"/>
          <w:rFonts w:hint="eastAsia"/>
          <w:rtl/>
        </w:rPr>
        <w:t>فِي</w:t>
      </w:r>
      <w:r w:rsidR="00DA1381" w:rsidRPr="00DA1381">
        <w:rPr>
          <w:rStyle w:val="Char3"/>
          <w:rtl/>
        </w:rPr>
        <w:t xml:space="preserve"> </w:t>
      </w:r>
      <w:r w:rsidR="00DA1381" w:rsidRPr="00DA1381">
        <w:rPr>
          <w:rStyle w:val="Char3"/>
          <w:rFonts w:hint="eastAsia"/>
          <w:rtl/>
        </w:rPr>
        <w:t>الْغَضَبِ</w:t>
      </w:r>
      <w:r w:rsidR="00DA1381" w:rsidRPr="00DA1381">
        <w:rPr>
          <w:rStyle w:val="Char3"/>
          <w:rtl/>
        </w:rPr>
        <w:t xml:space="preserve"> </w:t>
      </w:r>
      <w:r w:rsidR="00DA1381" w:rsidRPr="00DA1381">
        <w:rPr>
          <w:rStyle w:val="Char3"/>
          <w:rFonts w:hint="eastAsia"/>
          <w:rtl/>
        </w:rPr>
        <w:t>وَالرِّضَا</w:t>
      </w:r>
      <w:r w:rsidR="00DA1381">
        <w:rPr>
          <w:rStyle w:val="Char4"/>
          <w:rFonts w:cs="Traditional Arabic" w:hint="cs"/>
          <w:rtl/>
          <w:lang w:bidi="fa-IR"/>
        </w:rPr>
        <w:t>»</w:t>
      </w:r>
      <w:r w:rsidRPr="009E2028">
        <w:rPr>
          <w:rStyle w:val="FootnoteReference"/>
          <w:rFonts w:cs="IRLotus"/>
          <w:rtl/>
          <w:lang w:bidi="fa-IR"/>
        </w:rPr>
        <w:footnoteReference w:id="322"/>
      </w:r>
      <w:r w:rsidRPr="00C16D4B">
        <w:rPr>
          <w:rFonts w:cs="AL-Mohanad"/>
          <w:rtl/>
          <w:lang w:bidi="fa-IR"/>
        </w:rPr>
        <w:t>.</w:t>
      </w:r>
      <w:r w:rsidR="00DA1381">
        <w:rPr>
          <w:rStyle w:val="Char4"/>
          <w:rFonts w:hint="cs"/>
          <w:rtl/>
          <w:lang w:bidi="fa-IR"/>
        </w:rPr>
        <w:t xml:space="preserve"> </w:t>
      </w:r>
      <w:r w:rsidRPr="00D84856">
        <w:rPr>
          <w:rStyle w:val="Char4"/>
          <w:rtl/>
          <w:lang w:bidi="fa-IR"/>
        </w:rPr>
        <w:t xml:space="preserve">یعنی: </w:t>
      </w:r>
      <w:r w:rsidR="00DA1381">
        <w:rPr>
          <w:rStyle w:val="Char4"/>
          <w:rFonts w:cs="Traditional Arabic" w:hint="cs"/>
          <w:rtl/>
          <w:lang w:bidi="fa-IR"/>
        </w:rPr>
        <w:t>«</w:t>
      </w:r>
      <w:r w:rsidRPr="00DA1381">
        <w:rPr>
          <w:rStyle w:val="Chare"/>
          <w:rtl/>
        </w:rPr>
        <w:t>خداوندا از تو کلمه حق را در حالت خشم و رضا درخواست می‌کنم</w:t>
      </w:r>
      <w:r w:rsidR="00DA1381">
        <w:rPr>
          <w:rStyle w:val="Char4"/>
          <w:rFonts w:cs="Traditional Arabic" w:hint="cs"/>
          <w:rtl/>
          <w:lang w:bidi="fa-IR"/>
        </w:rPr>
        <w:t>»</w:t>
      </w:r>
      <w:r w:rsidRPr="00D84856">
        <w:rPr>
          <w:rStyle w:val="Char4"/>
          <w:rtl/>
          <w:lang w:bidi="fa-IR"/>
        </w:rPr>
        <w:t>.</w:t>
      </w:r>
    </w:p>
    <w:p w:rsidR="00543B32" w:rsidRDefault="00C16D4B" w:rsidP="00543B32">
      <w:pPr>
        <w:widowControl w:val="0"/>
        <w:numPr>
          <w:ilvl w:val="0"/>
          <w:numId w:val="35"/>
        </w:numPr>
        <w:spacing w:line="250" w:lineRule="auto"/>
        <w:ind w:left="737" w:hanging="397"/>
        <w:jc w:val="both"/>
        <w:rPr>
          <w:rStyle w:val="Char4"/>
          <w:lang w:bidi="fa-IR"/>
        </w:rPr>
      </w:pPr>
      <w:r w:rsidRPr="00D84856">
        <w:rPr>
          <w:rStyle w:val="Char4"/>
          <w:rtl/>
          <w:lang w:bidi="fa-IR"/>
        </w:rPr>
        <w:t>باید احادیث و روایاتی که در فضل کظم غیظ و عفو و بردباری آمده‌اند، به یاد آورد.</w:t>
      </w:r>
    </w:p>
    <w:p w:rsidR="00543B32" w:rsidRDefault="00C16D4B" w:rsidP="00543B32">
      <w:pPr>
        <w:widowControl w:val="0"/>
        <w:numPr>
          <w:ilvl w:val="0"/>
          <w:numId w:val="35"/>
        </w:numPr>
        <w:spacing w:line="250" w:lineRule="auto"/>
        <w:ind w:left="737" w:hanging="397"/>
        <w:jc w:val="both"/>
        <w:rPr>
          <w:rStyle w:val="Char4"/>
          <w:lang w:bidi="fa-IR"/>
        </w:rPr>
      </w:pPr>
      <w:r w:rsidRPr="00D84856">
        <w:rPr>
          <w:rStyle w:val="Char4"/>
          <w:rtl/>
          <w:lang w:bidi="fa-IR"/>
        </w:rPr>
        <w:t>باید خود را از عاقبت دشمنی و انتقام گرفتن برحذر داشت، و باید منظر کریه و زشت خود را هنگام خشمگین شدن به یاد آورد.</w:t>
      </w:r>
    </w:p>
    <w:p w:rsidR="00543B32" w:rsidRDefault="00C16D4B" w:rsidP="00543B32">
      <w:pPr>
        <w:widowControl w:val="0"/>
        <w:numPr>
          <w:ilvl w:val="0"/>
          <w:numId w:val="35"/>
        </w:numPr>
        <w:spacing w:line="250" w:lineRule="auto"/>
        <w:ind w:left="737" w:hanging="397"/>
        <w:jc w:val="both"/>
        <w:rPr>
          <w:rStyle w:val="Char4"/>
          <w:lang w:bidi="fa-IR"/>
        </w:rPr>
      </w:pPr>
      <w:r w:rsidRPr="00D84856">
        <w:rPr>
          <w:rStyle w:val="Char4"/>
          <w:rtl/>
          <w:lang w:bidi="fa-IR"/>
        </w:rPr>
        <w:t xml:space="preserve">همیشه ذکر خدا را بگوید: </w:t>
      </w:r>
      <w:r w:rsidR="00D84856" w:rsidRPr="00D84856">
        <w:rPr>
          <w:rStyle w:val="Char8"/>
          <w:rtl/>
          <w:lang w:bidi="fa-IR"/>
        </w:rPr>
        <w:t>﴿</w:t>
      </w:r>
      <w:r w:rsidR="00C25821" w:rsidRPr="00C25821">
        <w:rPr>
          <w:rStyle w:val="Chard"/>
          <w:rFonts w:hint="eastAsia"/>
          <w:rtl/>
        </w:rPr>
        <w:t>أَلَا</w:t>
      </w:r>
      <w:r w:rsidR="00C25821" w:rsidRPr="00C25821">
        <w:rPr>
          <w:rStyle w:val="Chard"/>
          <w:rtl/>
        </w:rPr>
        <w:t xml:space="preserve"> </w:t>
      </w:r>
      <w:r w:rsidR="00C25821" w:rsidRPr="00C25821">
        <w:rPr>
          <w:rStyle w:val="Chard"/>
          <w:rFonts w:hint="eastAsia"/>
          <w:rtl/>
        </w:rPr>
        <w:t>بِذِك</w:t>
      </w:r>
      <w:r w:rsidR="00C25821" w:rsidRPr="00C25821">
        <w:rPr>
          <w:rStyle w:val="Chard"/>
          <w:rFonts w:hint="cs"/>
          <w:rtl/>
        </w:rPr>
        <w:t>ۡ</w:t>
      </w:r>
      <w:r w:rsidR="00C25821" w:rsidRPr="00C25821">
        <w:rPr>
          <w:rStyle w:val="Chard"/>
          <w:rFonts w:hint="eastAsia"/>
          <w:rtl/>
        </w:rPr>
        <w:t>رِ</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تَط</w:t>
      </w:r>
      <w:r w:rsidR="00C25821" w:rsidRPr="00C25821">
        <w:rPr>
          <w:rStyle w:val="Chard"/>
          <w:rFonts w:hint="cs"/>
          <w:rtl/>
        </w:rPr>
        <w:t>ۡ</w:t>
      </w:r>
      <w:r w:rsidR="00C25821" w:rsidRPr="00C25821">
        <w:rPr>
          <w:rStyle w:val="Chard"/>
          <w:rFonts w:hint="eastAsia"/>
          <w:rtl/>
        </w:rPr>
        <w:t>مَئِنُّ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قُلُوبُ</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الرعد: 28</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آگاه باش</w:t>
      </w:r>
      <w:r w:rsidR="00D84856" w:rsidRPr="00C25821">
        <w:rPr>
          <w:rStyle w:val="Char7"/>
          <w:rtl/>
          <w:lang w:bidi="fa-IR"/>
        </w:rPr>
        <w:t>ی</w:t>
      </w:r>
      <w:r w:rsidRPr="00C25821">
        <w:rPr>
          <w:rStyle w:val="Char7"/>
          <w:rtl/>
          <w:lang w:bidi="fa-IR"/>
        </w:rPr>
        <w:t xml:space="preserve">د، تنها با </w:t>
      </w:r>
      <w:r w:rsidR="00D84856" w:rsidRPr="00C25821">
        <w:rPr>
          <w:rStyle w:val="Char7"/>
          <w:rtl/>
          <w:lang w:bidi="fa-IR"/>
        </w:rPr>
        <w:t>ی</w:t>
      </w:r>
      <w:r w:rsidRPr="00C25821">
        <w:rPr>
          <w:rStyle w:val="Char7"/>
          <w:rtl/>
          <w:lang w:bidi="fa-IR"/>
        </w:rPr>
        <w:t>اد خدا دلها آرامش مى‏</w:t>
      </w:r>
      <w:r w:rsidR="00D84856" w:rsidRPr="00C25821">
        <w:rPr>
          <w:rStyle w:val="Char7"/>
          <w:rtl/>
          <w:lang w:bidi="fa-IR"/>
        </w:rPr>
        <w:t>ی</w:t>
      </w:r>
      <w:r w:rsidRPr="00C25821">
        <w:rPr>
          <w:rStyle w:val="Char7"/>
          <w:rtl/>
          <w:lang w:bidi="fa-IR"/>
        </w:rPr>
        <w:t>ابد</w:t>
      </w:r>
      <w:r w:rsidR="00C25821">
        <w:rPr>
          <w:rStyle w:val="Char4"/>
          <w:rFonts w:cs="Traditional Arabic" w:hint="cs"/>
          <w:rtl/>
          <w:lang w:bidi="fa-IR"/>
        </w:rPr>
        <w:t>»</w:t>
      </w:r>
      <w:r w:rsidRPr="00D84856">
        <w:rPr>
          <w:rStyle w:val="Char4"/>
          <w:rtl/>
          <w:lang w:bidi="fa-IR"/>
        </w:rPr>
        <w:t>.</w:t>
      </w:r>
    </w:p>
    <w:p w:rsidR="00C16D4B" w:rsidRDefault="00C16D4B" w:rsidP="00543B32">
      <w:pPr>
        <w:widowControl w:val="0"/>
        <w:numPr>
          <w:ilvl w:val="0"/>
          <w:numId w:val="35"/>
        </w:numPr>
        <w:spacing w:line="250" w:lineRule="auto"/>
        <w:ind w:left="737" w:hanging="397"/>
        <w:jc w:val="both"/>
        <w:rPr>
          <w:rFonts w:ascii="IRLotus" w:hAnsi="IRLotus" w:cs="IRLotus"/>
          <w:lang w:bidi="fa-IR"/>
        </w:rPr>
      </w:pPr>
      <w:r w:rsidRPr="00D84856">
        <w:rPr>
          <w:rStyle w:val="Char4"/>
          <w:rtl/>
          <w:lang w:bidi="fa-IR"/>
        </w:rPr>
        <w:t>باید به بدن خود حق راحتی و استراحت را داد و آنرا دچار آزار و اذیت نکند.</w:t>
      </w:r>
    </w:p>
    <w:p w:rsidR="00543B32" w:rsidRDefault="00543B32" w:rsidP="00543B32">
      <w:pPr>
        <w:widowControl w:val="0"/>
        <w:spacing w:line="250" w:lineRule="auto"/>
        <w:jc w:val="both"/>
        <w:rPr>
          <w:rFonts w:ascii="IRLotus" w:hAnsi="IRLotus" w:cs="IRLotus"/>
          <w:lang w:bidi="fa-IR"/>
        </w:rPr>
        <w:sectPr w:rsidR="00543B32" w:rsidSect="00B85354">
          <w:footnotePr>
            <w:numRestart w:val="eachPage"/>
          </w:footnotePr>
          <w:type w:val="oddPage"/>
          <w:pgSz w:w="9356" w:h="13608" w:code="9"/>
          <w:pgMar w:top="1021" w:right="1134" w:bottom="737" w:left="851" w:header="454" w:footer="0" w:gutter="0"/>
          <w:cols w:space="708"/>
          <w:titlePg/>
          <w:bidi/>
          <w:rtlGutter/>
          <w:docGrid w:linePitch="381"/>
        </w:sectPr>
      </w:pPr>
    </w:p>
    <w:p w:rsidR="00C16D4B" w:rsidRPr="00C16D4B" w:rsidRDefault="00C16D4B" w:rsidP="00543B32">
      <w:pPr>
        <w:pStyle w:val="a2"/>
        <w:rPr>
          <w:rtl/>
        </w:rPr>
      </w:pPr>
      <w:bookmarkStart w:id="90" w:name="_Toc290809577"/>
      <w:bookmarkStart w:id="91" w:name="_Toc238520226"/>
      <w:r w:rsidRPr="00C16D4B">
        <w:rPr>
          <w:rtl/>
        </w:rPr>
        <w:t>(30) آداب نصیحت کردن</w:t>
      </w:r>
      <w:bookmarkEnd w:id="90"/>
      <w:bookmarkEnd w:id="91"/>
    </w:p>
    <w:p w:rsidR="00C16D4B" w:rsidRPr="00D84856" w:rsidRDefault="00C16D4B" w:rsidP="00543B32">
      <w:pPr>
        <w:widowControl w:val="0"/>
        <w:ind w:firstLine="284"/>
        <w:jc w:val="both"/>
        <w:rPr>
          <w:rStyle w:val="Char4"/>
          <w:rtl/>
          <w:lang w:bidi="fa-IR"/>
        </w:rPr>
      </w:pPr>
      <w:r w:rsidRPr="00D84856">
        <w:rPr>
          <w:rStyle w:val="Char4"/>
          <w:rtl/>
          <w:lang w:bidi="fa-IR"/>
        </w:rPr>
        <w:t>هنگام نصیحت کردن باید اخلاص داشت بگونه‌ای، هنگامیکه برادر دینی خود را نصیحت می‌کنی، باید فقط برای رضای خدا باشد، و نباید بخاطر ریا و شهرت باشد، و یا برای تنقیص شخصیت دیگران، و آزار دادن آنها.</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نصیحت باید با اسلوبی زیبا و پسندیده باشد تا طرفی که مورد نصیحت واقع می‌شود، به آن متأثر گردد و آنرا بپذیرد، خداوند می‌فرماید: </w:t>
      </w:r>
      <w:r w:rsidR="00D84856" w:rsidRPr="00D84856">
        <w:rPr>
          <w:rStyle w:val="Char8"/>
          <w:rtl/>
          <w:lang w:bidi="fa-IR"/>
        </w:rPr>
        <w:t>﴿</w:t>
      </w:r>
      <w:r w:rsidR="00C25821" w:rsidRPr="00C25821">
        <w:rPr>
          <w:rStyle w:val="Chard"/>
          <w:rFonts w:hint="cs"/>
          <w:rtl/>
        </w:rPr>
        <w:t>ٱ</w:t>
      </w:r>
      <w:r w:rsidR="00C25821" w:rsidRPr="00C25821">
        <w:rPr>
          <w:rStyle w:val="Chard"/>
          <w:rFonts w:hint="eastAsia"/>
          <w:rtl/>
        </w:rPr>
        <w:t>د</w:t>
      </w:r>
      <w:r w:rsidR="00C25821" w:rsidRPr="00C25821">
        <w:rPr>
          <w:rStyle w:val="Chard"/>
          <w:rFonts w:hint="cs"/>
          <w:rtl/>
        </w:rPr>
        <w:t>ۡ</w:t>
      </w:r>
      <w:r w:rsidR="00C25821" w:rsidRPr="00C25821">
        <w:rPr>
          <w:rStyle w:val="Chard"/>
          <w:rFonts w:hint="eastAsia"/>
          <w:rtl/>
        </w:rPr>
        <w:t>عُ</w:t>
      </w:r>
      <w:r w:rsidR="00C25821" w:rsidRPr="00C25821">
        <w:rPr>
          <w:rStyle w:val="Chard"/>
          <w:rtl/>
        </w:rPr>
        <w:t xml:space="preserve"> </w:t>
      </w:r>
      <w:r w:rsidR="00C25821" w:rsidRPr="00C25821">
        <w:rPr>
          <w:rStyle w:val="Chard"/>
          <w:rFonts w:hint="eastAsia"/>
          <w:rtl/>
        </w:rPr>
        <w:t>إِلَى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سَبِيلِ</w:t>
      </w:r>
      <w:r w:rsidR="00C25821" w:rsidRPr="00C25821">
        <w:rPr>
          <w:rStyle w:val="Chard"/>
          <w:rtl/>
        </w:rPr>
        <w:t xml:space="preserve"> </w:t>
      </w:r>
      <w:r w:rsidR="00C25821" w:rsidRPr="00C25821">
        <w:rPr>
          <w:rStyle w:val="Chard"/>
          <w:rFonts w:hint="eastAsia"/>
          <w:rtl/>
        </w:rPr>
        <w:t>رَبِّكَ</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حِك</w:t>
      </w:r>
      <w:r w:rsidR="00C25821" w:rsidRPr="00C25821">
        <w:rPr>
          <w:rStyle w:val="Chard"/>
          <w:rFonts w:hint="cs"/>
          <w:rtl/>
        </w:rPr>
        <w:t>ۡ</w:t>
      </w:r>
      <w:r w:rsidR="00C25821" w:rsidRPr="00C25821">
        <w:rPr>
          <w:rStyle w:val="Chard"/>
          <w:rFonts w:hint="eastAsia"/>
          <w:rtl/>
        </w:rPr>
        <w:t>مَةِ</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مَو</w:t>
      </w:r>
      <w:r w:rsidR="00C25821" w:rsidRPr="00C25821">
        <w:rPr>
          <w:rStyle w:val="Chard"/>
          <w:rFonts w:hint="cs"/>
          <w:rtl/>
        </w:rPr>
        <w:t>ۡ</w:t>
      </w:r>
      <w:r w:rsidR="00C25821" w:rsidRPr="00C25821">
        <w:rPr>
          <w:rStyle w:val="Chard"/>
          <w:rFonts w:hint="eastAsia"/>
          <w:rtl/>
        </w:rPr>
        <w:t>عِظَةِ</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حَسَنَةِ</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وَجَ</w:t>
      </w:r>
      <w:r w:rsidR="00C25821" w:rsidRPr="00C25821">
        <w:rPr>
          <w:rStyle w:val="Chard"/>
          <w:rFonts w:hint="cs"/>
          <w:rtl/>
        </w:rPr>
        <w:t>ٰ</w:t>
      </w:r>
      <w:r w:rsidR="00C25821" w:rsidRPr="00C25821">
        <w:rPr>
          <w:rStyle w:val="Chard"/>
          <w:rFonts w:hint="eastAsia"/>
          <w:rtl/>
        </w:rPr>
        <w:t>دِل</w:t>
      </w:r>
      <w:r w:rsidR="00C25821" w:rsidRPr="00C25821">
        <w:rPr>
          <w:rStyle w:val="Chard"/>
          <w:rFonts w:hint="cs"/>
          <w:rtl/>
        </w:rPr>
        <w:t>ۡ</w:t>
      </w:r>
      <w:r w:rsidR="00C25821" w:rsidRPr="00C25821">
        <w:rPr>
          <w:rStyle w:val="Chard"/>
          <w:rFonts w:hint="eastAsia"/>
          <w:rtl/>
        </w:rPr>
        <w:t>هُم</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لَّتِي</w:t>
      </w:r>
      <w:r w:rsidR="00C25821" w:rsidRPr="00C25821">
        <w:rPr>
          <w:rStyle w:val="Chard"/>
          <w:rtl/>
        </w:rPr>
        <w:t xml:space="preserve"> </w:t>
      </w:r>
      <w:r w:rsidR="00C25821" w:rsidRPr="00C25821">
        <w:rPr>
          <w:rStyle w:val="Chard"/>
          <w:rFonts w:hint="eastAsia"/>
          <w:rtl/>
        </w:rPr>
        <w:t>هِيَ</w:t>
      </w:r>
      <w:r w:rsidR="00C25821" w:rsidRPr="00C25821">
        <w:rPr>
          <w:rStyle w:val="Chard"/>
          <w:rtl/>
        </w:rPr>
        <w:t xml:space="preserve"> </w:t>
      </w:r>
      <w:r w:rsidR="00C25821" w:rsidRPr="00C25821">
        <w:rPr>
          <w:rStyle w:val="Chard"/>
          <w:rFonts w:hint="eastAsia"/>
          <w:rtl/>
        </w:rPr>
        <w:t>أَح</w:t>
      </w:r>
      <w:r w:rsidR="00C25821" w:rsidRPr="00C25821">
        <w:rPr>
          <w:rStyle w:val="Chard"/>
          <w:rFonts w:hint="cs"/>
          <w:rtl/>
        </w:rPr>
        <w:t>ۡ</w:t>
      </w:r>
      <w:r w:rsidR="00C25821" w:rsidRPr="00C25821">
        <w:rPr>
          <w:rStyle w:val="Chard"/>
          <w:rFonts w:hint="eastAsia"/>
          <w:rtl/>
        </w:rPr>
        <w:t>سَنُ</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النحل: 125</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با حكمت و اندرز ن</w:t>
      </w:r>
      <w:r w:rsidR="00D84856" w:rsidRPr="00C25821">
        <w:rPr>
          <w:rStyle w:val="Char7"/>
          <w:rtl/>
          <w:lang w:bidi="fa-IR"/>
        </w:rPr>
        <w:t>ی</w:t>
      </w:r>
      <w:r w:rsidRPr="00C25821">
        <w:rPr>
          <w:rStyle w:val="Char7"/>
          <w:rtl/>
          <w:lang w:bidi="fa-IR"/>
        </w:rPr>
        <w:t>كو، به راه پروردگارت دعوت نما! و با آنها به روشى كه ن</w:t>
      </w:r>
      <w:r w:rsidR="00D84856" w:rsidRPr="00C25821">
        <w:rPr>
          <w:rStyle w:val="Char7"/>
          <w:rtl/>
          <w:lang w:bidi="fa-IR"/>
        </w:rPr>
        <w:t>ی</w:t>
      </w:r>
      <w:r w:rsidRPr="00C25821">
        <w:rPr>
          <w:rStyle w:val="Char7"/>
          <w:rtl/>
          <w:lang w:bidi="fa-IR"/>
        </w:rPr>
        <w:t>كوتر است، استدلال و مناظره كن</w:t>
      </w:r>
      <w:r w:rsidR="00C25821">
        <w:rPr>
          <w:rStyle w:val="Char4"/>
          <w:rFonts w:cs="Traditional Arabic" w:hint="cs"/>
          <w:rtl/>
          <w:lang w:bidi="fa-IR"/>
        </w:rPr>
        <w:t>»</w:t>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باید فردی را که نصیحت می‌کنی تنها باشد، و این برای قبول نصیحت بهتر است، زیرا هر کس برادر دینی خود را بطور علنی نصیحت کند، او را رسوا می‌کند، و هرکس برادر دینی خود را سری نصیحت کند او را سربلند و درستکار می‌کند.</w:t>
      </w:r>
    </w:p>
    <w:p w:rsidR="00C16D4B" w:rsidRPr="00D84856" w:rsidRDefault="00C16D4B" w:rsidP="00543B32">
      <w:pPr>
        <w:widowControl w:val="0"/>
        <w:ind w:firstLine="284"/>
        <w:jc w:val="both"/>
        <w:rPr>
          <w:rStyle w:val="Char4"/>
          <w:rtl/>
          <w:lang w:bidi="fa-IR"/>
        </w:rPr>
      </w:pPr>
      <w:r w:rsidRPr="00D84856">
        <w:rPr>
          <w:rStyle w:val="Char4"/>
          <w:rtl/>
          <w:lang w:bidi="fa-IR"/>
        </w:rPr>
        <w:t>باید شخصی که نصیحت می‌کند آگاه و عالم باشد به آنچه که می‌گوید، و باید بتواند آنچه را که می‌گوید اثبات کند تا بتواند امر ونهی را با استدلال قوی انجام دهد، و این برای قبول نصیحت بهتر و پذیرفتنی‌تر می‌باشد.</w:t>
      </w:r>
    </w:p>
    <w:p w:rsidR="00C16D4B" w:rsidRPr="00D84856" w:rsidRDefault="00C16D4B" w:rsidP="00543B32">
      <w:pPr>
        <w:widowControl w:val="0"/>
        <w:ind w:firstLine="284"/>
        <w:jc w:val="both"/>
        <w:rPr>
          <w:rStyle w:val="Char4"/>
          <w:rtl/>
          <w:lang w:bidi="fa-IR"/>
        </w:rPr>
      </w:pPr>
      <w:r w:rsidRPr="00D84856">
        <w:rPr>
          <w:rStyle w:val="Char4"/>
          <w:rtl/>
          <w:lang w:bidi="fa-IR"/>
        </w:rPr>
        <w:t>باید وضعیت و حال فرد موردنظر را رعایت کند، نباید او را در حالیکه مشغول به کاری است نصیحت کند، و یا وقتیکه او با دوستانش و یا فامیل و نزدیکانش صحبت می‌کند نباید او را نصیحت کرد، و باید مقام و منزلت و رفتار و مشکلات او را به خوبی دریابد.</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باید مربی خود به آنچه که می‌خواهد نصیحت کند، عمل نماید، تا از کسانی نباشد که مردم را به معروف امر می‌کنند، ولی خود را فراموش می‌کنند. خداوند (جل و جلاله) از زبان حضرت شعیب چنین نقل می‌کند: </w:t>
      </w:r>
      <w:r w:rsidR="00D84856" w:rsidRPr="00D84856">
        <w:rPr>
          <w:rStyle w:val="Char8"/>
          <w:rtl/>
          <w:lang w:bidi="fa-IR"/>
        </w:rPr>
        <w:t>﴿</w:t>
      </w:r>
      <w:r w:rsidR="00C25821" w:rsidRPr="00C25821">
        <w:rPr>
          <w:rStyle w:val="Chard"/>
          <w:rFonts w:hint="eastAsia"/>
          <w:rtl/>
        </w:rPr>
        <w:t>وَمَا</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أُرِيدُ</w:t>
      </w:r>
      <w:r w:rsidR="00C25821" w:rsidRPr="00C25821">
        <w:rPr>
          <w:rStyle w:val="Chard"/>
          <w:rtl/>
        </w:rPr>
        <w:t xml:space="preserve"> </w:t>
      </w:r>
      <w:r w:rsidR="00C25821" w:rsidRPr="00C25821">
        <w:rPr>
          <w:rStyle w:val="Chard"/>
          <w:rFonts w:hint="eastAsia"/>
          <w:rtl/>
        </w:rPr>
        <w:t>أَن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أُخَالِفَكُم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إِلَى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مَا</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أَن</w:t>
      </w:r>
      <w:r w:rsidR="00C25821" w:rsidRPr="00C25821">
        <w:rPr>
          <w:rStyle w:val="Chard"/>
          <w:rFonts w:hint="cs"/>
          <w:rtl/>
        </w:rPr>
        <w:t>ۡ</w:t>
      </w:r>
      <w:r w:rsidR="00C25821" w:rsidRPr="00C25821">
        <w:rPr>
          <w:rStyle w:val="Chard"/>
          <w:rFonts w:hint="eastAsia"/>
          <w:rtl/>
        </w:rPr>
        <w:t>هَى</w:t>
      </w:r>
      <w:r w:rsidR="00C25821" w:rsidRPr="00C25821">
        <w:rPr>
          <w:rStyle w:val="Chard"/>
          <w:rFonts w:hint="cs"/>
          <w:rtl/>
        </w:rPr>
        <w:t>ٰ</w:t>
      </w:r>
      <w:r w:rsidR="00C25821" w:rsidRPr="00C25821">
        <w:rPr>
          <w:rStyle w:val="Chard"/>
          <w:rFonts w:hint="eastAsia"/>
          <w:rtl/>
        </w:rPr>
        <w:t>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عَن</w:t>
      </w:r>
      <w:r w:rsidR="00C25821" w:rsidRPr="00C25821">
        <w:rPr>
          <w:rStyle w:val="Chard"/>
          <w:rFonts w:hint="cs"/>
          <w:rtl/>
        </w:rPr>
        <w:t>ۡ</w:t>
      </w:r>
      <w:r w:rsidR="00C25821" w:rsidRPr="00C25821">
        <w:rPr>
          <w:rStyle w:val="Chard"/>
          <w:rFonts w:hint="eastAsia"/>
          <w:rtl/>
        </w:rPr>
        <w:t>هُ</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هود: 88</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من هرگز نمى‏خواهم چ</w:t>
      </w:r>
      <w:r w:rsidR="00D84856" w:rsidRPr="00C25821">
        <w:rPr>
          <w:rStyle w:val="Char7"/>
          <w:rtl/>
          <w:lang w:bidi="fa-IR"/>
        </w:rPr>
        <w:t>ی</w:t>
      </w:r>
      <w:r w:rsidRPr="00C25821">
        <w:rPr>
          <w:rStyle w:val="Char7"/>
          <w:rtl/>
          <w:lang w:bidi="fa-IR"/>
        </w:rPr>
        <w:t>زى كه شما را از آن باز مى‏دارم، خودم مرتكب</w:t>
      </w:r>
      <w:r w:rsidRPr="00D84856">
        <w:rPr>
          <w:rStyle w:val="Char4"/>
          <w:rtl/>
          <w:lang w:bidi="fa-IR"/>
        </w:rPr>
        <w:t xml:space="preserve"> </w:t>
      </w:r>
      <w:r w:rsidRPr="00C25821">
        <w:rPr>
          <w:rStyle w:val="Char7"/>
          <w:rtl/>
          <w:lang w:bidi="fa-IR"/>
        </w:rPr>
        <w:t>شوم</w:t>
      </w:r>
      <w:r w:rsidR="00C25821">
        <w:rPr>
          <w:rStyle w:val="Char4"/>
          <w:rFonts w:cs="Traditional Arabic" w:hint="cs"/>
          <w:rtl/>
          <w:lang w:bidi="fa-IR"/>
        </w:rPr>
        <w:t>»</w:t>
      </w:r>
      <w:r w:rsidRPr="00D84856">
        <w:rPr>
          <w:rStyle w:val="Char4"/>
          <w:rtl/>
          <w:lang w:bidi="fa-IR"/>
        </w:rPr>
        <w:t>.</w:t>
      </w:r>
    </w:p>
    <w:p w:rsidR="00C16D4B" w:rsidRPr="00D84856" w:rsidRDefault="00C16D4B" w:rsidP="00543B32">
      <w:pPr>
        <w:widowControl w:val="0"/>
        <w:spacing w:line="235" w:lineRule="auto"/>
        <w:ind w:firstLine="284"/>
        <w:jc w:val="both"/>
        <w:rPr>
          <w:rStyle w:val="Char4"/>
          <w:rtl/>
          <w:lang w:bidi="fa-IR"/>
        </w:rPr>
      </w:pPr>
      <w:r w:rsidRPr="00D84856">
        <w:rPr>
          <w:rStyle w:val="Char4"/>
          <w:rtl/>
          <w:lang w:bidi="fa-IR"/>
        </w:rPr>
        <w:t xml:space="preserve">باید مربی در برابر اذیت و آزارهای احتمالی مقاوم، صبور و بردبار باشد، در این زمینه لقمان به فرزندش چنین توصیه می‌کند: </w:t>
      </w:r>
      <w:r w:rsidR="00D84856" w:rsidRPr="00D84856">
        <w:rPr>
          <w:rStyle w:val="Char8"/>
          <w:rtl/>
          <w:lang w:bidi="fa-IR"/>
        </w:rPr>
        <w:t>﴿</w:t>
      </w:r>
      <w:r w:rsidR="00C25821" w:rsidRPr="00C25821">
        <w:rPr>
          <w:rStyle w:val="Chard"/>
          <w:rFonts w:hint="eastAsia"/>
          <w:rtl/>
        </w:rPr>
        <w:t>يَ</w:t>
      </w:r>
      <w:r w:rsidR="00C25821" w:rsidRPr="00C25821">
        <w:rPr>
          <w:rStyle w:val="Chard"/>
          <w:rFonts w:hint="cs"/>
          <w:rtl/>
        </w:rPr>
        <w:t>ٰ</w:t>
      </w:r>
      <w:r w:rsidR="00C25821" w:rsidRPr="00C25821">
        <w:rPr>
          <w:rStyle w:val="Chard"/>
          <w:rFonts w:hint="eastAsia"/>
          <w:rtl/>
        </w:rPr>
        <w:t>بُنَيَّ</w:t>
      </w:r>
      <w:r w:rsidR="00C25821" w:rsidRPr="00C25821">
        <w:rPr>
          <w:rStyle w:val="Chard"/>
          <w:rtl/>
        </w:rPr>
        <w:t xml:space="preserve"> </w:t>
      </w:r>
      <w:r w:rsidR="00C25821" w:rsidRPr="00C25821">
        <w:rPr>
          <w:rStyle w:val="Chard"/>
          <w:rFonts w:hint="eastAsia"/>
          <w:rtl/>
        </w:rPr>
        <w:t>أَقِمِ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لصَّلَو</w:t>
      </w:r>
      <w:r w:rsidR="00C25821" w:rsidRPr="00C25821">
        <w:rPr>
          <w:rStyle w:val="Chard"/>
          <w:rFonts w:hint="cs"/>
          <w:rtl/>
        </w:rPr>
        <w:t>ٰ</w:t>
      </w:r>
      <w:r w:rsidR="00C25821" w:rsidRPr="00C25821">
        <w:rPr>
          <w:rStyle w:val="Chard"/>
          <w:rFonts w:hint="eastAsia"/>
          <w:rtl/>
        </w:rPr>
        <w:t>ةَ</w:t>
      </w:r>
      <w:r w:rsidR="00C25821" w:rsidRPr="00C25821">
        <w:rPr>
          <w:rStyle w:val="Chard"/>
          <w:rtl/>
        </w:rPr>
        <w:t xml:space="preserve"> </w:t>
      </w:r>
      <w:r w:rsidR="00C25821" w:rsidRPr="00C25821">
        <w:rPr>
          <w:rStyle w:val="Chard"/>
          <w:rFonts w:hint="eastAsia"/>
          <w:rtl/>
        </w:rPr>
        <w:t>وَأ</w:t>
      </w:r>
      <w:r w:rsidR="00C25821" w:rsidRPr="00C25821">
        <w:rPr>
          <w:rStyle w:val="Chard"/>
          <w:rFonts w:hint="cs"/>
          <w:rtl/>
        </w:rPr>
        <w:t>ۡ</w:t>
      </w:r>
      <w:r w:rsidR="00C25821" w:rsidRPr="00C25821">
        <w:rPr>
          <w:rStyle w:val="Chard"/>
          <w:rFonts w:hint="eastAsia"/>
          <w:rtl/>
        </w:rPr>
        <w:t>مُر</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مَع</w:t>
      </w:r>
      <w:r w:rsidR="00C25821" w:rsidRPr="00C25821">
        <w:rPr>
          <w:rStyle w:val="Chard"/>
          <w:rFonts w:hint="cs"/>
          <w:rtl/>
        </w:rPr>
        <w:t>ۡ</w:t>
      </w:r>
      <w:r w:rsidR="00C25821" w:rsidRPr="00C25821">
        <w:rPr>
          <w:rStyle w:val="Chard"/>
          <w:rFonts w:hint="eastAsia"/>
          <w:rtl/>
        </w:rPr>
        <w:t>رُوفِ</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ن</w:t>
      </w:r>
      <w:r w:rsidR="00C25821" w:rsidRPr="00C25821">
        <w:rPr>
          <w:rStyle w:val="Chard"/>
          <w:rFonts w:hint="cs"/>
          <w:rtl/>
        </w:rPr>
        <w:t>ۡ</w:t>
      </w:r>
      <w:r w:rsidR="00C25821" w:rsidRPr="00C25821">
        <w:rPr>
          <w:rStyle w:val="Chard"/>
          <w:rFonts w:hint="eastAsia"/>
          <w:rtl/>
        </w:rPr>
        <w:t>هَ</w:t>
      </w:r>
      <w:r w:rsidR="00C25821" w:rsidRPr="00C25821">
        <w:rPr>
          <w:rStyle w:val="Chard"/>
          <w:rtl/>
        </w:rPr>
        <w:t xml:space="preserve"> </w:t>
      </w:r>
      <w:r w:rsidR="00C25821" w:rsidRPr="00C25821">
        <w:rPr>
          <w:rStyle w:val="Chard"/>
          <w:rFonts w:hint="eastAsia"/>
          <w:rtl/>
        </w:rPr>
        <w:t>عَنِ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مُنكَرِ</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ص</w:t>
      </w:r>
      <w:r w:rsidR="00C25821" w:rsidRPr="00C25821">
        <w:rPr>
          <w:rStyle w:val="Chard"/>
          <w:rFonts w:hint="cs"/>
          <w:rtl/>
        </w:rPr>
        <w:t>ۡ</w:t>
      </w:r>
      <w:r w:rsidR="00C25821" w:rsidRPr="00C25821">
        <w:rPr>
          <w:rStyle w:val="Chard"/>
          <w:rFonts w:hint="eastAsia"/>
          <w:rtl/>
        </w:rPr>
        <w:t>بِر</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عَلَى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مَا</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أَصَابَكَ</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لقمان: 17</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پسرم! نماز را برپا دار، و امر به معروف و نهى از منكر كن، و در برابر مصا</w:t>
      </w:r>
      <w:r w:rsidR="00D84856" w:rsidRPr="00C25821">
        <w:rPr>
          <w:rStyle w:val="Char7"/>
          <w:rtl/>
          <w:lang w:bidi="fa-IR"/>
        </w:rPr>
        <w:t>ی</w:t>
      </w:r>
      <w:r w:rsidRPr="00C25821">
        <w:rPr>
          <w:rStyle w:val="Char7"/>
          <w:rtl/>
          <w:lang w:bidi="fa-IR"/>
        </w:rPr>
        <w:t>بى كه به تو مى‏رسد شك</w:t>
      </w:r>
      <w:r w:rsidR="00D84856" w:rsidRPr="00C25821">
        <w:rPr>
          <w:rStyle w:val="Char7"/>
          <w:rtl/>
          <w:lang w:bidi="fa-IR"/>
        </w:rPr>
        <w:t>ی</w:t>
      </w:r>
      <w:r w:rsidRPr="00C25821">
        <w:rPr>
          <w:rStyle w:val="Char7"/>
          <w:rtl/>
          <w:lang w:bidi="fa-IR"/>
        </w:rPr>
        <w:t>با باش كه ا</w:t>
      </w:r>
      <w:r w:rsidR="00D84856" w:rsidRPr="00C25821">
        <w:rPr>
          <w:rStyle w:val="Char7"/>
          <w:rtl/>
          <w:lang w:bidi="fa-IR"/>
        </w:rPr>
        <w:t>ی</w:t>
      </w:r>
      <w:r w:rsidRPr="00C25821">
        <w:rPr>
          <w:rStyle w:val="Char7"/>
          <w:rtl/>
          <w:lang w:bidi="fa-IR"/>
        </w:rPr>
        <w:t>ن از كارهاى مهم است</w:t>
      </w:r>
      <w:r w:rsidR="00C25821">
        <w:rPr>
          <w:rStyle w:val="Char4"/>
          <w:rFonts w:cs="Traditional Arabic" w:hint="cs"/>
          <w:rtl/>
          <w:lang w:bidi="fa-IR"/>
        </w:rPr>
        <w:t>»</w:t>
      </w:r>
      <w:r w:rsidRPr="00D84856">
        <w:rPr>
          <w:rStyle w:val="Char4"/>
          <w:rtl/>
          <w:lang w:bidi="fa-IR"/>
        </w:rPr>
        <w:t>.</w:t>
      </w:r>
    </w:p>
    <w:p w:rsidR="00C16D4B" w:rsidRPr="00C16D4B" w:rsidRDefault="00C16D4B" w:rsidP="00543B32">
      <w:pPr>
        <w:ind w:firstLine="284"/>
        <w:jc w:val="both"/>
        <w:rPr>
          <w:rFonts w:cs="Traditional Arabic"/>
          <w:b/>
          <w:bCs/>
          <w:rtl/>
          <w:lang w:bidi="fa-IR"/>
        </w:rPr>
      </w:pPr>
      <w:r w:rsidRPr="00D84856">
        <w:rPr>
          <w:rStyle w:val="Char4"/>
          <w:rtl/>
          <w:lang w:bidi="fa-IR"/>
        </w:rPr>
        <w:t>در اینجا متوجه می‌شویم که لقمان فرزندش را به صبر در برابر مصیبت دستور می‌دهد، و آنرا جزو امر به معروف و نهی از منکر بحساب می‌آورد.</w:t>
      </w:r>
    </w:p>
    <w:p w:rsidR="00C16D4B" w:rsidRPr="00C16D4B" w:rsidRDefault="00C16D4B" w:rsidP="00543B32">
      <w:pPr>
        <w:pStyle w:val="a2"/>
        <w:spacing w:line="216" w:lineRule="auto"/>
        <w:rPr>
          <w:rtl/>
        </w:rPr>
      </w:pPr>
      <w:bookmarkStart w:id="92" w:name="_Toc290809578"/>
      <w:bookmarkStart w:id="93" w:name="_Toc238520227"/>
      <w:r w:rsidRPr="00C16D4B">
        <w:rPr>
          <w:rtl/>
        </w:rPr>
        <w:t>(31) آداب تبریک گفتن</w:t>
      </w:r>
      <w:bookmarkEnd w:id="92"/>
      <w:bookmarkEnd w:id="93"/>
    </w:p>
    <w:p w:rsidR="00C16D4B" w:rsidRPr="00D84856" w:rsidRDefault="00C16D4B" w:rsidP="00543B32">
      <w:pPr>
        <w:widowControl w:val="0"/>
        <w:ind w:firstLine="284"/>
        <w:jc w:val="both"/>
        <w:rPr>
          <w:rStyle w:val="Char4"/>
          <w:rtl/>
          <w:lang w:bidi="fa-IR"/>
        </w:rPr>
      </w:pPr>
      <w:r w:rsidRPr="00D84856">
        <w:rPr>
          <w:rStyle w:val="Char4"/>
          <w:rtl/>
          <w:lang w:bidi="fa-IR"/>
        </w:rPr>
        <w:t xml:space="preserve">هنگام تبریک گفتن باید از خداوند برای شخص، درخواست برکت را نمود، چون پیامبر </w:t>
      </w:r>
      <w:r w:rsidRPr="00C16D4B">
        <w:rPr>
          <w:rFonts w:cs="CTraditional Arabic"/>
          <w:rtl/>
          <w:lang w:bidi="fa-IR"/>
        </w:rPr>
        <w:t>ص</w:t>
      </w:r>
      <w:r w:rsidRPr="00D84856">
        <w:rPr>
          <w:rStyle w:val="Char4"/>
          <w:rtl/>
          <w:lang w:bidi="fa-IR"/>
        </w:rPr>
        <w:t xml:space="preserve"> به دیدار هر کس که می‌رفت برای او درخواست برکت می‌نمود.</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هرگاه چیزی را خواست می‌گوید: فلان چیز را به من بده، بارک الله فیک. و دلیل آن این است که پیامبر </w:t>
      </w:r>
      <w:r w:rsidRPr="00C16D4B">
        <w:rPr>
          <w:rFonts w:cs="CTraditional Arabic"/>
          <w:rtl/>
          <w:lang w:bidi="fa-IR"/>
        </w:rPr>
        <w:t>ص</w:t>
      </w:r>
      <w:r w:rsidRPr="00D84856">
        <w:rPr>
          <w:rStyle w:val="Char4"/>
          <w:rtl/>
          <w:lang w:bidi="fa-IR"/>
        </w:rPr>
        <w:t xml:space="preserve"> وقتی که در بهشت از آن دو فرشته خواست که وارد خانه‌اش شوند، برای آنان دعای برکت خواند.</w:t>
      </w:r>
    </w:p>
    <w:p w:rsidR="00C16D4B" w:rsidRPr="00D84856" w:rsidRDefault="00C16D4B" w:rsidP="00543B32">
      <w:pPr>
        <w:widowControl w:val="0"/>
        <w:ind w:firstLine="284"/>
        <w:jc w:val="both"/>
        <w:rPr>
          <w:rStyle w:val="Char4"/>
          <w:rtl/>
          <w:lang w:bidi="fa-IR"/>
        </w:rPr>
      </w:pPr>
      <w:r w:rsidRPr="00D84856">
        <w:rPr>
          <w:rStyle w:val="Char4"/>
          <w:rtl/>
          <w:lang w:bidi="fa-IR"/>
        </w:rPr>
        <w:t>تبریک گفتن به مناسبت ازدواج</w:t>
      </w:r>
      <w:r w:rsidRPr="00C16D4B">
        <w:rPr>
          <w:rFonts w:cs="AL-Mohanad"/>
          <w:rtl/>
          <w:lang w:bidi="fa-IR"/>
        </w:rPr>
        <w:t xml:space="preserve"> (</w:t>
      </w:r>
      <w:r w:rsidRPr="00D84856">
        <w:rPr>
          <w:rStyle w:val="Char4"/>
          <w:rtl/>
          <w:lang w:bidi="fa-IR"/>
        </w:rPr>
        <w:t>الترفئة</w:t>
      </w:r>
      <w:r w:rsidRPr="00C16D4B">
        <w:rPr>
          <w:rFonts w:cs="AL-Mohanad"/>
          <w:rtl/>
          <w:lang w:bidi="fa-IR"/>
        </w:rPr>
        <w:t>)</w:t>
      </w:r>
      <w:r w:rsidRPr="00D84856">
        <w:rPr>
          <w:rStyle w:val="Char4"/>
          <w:rtl/>
          <w:lang w:bidi="fa-IR"/>
        </w:rPr>
        <w:t xml:space="preserve"> و عرب می‌گفتند: «</w:t>
      </w:r>
      <w:r w:rsidRPr="00D84856">
        <w:rPr>
          <w:rStyle w:val="Char1"/>
          <w:rtl/>
          <w:lang w:bidi="fa-IR"/>
        </w:rPr>
        <w:t>بالرفاء والبنين</w:t>
      </w:r>
      <w:r w:rsidRPr="00D84856">
        <w:rPr>
          <w:rStyle w:val="Char4"/>
          <w:rtl/>
          <w:lang w:bidi="fa-IR"/>
        </w:rPr>
        <w:t>» یعنی: با توافق و مهربانی زندگی کنید، و زندگی شما با فرزندان پسر همراه باشد</w:t>
      </w:r>
      <w:r w:rsidRPr="009E2028">
        <w:rPr>
          <w:rStyle w:val="FootnoteReference"/>
          <w:rFonts w:cs="IRLotus"/>
          <w:rtl/>
          <w:lang w:bidi="fa-IR"/>
        </w:rPr>
        <w:footnoteReference w:id="323"/>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برای تبریک و مبارک‌بادی، هر کس آنچه که می‌داند بگوید، و به اندازه علم و آگاهی که دارد می‌گوید، آنگونه که می‌بینیم پیامبر </w:t>
      </w:r>
      <w:r w:rsidRPr="00C16D4B">
        <w:rPr>
          <w:rFonts w:cs="CTraditional Arabic"/>
          <w:rtl/>
          <w:lang w:bidi="fa-IR"/>
        </w:rPr>
        <w:t>ص</w:t>
      </w:r>
      <w:r w:rsidRPr="00D84856">
        <w:rPr>
          <w:rStyle w:val="Char4"/>
          <w:rtl/>
          <w:lang w:bidi="fa-IR"/>
        </w:rPr>
        <w:t xml:space="preserve"> وقتیکه أبی بن کعب از بزرگترین آیه قرآن از او سؤال کرد، به او تبریک گفت</w:t>
      </w:r>
      <w:r w:rsidRPr="009E2028">
        <w:rPr>
          <w:rStyle w:val="FootnoteReference"/>
          <w:rFonts w:cs="IRLotus"/>
          <w:rtl/>
          <w:lang w:bidi="fa-IR"/>
        </w:rPr>
        <w:footnoteReference w:id="324"/>
      </w:r>
      <w:r w:rsidRPr="00D84856">
        <w:rPr>
          <w:rStyle w:val="Char4"/>
          <w:rtl/>
          <w:lang w:bidi="fa-IR"/>
        </w:rPr>
        <w:t>.</w:t>
      </w:r>
    </w:p>
    <w:p w:rsidR="00C16D4B" w:rsidRPr="00D84856" w:rsidRDefault="00C16D4B" w:rsidP="00543B32">
      <w:pPr>
        <w:widowControl w:val="0"/>
        <w:spacing w:line="235" w:lineRule="auto"/>
        <w:ind w:firstLine="284"/>
        <w:jc w:val="both"/>
        <w:rPr>
          <w:rStyle w:val="Char4"/>
          <w:rtl/>
          <w:lang w:bidi="fa-IR"/>
        </w:rPr>
      </w:pPr>
      <w:r w:rsidRPr="00D84856">
        <w:rPr>
          <w:rStyle w:val="Char4"/>
          <w:rtl/>
          <w:lang w:bidi="fa-IR"/>
        </w:rPr>
        <w:t>تبریک گفتن بخاطر نکاح، و در آن هنگام گفته می‌شود: (</w:t>
      </w:r>
      <w:r w:rsidRPr="00D84856">
        <w:rPr>
          <w:rStyle w:val="Char1"/>
          <w:rtl/>
          <w:lang w:bidi="fa-IR"/>
        </w:rPr>
        <w:t>بارك الله عليك</w:t>
      </w:r>
      <w:r w:rsidRPr="00D84856">
        <w:rPr>
          <w:rStyle w:val="Char4"/>
          <w:rtl/>
          <w:lang w:bidi="fa-IR"/>
        </w:rPr>
        <w:t>) و(</w:t>
      </w:r>
      <w:r w:rsidRPr="00D84856">
        <w:rPr>
          <w:rStyle w:val="Char1"/>
          <w:rtl/>
          <w:lang w:bidi="fa-IR"/>
        </w:rPr>
        <w:t>بارك الله لك</w:t>
      </w:r>
      <w:r w:rsidRPr="00D84856">
        <w:rPr>
          <w:rStyle w:val="Char4"/>
          <w:rtl/>
          <w:lang w:bidi="fa-IR"/>
        </w:rPr>
        <w:t>) و(</w:t>
      </w:r>
      <w:r w:rsidRPr="00D84856">
        <w:rPr>
          <w:rStyle w:val="Char1"/>
          <w:rtl/>
          <w:lang w:bidi="fa-IR"/>
        </w:rPr>
        <w:t>بارك الله لك، وبارك عليك، وجمع بينكما في خير</w:t>
      </w:r>
      <w:r w:rsidRPr="00D84856">
        <w:rPr>
          <w:rStyle w:val="Char4"/>
          <w:rtl/>
          <w:lang w:bidi="fa-IR"/>
        </w:rPr>
        <w:t>)</w:t>
      </w:r>
      <w:r w:rsidRPr="009E2028">
        <w:rPr>
          <w:rStyle w:val="FootnoteReference"/>
          <w:rFonts w:cs="IRLotus"/>
          <w:rtl/>
          <w:lang w:bidi="fa-IR"/>
        </w:rPr>
        <w:footnoteReference w:id="325"/>
      </w:r>
      <w:r w:rsidRPr="00C16D4B">
        <w:rPr>
          <w:rFonts w:cs="AL-Mohanad"/>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یعنی: خداوند به شما عنایت فرماید، و کار شما را با برکت کند، و پیوندتان را مبارک و باعث خیر گرداند.</w:t>
      </w:r>
    </w:p>
    <w:p w:rsidR="00C16D4B" w:rsidRPr="00D84856" w:rsidRDefault="00C16D4B" w:rsidP="00543B32">
      <w:pPr>
        <w:widowControl w:val="0"/>
        <w:ind w:firstLine="284"/>
        <w:jc w:val="both"/>
        <w:rPr>
          <w:rStyle w:val="Char4"/>
          <w:rtl/>
          <w:lang w:bidi="fa-IR"/>
        </w:rPr>
      </w:pPr>
      <w:r w:rsidRPr="00D84856">
        <w:rPr>
          <w:rStyle w:val="Char4"/>
          <w:rtl/>
          <w:lang w:bidi="fa-IR"/>
        </w:rPr>
        <w:t>تبریک و مبارک گفتن برای کسی است که حاضر در مجلس نکاح می‌باشد، و همچن</w:t>
      </w:r>
      <w:r w:rsidR="00D84856">
        <w:rPr>
          <w:rStyle w:val="Char4"/>
          <w:rtl/>
          <w:lang w:bidi="fa-IR"/>
        </w:rPr>
        <w:t>ی</w:t>
      </w:r>
      <w:r w:rsidRPr="00D84856">
        <w:rPr>
          <w:rStyle w:val="Char4"/>
          <w:rtl/>
          <w:lang w:bidi="fa-IR"/>
        </w:rPr>
        <w:t>ن بعد از عقد و بعد از عروسی، و ترفئه ن</w:t>
      </w:r>
      <w:r w:rsidR="00D84856">
        <w:rPr>
          <w:rStyle w:val="Char4"/>
          <w:rtl/>
          <w:lang w:bidi="fa-IR"/>
        </w:rPr>
        <w:t>ی</w:t>
      </w:r>
      <w:r w:rsidRPr="00D84856">
        <w:rPr>
          <w:rStyle w:val="Char4"/>
          <w:rtl/>
          <w:lang w:bidi="fa-IR"/>
        </w:rPr>
        <w:t>ز گفته می‌شود.</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پیامبر </w:t>
      </w:r>
      <w:r w:rsidRPr="00C16D4B">
        <w:rPr>
          <w:rFonts w:cs="CTraditional Arabic"/>
          <w:rtl/>
          <w:lang w:bidi="fa-IR"/>
        </w:rPr>
        <w:t>ص</w:t>
      </w:r>
      <w:r w:rsidRPr="00D84856">
        <w:rPr>
          <w:rStyle w:val="Char4"/>
          <w:rtl/>
          <w:lang w:bidi="fa-IR"/>
        </w:rPr>
        <w:t xml:space="preserve"> هنگام تولد بچه‌ها می‌آمد و برایشان درخواست برکت می‌کرد و دهان آنها را با خرما شیرین می‌کرد</w:t>
      </w:r>
      <w:r w:rsidRPr="009E2028">
        <w:rPr>
          <w:rStyle w:val="FootnoteReference"/>
          <w:rFonts w:cs="IRLotus"/>
          <w:rtl/>
          <w:lang w:bidi="fa-IR"/>
        </w:rPr>
        <w:footnoteReference w:id="326"/>
      </w:r>
      <w:r w:rsidRPr="00D84856">
        <w:rPr>
          <w:rStyle w:val="Char4"/>
          <w:rtl/>
          <w:lang w:bidi="fa-IR"/>
        </w:rPr>
        <w:t>.</w:t>
      </w:r>
    </w:p>
    <w:p w:rsidR="00C16D4B" w:rsidRPr="00543B32" w:rsidRDefault="00C16D4B" w:rsidP="00543B32">
      <w:pPr>
        <w:widowControl w:val="0"/>
        <w:ind w:firstLine="284"/>
        <w:jc w:val="both"/>
        <w:rPr>
          <w:rStyle w:val="Char4"/>
          <w:spacing w:val="-4"/>
          <w:rtl/>
          <w:lang w:bidi="fa-IR"/>
        </w:rPr>
      </w:pPr>
      <w:r w:rsidRPr="00543B32">
        <w:rPr>
          <w:rStyle w:val="Char4"/>
          <w:spacing w:val="-4"/>
          <w:rtl/>
          <w:lang w:bidi="fa-IR"/>
        </w:rPr>
        <w:t>هنگام برطرف شدن مشکل، و یا فراوانی نعمتی هم مستحب است تبریک گفت، همچنین بخاطر وظیفه و کار و یا مال و ثروت هم تبریک گفته می‌شود، و باید برای او درخواست برکت را کرد.</w:t>
      </w:r>
    </w:p>
    <w:p w:rsidR="00C16D4B" w:rsidRPr="00D84856" w:rsidRDefault="00C16D4B" w:rsidP="00543B32">
      <w:pPr>
        <w:widowControl w:val="0"/>
        <w:ind w:firstLine="284"/>
        <w:jc w:val="both"/>
        <w:rPr>
          <w:rStyle w:val="Char4"/>
          <w:rtl/>
          <w:lang w:bidi="fa-IR"/>
        </w:rPr>
      </w:pPr>
      <w:r w:rsidRPr="00D84856">
        <w:rPr>
          <w:rStyle w:val="Char4"/>
          <w:rtl/>
          <w:lang w:bidi="fa-IR"/>
        </w:rPr>
        <w:t>بخاطر نعمت</w:t>
      </w:r>
      <w:r w:rsidR="00543B32">
        <w:rPr>
          <w:rStyle w:val="Char4"/>
          <w:rFonts w:hint="cs"/>
          <w:rtl/>
          <w:lang w:bidi="fa-IR"/>
        </w:rPr>
        <w:t>‌</w:t>
      </w:r>
      <w:r w:rsidRPr="00D84856">
        <w:rPr>
          <w:rStyle w:val="Char4"/>
          <w:rtl/>
          <w:lang w:bidi="fa-IR"/>
        </w:rPr>
        <w:t xml:space="preserve">های دینی هم مستحب است به همدیگر تبریک گفت، همانگونه که در قصه کعب بن مالک آمده است؛ و در صحیحین آمده است وقتی که آیه: </w:t>
      </w:r>
      <w:r w:rsidR="00D84856" w:rsidRPr="00D84856">
        <w:rPr>
          <w:rStyle w:val="Char8"/>
          <w:rtl/>
          <w:lang w:bidi="fa-IR"/>
        </w:rPr>
        <w:t>﴿</w:t>
      </w:r>
      <w:r w:rsidR="00C25821" w:rsidRPr="00C25821">
        <w:rPr>
          <w:rStyle w:val="Chard"/>
          <w:rFonts w:hint="eastAsia"/>
          <w:rtl/>
        </w:rPr>
        <w:t>إِنَّا</w:t>
      </w:r>
      <w:r w:rsidR="00C25821" w:rsidRPr="00C25821">
        <w:rPr>
          <w:rStyle w:val="Chard"/>
          <w:rtl/>
        </w:rPr>
        <w:t xml:space="preserve"> </w:t>
      </w:r>
      <w:r w:rsidR="00C25821" w:rsidRPr="00C25821">
        <w:rPr>
          <w:rStyle w:val="Chard"/>
          <w:rFonts w:hint="eastAsia"/>
          <w:rtl/>
        </w:rPr>
        <w:t>فَتَح</w:t>
      </w:r>
      <w:r w:rsidR="00C25821" w:rsidRPr="00C25821">
        <w:rPr>
          <w:rStyle w:val="Chard"/>
          <w:rFonts w:hint="cs"/>
          <w:rtl/>
        </w:rPr>
        <w:t>ۡ</w:t>
      </w:r>
      <w:r w:rsidR="00C25821" w:rsidRPr="00C25821">
        <w:rPr>
          <w:rStyle w:val="Chard"/>
          <w:rFonts w:hint="eastAsia"/>
          <w:rtl/>
        </w:rPr>
        <w:t>نَا</w:t>
      </w:r>
      <w:r w:rsidR="00C25821" w:rsidRPr="00C25821">
        <w:rPr>
          <w:rStyle w:val="Chard"/>
          <w:rtl/>
        </w:rPr>
        <w:t xml:space="preserve"> </w:t>
      </w:r>
      <w:r w:rsidR="00C25821" w:rsidRPr="00C25821">
        <w:rPr>
          <w:rStyle w:val="Chard"/>
          <w:rFonts w:hint="eastAsia"/>
          <w:rtl/>
        </w:rPr>
        <w:t>لَكَ</w:t>
      </w:r>
      <w:r w:rsidR="00C25821" w:rsidRPr="00C25821">
        <w:rPr>
          <w:rStyle w:val="Chard"/>
          <w:rtl/>
        </w:rPr>
        <w:t xml:space="preserve"> </w:t>
      </w:r>
      <w:r w:rsidR="00C25821" w:rsidRPr="00C25821">
        <w:rPr>
          <w:rStyle w:val="Chard"/>
          <w:rFonts w:hint="eastAsia"/>
          <w:rtl/>
        </w:rPr>
        <w:t>فَت</w:t>
      </w:r>
      <w:r w:rsidR="00C25821" w:rsidRPr="00C25821">
        <w:rPr>
          <w:rStyle w:val="Chard"/>
          <w:rFonts w:hint="cs"/>
          <w:rtl/>
        </w:rPr>
        <w:t>ۡ</w:t>
      </w:r>
      <w:r w:rsidR="00C25821" w:rsidRPr="00C25821">
        <w:rPr>
          <w:rStyle w:val="Chard"/>
          <w:rFonts w:hint="eastAsia"/>
          <w:rtl/>
        </w:rPr>
        <w:t>ح</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مُّبِين</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cs"/>
          <w:rtl/>
        </w:rPr>
        <w:t>١</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الفتح: 1</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Fonts w:cs="Traditional Arabic" w:hint="cs"/>
          <w:rtl/>
          <w:lang w:bidi="fa-IR"/>
        </w:rPr>
        <w:t>«</w:t>
      </w:r>
      <w:r w:rsidRPr="00C25821">
        <w:rPr>
          <w:rStyle w:val="Char7"/>
          <w:rtl/>
          <w:lang w:bidi="fa-IR"/>
        </w:rPr>
        <w:t>ما براى تو پ</w:t>
      </w:r>
      <w:r w:rsidR="00D84856" w:rsidRPr="00C25821">
        <w:rPr>
          <w:rStyle w:val="Char7"/>
          <w:rtl/>
          <w:lang w:bidi="fa-IR"/>
        </w:rPr>
        <w:t>ی</w:t>
      </w:r>
      <w:r w:rsidRPr="00C25821">
        <w:rPr>
          <w:rStyle w:val="Char7"/>
          <w:rtl/>
          <w:lang w:bidi="fa-IR"/>
        </w:rPr>
        <w:t>روزى آشكارى فراهم ساخت</w:t>
      </w:r>
      <w:r w:rsidR="00D84856" w:rsidRPr="00C25821">
        <w:rPr>
          <w:rStyle w:val="Char7"/>
          <w:rtl/>
          <w:lang w:bidi="fa-IR"/>
        </w:rPr>
        <w:t>ی</w:t>
      </w:r>
      <w:r w:rsidRPr="00C25821">
        <w:rPr>
          <w:rStyle w:val="Char7"/>
          <w:rtl/>
          <w:lang w:bidi="fa-IR"/>
        </w:rPr>
        <w:t>م</w:t>
      </w:r>
      <w:r w:rsidRPr="00C25821">
        <w:rPr>
          <w:rStyle w:val="Char7"/>
          <w:rFonts w:hint="cs"/>
          <w:rtl/>
          <w:lang w:bidi="fa-IR"/>
        </w:rPr>
        <w:t>. (</w:t>
      </w:r>
      <w:r w:rsidRPr="00C25821">
        <w:rPr>
          <w:rStyle w:val="Char7"/>
          <w:rtl/>
          <w:lang w:bidi="fa-IR"/>
        </w:rPr>
        <w:t xml:space="preserve">از نظر جمهور مفسران‌، مراد از </w:t>
      </w:r>
      <w:r w:rsidRPr="00C25821">
        <w:rPr>
          <w:rStyle w:val="Char7"/>
          <w:rFonts w:hint="cs"/>
          <w:rtl/>
          <w:lang w:bidi="fa-IR"/>
        </w:rPr>
        <w:t>(</w:t>
      </w:r>
      <w:r w:rsidRPr="00C25821">
        <w:rPr>
          <w:rStyle w:val="Char7"/>
          <w:rtl/>
          <w:lang w:bidi="fa-IR"/>
        </w:rPr>
        <w:t>فتح‌ مب</w:t>
      </w:r>
      <w:r w:rsidR="00D84856" w:rsidRPr="00C25821">
        <w:rPr>
          <w:rStyle w:val="Char7"/>
          <w:rtl/>
          <w:lang w:bidi="fa-IR"/>
        </w:rPr>
        <w:t>ی</w:t>
      </w:r>
      <w:r w:rsidRPr="00C25821">
        <w:rPr>
          <w:rStyle w:val="Char7"/>
          <w:rtl/>
          <w:lang w:bidi="fa-IR"/>
        </w:rPr>
        <w:t>ن</w:t>
      </w:r>
      <w:r w:rsidRPr="00C25821">
        <w:rPr>
          <w:rStyle w:val="Char7"/>
          <w:rFonts w:hint="cs"/>
          <w:rtl/>
          <w:lang w:bidi="fa-IR"/>
        </w:rPr>
        <w:t>)</w:t>
      </w:r>
      <w:r w:rsidRPr="00C25821">
        <w:rPr>
          <w:rStyle w:val="Char7"/>
          <w:rtl/>
          <w:lang w:bidi="fa-IR"/>
        </w:rPr>
        <w:t xml:space="preserve"> در ا</w:t>
      </w:r>
      <w:r w:rsidR="00D84856" w:rsidRPr="00C25821">
        <w:rPr>
          <w:rStyle w:val="Char7"/>
          <w:rtl/>
          <w:lang w:bidi="fa-IR"/>
        </w:rPr>
        <w:t>ی</w:t>
      </w:r>
      <w:r w:rsidRPr="00C25821">
        <w:rPr>
          <w:rStyle w:val="Char7"/>
          <w:rtl/>
          <w:lang w:bidi="fa-IR"/>
        </w:rPr>
        <w:t>ن‌ آ</w:t>
      </w:r>
      <w:r w:rsidR="00D84856" w:rsidRPr="00C25821">
        <w:rPr>
          <w:rStyle w:val="Char7"/>
          <w:rtl/>
          <w:lang w:bidi="fa-IR"/>
        </w:rPr>
        <w:t>ی</w:t>
      </w:r>
      <w:r w:rsidRPr="00C25821">
        <w:rPr>
          <w:rStyle w:val="Char7"/>
          <w:rtl/>
          <w:lang w:bidi="fa-IR"/>
        </w:rPr>
        <w:t>ه‌ صلح‌ حد</w:t>
      </w:r>
      <w:r w:rsidR="00D84856" w:rsidRPr="00C25821">
        <w:rPr>
          <w:rStyle w:val="Char7"/>
          <w:rtl/>
          <w:lang w:bidi="fa-IR"/>
        </w:rPr>
        <w:t>ی</w:t>
      </w:r>
      <w:r w:rsidRPr="00C25821">
        <w:rPr>
          <w:rStyle w:val="Char7"/>
          <w:rtl/>
          <w:lang w:bidi="fa-IR"/>
        </w:rPr>
        <w:t>ب</w:t>
      </w:r>
      <w:r w:rsidR="00D84856" w:rsidRPr="00C25821">
        <w:rPr>
          <w:rStyle w:val="Char7"/>
          <w:rtl/>
          <w:lang w:bidi="fa-IR"/>
        </w:rPr>
        <w:t>ی</w:t>
      </w:r>
      <w:r w:rsidRPr="00C25821">
        <w:rPr>
          <w:rStyle w:val="Char7"/>
          <w:rtl/>
          <w:lang w:bidi="fa-IR"/>
        </w:rPr>
        <w:t>ه‌ است‌ و</w:t>
      </w:r>
      <w:r w:rsidRPr="00C25821">
        <w:rPr>
          <w:rStyle w:val="Char7"/>
          <w:rFonts w:hint="cs"/>
          <w:rtl/>
          <w:lang w:bidi="fa-IR"/>
        </w:rPr>
        <w:t xml:space="preserve"> </w:t>
      </w:r>
      <w:r w:rsidRPr="00C25821">
        <w:rPr>
          <w:rStyle w:val="Char7"/>
          <w:rtl/>
          <w:lang w:bidi="fa-IR"/>
        </w:rPr>
        <w:t>خداوند متعال‌ از آن‌ رو آن‌ را فتح‌ نام</w:t>
      </w:r>
      <w:r w:rsidR="00D84856" w:rsidRPr="00C25821">
        <w:rPr>
          <w:rStyle w:val="Char7"/>
          <w:rtl/>
          <w:lang w:bidi="fa-IR"/>
        </w:rPr>
        <w:t>ی</w:t>
      </w:r>
      <w:r w:rsidRPr="00C25821">
        <w:rPr>
          <w:rStyle w:val="Char7"/>
          <w:rtl/>
          <w:lang w:bidi="fa-IR"/>
        </w:rPr>
        <w:t>د كه‌ صلح‌ حد</w:t>
      </w:r>
      <w:r w:rsidR="00D84856" w:rsidRPr="00C25821">
        <w:rPr>
          <w:rStyle w:val="Char7"/>
          <w:rtl/>
          <w:lang w:bidi="fa-IR"/>
        </w:rPr>
        <w:t>ی</w:t>
      </w:r>
      <w:r w:rsidRPr="00C25821">
        <w:rPr>
          <w:rStyle w:val="Char7"/>
          <w:rtl/>
          <w:lang w:bidi="fa-IR"/>
        </w:rPr>
        <w:t>ب</w:t>
      </w:r>
      <w:r w:rsidR="00D84856" w:rsidRPr="00C25821">
        <w:rPr>
          <w:rStyle w:val="Char7"/>
          <w:rtl/>
          <w:lang w:bidi="fa-IR"/>
        </w:rPr>
        <w:t>ی</w:t>
      </w:r>
      <w:r w:rsidRPr="00C25821">
        <w:rPr>
          <w:rStyle w:val="Char7"/>
          <w:rtl/>
          <w:lang w:bidi="fa-IR"/>
        </w:rPr>
        <w:t>ه‌ سبب‌ فتح‌ مكه‌ و فتوحات</w:t>
      </w:r>
      <w:r w:rsidRPr="00C25821">
        <w:rPr>
          <w:rStyle w:val="Char7"/>
          <w:rFonts w:hint="cs"/>
          <w:rtl/>
          <w:lang w:bidi="fa-IR"/>
        </w:rPr>
        <w:t xml:space="preserve"> </w:t>
      </w:r>
      <w:r w:rsidRPr="00C25821">
        <w:rPr>
          <w:rStyle w:val="Char7"/>
          <w:rtl/>
          <w:lang w:bidi="fa-IR"/>
        </w:rPr>
        <w:t>‌بعد</w:t>
      </w:r>
      <w:r w:rsidR="00D84856" w:rsidRPr="00C25821">
        <w:rPr>
          <w:rStyle w:val="Char7"/>
          <w:rtl/>
          <w:lang w:bidi="fa-IR"/>
        </w:rPr>
        <w:t>ی</w:t>
      </w:r>
      <w:r w:rsidRPr="00C25821">
        <w:rPr>
          <w:rStyle w:val="Char7"/>
          <w:rtl/>
          <w:lang w:bidi="fa-IR"/>
        </w:rPr>
        <w:t>‌ گرد</w:t>
      </w:r>
      <w:r w:rsidR="00D84856" w:rsidRPr="00C25821">
        <w:rPr>
          <w:rStyle w:val="Char7"/>
          <w:rtl/>
          <w:lang w:bidi="fa-IR"/>
        </w:rPr>
        <w:t>ی</w:t>
      </w:r>
      <w:r w:rsidRPr="00C25821">
        <w:rPr>
          <w:rStyle w:val="Char7"/>
          <w:rtl/>
          <w:lang w:bidi="fa-IR"/>
        </w:rPr>
        <w:t>د</w:t>
      </w:r>
      <w:r w:rsidRPr="00C25821">
        <w:rPr>
          <w:rStyle w:val="Char7"/>
          <w:rFonts w:hint="cs"/>
          <w:rtl/>
          <w:lang w:bidi="fa-IR"/>
        </w:rPr>
        <w:t>،</w:t>
      </w:r>
      <w:r w:rsidRPr="00C25821">
        <w:rPr>
          <w:rStyle w:val="Char7"/>
          <w:rtl/>
          <w:lang w:bidi="fa-IR"/>
        </w:rPr>
        <w:t xml:space="preserve"> و ا</w:t>
      </w:r>
      <w:r w:rsidR="00D84856" w:rsidRPr="00C25821">
        <w:rPr>
          <w:rStyle w:val="Char7"/>
          <w:rtl/>
          <w:lang w:bidi="fa-IR"/>
        </w:rPr>
        <w:t>ی</w:t>
      </w:r>
      <w:r w:rsidRPr="00C25821">
        <w:rPr>
          <w:rStyle w:val="Char7"/>
          <w:rtl/>
          <w:lang w:bidi="fa-IR"/>
        </w:rPr>
        <w:t>ن‌ از باب‌ اطلاق‌ سبب‌ بر مسبب‌ م</w:t>
      </w:r>
      <w:r w:rsidR="00D84856" w:rsidRPr="00C25821">
        <w:rPr>
          <w:rStyle w:val="Char7"/>
          <w:rtl/>
          <w:lang w:bidi="fa-IR"/>
        </w:rPr>
        <w:t>ی</w:t>
      </w:r>
      <w:r w:rsidRPr="00C25821">
        <w:rPr>
          <w:rStyle w:val="Char7"/>
          <w:rtl/>
          <w:lang w:bidi="fa-IR"/>
        </w:rPr>
        <w:t>‌باشد</w:t>
      </w:r>
      <w:r w:rsidRPr="00C25821">
        <w:rPr>
          <w:rStyle w:val="Char7"/>
          <w:rFonts w:hint="cs"/>
          <w:rtl/>
          <w:lang w:bidi="fa-IR"/>
        </w:rPr>
        <w:t>)</w:t>
      </w:r>
      <w:r w:rsidR="00C25821">
        <w:rPr>
          <w:rFonts w:cs="Traditional Arabic" w:hint="cs"/>
          <w:rtl/>
          <w:lang w:bidi="fa-IR"/>
        </w:rPr>
        <w:t>»</w:t>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 نازل شد، اصحاب پیامبر </w:t>
      </w:r>
      <w:r w:rsidRPr="00C16D4B">
        <w:rPr>
          <w:rFonts w:cs="CTraditional Arabic"/>
          <w:rtl/>
          <w:lang w:bidi="fa-IR"/>
        </w:rPr>
        <w:t>ص</w:t>
      </w:r>
      <w:r w:rsidRPr="00D84856">
        <w:rPr>
          <w:rStyle w:val="Char4"/>
          <w:rtl/>
          <w:lang w:bidi="fa-IR"/>
        </w:rPr>
        <w:t xml:space="preserve"> به همدیگر تبریک گفتند</w:t>
      </w:r>
      <w:r w:rsidRPr="009E2028">
        <w:rPr>
          <w:rStyle w:val="FootnoteReference"/>
          <w:rFonts w:cs="IRLotus"/>
          <w:rtl/>
          <w:lang w:bidi="fa-IR"/>
        </w:rPr>
        <w:footnoteReference w:id="327"/>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سیوطی در کتاب </w:t>
      </w:r>
      <w:r w:rsidRPr="00C16D4B">
        <w:rPr>
          <w:rFonts w:cs="AL-Mohanad"/>
          <w:rtl/>
          <w:lang w:bidi="fa-IR"/>
        </w:rPr>
        <w:t>«</w:t>
      </w:r>
      <w:r w:rsidRPr="00D84856">
        <w:rPr>
          <w:rStyle w:val="Char1"/>
          <w:rtl/>
          <w:lang w:bidi="fa-IR"/>
        </w:rPr>
        <w:t>بلوغ الأماني لأصول التهاني</w:t>
      </w:r>
      <w:r w:rsidRPr="00D84856">
        <w:rPr>
          <w:rStyle w:val="Char4"/>
          <w:rtl/>
          <w:lang w:bidi="fa-IR"/>
        </w:rPr>
        <w:t xml:space="preserve">» از أم خالد بنت خالد، نقل کرده است که پیامبر </w:t>
      </w:r>
      <w:r w:rsidRPr="00C16D4B">
        <w:rPr>
          <w:rFonts w:cs="CTraditional Arabic"/>
          <w:rtl/>
          <w:lang w:bidi="fa-IR"/>
        </w:rPr>
        <w:t>ص</w:t>
      </w:r>
      <w:r w:rsidRPr="00D84856">
        <w:rPr>
          <w:rStyle w:val="Char4"/>
          <w:rtl/>
          <w:lang w:bidi="fa-IR"/>
        </w:rPr>
        <w:t xml:space="preserve"> </w:t>
      </w:r>
      <w:r w:rsidRPr="00543B32">
        <w:rPr>
          <w:rStyle w:val="Char4"/>
          <w:spacing w:val="-4"/>
          <w:rtl/>
          <w:lang w:bidi="fa-IR"/>
        </w:rPr>
        <w:t>با دست خویش لباسی را به تن او کرده و گفت: «</w:t>
      </w:r>
      <w:r w:rsidRPr="00543B32">
        <w:rPr>
          <w:rStyle w:val="Char1"/>
          <w:spacing w:val="-4"/>
          <w:rtl/>
          <w:lang w:bidi="fa-IR"/>
        </w:rPr>
        <w:t>أبلي واخلقي</w:t>
      </w:r>
      <w:r w:rsidRPr="00543B32">
        <w:rPr>
          <w:rStyle w:val="Char4"/>
          <w:spacing w:val="-4"/>
          <w:rtl/>
          <w:lang w:bidi="fa-IR"/>
        </w:rPr>
        <w:t>» انگار که برایش دعا کرد</w:t>
      </w:r>
      <w:r w:rsidRPr="009E2028">
        <w:rPr>
          <w:rStyle w:val="FootnoteReference"/>
          <w:rFonts w:cs="IRLotus"/>
          <w:spacing w:val="-4"/>
          <w:rtl/>
          <w:lang w:bidi="fa-IR"/>
        </w:rPr>
        <w:footnoteReference w:id="328"/>
      </w:r>
      <w:r w:rsidRPr="00543B32">
        <w:rPr>
          <w:rStyle w:val="Char4"/>
          <w:spacing w:val="-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تبریک گفتن به مناسبت عید، و از صحابه روایاتی نقل شده که دلالت بر مشروعیت آن می‌کند، از محمد بن زیاد نقل شده که گفت من با ابوأمامه باهلی و تعدادی دیگر از اصحاب بودم که دیدم وقتی از مراسم عید برمی‌گشتند، به همدیگر می‌گفتند: </w:t>
      </w:r>
      <w:r w:rsidRPr="00D84856">
        <w:rPr>
          <w:rStyle w:val="Char1"/>
          <w:rtl/>
          <w:lang w:bidi="fa-IR"/>
        </w:rPr>
        <w:t>تقبل الله منا ومنكم</w:t>
      </w:r>
      <w:r w:rsidRPr="009E2028">
        <w:rPr>
          <w:rStyle w:val="Char4"/>
          <w:vertAlign w:val="superscript"/>
          <w:rtl/>
          <w:lang w:bidi="fa-IR"/>
        </w:rPr>
        <w:footnoteReference w:id="329"/>
      </w:r>
      <w:r w:rsidRPr="00D84856">
        <w:rPr>
          <w:rStyle w:val="Char4"/>
          <w:rtl/>
          <w:lang w:bidi="fa-IR"/>
        </w:rPr>
        <w:t>.</w:t>
      </w:r>
    </w:p>
    <w:p w:rsidR="00C16D4B" w:rsidRPr="00C16D4B" w:rsidRDefault="00C16D4B" w:rsidP="00543B32">
      <w:pPr>
        <w:ind w:firstLine="284"/>
        <w:jc w:val="both"/>
        <w:rPr>
          <w:rFonts w:cs="Traditional Arabic"/>
          <w:b/>
          <w:bCs/>
          <w:rtl/>
          <w:lang w:bidi="fa-IR"/>
        </w:rPr>
      </w:pPr>
      <w:r w:rsidRPr="00D84856">
        <w:rPr>
          <w:rStyle w:val="Char4"/>
          <w:rtl/>
          <w:lang w:bidi="fa-IR"/>
        </w:rPr>
        <w:t>به هنگام تحویل سال و یا آمدن ماه جدید، حافظ منذری از حافظ مقدسی نقل می‌کند که او چنین جواب داده است: بر سر این مساله علما اختلاف‌نظر دارند، ولی به نظر من مباح است، نه سنت است، و نه بدعت، همچنین قلیوبی از ابن‌حجر</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چنین نقل کرده است که تبریک گفتن بخاطر تحویل سال و آمدن ماه جدید و عیدهای سنتی بطور عام سنت است. آنچه ذکر شد خلاصه گفتار ابن باز است وقتیکه از او دربار</w:t>
      </w:r>
      <w:r w:rsidR="00D84856">
        <w:rPr>
          <w:rStyle w:val="Char4"/>
          <w:rtl/>
          <w:lang w:bidi="fa-IR"/>
        </w:rPr>
        <w:t>ه</w:t>
      </w:r>
      <w:r w:rsidRPr="00D84856">
        <w:rPr>
          <w:rStyle w:val="Char4"/>
          <w:rtl/>
          <w:lang w:bidi="fa-IR"/>
        </w:rPr>
        <w:t xml:space="preserve"> این مسایل پرسیده شد</w:t>
      </w:r>
      <w:r w:rsidRPr="009E2028">
        <w:rPr>
          <w:rStyle w:val="FootnoteReference"/>
          <w:rFonts w:cs="IRLotus"/>
          <w:rtl/>
          <w:lang w:bidi="fa-IR"/>
        </w:rPr>
        <w:footnoteReference w:id="330"/>
      </w:r>
      <w:r w:rsidRPr="00D84856">
        <w:rPr>
          <w:rStyle w:val="Char4"/>
          <w:rtl/>
          <w:lang w:bidi="fa-IR"/>
        </w:rPr>
        <w:t>.</w:t>
      </w:r>
    </w:p>
    <w:p w:rsidR="00C16D4B" w:rsidRPr="00C16D4B" w:rsidRDefault="00C16D4B" w:rsidP="00C16D4B">
      <w:pPr>
        <w:pStyle w:val="a2"/>
        <w:rPr>
          <w:rtl/>
        </w:rPr>
      </w:pPr>
      <w:bookmarkStart w:id="94" w:name="_Toc290809579"/>
      <w:bookmarkStart w:id="95" w:name="_Toc238520228"/>
      <w:r w:rsidRPr="00C16D4B">
        <w:rPr>
          <w:rtl/>
        </w:rPr>
        <w:t>(32) آداب بشارت و مژدگانی</w:t>
      </w:r>
      <w:bookmarkEnd w:id="94"/>
      <w:bookmarkEnd w:id="95"/>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بشارت آنچیزی است که انسان را به آن مژده می‌دهند، و آن چیزی است که به فرد می‌دهند. </w:t>
      </w:r>
    </w:p>
    <w:p w:rsidR="00C16D4B" w:rsidRPr="00D84856" w:rsidRDefault="00C16D4B" w:rsidP="00C25821">
      <w:pPr>
        <w:widowControl w:val="0"/>
        <w:ind w:firstLine="284"/>
        <w:jc w:val="both"/>
        <w:rPr>
          <w:rStyle w:val="Char4"/>
          <w:rtl/>
          <w:lang w:bidi="fa-IR"/>
        </w:rPr>
      </w:pPr>
      <w:r w:rsidRPr="00D84856">
        <w:rPr>
          <w:rStyle w:val="Char4"/>
          <w:rtl/>
          <w:lang w:bidi="fa-IR"/>
        </w:rPr>
        <w:t xml:space="preserve">بشارت وقتیکه تنهایی آورده شود، منظور مژده خیر است، ولی می‌توان آنرا به معنی شر هم آورد، ولی آنوقت باید مقید به شر باشد، خداوند می‌گوید: </w:t>
      </w:r>
      <w:r w:rsidR="00D84856" w:rsidRPr="00D84856">
        <w:rPr>
          <w:rStyle w:val="Char8"/>
          <w:rtl/>
          <w:lang w:bidi="fa-IR"/>
        </w:rPr>
        <w:t>﴿</w:t>
      </w:r>
      <w:r w:rsidR="00C25821" w:rsidRPr="00C25821">
        <w:rPr>
          <w:rStyle w:val="Chard"/>
          <w:rFonts w:hint="eastAsia"/>
          <w:rtl/>
        </w:rPr>
        <w:t>فَبَشِّر</w:t>
      </w:r>
      <w:r w:rsidR="00C25821" w:rsidRPr="00C25821">
        <w:rPr>
          <w:rStyle w:val="Chard"/>
          <w:rFonts w:hint="cs"/>
          <w:rtl/>
        </w:rPr>
        <w:t>ۡ</w:t>
      </w:r>
      <w:r w:rsidR="00C25821" w:rsidRPr="00C25821">
        <w:rPr>
          <w:rStyle w:val="Chard"/>
          <w:rFonts w:hint="eastAsia"/>
          <w:rtl/>
        </w:rPr>
        <w:t>هُم</w:t>
      </w:r>
      <w:r w:rsidR="00C25821" w:rsidRPr="00C25821">
        <w:rPr>
          <w:rStyle w:val="Chard"/>
          <w:rtl/>
        </w:rPr>
        <w:t xml:space="preserve"> </w:t>
      </w:r>
      <w:r w:rsidR="00C25821" w:rsidRPr="00C25821">
        <w:rPr>
          <w:rStyle w:val="Chard"/>
          <w:rFonts w:hint="eastAsia"/>
          <w:rtl/>
        </w:rPr>
        <w:t>بِعَذَابٍ</w:t>
      </w:r>
      <w:r w:rsidR="00C25821" w:rsidRPr="00C25821">
        <w:rPr>
          <w:rStyle w:val="Chard"/>
          <w:rtl/>
        </w:rPr>
        <w:t xml:space="preserve"> </w:t>
      </w:r>
      <w:r w:rsidR="00C25821" w:rsidRPr="00C25821">
        <w:rPr>
          <w:rStyle w:val="Chard"/>
          <w:rFonts w:hint="eastAsia"/>
          <w:rtl/>
        </w:rPr>
        <w:t>أَلِيمٍ</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آل‌عمران: 21</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و</w:t>
      </w:r>
      <w:r w:rsidR="00C25821" w:rsidRPr="00C25821">
        <w:rPr>
          <w:rStyle w:val="Char7"/>
          <w:rFonts w:hint="cs"/>
          <w:rtl/>
        </w:rPr>
        <w:t xml:space="preserve"> </w:t>
      </w:r>
      <w:r w:rsidRPr="00C25821">
        <w:rPr>
          <w:rStyle w:val="Char7"/>
          <w:rFonts w:hint="cs"/>
          <w:rtl/>
          <w:lang w:bidi="fa-IR"/>
        </w:rPr>
        <w:t>(آنها را)</w:t>
      </w:r>
      <w:r w:rsidRPr="00C25821">
        <w:rPr>
          <w:rStyle w:val="Char7"/>
          <w:rtl/>
          <w:lang w:bidi="fa-IR"/>
        </w:rPr>
        <w:t xml:space="preserve"> به ك</w:t>
      </w:r>
      <w:r w:rsidR="00D84856" w:rsidRPr="00C25821">
        <w:rPr>
          <w:rStyle w:val="Char7"/>
          <w:rtl/>
          <w:lang w:bidi="fa-IR"/>
        </w:rPr>
        <w:t>ی</w:t>
      </w:r>
      <w:r w:rsidRPr="00C25821">
        <w:rPr>
          <w:rStyle w:val="Char7"/>
          <w:rtl/>
          <w:lang w:bidi="fa-IR"/>
        </w:rPr>
        <w:t>فر دردنا</w:t>
      </w:r>
      <w:r w:rsidR="00D84856" w:rsidRPr="00C25821">
        <w:rPr>
          <w:rStyle w:val="Char7"/>
          <w:rtl/>
          <w:lang w:bidi="fa-IR"/>
        </w:rPr>
        <w:t xml:space="preserve">ک </w:t>
      </w:r>
      <w:r w:rsidRPr="00C25821">
        <w:rPr>
          <w:rStyle w:val="Char7"/>
          <w:rtl/>
          <w:lang w:bidi="fa-IR"/>
        </w:rPr>
        <w:t>(الهى) بشارت ده</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سنت است اگر به کسی چیزی مسرت‌آمیز دادند، به او تبریک و مژده دهند، خواه آن چیز خیر دنیوی باشد و یا اخروی، در این زمینه می‌بینیم که فرشتگان به ابراهیم </w:t>
      </w:r>
      <w:r w:rsidRPr="00C16D4B">
        <w:rPr>
          <w:rFonts w:cs="CTraditional Arabic"/>
          <w:rtl/>
          <w:lang w:bidi="fa-IR"/>
        </w:rPr>
        <w:t>؛</w:t>
      </w:r>
      <w:r w:rsidRPr="00D84856">
        <w:rPr>
          <w:rStyle w:val="Char4"/>
          <w:rtl/>
          <w:lang w:bidi="fa-IR"/>
        </w:rPr>
        <w:t xml:space="preserve"> مژده فرزندی صبور و عالم را دادند.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سنت است خبر خوشحال‌کننده و شادی‌بخش را به فرد گفت.</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از جمله مناسباتی که باید مژده داد، بیماری است، پیامبر </w:t>
      </w:r>
      <w:r w:rsidRPr="00C16D4B">
        <w:rPr>
          <w:rFonts w:cs="CTraditional Arabic"/>
          <w:rtl/>
          <w:lang w:bidi="fa-IR"/>
        </w:rPr>
        <w:t>ص</w:t>
      </w:r>
      <w:r w:rsidRPr="00D84856">
        <w:rPr>
          <w:rStyle w:val="Char4"/>
          <w:rtl/>
          <w:lang w:bidi="fa-IR"/>
        </w:rPr>
        <w:t xml:space="preserve"> به عیادت ام‌العلاء رفت و او می‌گوید که پیامبر به عیادت من آمد که بیمار بودم و به من گفت: مژده باد یا امال‌علاء زیرا بیماری مسلمان باعث محو شدن گناهان می‌شود، و آنرا پاک می‌کند، همانطور که آتش ناخالصی طلا و نقره را از بین می‌برد</w:t>
      </w:r>
      <w:r w:rsidRPr="009E2028">
        <w:rPr>
          <w:rStyle w:val="FootnoteReference"/>
          <w:rFonts w:cs="IRLotus"/>
          <w:rtl/>
          <w:lang w:bidi="fa-IR"/>
        </w:rPr>
        <w:footnoteReference w:id="331"/>
      </w:r>
      <w:r w:rsidRPr="00D84856">
        <w:rPr>
          <w:rStyle w:val="Char4"/>
          <w:rtl/>
          <w:lang w:bidi="fa-IR"/>
        </w:rPr>
        <w:t>.</w:t>
      </w:r>
    </w:p>
    <w:p w:rsidR="00C16D4B" w:rsidRPr="00D84856" w:rsidRDefault="00C16D4B" w:rsidP="00543B32">
      <w:pPr>
        <w:widowControl w:val="0"/>
        <w:spacing w:line="250" w:lineRule="auto"/>
        <w:ind w:firstLine="284"/>
        <w:jc w:val="both"/>
        <w:rPr>
          <w:rStyle w:val="Char4"/>
          <w:rtl/>
          <w:lang w:bidi="fa-IR"/>
        </w:rPr>
      </w:pPr>
      <w:r w:rsidRPr="00D84856">
        <w:rPr>
          <w:rStyle w:val="Char4"/>
          <w:rtl/>
          <w:lang w:bidi="fa-IR"/>
        </w:rPr>
        <w:t>برخی از مردم به طلاب علم مژده می‌دهند، آنگونه که دارمی</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از عاصم بن زر بن حبیش نقل می‌کند که گفت: صفوان بن عسال مرادی به من گفت: و من می‌خواستم از او درباره مسح برخفین سؤال کنم، و او گفت برای چه می‌پرسی؟ و من گفتم فقط برای آگاهی یافتن و او گفت: مژده باد تو را، گفتم: چرا؟ گفت: پیامبر </w:t>
      </w:r>
      <w:r w:rsidRPr="00C16D4B">
        <w:rPr>
          <w:rFonts w:cs="CTraditional Arabic"/>
          <w:rtl/>
          <w:lang w:bidi="fa-IR"/>
        </w:rPr>
        <w:t>ص</w:t>
      </w:r>
      <w:r w:rsidRPr="00D84856">
        <w:rPr>
          <w:rStyle w:val="Char4"/>
          <w:rtl/>
          <w:lang w:bidi="fa-IR"/>
        </w:rPr>
        <w:t xml:space="preserve"> گفته است: فرشتگان بال</w:t>
      </w:r>
      <w:r w:rsidR="00543B32">
        <w:rPr>
          <w:rStyle w:val="Char4"/>
          <w:rFonts w:hint="cs"/>
          <w:rtl/>
          <w:lang w:bidi="fa-IR"/>
        </w:rPr>
        <w:t>‌</w:t>
      </w:r>
      <w:r w:rsidRPr="00D84856">
        <w:rPr>
          <w:rStyle w:val="Char4"/>
          <w:rtl/>
          <w:lang w:bidi="fa-IR"/>
        </w:rPr>
        <w:t>های خود را برای جویندگان علم پهن می‌کنند، بخاطر رضایت از آنچه انجام می‌دهند</w:t>
      </w:r>
      <w:r w:rsidRPr="009E2028">
        <w:rPr>
          <w:rStyle w:val="FootnoteReference"/>
          <w:rFonts w:cs="IRLotus"/>
          <w:rtl/>
          <w:lang w:bidi="fa-IR"/>
        </w:rPr>
        <w:footnoteReference w:id="332"/>
      </w:r>
      <w:r w:rsidRPr="00D84856">
        <w:rPr>
          <w:rStyle w:val="Char4"/>
          <w:rtl/>
          <w:lang w:bidi="fa-IR"/>
        </w:rPr>
        <w:t>.</w:t>
      </w:r>
    </w:p>
    <w:p w:rsidR="00C16D4B" w:rsidRPr="00D84856" w:rsidRDefault="00C16D4B" w:rsidP="00543B32">
      <w:pPr>
        <w:widowControl w:val="0"/>
        <w:spacing w:line="233" w:lineRule="auto"/>
        <w:ind w:firstLine="284"/>
        <w:jc w:val="both"/>
        <w:rPr>
          <w:rStyle w:val="Char4"/>
          <w:rtl/>
          <w:lang w:bidi="fa-IR"/>
        </w:rPr>
      </w:pPr>
      <w:r w:rsidRPr="00D84856">
        <w:rPr>
          <w:rStyle w:val="Char4"/>
          <w:rtl/>
          <w:lang w:bidi="fa-IR"/>
        </w:rPr>
        <w:t xml:space="preserve">از جمله مواردیکه باید تبریک و بشارت را گفت: هنگام فتوحات است، و در سنت هم آمده، و بخاری نیز بابی را به همین موضوع اختصاص داده است: </w:t>
      </w:r>
      <w:r w:rsidRPr="00D84856">
        <w:rPr>
          <w:rStyle w:val="Char1"/>
          <w:rtl/>
          <w:lang w:bidi="fa-IR"/>
        </w:rPr>
        <w:t>كتاب الجهاد والسير، باب البشارة في الفتوح.</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و از جمله مواردیکه باید تبریک گفت، هنگام مرگ است، و به همین خاطر وقتی که عمر زخمی گردید، جوانی انصاری نزد او آمد و گفت: مژده باد یا امیرالمؤمنین، آنهم مژده خداوندی زیرا که ورود شما در اسلام باعث آن چیزهایی شد که خود می‌دانی... .</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همچنین از مواردی که باید به همدیگر تبریک گفت: مرگ افراد ظالم و ستمگر است، همانطور که از داستان صحابی که ابورافع را کشته بود و او به پیامبر </w:t>
      </w:r>
      <w:r w:rsidRPr="00C16D4B">
        <w:rPr>
          <w:rFonts w:cs="CTraditional Arabic"/>
          <w:rtl/>
          <w:lang w:bidi="fa-IR"/>
        </w:rPr>
        <w:t>ص</w:t>
      </w:r>
      <w:r w:rsidRPr="00D84856">
        <w:rPr>
          <w:rStyle w:val="Char4"/>
          <w:rtl/>
          <w:lang w:bidi="fa-IR"/>
        </w:rPr>
        <w:t xml:space="preserve"> مژده داد، چون آن مرد پیامبر </w:t>
      </w:r>
      <w:r w:rsidRPr="00C16D4B">
        <w:rPr>
          <w:rFonts w:cs="CTraditional Arabic"/>
          <w:rtl/>
          <w:lang w:bidi="fa-IR"/>
        </w:rPr>
        <w:t>ص</w:t>
      </w:r>
      <w:r w:rsidRPr="00D84856">
        <w:rPr>
          <w:rStyle w:val="Char4"/>
          <w:rtl/>
          <w:lang w:bidi="fa-IR"/>
        </w:rPr>
        <w:t xml:space="preserve"> را هجو و دشنام می‌داد.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مستحب است اگر به کسی مژده دادند، او هم مژدگانی را به شخص مژده‌دهنده بدهد، همانطور که در قصه کعب بن مالک آمده</w:t>
      </w:r>
      <w:r w:rsidRPr="009E2028">
        <w:rPr>
          <w:rStyle w:val="FootnoteReference"/>
          <w:rFonts w:cs="IRLotus"/>
          <w:rtl/>
          <w:lang w:bidi="fa-IR"/>
        </w:rPr>
        <w:footnoteReference w:id="333"/>
      </w:r>
      <w:r w:rsidRPr="00D84856">
        <w:rPr>
          <w:rStyle w:val="Char4"/>
          <w:rtl/>
          <w:lang w:bidi="fa-IR"/>
        </w:rPr>
        <w:t>. و همچن</w:t>
      </w:r>
      <w:r w:rsidR="00D84856">
        <w:rPr>
          <w:rStyle w:val="Char4"/>
          <w:rtl/>
          <w:lang w:bidi="fa-IR"/>
        </w:rPr>
        <w:t>ی</w:t>
      </w:r>
      <w:r w:rsidRPr="00D84856">
        <w:rPr>
          <w:rStyle w:val="Char4"/>
          <w:rtl/>
          <w:lang w:bidi="fa-IR"/>
        </w:rPr>
        <w:t xml:space="preserve">ن که عباس غلام خویش را بخاطر مژدگانی آزاد کرد، چون به او مژده داده بودند که نزد حجاج بن علاط از پیامبر </w:t>
      </w:r>
      <w:r w:rsidRPr="00C16D4B">
        <w:rPr>
          <w:rFonts w:cs="CTraditional Arabic"/>
          <w:rtl/>
          <w:lang w:bidi="fa-IR"/>
        </w:rPr>
        <w:t>ص</w:t>
      </w:r>
      <w:r w:rsidRPr="00D84856">
        <w:rPr>
          <w:rStyle w:val="Char4"/>
          <w:rtl/>
          <w:lang w:bidi="fa-IR"/>
        </w:rPr>
        <w:t xml:space="preserve"> خبرهایی هست که او را خوشحال خواهد کرد.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برخی از مردم هنگام مژده‌دادن می‌گویند: مژدگانی را بدهید، برخی از علما می‌گویند: باید مژدگانی را داد.</w:t>
      </w:r>
    </w:p>
    <w:p w:rsidR="00C16D4B" w:rsidRPr="00D84856" w:rsidRDefault="00C16D4B" w:rsidP="00B85354">
      <w:pPr>
        <w:widowControl w:val="0"/>
        <w:spacing w:line="250" w:lineRule="auto"/>
        <w:ind w:firstLine="284"/>
        <w:jc w:val="both"/>
        <w:rPr>
          <w:rStyle w:val="Char4"/>
          <w:rtl/>
          <w:lang w:bidi="fa-IR"/>
        </w:rPr>
      </w:pPr>
      <w:r w:rsidRPr="00D84856">
        <w:rPr>
          <w:rStyle w:val="Char4"/>
          <w:rtl/>
          <w:lang w:bidi="fa-IR"/>
        </w:rPr>
        <w:t>بشارت دادن اگر مربوط به امور دینی و یا دنیوی باشد، بشارت‌دهنده ثواب می‌برد و می‌تواند مژدگانی هم بگیرد، بهمین خاطر وقتیکه عمر</w:t>
      </w:r>
      <w:r w:rsidRPr="00927535">
        <w:rPr>
          <w:rStyle w:val="Char4"/>
          <w:rFonts w:ascii="AGA Arabesque" w:hAnsi="AGA Arabesque"/>
          <w:rtl/>
          <w:lang w:bidi="fa-IR"/>
        </w:rPr>
        <w:sym w:font="AGA Arabesque" w:char="F074"/>
      </w:r>
      <w:r w:rsidRPr="00D84856">
        <w:rPr>
          <w:rStyle w:val="Char4"/>
          <w:rtl/>
          <w:lang w:bidi="fa-IR"/>
        </w:rPr>
        <w:t xml:space="preserve"> فرزندش را نزد عایشه</w:t>
      </w:r>
      <w:r w:rsidR="00B85354">
        <w:rPr>
          <w:rStyle w:val="Char4"/>
          <w:rFonts w:hint="cs"/>
          <w:rtl/>
          <w:lang w:bidi="fa-IR"/>
        </w:rPr>
        <w:t xml:space="preserve"> </w:t>
      </w:r>
      <w:r w:rsidR="00B85354">
        <w:rPr>
          <w:rStyle w:val="Char4"/>
          <w:rFonts w:cs="CTraditional Arabic" w:hint="cs"/>
          <w:rtl/>
          <w:lang w:bidi="fa-IR"/>
        </w:rPr>
        <w:t>ل</w:t>
      </w:r>
      <w:r w:rsidRPr="00D84856">
        <w:rPr>
          <w:rStyle w:val="Char4"/>
          <w:rtl/>
          <w:lang w:bidi="fa-IR"/>
        </w:rPr>
        <w:t xml:space="preserve"> فرستاد تا از او اجازه بگیرد که او را نزد دو صاحبش، پیامبر </w:t>
      </w:r>
      <w:r w:rsidRPr="00C16D4B">
        <w:rPr>
          <w:rFonts w:cs="CTraditional Arabic"/>
          <w:rtl/>
          <w:lang w:bidi="fa-IR"/>
        </w:rPr>
        <w:t>ص</w:t>
      </w:r>
      <w:r w:rsidRPr="00D84856">
        <w:rPr>
          <w:rStyle w:val="Char4"/>
          <w:rtl/>
          <w:lang w:bidi="fa-IR"/>
        </w:rPr>
        <w:t xml:space="preserve"> و ابوبکر دفن کنند، وقتیکه عبدالله</w:t>
      </w:r>
      <w:r w:rsidR="00B85354">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برگشت، عمر گفت: چه خبری داری؟ گفت: آنچه شما دوست می‌داری یا امیرالمؤمنین، اجازه گرفتم. عمر گفت: سپاس برای پروردگار، هیچ چیزی از این برای من مهمتر نبود.</w:t>
      </w:r>
    </w:p>
    <w:p w:rsidR="00C16D4B" w:rsidRPr="00543B32" w:rsidRDefault="00C16D4B" w:rsidP="00D84856">
      <w:pPr>
        <w:widowControl w:val="0"/>
        <w:spacing w:line="250" w:lineRule="auto"/>
        <w:ind w:firstLine="284"/>
        <w:jc w:val="both"/>
        <w:rPr>
          <w:rStyle w:val="Char4"/>
          <w:spacing w:val="-2"/>
          <w:rtl/>
          <w:lang w:bidi="fa-IR"/>
        </w:rPr>
      </w:pPr>
      <w:r w:rsidRPr="00543B32">
        <w:rPr>
          <w:rStyle w:val="Char4"/>
          <w:spacing w:val="-2"/>
          <w:rtl/>
          <w:lang w:bidi="fa-IR"/>
        </w:rPr>
        <w:t xml:space="preserve">همچنین هرگاه کسی دنبال چیزی آمد و شخص توانایی انجام آن را داشته باشد و بگوید: مژده باد، این چیزی است که در سنت نیز آمده است، زیرا وقتی مردم شنیدند که ابوعبیده در یمن چیزهایی با خود آورده و هنگام نماز صبح پیامبر </w:t>
      </w:r>
      <w:r w:rsidRPr="00543B32">
        <w:rPr>
          <w:rFonts w:cs="CTraditional Arabic"/>
          <w:spacing w:val="-2"/>
          <w:rtl/>
          <w:lang w:bidi="fa-IR"/>
        </w:rPr>
        <w:t>ص</w:t>
      </w:r>
      <w:r w:rsidRPr="00543B32">
        <w:rPr>
          <w:rStyle w:val="Char4"/>
          <w:spacing w:val="-2"/>
          <w:rtl/>
          <w:lang w:bidi="fa-IR"/>
        </w:rPr>
        <w:t xml:space="preserve"> به مردم گفت: فکر کنم خبر دارید، ابوعبیده در یمن چیزهایی آورده است؟ گفتند: بله یا رسول الله، و ایشان گفتند: مژده باد شما را و امید داشته باشید</w:t>
      </w:r>
      <w:r w:rsidRPr="009E2028">
        <w:rPr>
          <w:rStyle w:val="FootnoteReference"/>
          <w:rFonts w:cs="IRLotus"/>
          <w:spacing w:val="-2"/>
          <w:rtl/>
          <w:lang w:bidi="fa-IR"/>
        </w:rPr>
        <w:footnoteReference w:id="334"/>
      </w:r>
      <w:r w:rsidRPr="00543B32">
        <w:rPr>
          <w:rStyle w:val="Char4"/>
          <w:spacing w:val="-2"/>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از جمله آداب بشارت شرعی این است که هرگاه به انسان مژده چیزی را دادند که او را خوشحال کند، باید سجده شکر را ببرد، چون پیامبر </w:t>
      </w:r>
      <w:r w:rsidRPr="00C16D4B">
        <w:rPr>
          <w:rFonts w:cs="CTraditional Arabic"/>
          <w:rtl/>
          <w:lang w:bidi="fa-IR"/>
        </w:rPr>
        <w:t>ص</w:t>
      </w:r>
      <w:r w:rsidRPr="00D84856">
        <w:rPr>
          <w:rStyle w:val="Char4"/>
          <w:rtl/>
          <w:lang w:bidi="fa-IR"/>
        </w:rPr>
        <w:t xml:space="preserve"> وقتیکه خبر خوشحال‌کننده‌ای را می‌شنید سجده شکر را بجا می آورد</w:t>
      </w:r>
      <w:r w:rsidRPr="009E2028">
        <w:rPr>
          <w:rStyle w:val="FootnoteReference"/>
          <w:rFonts w:cs="IRLotus"/>
          <w:rtl/>
          <w:lang w:bidi="fa-IR"/>
        </w:rPr>
        <w:footnoteReference w:id="335"/>
      </w:r>
      <w:r w:rsidRPr="00D84856">
        <w:rPr>
          <w:rStyle w:val="Char4"/>
          <w:rtl/>
          <w:lang w:bidi="fa-IR"/>
        </w:rPr>
        <w:t>.</w:t>
      </w:r>
    </w:p>
    <w:p w:rsidR="00C16D4B" w:rsidRPr="00C16D4B" w:rsidRDefault="00C16D4B" w:rsidP="00D84856">
      <w:pPr>
        <w:spacing w:line="250" w:lineRule="auto"/>
        <w:ind w:firstLine="284"/>
        <w:jc w:val="both"/>
        <w:rPr>
          <w:rFonts w:cs="Traditional Arabic"/>
          <w:b/>
          <w:bCs/>
          <w:rtl/>
          <w:lang w:bidi="fa-IR"/>
        </w:rPr>
      </w:pPr>
      <w:r w:rsidRPr="00D84856">
        <w:rPr>
          <w:rStyle w:val="Char4"/>
          <w:rtl/>
          <w:lang w:bidi="fa-IR"/>
        </w:rPr>
        <w:t xml:space="preserve">هرگاه شخص صالحی زنی را خواستگارى کند، باید به زن مژده داد، همانطور که ابوداود نقل نموده و این حدیث صحیحی است، که وقتی دوره قاعدگی زینب تمام شد، پیامبر </w:t>
      </w:r>
      <w:r w:rsidRPr="00C16D4B">
        <w:rPr>
          <w:rFonts w:cs="CTraditional Arabic"/>
          <w:rtl/>
          <w:lang w:bidi="fa-IR"/>
        </w:rPr>
        <w:t>ص</w:t>
      </w:r>
      <w:r w:rsidRPr="00D84856">
        <w:rPr>
          <w:rStyle w:val="Char4"/>
          <w:rtl/>
          <w:lang w:bidi="fa-IR"/>
        </w:rPr>
        <w:t xml:space="preserve"> زید را فرستاد و به او یادآور شد که پیامبر </w:t>
      </w:r>
      <w:r w:rsidRPr="00C16D4B">
        <w:rPr>
          <w:rFonts w:cs="CTraditional Arabic"/>
          <w:rtl/>
          <w:lang w:bidi="fa-IR"/>
        </w:rPr>
        <w:t>ص</w:t>
      </w:r>
      <w:r w:rsidRPr="00D84856">
        <w:rPr>
          <w:rStyle w:val="Char4"/>
          <w:rtl/>
          <w:lang w:bidi="fa-IR"/>
        </w:rPr>
        <w:t xml:space="preserve"> می‌خواهد تو را خواستگارى كند، و هنگامیکه زید نزد زینب آمد به او گفت: زینب مژده باد که پیامبر </w:t>
      </w:r>
      <w:r w:rsidRPr="00C16D4B">
        <w:rPr>
          <w:rFonts w:cs="CTraditional Arabic"/>
          <w:rtl/>
          <w:lang w:bidi="fa-IR"/>
        </w:rPr>
        <w:t>ص</w:t>
      </w:r>
      <w:r w:rsidRPr="00D84856">
        <w:rPr>
          <w:rStyle w:val="Char4"/>
          <w:rtl/>
          <w:lang w:bidi="fa-IR"/>
        </w:rPr>
        <w:t xml:space="preserve"> من را فرستاده که تو را خواستگارى ‌کند</w:t>
      </w:r>
      <w:r w:rsidRPr="009E2028">
        <w:rPr>
          <w:rStyle w:val="FootnoteReference"/>
          <w:rFonts w:cs="IRLotus"/>
          <w:rtl/>
          <w:lang w:bidi="fa-IR"/>
        </w:rPr>
        <w:footnoteReference w:id="336"/>
      </w:r>
      <w:r w:rsidRPr="00D84856">
        <w:rPr>
          <w:rStyle w:val="Char4"/>
          <w:rtl/>
          <w:lang w:bidi="fa-IR"/>
        </w:rPr>
        <w:t>.</w:t>
      </w:r>
    </w:p>
    <w:p w:rsidR="00C16D4B" w:rsidRPr="00C16D4B" w:rsidRDefault="00C16D4B" w:rsidP="00C16D4B">
      <w:pPr>
        <w:pStyle w:val="a2"/>
        <w:rPr>
          <w:rtl/>
        </w:rPr>
      </w:pPr>
      <w:bookmarkStart w:id="96" w:name="_Toc290809580"/>
      <w:bookmarkStart w:id="97" w:name="_Toc238520229"/>
      <w:r w:rsidRPr="00C16D4B">
        <w:rPr>
          <w:rtl/>
        </w:rPr>
        <w:t>(33) آداب هدیه دادن</w:t>
      </w:r>
      <w:bookmarkEnd w:id="96"/>
      <w:bookmarkEnd w:id="97"/>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هدیه، بخشش و صدقه تملیکی بلاعوض در حال حیات هستند.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می‌توان هدیه را پذیرفت اگر هیچ شبهه‌ای دال بر حرام بودن آن وجود نداشته باشد. و در حدیث صحیح آمده است که پیامبر </w:t>
      </w:r>
      <w:r w:rsidRPr="00C16D4B">
        <w:rPr>
          <w:rFonts w:cs="CTraditional Arabic"/>
          <w:rtl/>
          <w:lang w:bidi="fa-IR"/>
        </w:rPr>
        <w:t>ص</w:t>
      </w:r>
      <w:r w:rsidRPr="00D84856">
        <w:rPr>
          <w:rStyle w:val="Char4"/>
          <w:rtl/>
          <w:lang w:bidi="fa-IR"/>
        </w:rPr>
        <w:t xml:space="preserve"> چنین فرموده: </w:t>
      </w:r>
      <w:r w:rsidR="00DA1381">
        <w:rPr>
          <w:rStyle w:val="Char4"/>
          <w:rFonts w:cs="Traditional Arabic" w:hint="cs"/>
          <w:rtl/>
          <w:lang w:bidi="fa-IR"/>
        </w:rPr>
        <w:t>«</w:t>
      </w:r>
      <w:r w:rsidR="00DA1381" w:rsidRPr="00DA1381">
        <w:rPr>
          <w:rStyle w:val="Char3"/>
          <w:rFonts w:hint="eastAsia"/>
          <w:rtl/>
        </w:rPr>
        <w:t>أَجِيبُوا</w:t>
      </w:r>
      <w:r w:rsidR="00DA1381" w:rsidRPr="00DA1381">
        <w:rPr>
          <w:rStyle w:val="Char3"/>
          <w:rtl/>
        </w:rPr>
        <w:t xml:space="preserve"> </w:t>
      </w:r>
      <w:r w:rsidR="00DA1381" w:rsidRPr="00DA1381">
        <w:rPr>
          <w:rStyle w:val="Char3"/>
          <w:rFonts w:hint="eastAsia"/>
          <w:rtl/>
        </w:rPr>
        <w:t>الدَّاعِىَ</w:t>
      </w:r>
      <w:r w:rsidR="00DA1381" w:rsidRPr="00DA1381">
        <w:rPr>
          <w:rStyle w:val="Char3"/>
          <w:rtl/>
        </w:rPr>
        <w:t xml:space="preserve"> </w:t>
      </w:r>
      <w:r w:rsidR="00DA1381" w:rsidRPr="00DA1381">
        <w:rPr>
          <w:rStyle w:val="Char3"/>
          <w:rFonts w:hint="eastAsia"/>
          <w:rtl/>
        </w:rPr>
        <w:t>وَلاَ</w:t>
      </w:r>
      <w:r w:rsidR="00DA1381" w:rsidRPr="00DA1381">
        <w:rPr>
          <w:rStyle w:val="Char3"/>
          <w:rtl/>
        </w:rPr>
        <w:t xml:space="preserve"> </w:t>
      </w:r>
      <w:r w:rsidR="00DA1381" w:rsidRPr="00DA1381">
        <w:rPr>
          <w:rStyle w:val="Char3"/>
          <w:rFonts w:hint="eastAsia"/>
          <w:rtl/>
        </w:rPr>
        <w:t>تَرُدُّوا</w:t>
      </w:r>
      <w:r w:rsidR="00DA1381" w:rsidRPr="00DA1381">
        <w:rPr>
          <w:rStyle w:val="Char3"/>
          <w:rtl/>
        </w:rPr>
        <w:t xml:space="preserve"> </w:t>
      </w:r>
      <w:r w:rsidR="00DA1381" w:rsidRPr="00DA1381">
        <w:rPr>
          <w:rStyle w:val="Char3"/>
          <w:rFonts w:hint="eastAsia"/>
          <w:rtl/>
        </w:rPr>
        <w:t>الْهَدِيَّةَ</w:t>
      </w:r>
      <w:r w:rsidR="00DA1381" w:rsidRPr="00DA1381">
        <w:rPr>
          <w:rStyle w:val="Char3"/>
          <w:rtl/>
        </w:rPr>
        <w:t xml:space="preserve"> </w:t>
      </w:r>
      <w:r w:rsidR="00DA1381" w:rsidRPr="00DA1381">
        <w:rPr>
          <w:rStyle w:val="Char3"/>
          <w:rFonts w:hint="eastAsia"/>
          <w:rtl/>
        </w:rPr>
        <w:t>وَلاَ</w:t>
      </w:r>
      <w:r w:rsidR="00DA1381" w:rsidRPr="00DA1381">
        <w:rPr>
          <w:rStyle w:val="Char3"/>
          <w:rtl/>
        </w:rPr>
        <w:t xml:space="preserve"> </w:t>
      </w:r>
      <w:r w:rsidR="00DA1381" w:rsidRPr="00DA1381">
        <w:rPr>
          <w:rStyle w:val="Char3"/>
          <w:rFonts w:hint="eastAsia"/>
          <w:rtl/>
        </w:rPr>
        <w:t>تَضْرِبُوا</w:t>
      </w:r>
      <w:r w:rsidR="00DA1381" w:rsidRPr="00DA1381">
        <w:rPr>
          <w:rStyle w:val="Char3"/>
          <w:rtl/>
        </w:rPr>
        <w:t xml:space="preserve"> </w:t>
      </w:r>
      <w:r w:rsidR="00DA1381" w:rsidRPr="00DA1381">
        <w:rPr>
          <w:rStyle w:val="Char3"/>
          <w:rFonts w:hint="eastAsia"/>
          <w:rtl/>
        </w:rPr>
        <w:t>الْمُسْلِمِينَ</w:t>
      </w:r>
      <w:r w:rsidR="00DA1381">
        <w:rPr>
          <w:rStyle w:val="Char4"/>
          <w:rFonts w:cs="Traditional Arabic" w:hint="cs"/>
          <w:rtl/>
          <w:lang w:bidi="fa-IR"/>
        </w:rPr>
        <w:t>»</w:t>
      </w:r>
      <w:r w:rsidRPr="009E2028">
        <w:rPr>
          <w:rStyle w:val="FootnoteReference"/>
          <w:rFonts w:cs="IRLotus"/>
          <w:rtl/>
          <w:lang w:bidi="fa-IR"/>
        </w:rPr>
        <w:footnoteReference w:id="337"/>
      </w:r>
      <w:r w:rsidRPr="00C16D4B">
        <w:rPr>
          <w:rFonts w:cs="AL-Mohanad"/>
          <w:rtl/>
          <w:lang w:bidi="fa-IR"/>
        </w:rPr>
        <w:t>.</w:t>
      </w:r>
      <w:r w:rsidRPr="00D84856">
        <w:rPr>
          <w:rStyle w:val="Char4"/>
          <w:rtl/>
          <w:lang w:bidi="fa-IR"/>
        </w:rPr>
        <w:t xml:space="preserve"> یعنی: </w:t>
      </w:r>
      <w:r w:rsidR="00DA1381">
        <w:rPr>
          <w:rStyle w:val="Char4"/>
          <w:rFonts w:cs="Traditional Arabic" w:hint="cs"/>
          <w:rtl/>
          <w:lang w:bidi="fa-IR"/>
        </w:rPr>
        <w:t>«</w:t>
      </w:r>
      <w:r w:rsidRPr="00DA1381">
        <w:rPr>
          <w:rStyle w:val="Chare"/>
          <w:rtl/>
        </w:rPr>
        <w:t>دعوت را بپذیرید و هدیه را رد نکنید و مسلمانان را کتک نزنید</w:t>
      </w:r>
      <w:r w:rsidR="00DA1381">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و در حدیثی دیگر می‌فرماید: </w:t>
      </w:r>
      <w:r w:rsidR="00DA1381">
        <w:rPr>
          <w:rStyle w:val="Char4"/>
          <w:rFonts w:cs="Traditional Arabic" w:hint="cs"/>
          <w:rtl/>
          <w:lang w:bidi="fa-IR"/>
        </w:rPr>
        <w:t>«</w:t>
      </w:r>
      <w:r w:rsidRPr="00D84856">
        <w:rPr>
          <w:rStyle w:val="Char3"/>
          <w:rtl/>
          <w:lang w:bidi="fa-IR"/>
        </w:rPr>
        <w:t>من آتاه الله شيئاً من هذا المال من غير أن يسأله فليقبل فإنَّما هو رزقٌ ساقه الله إليه</w:t>
      </w:r>
      <w:r w:rsidR="00DA1381">
        <w:rPr>
          <w:rStyle w:val="Char4"/>
          <w:rFonts w:cs="Traditional Arabic" w:hint="cs"/>
          <w:rtl/>
          <w:lang w:bidi="fa-IR"/>
        </w:rPr>
        <w:t>»</w:t>
      </w:r>
      <w:r w:rsidRPr="009E2028">
        <w:rPr>
          <w:rStyle w:val="FootnoteReference"/>
          <w:rFonts w:cs="IRLotus"/>
          <w:rtl/>
          <w:lang w:bidi="fa-IR"/>
        </w:rPr>
        <w:footnoteReference w:id="338"/>
      </w:r>
      <w:r w:rsidRPr="00C16D4B">
        <w:rPr>
          <w:rFonts w:cs="AL-Mohanad"/>
          <w:rtl/>
          <w:lang w:bidi="fa-IR"/>
        </w:rPr>
        <w:t>.</w:t>
      </w:r>
      <w:r w:rsidR="00DA1381">
        <w:rPr>
          <w:rStyle w:val="Char4"/>
          <w:rFonts w:hint="cs"/>
          <w:rtl/>
          <w:lang w:bidi="fa-IR"/>
        </w:rPr>
        <w:t xml:space="preserve"> </w:t>
      </w:r>
      <w:r w:rsidRPr="00D84856">
        <w:rPr>
          <w:rStyle w:val="Char4"/>
          <w:rtl/>
          <w:lang w:bidi="fa-IR"/>
        </w:rPr>
        <w:t xml:space="preserve">یعنی: </w:t>
      </w:r>
      <w:r w:rsidR="00DA1381">
        <w:rPr>
          <w:rStyle w:val="Char4"/>
          <w:rFonts w:cs="Traditional Arabic" w:hint="cs"/>
          <w:rtl/>
          <w:lang w:bidi="fa-IR"/>
        </w:rPr>
        <w:t>«</w:t>
      </w:r>
      <w:r w:rsidRPr="00DA1381">
        <w:rPr>
          <w:rStyle w:val="Chare"/>
          <w:rtl/>
        </w:rPr>
        <w:t>هرکس از این دارایی دنیا چیزی برایش آمد بدون اینکه آنرا گدایی کرده باشد، باید آنرا قبول کند، چون آن رزق و روز</w:t>
      </w:r>
      <w:r w:rsidR="00D84856" w:rsidRPr="00DA1381">
        <w:rPr>
          <w:rStyle w:val="Chare"/>
          <w:rtl/>
        </w:rPr>
        <w:t>ی</w:t>
      </w:r>
      <w:r w:rsidRPr="00DA1381">
        <w:rPr>
          <w:rStyle w:val="Chare"/>
          <w:rtl/>
        </w:rPr>
        <w:t>ی است که خدا برایش فرستاده است</w:t>
      </w:r>
      <w:r w:rsidR="00DA1381">
        <w:rPr>
          <w:rStyle w:val="Char4"/>
          <w:rFonts w:cs="Traditional Arabic" w:hint="cs"/>
          <w:rtl/>
          <w:lang w:bidi="fa-IR"/>
        </w:rPr>
        <w:t>»</w:t>
      </w:r>
      <w:r w:rsidRPr="00D84856">
        <w:rPr>
          <w:rStyle w:val="Char4"/>
          <w:rtl/>
          <w:lang w:bidi="fa-IR"/>
        </w:rPr>
        <w:t>.</w:t>
      </w:r>
    </w:p>
    <w:p w:rsidR="00C16D4B" w:rsidRPr="00543B32" w:rsidRDefault="00C16D4B" w:rsidP="00D84856">
      <w:pPr>
        <w:widowControl w:val="0"/>
        <w:spacing w:line="250" w:lineRule="auto"/>
        <w:ind w:firstLine="284"/>
        <w:jc w:val="both"/>
        <w:rPr>
          <w:rStyle w:val="Char4"/>
          <w:spacing w:val="-4"/>
          <w:rtl/>
          <w:lang w:bidi="fa-IR"/>
        </w:rPr>
      </w:pPr>
      <w:r w:rsidRPr="00543B32">
        <w:rPr>
          <w:rStyle w:val="Char4"/>
          <w:spacing w:val="-4"/>
          <w:rtl/>
          <w:lang w:bidi="fa-IR"/>
        </w:rPr>
        <w:t xml:space="preserve">از جمله اخلاق نیک و پسندیده پیامبر </w:t>
      </w:r>
      <w:r w:rsidRPr="00543B32">
        <w:rPr>
          <w:rFonts w:cs="CTraditional Arabic"/>
          <w:spacing w:val="-4"/>
          <w:rtl/>
          <w:lang w:bidi="fa-IR"/>
        </w:rPr>
        <w:t>ص</w:t>
      </w:r>
      <w:r w:rsidRPr="00543B32">
        <w:rPr>
          <w:rStyle w:val="Char4"/>
          <w:spacing w:val="-4"/>
          <w:rtl/>
          <w:lang w:bidi="fa-IR"/>
        </w:rPr>
        <w:t xml:space="preserve"> اینکه، هرگاه برایش هدیه‌ای می‌آمد، افرادی را که با او بودند شریک می‌کرد، مثلا یک بار ظرفی پر از شیر برایش فرستاده بودند که او نیز اهل صفه را فراخواند</w:t>
      </w:r>
      <w:r w:rsidRPr="009E2028">
        <w:rPr>
          <w:rStyle w:val="FootnoteReference"/>
          <w:rFonts w:cs="IRLotus"/>
          <w:spacing w:val="-4"/>
          <w:rtl/>
          <w:lang w:bidi="fa-IR"/>
        </w:rPr>
        <w:footnoteReference w:id="339"/>
      </w:r>
      <w:r w:rsidRPr="00543B32">
        <w:rPr>
          <w:rStyle w:val="Char4"/>
          <w:spacing w:val="-4"/>
          <w:rtl/>
          <w:lang w:bidi="fa-IR"/>
        </w:rPr>
        <w:t>.</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پیامبر </w:t>
      </w:r>
      <w:r w:rsidRPr="00C16D4B">
        <w:rPr>
          <w:rFonts w:cs="CTraditional Arabic"/>
          <w:rtl/>
          <w:lang w:bidi="fa-IR"/>
        </w:rPr>
        <w:t>ص</w:t>
      </w:r>
      <w:r w:rsidRPr="00D84856">
        <w:rPr>
          <w:rStyle w:val="Char4"/>
          <w:rtl/>
          <w:lang w:bidi="fa-IR"/>
        </w:rPr>
        <w:t xml:space="preserve"> هرگاه نخستین ثمر میوه‌ها را برایش می‌آوردند، آنرا به افراد مسن صالح می‌داد، و قسمتی را هم به خردسالان اختصاص می‌داد. ابوهریره</w:t>
      </w:r>
      <w:r w:rsidRPr="00927535">
        <w:rPr>
          <w:rStyle w:val="Char4"/>
          <w:rFonts w:ascii="AGA Arabesque" w:hAnsi="AGA Arabesque"/>
          <w:rtl/>
          <w:lang w:bidi="fa-IR"/>
        </w:rPr>
        <w:sym w:font="AGA Arabesque" w:char="F074"/>
      </w:r>
      <w:r w:rsidRPr="00D84856">
        <w:rPr>
          <w:rStyle w:val="Char4"/>
          <w:rtl/>
          <w:lang w:bidi="fa-IR"/>
        </w:rPr>
        <w:t xml:space="preserve"> روایت کرده است که نخستین ثمر را برای پیامبر </w:t>
      </w:r>
      <w:r w:rsidRPr="00C16D4B">
        <w:rPr>
          <w:rFonts w:cs="CTraditional Arabic"/>
          <w:rtl/>
          <w:lang w:bidi="fa-IR"/>
        </w:rPr>
        <w:t>ص</w:t>
      </w:r>
      <w:r w:rsidRPr="00D84856">
        <w:rPr>
          <w:rStyle w:val="Char4"/>
          <w:rtl/>
          <w:lang w:bidi="fa-IR"/>
        </w:rPr>
        <w:t xml:space="preserve"> می‌آوردند، و او می‌گفت: </w:t>
      </w:r>
      <w:r w:rsidR="00DA1381">
        <w:rPr>
          <w:rStyle w:val="Char4"/>
          <w:rFonts w:cs="Traditional Arabic" w:hint="cs"/>
          <w:rtl/>
          <w:lang w:bidi="fa-IR"/>
        </w:rPr>
        <w:t>«</w:t>
      </w:r>
      <w:r w:rsidRPr="00D84856">
        <w:rPr>
          <w:rStyle w:val="Char3"/>
          <w:rtl/>
          <w:lang w:bidi="fa-IR"/>
        </w:rPr>
        <w:t>اللهم بارك لنافي مدينتنا، وفي مُدِّنا، وفي صاعنا وفي ثمارنا، بركةً مع بركةٍ</w:t>
      </w:r>
      <w:r w:rsidR="00DA1381">
        <w:rPr>
          <w:rStyle w:val="Char4"/>
          <w:rFonts w:cs="Traditional Arabic" w:hint="cs"/>
          <w:rtl/>
          <w:lang w:bidi="fa-IR"/>
        </w:rPr>
        <w:t>»</w:t>
      </w:r>
      <w:r w:rsidRPr="00C16D4B">
        <w:rPr>
          <w:rFonts w:cs="AL-Mohanad"/>
          <w:rtl/>
          <w:lang w:bidi="fa-IR"/>
        </w:rPr>
        <w:t>.</w:t>
      </w:r>
      <w:r w:rsidR="00DA1381">
        <w:rPr>
          <w:rStyle w:val="Char4"/>
          <w:rFonts w:hint="cs"/>
          <w:rtl/>
          <w:lang w:bidi="fa-IR"/>
        </w:rPr>
        <w:t xml:space="preserve"> </w:t>
      </w:r>
      <w:r w:rsidRPr="00D84856">
        <w:rPr>
          <w:rStyle w:val="Char4"/>
          <w:rtl/>
          <w:lang w:bidi="fa-IR"/>
        </w:rPr>
        <w:t xml:space="preserve">یعنی: </w:t>
      </w:r>
      <w:r w:rsidR="00DA1381">
        <w:rPr>
          <w:rStyle w:val="Char4"/>
          <w:rFonts w:cs="Traditional Arabic" w:hint="cs"/>
          <w:rtl/>
          <w:lang w:bidi="fa-IR"/>
        </w:rPr>
        <w:t>«</w:t>
      </w:r>
      <w:r w:rsidRPr="00DA1381">
        <w:rPr>
          <w:rStyle w:val="Chare"/>
          <w:rtl/>
        </w:rPr>
        <w:t>پروردگارا! در شهر ما، و در مُدّ و صاع ما، و در ثمرها و میوه‌های ما، برکت بیانداز. و سپس آنرا به کوچکترین بچه‌هایی می‌داد که آنجا حضور داشتند</w:t>
      </w:r>
      <w:r w:rsidR="00DA1381">
        <w:rPr>
          <w:rStyle w:val="Char4"/>
          <w:rFonts w:cs="Traditional Arabic" w:hint="cs"/>
          <w:rtl/>
          <w:lang w:bidi="fa-IR"/>
        </w:rPr>
        <w:t>»</w:t>
      </w:r>
      <w:r w:rsidRPr="009E2028">
        <w:rPr>
          <w:rStyle w:val="FootnoteReference"/>
          <w:rFonts w:cs="IRLotus"/>
          <w:rtl/>
          <w:lang w:bidi="fa-IR"/>
        </w:rPr>
        <w:footnoteReference w:id="340"/>
      </w:r>
      <w:r w:rsidRPr="00D84856">
        <w:rPr>
          <w:rStyle w:val="Char4"/>
          <w:rtl/>
          <w:lang w:bidi="fa-IR"/>
        </w:rPr>
        <w:t>.</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 xml:space="preserve">پیامبر </w:t>
      </w:r>
      <w:r w:rsidRPr="00C16D4B">
        <w:rPr>
          <w:rFonts w:cs="CTraditional Arabic"/>
          <w:rtl/>
          <w:lang w:bidi="fa-IR"/>
        </w:rPr>
        <w:t>ص</w:t>
      </w:r>
      <w:r w:rsidRPr="00D84856">
        <w:rPr>
          <w:rStyle w:val="Char4"/>
          <w:rtl/>
          <w:lang w:bidi="fa-IR"/>
        </w:rPr>
        <w:t xml:space="preserve"> با هدیه دادن میان مسلمانان اُلفت و محبت ایجاد می‌کرد، و برخی اوقات کسانی بودند که تازه مسلمان شده بودند و هنوز نسبت به مسلمانان چیزهایی در دل داشتند، که پیامبر </w:t>
      </w:r>
      <w:r w:rsidRPr="00C16D4B">
        <w:rPr>
          <w:rFonts w:cs="CTraditional Arabic"/>
          <w:rtl/>
          <w:lang w:bidi="fa-IR"/>
        </w:rPr>
        <w:t>ص</w:t>
      </w:r>
      <w:r w:rsidRPr="00D84856">
        <w:rPr>
          <w:rStyle w:val="Char4"/>
          <w:rtl/>
          <w:lang w:bidi="fa-IR"/>
        </w:rPr>
        <w:t xml:space="preserve"> مدام و پی‌در‌پی به آنان هدایا می‌داد تا آنان را راضی می‌کرد.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پیامبر </w:t>
      </w:r>
      <w:r w:rsidRPr="00C16D4B">
        <w:rPr>
          <w:rFonts w:cs="CTraditional Arabic"/>
          <w:rtl/>
          <w:lang w:bidi="fa-IR"/>
        </w:rPr>
        <w:t>ص</w:t>
      </w:r>
      <w:r w:rsidRPr="00D84856">
        <w:rPr>
          <w:rStyle w:val="Char4"/>
          <w:rtl/>
          <w:lang w:bidi="fa-IR"/>
        </w:rPr>
        <w:t xml:space="preserve"> مدام به نزدیکانش هدیه می‌فرستاد و همیشه یادی از خدیجه(</w:t>
      </w:r>
      <w:r w:rsidRPr="00C16D4B">
        <w:rPr>
          <w:rFonts w:cs="CTraditional Arabic"/>
          <w:rtl/>
          <w:lang w:bidi="fa-IR"/>
        </w:rPr>
        <w:t>ك</w:t>
      </w:r>
      <w:r w:rsidRPr="00D84856">
        <w:rPr>
          <w:rStyle w:val="Char4"/>
          <w:rtl/>
          <w:lang w:bidi="fa-IR"/>
        </w:rPr>
        <w:t xml:space="preserve">) می‌کرد، و هرگاه گوسفندی ذبح می‌نمود می‌فرمود: </w:t>
      </w:r>
      <w:r w:rsidR="00DA1381">
        <w:rPr>
          <w:rStyle w:val="Char4"/>
          <w:rFonts w:cs="Traditional Arabic" w:hint="cs"/>
          <w:rtl/>
          <w:lang w:bidi="fa-IR"/>
        </w:rPr>
        <w:t>«</w:t>
      </w:r>
      <w:r w:rsidR="00DA1381" w:rsidRPr="00DA1381">
        <w:rPr>
          <w:rStyle w:val="Char3"/>
          <w:rFonts w:hint="eastAsia"/>
          <w:rtl/>
        </w:rPr>
        <w:t>أَرْسِلُوا</w:t>
      </w:r>
      <w:r w:rsidR="00DA1381" w:rsidRPr="00DA1381">
        <w:rPr>
          <w:rStyle w:val="Char3"/>
          <w:rtl/>
        </w:rPr>
        <w:t xml:space="preserve"> </w:t>
      </w:r>
      <w:r w:rsidR="00DA1381" w:rsidRPr="00DA1381">
        <w:rPr>
          <w:rStyle w:val="Char3"/>
          <w:rFonts w:hint="eastAsia"/>
          <w:rtl/>
        </w:rPr>
        <w:t>بِهَا</w:t>
      </w:r>
      <w:r w:rsidR="00DA1381" w:rsidRPr="00DA1381">
        <w:rPr>
          <w:rStyle w:val="Char3"/>
          <w:rtl/>
        </w:rPr>
        <w:t xml:space="preserve"> </w:t>
      </w:r>
      <w:r w:rsidR="00DA1381" w:rsidRPr="00DA1381">
        <w:rPr>
          <w:rStyle w:val="Char3"/>
          <w:rFonts w:hint="eastAsia"/>
          <w:rtl/>
        </w:rPr>
        <w:t>إِلَى</w:t>
      </w:r>
      <w:r w:rsidR="00DA1381" w:rsidRPr="00DA1381">
        <w:rPr>
          <w:rStyle w:val="Char3"/>
          <w:rtl/>
        </w:rPr>
        <w:t xml:space="preserve"> </w:t>
      </w:r>
      <w:r w:rsidR="00DA1381" w:rsidRPr="00DA1381">
        <w:rPr>
          <w:rStyle w:val="Char3"/>
          <w:rFonts w:hint="eastAsia"/>
          <w:rtl/>
        </w:rPr>
        <w:t>أَصْدِقَاءِ</w:t>
      </w:r>
      <w:r w:rsidR="00DA1381" w:rsidRPr="00DA1381">
        <w:rPr>
          <w:rStyle w:val="Char3"/>
          <w:rtl/>
        </w:rPr>
        <w:t xml:space="preserve"> </w:t>
      </w:r>
      <w:r w:rsidR="00DA1381" w:rsidRPr="00DA1381">
        <w:rPr>
          <w:rStyle w:val="Char3"/>
          <w:rFonts w:hint="eastAsia"/>
          <w:rtl/>
        </w:rPr>
        <w:t>خَدِيجَةَ</w:t>
      </w:r>
      <w:r w:rsidR="00DA1381">
        <w:rPr>
          <w:rStyle w:val="Char4"/>
          <w:rFonts w:cs="Traditional Arabic" w:hint="cs"/>
          <w:rtl/>
          <w:lang w:bidi="fa-IR"/>
        </w:rPr>
        <w:t>»</w:t>
      </w:r>
      <w:r w:rsidRPr="009E2028">
        <w:rPr>
          <w:rStyle w:val="FootnoteReference"/>
          <w:rFonts w:cs="IRLotus"/>
          <w:rtl/>
          <w:lang w:bidi="fa-IR"/>
        </w:rPr>
        <w:footnoteReference w:id="341"/>
      </w:r>
      <w:r w:rsidRPr="00C16D4B">
        <w:rPr>
          <w:rFonts w:cs="AL-Mohanad"/>
          <w:rtl/>
          <w:lang w:bidi="fa-IR"/>
        </w:rPr>
        <w:t>.</w:t>
      </w:r>
      <w:r w:rsidR="00DA1381">
        <w:rPr>
          <w:rStyle w:val="Char4"/>
          <w:rFonts w:hint="cs"/>
          <w:rtl/>
          <w:lang w:bidi="fa-IR"/>
        </w:rPr>
        <w:t xml:space="preserve"> </w:t>
      </w:r>
      <w:r w:rsidRPr="00D84856">
        <w:rPr>
          <w:rStyle w:val="Char4"/>
          <w:rtl/>
          <w:lang w:bidi="fa-IR"/>
        </w:rPr>
        <w:t xml:space="preserve">یعنی: </w:t>
      </w:r>
      <w:r w:rsidR="00DA1381" w:rsidRPr="00DA1381">
        <w:rPr>
          <w:rStyle w:val="Chare"/>
          <w:rFonts w:hint="cs"/>
          <w:rtl/>
        </w:rPr>
        <w:t>«</w:t>
      </w:r>
      <w:r w:rsidRPr="00DA1381">
        <w:rPr>
          <w:rStyle w:val="Chare"/>
          <w:rtl/>
        </w:rPr>
        <w:t>برای دوستان خدیجه هم بفرستید</w:t>
      </w:r>
      <w:r w:rsidR="00DA1381">
        <w:rPr>
          <w:rStyle w:val="Char4"/>
          <w:rFonts w:cs="Traditional Arabic" w:hint="cs"/>
          <w:rtl/>
          <w:lang w:bidi="fa-IR"/>
        </w:rPr>
        <w:t>»</w:t>
      </w:r>
      <w:r w:rsidRPr="00D84856">
        <w:rPr>
          <w:rStyle w:val="Char4"/>
          <w:rtl/>
          <w:lang w:bidi="fa-IR"/>
        </w:rPr>
        <w:t>.</w:t>
      </w:r>
    </w:p>
    <w:p w:rsidR="00DA1381" w:rsidRDefault="00C16D4B" w:rsidP="007860AB">
      <w:pPr>
        <w:widowControl w:val="0"/>
        <w:ind w:firstLine="284"/>
        <w:jc w:val="both"/>
        <w:rPr>
          <w:rStyle w:val="Char4"/>
          <w:rtl/>
          <w:lang w:bidi="fa-IR"/>
        </w:rPr>
      </w:pPr>
      <w:r w:rsidRPr="00D84856">
        <w:rPr>
          <w:rStyle w:val="Char4"/>
          <w:rtl/>
          <w:lang w:bidi="fa-IR"/>
        </w:rPr>
        <w:t xml:space="preserve">پیامبر </w:t>
      </w:r>
      <w:r w:rsidRPr="00C16D4B">
        <w:rPr>
          <w:rFonts w:cs="CTraditional Arabic"/>
          <w:rtl/>
          <w:lang w:bidi="fa-IR"/>
        </w:rPr>
        <w:t>ص</w:t>
      </w:r>
      <w:r w:rsidRPr="00D84856">
        <w:rPr>
          <w:rStyle w:val="Char4"/>
          <w:rtl/>
          <w:lang w:bidi="fa-IR"/>
        </w:rPr>
        <w:t xml:space="preserve"> همیشه که هدیه را می‌پذیرفت در مقابل آنرا جواب می‌داد و بدل آن چیزی را می‌فرستاد. در حدیث آمده است که: </w:t>
      </w:r>
      <w:r w:rsidR="00DA1381">
        <w:rPr>
          <w:rStyle w:val="Char4"/>
          <w:rFonts w:cs="Traditional Arabic" w:hint="cs"/>
          <w:rtl/>
          <w:lang w:bidi="fa-IR"/>
        </w:rPr>
        <w:t>«</w:t>
      </w:r>
      <w:r w:rsidR="00DA1381" w:rsidRPr="00DA1381">
        <w:rPr>
          <w:rStyle w:val="Char3"/>
          <w:rFonts w:hint="eastAsia"/>
          <w:rtl/>
        </w:rPr>
        <w:t>كَانَ</w:t>
      </w:r>
      <w:r w:rsidR="00DA1381" w:rsidRPr="00DA1381">
        <w:rPr>
          <w:rStyle w:val="Char3"/>
          <w:rtl/>
        </w:rPr>
        <w:t xml:space="preserve"> </w:t>
      </w:r>
      <w:r w:rsidR="00DA1381" w:rsidRPr="00DA1381">
        <w:rPr>
          <w:rStyle w:val="Char3"/>
          <w:rFonts w:hint="eastAsia"/>
          <w:rtl/>
        </w:rPr>
        <w:t>يَقْبَلُ</w:t>
      </w:r>
      <w:r w:rsidR="00DA1381" w:rsidRPr="00DA1381">
        <w:rPr>
          <w:rStyle w:val="Char3"/>
          <w:rtl/>
        </w:rPr>
        <w:t xml:space="preserve"> </w:t>
      </w:r>
      <w:r w:rsidR="00DA1381" w:rsidRPr="00DA1381">
        <w:rPr>
          <w:rStyle w:val="Char3"/>
          <w:rFonts w:hint="eastAsia"/>
          <w:rtl/>
        </w:rPr>
        <w:t>الْهَدِيَّةَ</w:t>
      </w:r>
      <w:r w:rsidR="00DA1381" w:rsidRPr="00DA1381">
        <w:rPr>
          <w:rStyle w:val="Char3"/>
          <w:rtl/>
        </w:rPr>
        <w:t xml:space="preserve"> </w:t>
      </w:r>
      <w:r w:rsidR="00DA1381" w:rsidRPr="00DA1381">
        <w:rPr>
          <w:rStyle w:val="Char3"/>
          <w:rFonts w:hint="eastAsia"/>
          <w:rtl/>
        </w:rPr>
        <w:t>وَيُثِيبُ</w:t>
      </w:r>
      <w:r w:rsidR="00DA1381" w:rsidRPr="00DA1381">
        <w:rPr>
          <w:rStyle w:val="Char3"/>
          <w:rtl/>
        </w:rPr>
        <w:t xml:space="preserve"> </w:t>
      </w:r>
      <w:r w:rsidR="00DA1381" w:rsidRPr="00DA1381">
        <w:rPr>
          <w:rStyle w:val="Char3"/>
          <w:rFonts w:hint="eastAsia"/>
          <w:rtl/>
        </w:rPr>
        <w:t>عَلَيْهَا</w:t>
      </w:r>
      <w:r w:rsidR="00DA1381">
        <w:rPr>
          <w:rStyle w:val="Char4"/>
          <w:rFonts w:cs="Traditional Arabic" w:hint="cs"/>
          <w:rtl/>
          <w:lang w:bidi="fa-IR"/>
        </w:rPr>
        <w:t>»</w:t>
      </w:r>
      <w:r w:rsidRPr="009E2028">
        <w:rPr>
          <w:rStyle w:val="FootnoteReference"/>
          <w:rFonts w:cs="IRLotus"/>
          <w:rtl/>
          <w:lang w:bidi="fa-IR"/>
        </w:rPr>
        <w:footnoteReference w:id="342"/>
      </w:r>
      <w:r w:rsidRPr="00C16D4B">
        <w:rPr>
          <w:rFonts w:cs="AL-Mohanad"/>
          <w:rtl/>
          <w:lang w:bidi="fa-IR"/>
        </w:rPr>
        <w:t>.</w:t>
      </w:r>
    </w:p>
    <w:p w:rsidR="00C16D4B" w:rsidRPr="00543B32" w:rsidRDefault="00C16D4B" w:rsidP="007860AB">
      <w:pPr>
        <w:widowControl w:val="0"/>
        <w:ind w:firstLine="284"/>
        <w:jc w:val="both"/>
        <w:rPr>
          <w:rStyle w:val="Char4"/>
          <w:spacing w:val="-4"/>
          <w:rtl/>
          <w:lang w:bidi="fa-IR"/>
        </w:rPr>
      </w:pPr>
      <w:r w:rsidRPr="00543B32">
        <w:rPr>
          <w:rStyle w:val="Char4"/>
          <w:spacing w:val="-4"/>
          <w:rtl/>
          <w:lang w:bidi="fa-IR"/>
        </w:rPr>
        <w:t xml:space="preserve">مبادله کردن هدیه از جمله شکر مخلوق بحساب می‌آید، همانگونه که در حدیث آمده: </w:t>
      </w:r>
      <w:r w:rsidR="00DA1381" w:rsidRPr="00543B32">
        <w:rPr>
          <w:rStyle w:val="Char4"/>
          <w:rFonts w:cs="Traditional Arabic" w:hint="cs"/>
          <w:spacing w:val="-4"/>
          <w:rtl/>
          <w:lang w:bidi="fa-IR"/>
        </w:rPr>
        <w:t>«</w:t>
      </w:r>
      <w:r w:rsidR="00DA1381" w:rsidRPr="00543B32">
        <w:rPr>
          <w:rStyle w:val="Char3"/>
          <w:rFonts w:hint="eastAsia"/>
          <w:spacing w:val="-4"/>
          <w:rtl/>
        </w:rPr>
        <w:t>لاَ</w:t>
      </w:r>
      <w:r w:rsidR="00DA1381" w:rsidRPr="00543B32">
        <w:rPr>
          <w:rStyle w:val="Char3"/>
          <w:spacing w:val="-4"/>
          <w:rtl/>
        </w:rPr>
        <w:t xml:space="preserve"> </w:t>
      </w:r>
      <w:r w:rsidR="00DA1381" w:rsidRPr="00543B32">
        <w:rPr>
          <w:rStyle w:val="Char3"/>
          <w:rFonts w:hint="eastAsia"/>
          <w:spacing w:val="-4"/>
          <w:rtl/>
        </w:rPr>
        <w:t>يَشْكُرُ</w:t>
      </w:r>
      <w:r w:rsidR="00DA1381" w:rsidRPr="00543B32">
        <w:rPr>
          <w:rStyle w:val="Char3"/>
          <w:spacing w:val="-4"/>
          <w:rtl/>
        </w:rPr>
        <w:t xml:space="preserve"> </w:t>
      </w:r>
      <w:r w:rsidR="00DA1381" w:rsidRPr="00543B32">
        <w:rPr>
          <w:rStyle w:val="Char3"/>
          <w:rFonts w:hint="eastAsia"/>
          <w:spacing w:val="-4"/>
          <w:rtl/>
        </w:rPr>
        <w:t>اللَّهَ</w:t>
      </w:r>
      <w:r w:rsidR="00DA1381" w:rsidRPr="00543B32">
        <w:rPr>
          <w:rStyle w:val="Char3"/>
          <w:spacing w:val="-4"/>
          <w:rtl/>
        </w:rPr>
        <w:t xml:space="preserve"> </w:t>
      </w:r>
      <w:r w:rsidR="00DA1381" w:rsidRPr="00543B32">
        <w:rPr>
          <w:rStyle w:val="Char3"/>
          <w:rFonts w:hint="eastAsia"/>
          <w:spacing w:val="-4"/>
          <w:rtl/>
        </w:rPr>
        <w:t>مَنْ</w:t>
      </w:r>
      <w:r w:rsidR="00DA1381" w:rsidRPr="00543B32">
        <w:rPr>
          <w:rStyle w:val="Char3"/>
          <w:spacing w:val="-4"/>
          <w:rtl/>
        </w:rPr>
        <w:t xml:space="preserve"> </w:t>
      </w:r>
      <w:r w:rsidR="00DA1381" w:rsidRPr="00543B32">
        <w:rPr>
          <w:rStyle w:val="Char3"/>
          <w:rFonts w:hint="eastAsia"/>
          <w:spacing w:val="-4"/>
          <w:rtl/>
        </w:rPr>
        <w:t>لاَ</w:t>
      </w:r>
      <w:r w:rsidR="00DA1381" w:rsidRPr="00543B32">
        <w:rPr>
          <w:rStyle w:val="Char3"/>
          <w:spacing w:val="-4"/>
          <w:rtl/>
        </w:rPr>
        <w:t xml:space="preserve"> </w:t>
      </w:r>
      <w:r w:rsidR="00DA1381" w:rsidRPr="00543B32">
        <w:rPr>
          <w:rStyle w:val="Char3"/>
          <w:rFonts w:hint="eastAsia"/>
          <w:spacing w:val="-4"/>
          <w:rtl/>
        </w:rPr>
        <w:t>يَشْكُرُ</w:t>
      </w:r>
      <w:r w:rsidR="00DA1381" w:rsidRPr="00543B32">
        <w:rPr>
          <w:rStyle w:val="Char3"/>
          <w:spacing w:val="-4"/>
          <w:rtl/>
        </w:rPr>
        <w:t xml:space="preserve"> </w:t>
      </w:r>
      <w:r w:rsidR="00DA1381" w:rsidRPr="00543B32">
        <w:rPr>
          <w:rStyle w:val="Char3"/>
          <w:rFonts w:hint="eastAsia"/>
          <w:spacing w:val="-4"/>
          <w:rtl/>
        </w:rPr>
        <w:t>النَّاسَ</w:t>
      </w:r>
      <w:r w:rsidR="00DA1381" w:rsidRPr="00543B32">
        <w:rPr>
          <w:rStyle w:val="Char4"/>
          <w:rFonts w:cs="Traditional Arabic" w:hint="cs"/>
          <w:spacing w:val="-4"/>
          <w:rtl/>
          <w:lang w:bidi="fa-IR"/>
        </w:rPr>
        <w:t>»</w:t>
      </w:r>
      <w:r w:rsidRPr="009E2028">
        <w:rPr>
          <w:rStyle w:val="FootnoteReference"/>
          <w:rFonts w:cs="IRLotus"/>
          <w:spacing w:val="-4"/>
          <w:rtl/>
          <w:lang w:bidi="fa-IR"/>
        </w:rPr>
        <w:footnoteReference w:id="343"/>
      </w:r>
      <w:r w:rsidRPr="00543B32">
        <w:rPr>
          <w:rFonts w:cs="AL-Mohanad"/>
          <w:spacing w:val="-4"/>
          <w:rtl/>
          <w:lang w:bidi="fa-IR"/>
        </w:rPr>
        <w:t>.</w:t>
      </w:r>
      <w:r w:rsidR="00DA1381" w:rsidRPr="00543B32">
        <w:rPr>
          <w:rStyle w:val="Char4"/>
          <w:rFonts w:hint="cs"/>
          <w:spacing w:val="-4"/>
          <w:rtl/>
          <w:lang w:bidi="fa-IR"/>
        </w:rPr>
        <w:t xml:space="preserve"> </w:t>
      </w:r>
      <w:r w:rsidRPr="00543B32">
        <w:rPr>
          <w:rStyle w:val="Char4"/>
          <w:spacing w:val="-4"/>
          <w:rtl/>
          <w:lang w:bidi="fa-IR"/>
        </w:rPr>
        <w:t xml:space="preserve">یعنی: </w:t>
      </w:r>
      <w:r w:rsidR="00DA1381" w:rsidRPr="00543B32">
        <w:rPr>
          <w:rStyle w:val="Chare"/>
          <w:rFonts w:hint="cs"/>
          <w:spacing w:val="-4"/>
          <w:rtl/>
        </w:rPr>
        <w:t>«</w:t>
      </w:r>
      <w:r w:rsidRPr="00543B32">
        <w:rPr>
          <w:rStyle w:val="Chare"/>
          <w:spacing w:val="-4"/>
          <w:rtl/>
        </w:rPr>
        <w:t>کسیکه مردم را ستایش نکند، خدا را هم ستا</w:t>
      </w:r>
      <w:r w:rsidR="00D84856" w:rsidRPr="00543B32">
        <w:rPr>
          <w:rStyle w:val="Chare"/>
          <w:spacing w:val="-4"/>
          <w:rtl/>
        </w:rPr>
        <w:t>ی</w:t>
      </w:r>
      <w:r w:rsidRPr="00543B32">
        <w:rPr>
          <w:rStyle w:val="Chare"/>
          <w:spacing w:val="-4"/>
          <w:rtl/>
        </w:rPr>
        <w:t>ش و پرستش نمی‌کند</w:t>
      </w:r>
      <w:r w:rsidR="00DA1381" w:rsidRPr="00543B32">
        <w:rPr>
          <w:rStyle w:val="Char4"/>
          <w:rFonts w:cs="Traditional Arabic" w:hint="cs"/>
          <w:spacing w:val="-4"/>
          <w:rtl/>
          <w:lang w:bidi="fa-IR"/>
        </w:rPr>
        <w:t>»</w:t>
      </w:r>
      <w:r w:rsidRPr="00543B32">
        <w:rPr>
          <w:rStyle w:val="Char4"/>
          <w:spacing w:val="-4"/>
          <w:rtl/>
          <w:lang w:bidi="fa-IR"/>
        </w:rPr>
        <w:t>.</w:t>
      </w:r>
    </w:p>
    <w:p w:rsidR="00C16D4B" w:rsidRPr="00D84856" w:rsidRDefault="00C16D4B" w:rsidP="00D84856">
      <w:pPr>
        <w:widowControl w:val="0"/>
        <w:spacing w:line="250" w:lineRule="auto"/>
        <w:ind w:firstLine="284"/>
        <w:jc w:val="both"/>
        <w:rPr>
          <w:rStyle w:val="Char4"/>
          <w:rtl/>
          <w:lang w:bidi="fa-IR"/>
        </w:rPr>
      </w:pPr>
      <w:r w:rsidRPr="00543B32">
        <w:rPr>
          <w:rStyle w:val="Char4"/>
          <w:spacing w:val="-4"/>
          <w:rtl/>
          <w:lang w:bidi="fa-IR"/>
        </w:rPr>
        <w:t xml:space="preserve">و هرگاه کسی چیزی نداشت که به هدیه دهد، برای طرف دعای خیر کند، همانطور که پیامبر </w:t>
      </w:r>
      <w:r w:rsidRPr="00543B32">
        <w:rPr>
          <w:rFonts w:cs="CTraditional Arabic"/>
          <w:spacing w:val="-4"/>
          <w:rtl/>
          <w:lang w:bidi="fa-IR"/>
        </w:rPr>
        <w:t>ص</w:t>
      </w:r>
      <w:r w:rsidRPr="00D84856">
        <w:rPr>
          <w:rStyle w:val="Char4"/>
          <w:rtl/>
          <w:lang w:bidi="fa-IR"/>
        </w:rPr>
        <w:t xml:space="preserve"> فرموده است: هرکس برایش کار خوبی انجام داده شد، و به انجام‌دهنده بگوید: خدا تو را جزای خیر دهد، نهایت ستایش و ثناء را گفته است</w:t>
      </w:r>
      <w:r w:rsidRPr="009E2028">
        <w:rPr>
          <w:rStyle w:val="FootnoteReference"/>
          <w:rFonts w:cs="IRLotus"/>
          <w:rtl/>
          <w:lang w:bidi="fa-IR"/>
        </w:rPr>
        <w:footnoteReference w:id="344"/>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باید ابتدا به نزدیکترین همسایه خود هدیه داد، بدلیل حدیثی که عایشه(</w:t>
      </w:r>
      <w:r w:rsidRPr="00C16D4B">
        <w:rPr>
          <w:rFonts w:cs="CTraditional Arabic"/>
          <w:rtl/>
          <w:lang w:bidi="fa-IR"/>
        </w:rPr>
        <w:t>ك</w:t>
      </w:r>
      <w:r w:rsidRPr="00D84856">
        <w:rPr>
          <w:rStyle w:val="Char4"/>
          <w:rtl/>
          <w:lang w:bidi="fa-IR"/>
        </w:rPr>
        <w:t xml:space="preserve">) روایت کرده است که به پیامبر </w:t>
      </w:r>
      <w:r w:rsidRPr="00C16D4B">
        <w:rPr>
          <w:rFonts w:cs="CTraditional Arabic"/>
          <w:rtl/>
          <w:lang w:bidi="fa-IR"/>
        </w:rPr>
        <w:t>ص</w:t>
      </w:r>
      <w:r w:rsidRPr="00D84856">
        <w:rPr>
          <w:rStyle w:val="Char4"/>
          <w:rtl/>
          <w:lang w:bidi="fa-IR"/>
        </w:rPr>
        <w:t xml:space="preserve"> گفتم: یا رسول الله </w:t>
      </w:r>
      <w:r w:rsidRPr="00C16D4B">
        <w:rPr>
          <w:rFonts w:cs="CTraditional Arabic"/>
          <w:rtl/>
          <w:lang w:bidi="fa-IR"/>
        </w:rPr>
        <w:t>ص</w:t>
      </w:r>
      <w:r w:rsidRPr="00D84856">
        <w:rPr>
          <w:rStyle w:val="Char4"/>
          <w:rtl/>
          <w:lang w:bidi="fa-IR"/>
        </w:rPr>
        <w:t>، من دو همسایه دارم به کدامیک از آنها هدیه بدهم؟ گفت: به آن یکی که دَر خانه‌اش نزدیکتر است</w:t>
      </w:r>
      <w:r w:rsidRPr="009E2028">
        <w:rPr>
          <w:rStyle w:val="FootnoteReference"/>
          <w:rFonts w:cs="IRLotus"/>
          <w:rtl/>
          <w:lang w:bidi="fa-IR"/>
        </w:rPr>
        <w:footnoteReference w:id="345"/>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هدیه دادن هنگامیکه مردم به آن نیازمند باشند خیلی تأکید شده، همانگونه که در قصه خندق آمده است.</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از جمله هدایایی که تأکید شده نباید آن را رد نمود، هدایایی است که زیاد گرانبها نیستند، و زحمت زیادی را تحمل نمی‌کنند، چون پیامبر </w:t>
      </w:r>
      <w:r w:rsidRPr="00C16D4B">
        <w:rPr>
          <w:rFonts w:cs="CTraditional Arabic"/>
          <w:rtl/>
          <w:lang w:bidi="fa-IR"/>
        </w:rPr>
        <w:t>ص</w:t>
      </w:r>
      <w:r w:rsidRPr="00D84856">
        <w:rPr>
          <w:rStyle w:val="Char4"/>
          <w:rtl/>
          <w:lang w:bidi="fa-IR"/>
        </w:rPr>
        <w:t xml:space="preserve"> هیچگاه بوی خوش را رد نمی‌کرد و می‌گفت: </w:t>
      </w:r>
      <w:r w:rsidR="00DA1381">
        <w:rPr>
          <w:rStyle w:val="Char4"/>
          <w:rFonts w:cs="Traditional Arabic" w:hint="cs"/>
          <w:rtl/>
          <w:lang w:bidi="fa-IR"/>
        </w:rPr>
        <w:t>«</w:t>
      </w:r>
      <w:r w:rsidR="00DA1381" w:rsidRPr="00DA1381">
        <w:rPr>
          <w:rStyle w:val="Char3"/>
          <w:rFonts w:hint="eastAsia"/>
          <w:rtl/>
        </w:rPr>
        <w:t>مَنْ</w:t>
      </w:r>
      <w:r w:rsidR="00DA1381" w:rsidRPr="00DA1381">
        <w:rPr>
          <w:rStyle w:val="Char3"/>
          <w:rtl/>
        </w:rPr>
        <w:t xml:space="preserve"> </w:t>
      </w:r>
      <w:r w:rsidR="00DA1381" w:rsidRPr="00DA1381">
        <w:rPr>
          <w:rStyle w:val="Char3"/>
          <w:rFonts w:hint="eastAsia"/>
          <w:rtl/>
        </w:rPr>
        <w:t>عُرِضَ</w:t>
      </w:r>
      <w:r w:rsidR="00DA1381" w:rsidRPr="00DA1381">
        <w:rPr>
          <w:rStyle w:val="Char3"/>
          <w:rtl/>
        </w:rPr>
        <w:t xml:space="preserve"> </w:t>
      </w:r>
      <w:r w:rsidR="00DA1381" w:rsidRPr="00DA1381">
        <w:rPr>
          <w:rStyle w:val="Char3"/>
          <w:rFonts w:hint="eastAsia"/>
          <w:rtl/>
        </w:rPr>
        <w:t>عَلَيْهِ</w:t>
      </w:r>
      <w:r w:rsidR="00DA1381" w:rsidRPr="00DA1381">
        <w:rPr>
          <w:rStyle w:val="Char3"/>
          <w:rtl/>
        </w:rPr>
        <w:t xml:space="preserve"> </w:t>
      </w:r>
      <w:r w:rsidR="00DA1381" w:rsidRPr="00DA1381">
        <w:rPr>
          <w:rStyle w:val="Char3"/>
          <w:rFonts w:hint="eastAsia"/>
          <w:rtl/>
        </w:rPr>
        <w:t>رَيْحَانٌ</w:t>
      </w:r>
      <w:r w:rsidR="00DA1381" w:rsidRPr="00DA1381">
        <w:rPr>
          <w:rStyle w:val="Char3"/>
          <w:rtl/>
        </w:rPr>
        <w:t xml:space="preserve"> </w:t>
      </w:r>
      <w:r w:rsidR="00DA1381" w:rsidRPr="00DA1381">
        <w:rPr>
          <w:rStyle w:val="Char3"/>
          <w:rFonts w:hint="eastAsia"/>
          <w:rtl/>
        </w:rPr>
        <w:t>فَلاَ</w:t>
      </w:r>
      <w:r w:rsidR="00DA1381" w:rsidRPr="00DA1381">
        <w:rPr>
          <w:rStyle w:val="Char3"/>
          <w:rtl/>
        </w:rPr>
        <w:t xml:space="preserve"> </w:t>
      </w:r>
      <w:r w:rsidR="00DA1381" w:rsidRPr="00DA1381">
        <w:rPr>
          <w:rStyle w:val="Char3"/>
          <w:rFonts w:hint="eastAsia"/>
          <w:rtl/>
        </w:rPr>
        <w:t>يَرُدُّهُ</w:t>
      </w:r>
      <w:r w:rsidR="00DA1381" w:rsidRPr="00DA1381">
        <w:rPr>
          <w:rStyle w:val="Char3"/>
          <w:rtl/>
        </w:rPr>
        <w:t xml:space="preserve"> </w:t>
      </w:r>
      <w:r w:rsidR="00DA1381" w:rsidRPr="00DA1381">
        <w:rPr>
          <w:rStyle w:val="Char3"/>
          <w:rFonts w:hint="eastAsia"/>
          <w:rtl/>
        </w:rPr>
        <w:t>فَإِنَّهُ</w:t>
      </w:r>
      <w:r w:rsidR="00DA1381" w:rsidRPr="00DA1381">
        <w:rPr>
          <w:rStyle w:val="Char3"/>
          <w:rtl/>
        </w:rPr>
        <w:t xml:space="preserve"> </w:t>
      </w:r>
      <w:r w:rsidR="00DA1381" w:rsidRPr="00DA1381">
        <w:rPr>
          <w:rStyle w:val="Char3"/>
          <w:rFonts w:hint="eastAsia"/>
          <w:rtl/>
        </w:rPr>
        <w:t>خَفِيفُ</w:t>
      </w:r>
      <w:r w:rsidR="00DA1381" w:rsidRPr="00DA1381">
        <w:rPr>
          <w:rStyle w:val="Char3"/>
          <w:rtl/>
        </w:rPr>
        <w:t xml:space="preserve"> </w:t>
      </w:r>
      <w:r w:rsidR="00DA1381" w:rsidRPr="00DA1381">
        <w:rPr>
          <w:rStyle w:val="Char3"/>
          <w:rFonts w:hint="eastAsia"/>
          <w:rtl/>
        </w:rPr>
        <w:t>الْمَحْمِلِ</w:t>
      </w:r>
      <w:r w:rsidR="00DA1381" w:rsidRPr="00DA1381">
        <w:rPr>
          <w:rStyle w:val="Char3"/>
          <w:rtl/>
        </w:rPr>
        <w:t xml:space="preserve"> </w:t>
      </w:r>
      <w:r w:rsidR="00DA1381" w:rsidRPr="00DA1381">
        <w:rPr>
          <w:rStyle w:val="Char3"/>
          <w:rFonts w:hint="eastAsia"/>
          <w:rtl/>
        </w:rPr>
        <w:t>طَيِّبُ</w:t>
      </w:r>
      <w:r w:rsidR="00DA1381" w:rsidRPr="00DA1381">
        <w:rPr>
          <w:rStyle w:val="Char3"/>
          <w:rtl/>
        </w:rPr>
        <w:t xml:space="preserve"> </w:t>
      </w:r>
      <w:r w:rsidR="00DA1381" w:rsidRPr="00DA1381">
        <w:rPr>
          <w:rStyle w:val="Char3"/>
          <w:rFonts w:hint="eastAsia"/>
          <w:rtl/>
        </w:rPr>
        <w:t>الرِّيحِ</w:t>
      </w:r>
      <w:r w:rsidR="00DA1381">
        <w:rPr>
          <w:rStyle w:val="Char4"/>
          <w:rFonts w:cs="Traditional Arabic" w:hint="cs"/>
          <w:rtl/>
          <w:lang w:bidi="fa-IR"/>
        </w:rPr>
        <w:t>»</w:t>
      </w:r>
      <w:r w:rsidRPr="009E2028">
        <w:rPr>
          <w:rStyle w:val="FootnoteReference"/>
          <w:rFonts w:cs="IRLotus"/>
          <w:rtl/>
          <w:lang w:bidi="fa-IR"/>
        </w:rPr>
        <w:footnoteReference w:id="346"/>
      </w:r>
      <w:r w:rsidRPr="00C16D4B">
        <w:rPr>
          <w:rFonts w:cs="AL-Mohanad"/>
          <w:rtl/>
          <w:lang w:bidi="fa-IR"/>
        </w:rPr>
        <w:t>.</w:t>
      </w:r>
      <w:r w:rsidR="00DA1381">
        <w:rPr>
          <w:rStyle w:val="Char4"/>
          <w:rFonts w:hint="cs"/>
          <w:rtl/>
          <w:lang w:bidi="fa-IR"/>
        </w:rPr>
        <w:t xml:space="preserve"> </w:t>
      </w:r>
      <w:r w:rsidRPr="00D84856">
        <w:rPr>
          <w:rStyle w:val="Char4"/>
          <w:rtl/>
          <w:lang w:bidi="fa-IR"/>
        </w:rPr>
        <w:t xml:space="preserve">یعنی: </w:t>
      </w:r>
      <w:r w:rsidR="00DA1381">
        <w:rPr>
          <w:rStyle w:val="Char4"/>
          <w:rFonts w:cs="Traditional Arabic" w:hint="cs"/>
          <w:rtl/>
          <w:lang w:bidi="fa-IR"/>
        </w:rPr>
        <w:t>«</w:t>
      </w:r>
      <w:r w:rsidRPr="00DA1381">
        <w:rPr>
          <w:rStyle w:val="Chare"/>
          <w:rtl/>
        </w:rPr>
        <w:t>هر کس برایش ریحانه آوردند، نباید آنرا رد کند، چون بار سبکی است و بوی خوش هم دارد</w:t>
      </w:r>
      <w:r w:rsidR="00DA1381">
        <w:rPr>
          <w:rStyle w:val="Char4"/>
          <w:rFonts w:cs="Traditional Arabic" w:hint="cs"/>
          <w:rtl/>
          <w:lang w:bidi="fa-IR"/>
        </w:rPr>
        <w:t>»</w:t>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اگر دانست هدیه حرام است، واجب است آنرا رد نماید، و اگر در آن شبهه وجود داشت، مستحب است آنرا رد کند.</w:t>
      </w:r>
    </w:p>
    <w:p w:rsidR="00C16D4B" w:rsidRPr="00D84856" w:rsidRDefault="00C16D4B" w:rsidP="00543B32">
      <w:pPr>
        <w:widowControl w:val="0"/>
        <w:ind w:firstLine="284"/>
        <w:jc w:val="both"/>
        <w:rPr>
          <w:rStyle w:val="Char4"/>
          <w:rtl/>
          <w:lang w:bidi="fa-IR"/>
        </w:rPr>
      </w:pPr>
      <w:r w:rsidRPr="00D84856">
        <w:rPr>
          <w:rStyle w:val="Char4"/>
          <w:rtl/>
          <w:lang w:bidi="fa-IR"/>
        </w:rPr>
        <w:t>و اگر هدیه از طرف انسان فاجر، فاسق و یا کافری بود و با این کار می‌خواست که بر او منت بگذارد نباید آنرا قبول کند.</w:t>
      </w:r>
    </w:p>
    <w:p w:rsidR="00C16D4B" w:rsidRPr="00D84856" w:rsidRDefault="00C16D4B" w:rsidP="00543B32">
      <w:pPr>
        <w:widowControl w:val="0"/>
        <w:ind w:firstLine="284"/>
        <w:jc w:val="both"/>
        <w:rPr>
          <w:rStyle w:val="Char4"/>
          <w:rtl/>
          <w:lang w:bidi="fa-IR"/>
        </w:rPr>
      </w:pPr>
      <w:r w:rsidRPr="00543B32">
        <w:rPr>
          <w:rStyle w:val="Char4"/>
          <w:spacing w:val="-2"/>
          <w:rtl/>
          <w:lang w:bidi="fa-IR"/>
        </w:rPr>
        <w:t>باید هدیه را پذیرفت اگرچه مورد پسندش هم نباشد، همانطور که أمّ‌حفید، خاله ابن عباس</w:t>
      </w:r>
      <w:r w:rsidR="00543B32" w:rsidRPr="00543B32">
        <w:rPr>
          <w:rStyle w:val="Char4"/>
          <w:rFonts w:hint="cs"/>
          <w:spacing w:val="-2"/>
          <w:rtl/>
          <w:lang w:bidi="fa-IR"/>
        </w:rPr>
        <w:t xml:space="preserve"> </w:t>
      </w:r>
      <w:r w:rsidR="00543B32" w:rsidRPr="00543B32">
        <w:rPr>
          <w:rStyle w:val="Char4"/>
          <w:rFonts w:cs="CTraditional Arabic" w:hint="cs"/>
          <w:spacing w:val="-2"/>
          <w:rtl/>
          <w:lang w:bidi="fa-IR"/>
        </w:rPr>
        <w:t>ب</w:t>
      </w:r>
      <w:r w:rsidRPr="00D84856">
        <w:rPr>
          <w:rStyle w:val="Char4"/>
          <w:rtl/>
          <w:lang w:bidi="fa-IR"/>
        </w:rPr>
        <w:t xml:space="preserve"> برای پیامبر </w:t>
      </w:r>
      <w:r w:rsidRPr="00C16D4B">
        <w:rPr>
          <w:rFonts w:cs="CTraditional Arabic"/>
          <w:rtl/>
          <w:lang w:bidi="fa-IR"/>
        </w:rPr>
        <w:t>ص</w:t>
      </w:r>
      <w:r w:rsidRPr="00D84856">
        <w:rPr>
          <w:rStyle w:val="Char4"/>
          <w:rtl/>
          <w:lang w:bidi="fa-IR"/>
        </w:rPr>
        <w:t xml:space="preserve"> إقط، (فرآورده شیر ؛ كش</w:t>
      </w:r>
      <w:r w:rsidR="00D84856">
        <w:rPr>
          <w:rStyle w:val="Char4"/>
          <w:rtl/>
          <w:lang w:bidi="fa-IR"/>
        </w:rPr>
        <w:t>ک)</w:t>
      </w:r>
      <w:r w:rsidRPr="00D84856">
        <w:rPr>
          <w:rStyle w:val="Char4"/>
          <w:rtl/>
          <w:lang w:bidi="fa-IR"/>
        </w:rPr>
        <w:t xml:space="preserve">، کره و سوسمار آورده بود که پیامبر </w:t>
      </w:r>
      <w:r w:rsidRPr="00C16D4B">
        <w:rPr>
          <w:rFonts w:cs="CTraditional Arabic"/>
          <w:rtl/>
          <w:lang w:bidi="fa-IR"/>
        </w:rPr>
        <w:t>ص</w:t>
      </w:r>
      <w:r w:rsidRPr="00D84856">
        <w:rPr>
          <w:rStyle w:val="Char4"/>
          <w:rtl/>
          <w:lang w:bidi="fa-IR"/>
        </w:rPr>
        <w:t xml:space="preserve"> دو تای اولی را خورد و سومی را کنار گذاشت</w:t>
      </w:r>
      <w:r w:rsidRPr="009E2028">
        <w:rPr>
          <w:rStyle w:val="FootnoteReference"/>
          <w:rFonts w:cs="IRLotus"/>
          <w:rtl/>
          <w:lang w:bidi="fa-IR"/>
        </w:rPr>
        <w:footnoteReference w:id="347"/>
      </w:r>
      <w:r w:rsidRPr="00D84856">
        <w:rPr>
          <w:rStyle w:val="Char4"/>
          <w:rtl/>
          <w:lang w:bidi="fa-IR"/>
        </w:rPr>
        <w:t>.</w:t>
      </w:r>
    </w:p>
    <w:p w:rsidR="00C16D4B" w:rsidRPr="00D84856" w:rsidRDefault="00C16D4B" w:rsidP="00543B32">
      <w:pPr>
        <w:widowControl w:val="0"/>
        <w:ind w:firstLine="284"/>
        <w:jc w:val="both"/>
        <w:rPr>
          <w:rStyle w:val="Char4"/>
          <w:rtl/>
          <w:lang w:bidi="fa-IR"/>
        </w:rPr>
      </w:pPr>
      <w:r w:rsidRPr="00D84856">
        <w:rPr>
          <w:rStyle w:val="Char4"/>
          <w:rtl/>
          <w:lang w:bidi="fa-IR"/>
        </w:rPr>
        <w:t xml:space="preserve">هرگاه انسان خواست هدیه بدهد، باید بهترین وقت را انتخاب کند، زیرا اصحاب </w:t>
      </w:r>
      <w:r w:rsidRPr="00C16D4B">
        <w:rPr>
          <w:rFonts w:cs="CTraditional Arabic"/>
          <w:rtl/>
          <w:lang w:bidi="fa-IR"/>
        </w:rPr>
        <w:t>ن</w:t>
      </w:r>
      <w:r w:rsidRPr="00D84856">
        <w:rPr>
          <w:rStyle w:val="Char4"/>
          <w:rtl/>
          <w:lang w:bidi="fa-IR"/>
        </w:rPr>
        <w:t xml:space="preserve"> وقتی می‌خواستند برای پیامبر </w:t>
      </w:r>
      <w:r w:rsidRPr="00C16D4B">
        <w:rPr>
          <w:rFonts w:cs="CTraditional Arabic"/>
          <w:rtl/>
          <w:lang w:bidi="fa-IR"/>
        </w:rPr>
        <w:t>ص</w:t>
      </w:r>
      <w:r w:rsidRPr="00D84856">
        <w:rPr>
          <w:rStyle w:val="Char4"/>
          <w:rtl/>
          <w:lang w:bidi="fa-IR"/>
        </w:rPr>
        <w:t xml:space="preserve"> هدیه بیاورند، سعی می‌کردند در نوبت عایشه آنرا بیاورند.</w:t>
      </w:r>
    </w:p>
    <w:p w:rsidR="00C16D4B" w:rsidRPr="00D84856" w:rsidRDefault="00C16D4B" w:rsidP="00543B32">
      <w:pPr>
        <w:widowControl w:val="0"/>
        <w:ind w:firstLine="284"/>
        <w:jc w:val="both"/>
        <w:rPr>
          <w:rStyle w:val="Char4"/>
          <w:rtl/>
          <w:lang w:bidi="fa-IR"/>
        </w:rPr>
      </w:pPr>
      <w:r w:rsidRPr="00D84856">
        <w:rPr>
          <w:rStyle w:val="Char4"/>
          <w:rtl/>
          <w:lang w:bidi="fa-IR"/>
        </w:rPr>
        <w:t>وقتی کسی خواست هدیه را رد نماید، باید دلیل آنرا نیز بگوید.</w:t>
      </w:r>
    </w:p>
    <w:p w:rsidR="00C16D4B" w:rsidRPr="00D84856" w:rsidRDefault="00C16D4B" w:rsidP="00543B32">
      <w:pPr>
        <w:widowControl w:val="0"/>
        <w:ind w:firstLine="284"/>
        <w:jc w:val="both"/>
        <w:rPr>
          <w:rStyle w:val="Char4"/>
          <w:rtl/>
          <w:lang w:bidi="fa-IR"/>
        </w:rPr>
      </w:pPr>
      <w:r w:rsidRPr="00D84856">
        <w:rPr>
          <w:rStyle w:val="Char4"/>
          <w:rtl/>
          <w:lang w:bidi="fa-IR"/>
        </w:rPr>
        <w:t>هرگاه کسیکه برایش هدیه فرستاده شده قبل از دریافت هدیه بمیرد، هدیه مال چه کسی خواهد شد؟</w:t>
      </w:r>
    </w:p>
    <w:p w:rsidR="00C16D4B" w:rsidRPr="00D84856" w:rsidRDefault="00C16D4B" w:rsidP="00543B32">
      <w:pPr>
        <w:widowControl w:val="0"/>
        <w:ind w:firstLine="284"/>
        <w:jc w:val="both"/>
        <w:rPr>
          <w:rStyle w:val="Char4"/>
          <w:rtl/>
          <w:lang w:bidi="fa-IR"/>
        </w:rPr>
      </w:pPr>
      <w:r w:rsidRPr="00D84856">
        <w:rPr>
          <w:rStyle w:val="Char4"/>
          <w:rtl/>
          <w:lang w:bidi="fa-IR"/>
        </w:rPr>
        <w:t>امام احمد گفته است: اگر حامل، فرستاده هدیه‌دهنده باشد، آنرا پیش او برمی‌گرداند. و اگر حامل، فرستاده گیرنده باشد، هدیه مال ورثه او خواهد بود.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بزرگترین هدیه، هدیه‌ای است که برای پدر و مادر فرستاده می‌شود.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پدر و مادر هم باید به فرزندانشان هدیه بدهند، منتها باید میان آنها عدالت را رعایت کنند.</w:t>
      </w:r>
    </w:p>
    <w:p w:rsidR="00C16D4B" w:rsidRPr="00543B32" w:rsidRDefault="00C16D4B" w:rsidP="007860AB">
      <w:pPr>
        <w:widowControl w:val="0"/>
        <w:ind w:firstLine="284"/>
        <w:jc w:val="both"/>
        <w:rPr>
          <w:rStyle w:val="Char4"/>
          <w:spacing w:val="-2"/>
          <w:rtl/>
          <w:lang w:bidi="fa-IR"/>
        </w:rPr>
      </w:pPr>
      <w:r w:rsidRPr="00543B32">
        <w:rPr>
          <w:rStyle w:val="Char4"/>
          <w:spacing w:val="-2"/>
          <w:rtl/>
          <w:lang w:bidi="fa-IR"/>
        </w:rPr>
        <w:t xml:space="preserve">از جمله بزرگترین هدایا، هدایای علمی و نصیحت است. ودلیل آن همان چیزی است که در روایتی صحیح آمده که عبدالله بن عیسی از عبدالرحمن بن ابی لیلی شنیده است که گفت: کعب بن عجره را دریافتم و گفت: نمی‌خواهی به تو هدیه بدهم که از رسول الله </w:t>
      </w:r>
      <w:r w:rsidRPr="00543B32">
        <w:rPr>
          <w:rFonts w:cs="CTraditional Arabic"/>
          <w:spacing w:val="-2"/>
          <w:rtl/>
          <w:lang w:bidi="fa-IR"/>
        </w:rPr>
        <w:t>ص</w:t>
      </w:r>
      <w:r w:rsidRPr="00543B32">
        <w:rPr>
          <w:rStyle w:val="Char4"/>
          <w:spacing w:val="-2"/>
          <w:rtl/>
          <w:lang w:bidi="fa-IR"/>
        </w:rPr>
        <w:t xml:space="preserve"> شنیده‌ام؟ و من گفتم: بله بفرما! و او گفت: از پیامبر </w:t>
      </w:r>
      <w:r w:rsidRPr="00543B32">
        <w:rPr>
          <w:rFonts w:cs="CTraditional Arabic"/>
          <w:spacing w:val="-2"/>
          <w:rtl/>
          <w:lang w:bidi="fa-IR"/>
        </w:rPr>
        <w:t>ص</w:t>
      </w:r>
      <w:r w:rsidRPr="00543B32">
        <w:rPr>
          <w:rStyle w:val="Char4"/>
          <w:spacing w:val="-2"/>
          <w:rtl/>
          <w:lang w:bidi="fa-IR"/>
        </w:rPr>
        <w:t xml:space="preserve"> پرسیدیم، یا رسول الله صلوات فرستادن بر شما اهل بیت چگونه است، ز</w:t>
      </w:r>
      <w:r w:rsidR="00D84856" w:rsidRPr="00543B32">
        <w:rPr>
          <w:rStyle w:val="Char4"/>
          <w:spacing w:val="-2"/>
          <w:rtl/>
          <w:lang w:bidi="fa-IR"/>
        </w:rPr>
        <w:t>ی</w:t>
      </w:r>
      <w:r w:rsidRPr="00543B32">
        <w:rPr>
          <w:rStyle w:val="Char4"/>
          <w:spacing w:val="-2"/>
          <w:rtl/>
          <w:lang w:bidi="fa-IR"/>
        </w:rPr>
        <w:t xml:space="preserve">را خداوند شیوه سلام كردن به شما را به ما یاد داده است؟ فرمود: بگوئید: </w:t>
      </w:r>
      <w:r w:rsidR="00DA1381" w:rsidRPr="00543B32">
        <w:rPr>
          <w:rStyle w:val="Char4"/>
          <w:rFonts w:cs="Traditional Arabic" w:hint="cs"/>
          <w:spacing w:val="-2"/>
          <w:rtl/>
          <w:lang w:bidi="fa-IR"/>
        </w:rPr>
        <w:t>«</w:t>
      </w:r>
      <w:r w:rsidR="00A67584" w:rsidRPr="00543B32">
        <w:rPr>
          <w:rStyle w:val="Char3"/>
          <w:rFonts w:hint="eastAsia"/>
          <w:spacing w:val="-2"/>
          <w:rtl/>
        </w:rPr>
        <w:t>اللَّهُمَّ</w:t>
      </w:r>
      <w:r w:rsidR="00A67584" w:rsidRPr="00543B32">
        <w:rPr>
          <w:rStyle w:val="Char3"/>
          <w:spacing w:val="-2"/>
          <w:rtl/>
        </w:rPr>
        <w:t xml:space="preserve"> </w:t>
      </w:r>
      <w:r w:rsidR="00A67584" w:rsidRPr="00543B32">
        <w:rPr>
          <w:rStyle w:val="Char3"/>
          <w:rFonts w:hint="eastAsia"/>
          <w:spacing w:val="-2"/>
          <w:rtl/>
        </w:rPr>
        <w:t>صَلِّ</w:t>
      </w:r>
      <w:r w:rsidR="00A67584" w:rsidRPr="00543B32">
        <w:rPr>
          <w:rStyle w:val="Char3"/>
          <w:spacing w:val="-2"/>
          <w:rtl/>
        </w:rPr>
        <w:t xml:space="preserve"> </w:t>
      </w:r>
      <w:r w:rsidR="00A67584" w:rsidRPr="00543B32">
        <w:rPr>
          <w:rStyle w:val="Char3"/>
          <w:rFonts w:hint="eastAsia"/>
          <w:spacing w:val="-2"/>
          <w:rtl/>
        </w:rPr>
        <w:t>عَلَى</w:t>
      </w:r>
      <w:r w:rsidR="00A67584" w:rsidRPr="00543B32">
        <w:rPr>
          <w:rStyle w:val="Char3"/>
          <w:spacing w:val="-2"/>
          <w:rtl/>
        </w:rPr>
        <w:t xml:space="preserve"> </w:t>
      </w:r>
      <w:r w:rsidR="00A67584" w:rsidRPr="00543B32">
        <w:rPr>
          <w:rStyle w:val="Char3"/>
          <w:rFonts w:hint="eastAsia"/>
          <w:spacing w:val="-2"/>
          <w:rtl/>
        </w:rPr>
        <w:t>مُحَمَّدٍ،</w:t>
      </w:r>
      <w:r w:rsidR="00A67584" w:rsidRPr="00543B32">
        <w:rPr>
          <w:rStyle w:val="Char3"/>
          <w:spacing w:val="-2"/>
          <w:rtl/>
        </w:rPr>
        <w:t xml:space="preserve"> </w:t>
      </w:r>
      <w:r w:rsidR="00A67584" w:rsidRPr="00543B32">
        <w:rPr>
          <w:rStyle w:val="Char3"/>
          <w:rFonts w:hint="eastAsia"/>
          <w:spacing w:val="-2"/>
          <w:rtl/>
        </w:rPr>
        <w:t>وَعَلَى</w:t>
      </w:r>
      <w:r w:rsidR="00A67584" w:rsidRPr="00543B32">
        <w:rPr>
          <w:rStyle w:val="Char3"/>
          <w:spacing w:val="-2"/>
          <w:rtl/>
        </w:rPr>
        <w:t xml:space="preserve"> </w:t>
      </w:r>
      <w:r w:rsidR="00A67584" w:rsidRPr="00543B32">
        <w:rPr>
          <w:rStyle w:val="Char3"/>
          <w:rFonts w:hint="eastAsia"/>
          <w:spacing w:val="-2"/>
          <w:rtl/>
        </w:rPr>
        <w:t>آلِ</w:t>
      </w:r>
      <w:r w:rsidR="00A67584" w:rsidRPr="00543B32">
        <w:rPr>
          <w:rStyle w:val="Char3"/>
          <w:spacing w:val="-2"/>
          <w:rtl/>
        </w:rPr>
        <w:t xml:space="preserve"> </w:t>
      </w:r>
      <w:r w:rsidR="00A67584" w:rsidRPr="00543B32">
        <w:rPr>
          <w:rStyle w:val="Char3"/>
          <w:rFonts w:hint="eastAsia"/>
          <w:spacing w:val="-2"/>
          <w:rtl/>
        </w:rPr>
        <w:t>مُحَمَّدٍ</w:t>
      </w:r>
      <w:r w:rsidR="00A67584" w:rsidRPr="00543B32">
        <w:rPr>
          <w:rStyle w:val="Char3"/>
          <w:spacing w:val="-2"/>
          <w:rtl/>
        </w:rPr>
        <w:t xml:space="preserve"> </w:t>
      </w:r>
      <w:r w:rsidR="00A67584" w:rsidRPr="00543B32">
        <w:rPr>
          <w:rStyle w:val="Char3"/>
          <w:rFonts w:hint="eastAsia"/>
          <w:spacing w:val="-2"/>
          <w:rtl/>
        </w:rPr>
        <w:t>كَمَا</w:t>
      </w:r>
      <w:r w:rsidR="00A67584" w:rsidRPr="00543B32">
        <w:rPr>
          <w:rStyle w:val="Char3"/>
          <w:spacing w:val="-2"/>
          <w:rtl/>
        </w:rPr>
        <w:t xml:space="preserve"> </w:t>
      </w:r>
      <w:r w:rsidR="00A67584" w:rsidRPr="00543B32">
        <w:rPr>
          <w:rStyle w:val="Char3"/>
          <w:rFonts w:hint="eastAsia"/>
          <w:spacing w:val="-2"/>
          <w:rtl/>
        </w:rPr>
        <w:t>صَلَّيْتَ</w:t>
      </w:r>
      <w:r w:rsidR="00A67584" w:rsidRPr="00543B32">
        <w:rPr>
          <w:rStyle w:val="Char3"/>
          <w:spacing w:val="-2"/>
          <w:rtl/>
        </w:rPr>
        <w:t xml:space="preserve"> </w:t>
      </w:r>
      <w:r w:rsidR="00A67584" w:rsidRPr="00543B32">
        <w:rPr>
          <w:rStyle w:val="Char3"/>
          <w:rFonts w:hint="eastAsia"/>
          <w:spacing w:val="-2"/>
          <w:rtl/>
        </w:rPr>
        <w:t>عَلَى</w:t>
      </w:r>
      <w:r w:rsidR="00A67584" w:rsidRPr="00543B32">
        <w:rPr>
          <w:rStyle w:val="Char3"/>
          <w:spacing w:val="-2"/>
          <w:rtl/>
        </w:rPr>
        <w:t xml:space="preserve"> </w:t>
      </w:r>
      <w:r w:rsidR="00A67584" w:rsidRPr="00543B32">
        <w:rPr>
          <w:rStyle w:val="Char3"/>
          <w:rFonts w:hint="eastAsia"/>
          <w:spacing w:val="-2"/>
          <w:rtl/>
        </w:rPr>
        <w:t>إِبْرَاهِيمَ</w:t>
      </w:r>
      <w:r w:rsidR="00A67584" w:rsidRPr="00543B32">
        <w:rPr>
          <w:rStyle w:val="Char3"/>
          <w:spacing w:val="-2"/>
          <w:rtl/>
        </w:rPr>
        <w:t xml:space="preserve"> </w:t>
      </w:r>
      <w:r w:rsidR="00A67584" w:rsidRPr="00543B32">
        <w:rPr>
          <w:rStyle w:val="Char3"/>
          <w:rFonts w:hint="eastAsia"/>
          <w:spacing w:val="-2"/>
          <w:rtl/>
        </w:rPr>
        <w:t>وَآلِ</w:t>
      </w:r>
      <w:r w:rsidR="00A67584" w:rsidRPr="00543B32">
        <w:rPr>
          <w:rStyle w:val="Char3"/>
          <w:spacing w:val="-2"/>
          <w:rtl/>
        </w:rPr>
        <w:t xml:space="preserve"> </w:t>
      </w:r>
      <w:r w:rsidR="00A67584" w:rsidRPr="00543B32">
        <w:rPr>
          <w:rStyle w:val="Char3"/>
          <w:rFonts w:hint="eastAsia"/>
          <w:spacing w:val="-2"/>
          <w:rtl/>
        </w:rPr>
        <w:t>إِبْرَاهِيمَ</w:t>
      </w:r>
      <w:r w:rsidR="00A67584" w:rsidRPr="00543B32">
        <w:rPr>
          <w:rStyle w:val="Char3"/>
          <w:rFonts w:hint="cs"/>
          <w:spacing w:val="-2"/>
          <w:rtl/>
        </w:rPr>
        <w:t xml:space="preserve"> </w:t>
      </w:r>
      <w:r w:rsidR="00A67584" w:rsidRPr="00543B32">
        <w:rPr>
          <w:rStyle w:val="Char4"/>
          <w:spacing w:val="-2"/>
          <w:rtl/>
        </w:rPr>
        <w:t>... تا ...</w:t>
      </w:r>
      <w:r w:rsidR="00A67584" w:rsidRPr="00543B32">
        <w:rPr>
          <w:rStyle w:val="Char3"/>
          <w:spacing w:val="-2"/>
          <w:rtl/>
        </w:rPr>
        <w:t xml:space="preserve">  </w:t>
      </w:r>
      <w:r w:rsidR="00A67584" w:rsidRPr="00543B32">
        <w:rPr>
          <w:rStyle w:val="Char3"/>
          <w:rFonts w:hint="eastAsia"/>
          <w:spacing w:val="-2"/>
          <w:rtl/>
        </w:rPr>
        <w:t>إِنَّكَ</w:t>
      </w:r>
      <w:r w:rsidR="00A67584" w:rsidRPr="00543B32">
        <w:rPr>
          <w:rStyle w:val="Char3"/>
          <w:spacing w:val="-2"/>
          <w:rtl/>
        </w:rPr>
        <w:t xml:space="preserve"> </w:t>
      </w:r>
      <w:r w:rsidR="00A67584" w:rsidRPr="00543B32">
        <w:rPr>
          <w:rStyle w:val="Char3"/>
          <w:rFonts w:hint="eastAsia"/>
          <w:spacing w:val="-2"/>
          <w:rtl/>
        </w:rPr>
        <w:t>حَمِيدٌ</w:t>
      </w:r>
      <w:r w:rsidR="00A67584" w:rsidRPr="00543B32">
        <w:rPr>
          <w:rStyle w:val="Char3"/>
          <w:spacing w:val="-2"/>
          <w:rtl/>
        </w:rPr>
        <w:t xml:space="preserve"> </w:t>
      </w:r>
      <w:r w:rsidR="00A67584" w:rsidRPr="00543B32">
        <w:rPr>
          <w:rStyle w:val="Char3"/>
          <w:rFonts w:hint="eastAsia"/>
          <w:spacing w:val="-2"/>
          <w:rtl/>
        </w:rPr>
        <w:t>مَجِيدٌ</w:t>
      </w:r>
      <w:r w:rsidR="00DA1381" w:rsidRPr="00543B32">
        <w:rPr>
          <w:rStyle w:val="Char4"/>
          <w:rFonts w:cs="Traditional Arabic" w:hint="cs"/>
          <w:spacing w:val="-2"/>
          <w:rtl/>
          <w:lang w:bidi="fa-IR"/>
        </w:rPr>
        <w:t>»</w:t>
      </w:r>
      <w:r w:rsidRPr="00543B32">
        <w:rPr>
          <w:rStyle w:val="Char4"/>
          <w:spacing w:val="-2"/>
          <w:rtl/>
          <w:lang w:bidi="fa-IR"/>
        </w:rPr>
        <w:t>.</w:t>
      </w:r>
    </w:p>
    <w:p w:rsidR="00C16D4B" w:rsidRPr="00543B32" w:rsidRDefault="00C16D4B" w:rsidP="00D84856">
      <w:pPr>
        <w:widowControl w:val="0"/>
        <w:spacing w:line="250" w:lineRule="auto"/>
        <w:ind w:firstLine="284"/>
        <w:jc w:val="both"/>
        <w:rPr>
          <w:rStyle w:val="Char4"/>
          <w:spacing w:val="-4"/>
          <w:rtl/>
          <w:lang w:bidi="fa-IR"/>
        </w:rPr>
      </w:pPr>
      <w:r w:rsidRPr="00543B32">
        <w:rPr>
          <w:rStyle w:val="Char4"/>
          <w:spacing w:val="-4"/>
          <w:rtl/>
          <w:lang w:bidi="fa-IR"/>
        </w:rPr>
        <w:t>هدیه‌ای که شخص خواستگار بعد از فسخ عقد می‌آورد، می‌توان آنرا رد کرد، اگر جزو مهریه نباشد.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نباید هدیه را بدین خاطر بدهد که بدل آن را بگیرد.</w:t>
      </w:r>
    </w:p>
    <w:p w:rsidR="00C16D4B" w:rsidRPr="00D84856" w:rsidRDefault="00C16D4B" w:rsidP="00543B32">
      <w:pPr>
        <w:widowControl w:val="0"/>
        <w:spacing w:line="250" w:lineRule="auto"/>
        <w:ind w:firstLine="284"/>
        <w:jc w:val="both"/>
        <w:rPr>
          <w:rStyle w:val="Char4"/>
          <w:rtl/>
          <w:lang w:bidi="fa-IR"/>
        </w:rPr>
      </w:pPr>
      <w:r w:rsidRPr="00543B32">
        <w:rPr>
          <w:rStyle w:val="Char4"/>
          <w:spacing w:val="-4"/>
          <w:rtl/>
          <w:lang w:bidi="fa-IR"/>
        </w:rPr>
        <w:t>اما هدیه دادن بخاطر انجام دادن کاری و یا برطرف کردن نیازی، علماء در این باره اختلاف‌نظر دارند، برخی از آنان می‌گویند حلال است، و برخی می‌گویند مکروه است، از جمله امام احمد</w:t>
      </w:r>
      <w:r w:rsidR="00543B32" w:rsidRPr="00543B32">
        <w:rPr>
          <w:rStyle w:val="Char4"/>
          <w:rFonts w:hint="cs"/>
          <w:spacing w:val="-4"/>
          <w:rtl/>
          <w:lang w:bidi="fa-IR"/>
        </w:rPr>
        <w:t xml:space="preserve"> </w:t>
      </w:r>
      <w:r w:rsidR="00543B32" w:rsidRPr="00543B32">
        <w:rPr>
          <w:rStyle w:val="Char4"/>
          <w:rFonts w:cs="CTraditional Arabic" w:hint="cs"/>
          <w:spacing w:val="-4"/>
          <w:rtl/>
          <w:lang w:bidi="fa-IR"/>
        </w:rPr>
        <w:t>/</w:t>
      </w:r>
      <w:r w:rsidRPr="00D84856">
        <w:rPr>
          <w:rStyle w:val="Char4"/>
          <w:rtl/>
          <w:lang w:bidi="fa-IR"/>
        </w:rPr>
        <w:t xml:space="preserve"> گفته مکروه است، مگر اینکه بدل آنرا بدهد.</w:t>
      </w:r>
    </w:p>
    <w:p w:rsidR="00C16D4B" w:rsidRPr="00D84856" w:rsidRDefault="00C16D4B" w:rsidP="007860AB">
      <w:pPr>
        <w:widowControl w:val="0"/>
        <w:ind w:firstLine="284"/>
        <w:jc w:val="both"/>
        <w:rPr>
          <w:rStyle w:val="Char4"/>
          <w:rtl/>
          <w:lang w:bidi="fa-IR"/>
        </w:rPr>
      </w:pPr>
      <w:r w:rsidRPr="00D84856">
        <w:rPr>
          <w:rStyle w:val="Char4"/>
          <w:rtl/>
          <w:lang w:bidi="fa-IR"/>
        </w:rPr>
        <w:t xml:space="preserve">هدیه دادن برای اینکه برایش شفاعت کند، جایز نیست، چون پیامبر </w:t>
      </w:r>
      <w:r w:rsidRPr="00C16D4B">
        <w:rPr>
          <w:rFonts w:cs="CTraditional Arabic"/>
          <w:rtl/>
          <w:lang w:bidi="fa-IR"/>
        </w:rPr>
        <w:t>ص</w:t>
      </w:r>
      <w:r w:rsidRPr="00D84856">
        <w:rPr>
          <w:rStyle w:val="Char4"/>
          <w:rtl/>
          <w:lang w:bidi="fa-IR"/>
        </w:rPr>
        <w:t xml:space="preserve"> فرموده است: </w:t>
      </w:r>
      <w:r w:rsidR="00A67584">
        <w:rPr>
          <w:rStyle w:val="Char4"/>
          <w:rFonts w:cs="Traditional Arabic" w:hint="cs"/>
          <w:rtl/>
          <w:lang w:bidi="fa-IR"/>
        </w:rPr>
        <w:t>«</w:t>
      </w:r>
      <w:r w:rsidRPr="00D84856">
        <w:rPr>
          <w:rStyle w:val="Char3"/>
          <w:rtl/>
          <w:lang w:bidi="fa-IR"/>
        </w:rPr>
        <w:t>من شفع لأخيه شفاعة فأهدى له هدية عليها فقبلها منه أتى بابا عظيما من أبواب الربا</w:t>
      </w:r>
      <w:r w:rsidR="00A67584">
        <w:rPr>
          <w:rStyle w:val="Char4"/>
          <w:rFonts w:cs="Traditional Arabic" w:hint="cs"/>
          <w:rtl/>
          <w:lang w:bidi="fa-IR"/>
        </w:rPr>
        <w:t>»</w:t>
      </w:r>
      <w:r w:rsidRPr="009E2028">
        <w:rPr>
          <w:rStyle w:val="FootnoteReference"/>
          <w:rFonts w:cs="IRLotus"/>
          <w:rtl/>
          <w:lang w:bidi="fa-IR"/>
        </w:rPr>
        <w:footnoteReference w:id="348"/>
      </w:r>
      <w:r w:rsidRPr="00C16D4B">
        <w:rPr>
          <w:rFonts w:cs="AL-Mohanad"/>
          <w:rtl/>
          <w:lang w:bidi="fa-IR"/>
        </w:rPr>
        <w:t>.</w:t>
      </w:r>
      <w:r w:rsidR="00A67584">
        <w:rPr>
          <w:rStyle w:val="Char4"/>
          <w:rFonts w:hint="cs"/>
          <w:rtl/>
          <w:lang w:bidi="fa-IR"/>
        </w:rPr>
        <w:t xml:space="preserve"> </w:t>
      </w:r>
      <w:r w:rsidRPr="00D84856">
        <w:rPr>
          <w:rStyle w:val="Char4"/>
          <w:rtl/>
          <w:lang w:bidi="fa-IR"/>
        </w:rPr>
        <w:t xml:space="preserve">یعنی: </w:t>
      </w:r>
      <w:r w:rsidR="00A67584">
        <w:rPr>
          <w:rStyle w:val="Char4"/>
          <w:rFonts w:cs="Traditional Arabic" w:hint="cs"/>
          <w:rtl/>
          <w:lang w:bidi="fa-IR"/>
        </w:rPr>
        <w:t>«</w:t>
      </w:r>
      <w:r w:rsidRPr="00A67584">
        <w:rPr>
          <w:rStyle w:val="Chare"/>
          <w:rtl/>
        </w:rPr>
        <w:t>هرکس برای برادرش شفاعتی و التماسی کند و در مقابل آن هدیه‌ای بگیرد، در واقع وارد یکی از ابواب بزرگ ربا شده است</w:t>
      </w:r>
      <w:r w:rsidR="00A67584">
        <w:rPr>
          <w:rStyle w:val="Char4"/>
          <w:rFonts w:cs="Traditional Arabic" w:hint="cs"/>
          <w:rtl/>
          <w:lang w:bidi="fa-IR"/>
        </w:rPr>
        <w:t>»</w:t>
      </w:r>
      <w:r w:rsidRPr="00D84856">
        <w:rPr>
          <w:rStyle w:val="Char4"/>
          <w:rtl/>
          <w:lang w:bidi="fa-IR"/>
        </w:rPr>
        <w:t>.</w:t>
      </w:r>
    </w:p>
    <w:p w:rsidR="00C16D4B" w:rsidRPr="00D84856" w:rsidRDefault="00C16D4B" w:rsidP="00543B32">
      <w:pPr>
        <w:widowControl w:val="0"/>
        <w:spacing w:line="250" w:lineRule="auto"/>
        <w:ind w:firstLine="284"/>
        <w:jc w:val="both"/>
        <w:rPr>
          <w:rStyle w:val="Char4"/>
          <w:rtl/>
          <w:lang w:bidi="fa-IR"/>
        </w:rPr>
      </w:pPr>
      <w:r w:rsidRPr="00D84856">
        <w:rPr>
          <w:rStyle w:val="Char4"/>
          <w:rtl/>
          <w:lang w:bidi="fa-IR"/>
        </w:rPr>
        <w:t>ولی شیخ الاسلام ابن تیمیه</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می‌گوید: این کار جایز است، چون حرام آن است که تو را بر مظلمه‌ای وارد نماید و در مقابل به تو هدیه دهد.</w:t>
      </w:r>
    </w:p>
    <w:p w:rsidR="00C16D4B" w:rsidRPr="00D84856" w:rsidRDefault="00C16D4B" w:rsidP="00D84856">
      <w:pPr>
        <w:widowControl w:val="0"/>
        <w:spacing w:line="250" w:lineRule="auto"/>
        <w:ind w:firstLine="284"/>
        <w:jc w:val="both"/>
        <w:rPr>
          <w:rStyle w:val="Char4"/>
          <w:rtl/>
          <w:lang w:bidi="fa-IR"/>
        </w:rPr>
      </w:pPr>
      <w:r w:rsidRPr="00D84856">
        <w:rPr>
          <w:rStyle w:val="Char4"/>
          <w:rtl/>
          <w:lang w:bidi="fa-IR"/>
        </w:rPr>
        <w:t>برای حاکم به هیچ وجه درست نیست که هدیه را بپذیرد؛ چون عمر بن عبدالعزیز(</w:t>
      </w:r>
      <w:r w:rsidRPr="00C16D4B">
        <w:rPr>
          <w:rFonts w:cs="CTraditional Arabic"/>
          <w:rtl/>
          <w:lang w:bidi="fa-IR"/>
        </w:rPr>
        <w:t>:</w:t>
      </w:r>
      <w:r w:rsidRPr="00D84856">
        <w:rPr>
          <w:rStyle w:val="Char4"/>
          <w:rtl/>
          <w:lang w:bidi="fa-IR"/>
        </w:rPr>
        <w:t xml:space="preserve">) گفته است: هدیه به پیامبر </w:t>
      </w:r>
      <w:r w:rsidRPr="00C16D4B">
        <w:rPr>
          <w:rFonts w:cs="CTraditional Arabic"/>
          <w:rtl/>
          <w:lang w:bidi="fa-IR"/>
        </w:rPr>
        <w:t>ص</w:t>
      </w:r>
      <w:r w:rsidRPr="00D84856">
        <w:rPr>
          <w:rStyle w:val="Char4"/>
          <w:rtl/>
          <w:lang w:bidi="fa-IR"/>
        </w:rPr>
        <w:t xml:space="preserve"> هدیه است، ولی برای ما رشوه بحساب می‌آید.</w:t>
      </w:r>
    </w:p>
    <w:p w:rsidR="00C16D4B" w:rsidRPr="00D84856" w:rsidRDefault="00C16D4B" w:rsidP="00D84856">
      <w:pPr>
        <w:widowControl w:val="0"/>
        <w:ind w:firstLine="284"/>
        <w:jc w:val="both"/>
        <w:rPr>
          <w:rStyle w:val="Char4"/>
          <w:rtl/>
          <w:lang w:bidi="fa-IR"/>
        </w:rPr>
      </w:pPr>
      <w:r w:rsidRPr="00D84856">
        <w:rPr>
          <w:rStyle w:val="Char4"/>
          <w:rtl/>
          <w:lang w:bidi="fa-IR"/>
        </w:rPr>
        <w:t>کارمندان دولت هم نباید هدیه را قبول کنند، چون هدیه دادن به کارمند و کارگر دولت خیانت است. «</w:t>
      </w:r>
      <w:r w:rsidRPr="00D84856">
        <w:rPr>
          <w:rStyle w:val="Char1"/>
          <w:rtl/>
          <w:lang w:bidi="fa-IR"/>
        </w:rPr>
        <w:t>هدايا العمال غلول</w:t>
      </w:r>
      <w:r w:rsidRPr="00D84856">
        <w:rPr>
          <w:rStyle w:val="Char4"/>
          <w:rtl/>
          <w:lang w:bidi="fa-IR"/>
        </w:rPr>
        <w:t>»</w:t>
      </w:r>
      <w:r w:rsidRPr="009E2028">
        <w:rPr>
          <w:rStyle w:val="FootnoteReference"/>
          <w:rFonts w:cs="IRLotus"/>
          <w:rtl/>
          <w:lang w:bidi="fa-IR"/>
        </w:rPr>
        <w:footnoteReference w:id="349"/>
      </w:r>
      <w:r w:rsidRPr="00C16D4B">
        <w:rPr>
          <w:rFonts w:cs="AL-Mohanad"/>
          <w:rtl/>
          <w:lang w:bidi="fa-IR"/>
        </w:rPr>
        <w:t>.</w:t>
      </w:r>
      <w:r w:rsidRPr="00D84856">
        <w:rPr>
          <w:rStyle w:val="Char4"/>
          <w:rtl/>
          <w:lang w:bidi="fa-IR"/>
        </w:rPr>
        <w:t xml:space="preserve"> خصوصاً اگر هدیه بخاطر وظیفه‌اش باشد.</w:t>
      </w:r>
    </w:p>
    <w:p w:rsidR="00C16D4B" w:rsidRPr="00D84856" w:rsidRDefault="00C16D4B" w:rsidP="00543B32">
      <w:pPr>
        <w:widowControl w:val="0"/>
        <w:ind w:firstLine="284"/>
        <w:jc w:val="both"/>
        <w:rPr>
          <w:rStyle w:val="Char4"/>
          <w:rtl/>
          <w:lang w:bidi="fa-IR"/>
        </w:rPr>
      </w:pPr>
      <w:r w:rsidRPr="00D84856">
        <w:rPr>
          <w:rStyle w:val="Char4"/>
          <w:rtl/>
          <w:lang w:bidi="fa-IR"/>
        </w:rPr>
        <w:t>امام بخاری</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در صحیح خود درباره هدایای مشرکین بابی را اختصاص داده و می‌نویسد: «</w:t>
      </w:r>
      <w:r w:rsidRPr="00D84856">
        <w:rPr>
          <w:rStyle w:val="Char1"/>
          <w:rtl/>
          <w:lang w:bidi="fa-IR"/>
        </w:rPr>
        <w:t>باب قبول الهدية من المشركين</w:t>
      </w:r>
      <w:r w:rsidRPr="00D84856">
        <w:rPr>
          <w:rStyle w:val="Char4"/>
          <w:rtl/>
          <w:lang w:bidi="fa-IR"/>
        </w:rPr>
        <w:t>» و سپس چند حدیثی را دال بر جواز آن آورده است.</w:t>
      </w:r>
    </w:p>
    <w:p w:rsidR="00C16D4B" w:rsidRPr="00D84856" w:rsidRDefault="00C16D4B" w:rsidP="00543B32">
      <w:pPr>
        <w:widowControl w:val="0"/>
        <w:spacing w:line="250" w:lineRule="auto"/>
        <w:ind w:firstLine="284"/>
        <w:jc w:val="both"/>
        <w:rPr>
          <w:rStyle w:val="Char4"/>
          <w:rtl/>
          <w:lang w:bidi="fa-IR"/>
        </w:rPr>
      </w:pPr>
      <w:r w:rsidRPr="00D84856">
        <w:rPr>
          <w:rStyle w:val="Char4"/>
          <w:rtl/>
          <w:lang w:bidi="fa-IR"/>
        </w:rPr>
        <w:t>حافظ ابن حجر</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در شرح آن گفته است، و در همین موضوع حدیث عیاض بن حمار را ذکر کرده که ابوداود و ترمذی آنرا از عیاض نقل نموده‌اند که عیاض گفت: شتری را برای پیامبر </w:t>
      </w:r>
      <w:r w:rsidRPr="00C16D4B">
        <w:rPr>
          <w:rFonts w:cs="CTraditional Arabic"/>
          <w:rtl/>
          <w:lang w:bidi="fa-IR"/>
        </w:rPr>
        <w:t>ص</w:t>
      </w:r>
      <w:r w:rsidRPr="00D84856">
        <w:rPr>
          <w:rStyle w:val="Char4"/>
          <w:rtl/>
          <w:lang w:bidi="fa-IR"/>
        </w:rPr>
        <w:t xml:space="preserve"> بعنوان هدیه آوردم، پیامبر </w:t>
      </w:r>
      <w:r w:rsidRPr="00C16D4B">
        <w:rPr>
          <w:rFonts w:cs="CTraditional Arabic"/>
          <w:rtl/>
          <w:lang w:bidi="fa-IR"/>
        </w:rPr>
        <w:t>ص</w:t>
      </w:r>
      <w:r w:rsidRPr="00D84856">
        <w:rPr>
          <w:rStyle w:val="Char4"/>
          <w:rtl/>
          <w:lang w:bidi="fa-IR"/>
        </w:rPr>
        <w:t xml:space="preserve"> پرسید: مسلمان شدی؟ گفتم: نه، گفت: من نمی‌توانم هدایای مشرکین را بپذیرم</w:t>
      </w:r>
      <w:r w:rsidRPr="009E2028">
        <w:rPr>
          <w:rStyle w:val="FootnoteReference"/>
          <w:rFonts w:cs="IRLotus"/>
          <w:rtl/>
          <w:lang w:bidi="fa-IR"/>
        </w:rPr>
        <w:footnoteReference w:id="350"/>
      </w:r>
      <w:r w:rsidRPr="00D84856">
        <w:rPr>
          <w:rStyle w:val="Char4"/>
          <w:rtl/>
          <w:lang w:bidi="fa-IR"/>
        </w:rPr>
        <w:t>. و سپس ابن حجر</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از برخی از اهل علم نقل نموده که آنها درباره تمام نصوصی که دال بر امتناع و قبول هدیه مشرکان است گفته‌اند: مشرکینی که با این کار بخواهند مسلمان را زیردست خود قرار دهند و بر آنان منت بگذارند، جایز نیست هدیه‌ی آنان را پذیرفت، ولی اگر هدیه‌ی آنها باعث الفت و نزدیکی به اسلام و مسلمانان شود جایز است.</w:t>
      </w:r>
    </w:p>
    <w:p w:rsidR="00C16D4B" w:rsidRPr="00C16D4B" w:rsidRDefault="00C16D4B" w:rsidP="00C16D4B">
      <w:pPr>
        <w:pStyle w:val="a2"/>
      </w:pPr>
      <w:bookmarkStart w:id="98" w:name="_Toc290809581"/>
      <w:bookmarkStart w:id="99" w:name="_Toc238520230"/>
      <w:r w:rsidRPr="00C16D4B">
        <w:rPr>
          <w:rtl/>
        </w:rPr>
        <w:t>(34) آداب جنازه و عزاداری</w:t>
      </w:r>
      <w:bookmarkEnd w:id="98"/>
      <w:bookmarkEnd w:id="99"/>
    </w:p>
    <w:p w:rsidR="00C16D4B" w:rsidRPr="00543B32" w:rsidRDefault="00C16D4B" w:rsidP="00C25821">
      <w:pPr>
        <w:widowControl w:val="0"/>
        <w:ind w:firstLine="284"/>
        <w:jc w:val="both"/>
        <w:rPr>
          <w:rStyle w:val="Char4"/>
          <w:spacing w:val="-2"/>
          <w:rtl/>
          <w:lang w:bidi="fa-IR"/>
        </w:rPr>
      </w:pPr>
      <w:r w:rsidRPr="00543B32">
        <w:rPr>
          <w:rStyle w:val="Char4"/>
          <w:spacing w:val="-2"/>
          <w:rtl/>
          <w:lang w:bidi="fa-IR"/>
        </w:rPr>
        <w:t xml:space="preserve">مرگ را به </w:t>
      </w:r>
      <w:r w:rsidR="00D84856" w:rsidRPr="00543B32">
        <w:rPr>
          <w:rStyle w:val="Char4"/>
          <w:spacing w:val="-2"/>
          <w:rtl/>
          <w:lang w:bidi="fa-IR"/>
        </w:rPr>
        <w:t>ی</w:t>
      </w:r>
      <w:r w:rsidRPr="00543B32">
        <w:rPr>
          <w:rStyle w:val="Char4"/>
          <w:spacing w:val="-2"/>
          <w:rtl/>
          <w:lang w:bidi="fa-IR"/>
        </w:rPr>
        <w:t>اد داشته باش، مرگ</w:t>
      </w:r>
      <w:r w:rsidR="00D84856" w:rsidRPr="00543B32">
        <w:rPr>
          <w:rStyle w:val="Char4"/>
          <w:spacing w:val="-2"/>
          <w:rtl/>
          <w:lang w:bidi="fa-IR"/>
        </w:rPr>
        <w:t>ی</w:t>
      </w:r>
      <w:r w:rsidRPr="00543B32">
        <w:rPr>
          <w:rStyle w:val="Char4"/>
          <w:spacing w:val="-2"/>
          <w:rtl/>
          <w:lang w:bidi="fa-IR"/>
        </w:rPr>
        <w:t xml:space="preserve"> كه در سه آ</w:t>
      </w:r>
      <w:r w:rsidR="00D84856" w:rsidRPr="00543B32">
        <w:rPr>
          <w:rStyle w:val="Char4"/>
          <w:spacing w:val="-2"/>
          <w:rtl/>
          <w:lang w:bidi="fa-IR"/>
        </w:rPr>
        <w:t>ی</w:t>
      </w:r>
      <w:r w:rsidRPr="00543B32">
        <w:rPr>
          <w:rStyle w:val="Char4"/>
          <w:spacing w:val="-2"/>
          <w:rtl/>
          <w:lang w:bidi="fa-IR"/>
        </w:rPr>
        <w:t>ه قرآن آمده است و آن ا</w:t>
      </w:r>
      <w:r w:rsidR="00D84856" w:rsidRPr="00543B32">
        <w:rPr>
          <w:rStyle w:val="Char4"/>
          <w:spacing w:val="-2"/>
          <w:rtl/>
          <w:lang w:bidi="fa-IR"/>
        </w:rPr>
        <w:t>ی</w:t>
      </w:r>
      <w:r w:rsidRPr="00543B32">
        <w:rPr>
          <w:rStyle w:val="Char4"/>
          <w:spacing w:val="-2"/>
          <w:rtl/>
          <w:lang w:bidi="fa-IR"/>
        </w:rPr>
        <w:t>ن است كه خداوند م</w:t>
      </w:r>
      <w:r w:rsidR="00D84856" w:rsidRPr="00543B32">
        <w:rPr>
          <w:rStyle w:val="Char4"/>
          <w:spacing w:val="-2"/>
          <w:rtl/>
          <w:lang w:bidi="fa-IR"/>
        </w:rPr>
        <w:t>ی</w:t>
      </w:r>
      <w:r w:rsidRPr="00543B32">
        <w:rPr>
          <w:rStyle w:val="Char4"/>
          <w:spacing w:val="-2"/>
          <w:rtl/>
          <w:lang w:bidi="fa-IR"/>
        </w:rPr>
        <w:t>‌فرما</w:t>
      </w:r>
      <w:r w:rsidR="00D84856" w:rsidRPr="00543B32">
        <w:rPr>
          <w:rStyle w:val="Char4"/>
          <w:spacing w:val="-2"/>
          <w:rtl/>
          <w:lang w:bidi="fa-IR"/>
        </w:rPr>
        <w:t>ی</w:t>
      </w:r>
      <w:r w:rsidRPr="00543B32">
        <w:rPr>
          <w:rStyle w:val="Char4"/>
          <w:spacing w:val="-2"/>
          <w:rtl/>
          <w:lang w:bidi="fa-IR"/>
        </w:rPr>
        <w:t xml:space="preserve">د: </w:t>
      </w:r>
      <w:r w:rsidR="00D84856" w:rsidRPr="00543B32">
        <w:rPr>
          <w:rStyle w:val="Char8"/>
          <w:spacing w:val="-2"/>
          <w:rtl/>
          <w:lang w:bidi="fa-IR"/>
        </w:rPr>
        <w:t>﴿</w:t>
      </w:r>
      <w:r w:rsidR="00C25821" w:rsidRPr="00543B32">
        <w:rPr>
          <w:rStyle w:val="Chard"/>
          <w:rFonts w:hint="cs"/>
          <w:spacing w:val="-2"/>
          <w:rtl/>
        </w:rPr>
        <w:t>ٱ</w:t>
      </w:r>
      <w:r w:rsidR="00C25821" w:rsidRPr="00543B32">
        <w:rPr>
          <w:rStyle w:val="Chard"/>
          <w:rFonts w:hint="eastAsia"/>
          <w:spacing w:val="-2"/>
          <w:rtl/>
        </w:rPr>
        <w:t>للَّهُ</w:t>
      </w:r>
      <w:r w:rsidR="00C25821" w:rsidRPr="00543B32">
        <w:rPr>
          <w:rStyle w:val="Chard"/>
          <w:spacing w:val="-2"/>
          <w:rtl/>
        </w:rPr>
        <w:t xml:space="preserve"> </w:t>
      </w:r>
      <w:r w:rsidR="00C25821" w:rsidRPr="00543B32">
        <w:rPr>
          <w:rStyle w:val="Chard"/>
          <w:rFonts w:hint="eastAsia"/>
          <w:spacing w:val="-2"/>
          <w:rtl/>
        </w:rPr>
        <w:t>يَتَوَفَّى</w:t>
      </w:r>
      <w:r w:rsidR="00C25821" w:rsidRPr="00543B32">
        <w:rPr>
          <w:rStyle w:val="Chard"/>
          <w:spacing w:val="-2"/>
          <w:rtl/>
        </w:rPr>
        <w:t xml:space="preserve"> </w:t>
      </w:r>
      <w:r w:rsidR="00C25821" w:rsidRPr="00543B32">
        <w:rPr>
          <w:rStyle w:val="Chard"/>
          <w:rFonts w:hint="cs"/>
          <w:spacing w:val="-2"/>
          <w:rtl/>
        </w:rPr>
        <w:t>ٱ</w:t>
      </w:r>
      <w:r w:rsidR="00C25821" w:rsidRPr="00543B32">
        <w:rPr>
          <w:rStyle w:val="Chard"/>
          <w:rFonts w:hint="eastAsia"/>
          <w:spacing w:val="-2"/>
          <w:rtl/>
        </w:rPr>
        <w:t>ل</w:t>
      </w:r>
      <w:r w:rsidR="00C25821" w:rsidRPr="00543B32">
        <w:rPr>
          <w:rStyle w:val="Chard"/>
          <w:rFonts w:hint="cs"/>
          <w:spacing w:val="-2"/>
          <w:rtl/>
        </w:rPr>
        <w:t>ۡ</w:t>
      </w:r>
      <w:r w:rsidR="00C25821" w:rsidRPr="00543B32">
        <w:rPr>
          <w:rStyle w:val="Chard"/>
          <w:rFonts w:hint="eastAsia"/>
          <w:spacing w:val="-2"/>
          <w:rtl/>
        </w:rPr>
        <w:t>أَنفُسَ</w:t>
      </w:r>
      <w:r w:rsidR="00C25821" w:rsidRPr="00543B32">
        <w:rPr>
          <w:rStyle w:val="Chard"/>
          <w:spacing w:val="-2"/>
          <w:rtl/>
        </w:rPr>
        <w:t xml:space="preserve"> </w:t>
      </w:r>
      <w:r w:rsidR="00C25821" w:rsidRPr="00543B32">
        <w:rPr>
          <w:rStyle w:val="Chard"/>
          <w:rFonts w:hint="eastAsia"/>
          <w:spacing w:val="-2"/>
          <w:rtl/>
        </w:rPr>
        <w:t>حِينَ</w:t>
      </w:r>
      <w:r w:rsidR="00C25821" w:rsidRPr="00543B32">
        <w:rPr>
          <w:rStyle w:val="Chard"/>
          <w:spacing w:val="-2"/>
          <w:rtl/>
        </w:rPr>
        <w:t xml:space="preserve"> </w:t>
      </w:r>
      <w:r w:rsidR="00C25821" w:rsidRPr="00543B32">
        <w:rPr>
          <w:rStyle w:val="Chard"/>
          <w:rFonts w:hint="eastAsia"/>
          <w:spacing w:val="-2"/>
          <w:rtl/>
        </w:rPr>
        <w:t>مَو</w:t>
      </w:r>
      <w:r w:rsidR="00C25821" w:rsidRPr="00543B32">
        <w:rPr>
          <w:rStyle w:val="Chard"/>
          <w:rFonts w:hint="cs"/>
          <w:spacing w:val="-2"/>
          <w:rtl/>
        </w:rPr>
        <w:t>ۡ</w:t>
      </w:r>
      <w:r w:rsidR="00C25821" w:rsidRPr="00543B32">
        <w:rPr>
          <w:rStyle w:val="Chard"/>
          <w:rFonts w:hint="eastAsia"/>
          <w:spacing w:val="-2"/>
          <w:rtl/>
        </w:rPr>
        <w:t>تِهَا</w:t>
      </w:r>
      <w:r w:rsidR="00C25821" w:rsidRPr="00543B32">
        <w:rPr>
          <w:rStyle w:val="Chard"/>
          <w:spacing w:val="-2"/>
          <w:rtl/>
        </w:rPr>
        <w:t xml:space="preserve"> </w:t>
      </w:r>
      <w:r w:rsidR="00C25821" w:rsidRPr="00543B32">
        <w:rPr>
          <w:rStyle w:val="Chard"/>
          <w:rFonts w:hint="eastAsia"/>
          <w:spacing w:val="-2"/>
          <w:rtl/>
        </w:rPr>
        <w:t>وَ</w:t>
      </w:r>
      <w:r w:rsidR="00C25821" w:rsidRPr="00543B32">
        <w:rPr>
          <w:rStyle w:val="Chard"/>
          <w:rFonts w:hint="cs"/>
          <w:spacing w:val="-2"/>
          <w:rtl/>
        </w:rPr>
        <w:t>ٱ</w:t>
      </w:r>
      <w:r w:rsidR="00C25821" w:rsidRPr="00543B32">
        <w:rPr>
          <w:rStyle w:val="Chard"/>
          <w:rFonts w:hint="eastAsia"/>
          <w:spacing w:val="-2"/>
          <w:rtl/>
        </w:rPr>
        <w:t>لَّتِي</w:t>
      </w:r>
      <w:r w:rsidR="00C25821" w:rsidRPr="00543B32">
        <w:rPr>
          <w:rStyle w:val="Chard"/>
          <w:spacing w:val="-2"/>
          <w:rtl/>
        </w:rPr>
        <w:t xml:space="preserve"> </w:t>
      </w:r>
      <w:r w:rsidR="00C25821" w:rsidRPr="00543B32">
        <w:rPr>
          <w:rStyle w:val="Chard"/>
          <w:rFonts w:hint="eastAsia"/>
          <w:spacing w:val="-2"/>
          <w:rtl/>
        </w:rPr>
        <w:t>لَم</w:t>
      </w:r>
      <w:r w:rsidR="00C25821" w:rsidRPr="00543B32">
        <w:rPr>
          <w:rStyle w:val="Chard"/>
          <w:rFonts w:hint="cs"/>
          <w:spacing w:val="-2"/>
          <w:rtl/>
        </w:rPr>
        <w:t>ۡ</w:t>
      </w:r>
      <w:r w:rsidR="00C25821" w:rsidRPr="00543B32">
        <w:rPr>
          <w:rStyle w:val="Chard"/>
          <w:spacing w:val="-2"/>
          <w:rtl/>
        </w:rPr>
        <w:t xml:space="preserve"> </w:t>
      </w:r>
      <w:r w:rsidR="00C25821" w:rsidRPr="00543B32">
        <w:rPr>
          <w:rStyle w:val="Chard"/>
          <w:rFonts w:hint="eastAsia"/>
          <w:spacing w:val="-2"/>
          <w:rtl/>
        </w:rPr>
        <w:t>تَمُت</w:t>
      </w:r>
      <w:r w:rsidR="00C25821" w:rsidRPr="00543B32">
        <w:rPr>
          <w:rStyle w:val="Chard"/>
          <w:rFonts w:hint="cs"/>
          <w:spacing w:val="-2"/>
          <w:rtl/>
        </w:rPr>
        <w:t>ۡ</w:t>
      </w:r>
      <w:r w:rsidR="00C25821" w:rsidRPr="00543B32">
        <w:rPr>
          <w:rStyle w:val="Chard"/>
          <w:spacing w:val="-2"/>
          <w:rtl/>
        </w:rPr>
        <w:t xml:space="preserve"> </w:t>
      </w:r>
      <w:r w:rsidR="00C25821" w:rsidRPr="00543B32">
        <w:rPr>
          <w:rStyle w:val="Chard"/>
          <w:rFonts w:hint="eastAsia"/>
          <w:spacing w:val="-2"/>
          <w:rtl/>
        </w:rPr>
        <w:t>فِي</w:t>
      </w:r>
      <w:r w:rsidR="00C25821" w:rsidRPr="00543B32">
        <w:rPr>
          <w:rStyle w:val="Chard"/>
          <w:spacing w:val="-2"/>
          <w:rtl/>
        </w:rPr>
        <w:t xml:space="preserve"> </w:t>
      </w:r>
      <w:r w:rsidR="00C25821" w:rsidRPr="00543B32">
        <w:rPr>
          <w:rStyle w:val="Chard"/>
          <w:rFonts w:hint="eastAsia"/>
          <w:spacing w:val="-2"/>
          <w:rtl/>
        </w:rPr>
        <w:t>مَنَامِهَا</w:t>
      </w:r>
      <w:r w:rsidR="00C25821" w:rsidRPr="00543B32">
        <w:rPr>
          <w:rStyle w:val="Chard"/>
          <w:rFonts w:hint="cs"/>
          <w:spacing w:val="-2"/>
          <w:rtl/>
        </w:rPr>
        <w:t>ۖ</w:t>
      </w:r>
      <w:r w:rsidR="00C25821" w:rsidRPr="00543B32">
        <w:rPr>
          <w:rStyle w:val="Chard"/>
          <w:spacing w:val="-2"/>
          <w:rtl/>
        </w:rPr>
        <w:t xml:space="preserve"> </w:t>
      </w:r>
      <w:r w:rsidR="00C25821" w:rsidRPr="00543B32">
        <w:rPr>
          <w:rStyle w:val="Chard"/>
          <w:rFonts w:hint="eastAsia"/>
          <w:spacing w:val="-2"/>
          <w:rtl/>
        </w:rPr>
        <w:t>فَيُم</w:t>
      </w:r>
      <w:r w:rsidR="00C25821" w:rsidRPr="00543B32">
        <w:rPr>
          <w:rStyle w:val="Chard"/>
          <w:rFonts w:hint="cs"/>
          <w:spacing w:val="-2"/>
          <w:rtl/>
        </w:rPr>
        <w:t>ۡ</w:t>
      </w:r>
      <w:r w:rsidR="00C25821" w:rsidRPr="00543B32">
        <w:rPr>
          <w:rStyle w:val="Chard"/>
          <w:rFonts w:hint="eastAsia"/>
          <w:spacing w:val="-2"/>
          <w:rtl/>
        </w:rPr>
        <w:t>سِكُ</w:t>
      </w:r>
      <w:r w:rsidR="00C25821" w:rsidRPr="00543B32">
        <w:rPr>
          <w:rStyle w:val="Chard"/>
          <w:spacing w:val="-2"/>
          <w:rtl/>
        </w:rPr>
        <w:t xml:space="preserve"> </w:t>
      </w:r>
      <w:r w:rsidR="00C25821" w:rsidRPr="00543B32">
        <w:rPr>
          <w:rStyle w:val="Chard"/>
          <w:rFonts w:hint="cs"/>
          <w:spacing w:val="-2"/>
          <w:rtl/>
        </w:rPr>
        <w:t>ٱ</w:t>
      </w:r>
      <w:r w:rsidR="00C25821" w:rsidRPr="00543B32">
        <w:rPr>
          <w:rStyle w:val="Chard"/>
          <w:rFonts w:hint="eastAsia"/>
          <w:spacing w:val="-2"/>
          <w:rtl/>
        </w:rPr>
        <w:t>لَّتِي</w:t>
      </w:r>
      <w:r w:rsidR="00C25821" w:rsidRPr="00543B32">
        <w:rPr>
          <w:rStyle w:val="Chard"/>
          <w:spacing w:val="-2"/>
          <w:rtl/>
        </w:rPr>
        <w:t xml:space="preserve"> </w:t>
      </w:r>
      <w:r w:rsidR="00C25821" w:rsidRPr="00543B32">
        <w:rPr>
          <w:rStyle w:val="Chard"/>
          <w:rFonts w:hint="eastAsia"/>
          <w:spacing w:val="-2"/>
          <w:rtl/>
        </w:rPr>
        <w:t>قَضَى</w:t>
      </w:r>
      <w:r w:rsidR="00C25821" w:rsidRPr="00543B32">
        <w:rPr>
          <w:rStyle w:val="Chard"/>
          <w:rFonts w:hint="cs"/>
          <w:spacing w:val="-2"/>
          <w:rtl/>
        </w:rPr>
        <w:t>ٰ</w:t>
      </w:r>
      <w:r w:rsidR="00C25821" w:rsidRPr="00543B32">
        <w:rPr>
          <w:rStyle w:val="Chard"/>
          <w:spacing w:val="-2"/>
          <w:rtl/>
        </w:rPr>
        <w:t xml:space="preserve"> </w:t>
      </w:r>
      <w:r w:rsidR="00C25821" w:rsidRPr="00543B32">
        <w:rPr>
          <w:rStyle w:val="Chard"/>
          <w:rFonts w:hint="eastAsia"/>
          <w:spacing w:val="-2"/>
          <w:rtl/>
        </w:rPr>
        <w:t>عَلَي</w:t>
      </w:r>
      <w:r w:rsidR="00C25821" w:rsidRPr="00543B32">
        <w:rPr>
          <w:rStyle w:val="Chard"/>
          <w:rFonts w:hint="cs"/>
          <w:spacing w:val="-2"/>
          <w:rtl/>
        </w:rPr>
        <w:t>ۡ</w:t>
      </w:r>
      <w:r w:rsidR="00C25821" w:rsidRPr="00543B32">
        <w:rPr>
          <w:rStyle w:val="Chard"/>
          <w:rFonts w:hint="eastAsia"/>
          <w:spacing w:val="-2"/>
          <w:rtl/>
        </w:rPr>
        <w:t>هَا</w:t>
      </w:r>
      <w:r w:rsidR="00C25821" w:rsidRPr="00543B32">
        <w:rPr>
          <w:rStyle w:val="Chard"/>
          <w:spacing w:val="-2"/>
          <w:rtl/>
        </w:rPr>
        <w:t xml:space="preserve"> </w:t>
      </w:r>
      <w:r w:rsidR="00C25821" w:rsidRPr="00543B32">
        <w:rPr>
          <w:rStyle w:val="Chard"/>
          <w:rFonts w:hint="cs"/>
          <w:spacing w:val="-2"/>
          <w:rtl/>
        </w:rPr>
        <w:t>ٱ</w:t>
      </w:r>
      <w:r w:rsidR="00C25821" w:rsidRPr="00543B32">
        <w:rPr>
          <w:rStyle w:val="Chard"/>
          <w:rFonts w:hint="eastAsia"/>
          <w:spacing w:val="-2"/>
          <w:rtl/>
        </w:rPr>
        <w:t>ل</w:t>
      </w:r>
      <w:r w:rsidR="00C25821" w:rsidRPr="00543B32">
        <w:rPr>
          <w:rStyle w:val="Chard"/>
          <w:rFonts w:hint="cs"/>
          <w:spacing w:val="-2"/>
          <w:rtl/>
        </w:rPr>
        <w:t>ۡ</w:t>
      </w:r>
      <w:r w:rsidR="00C25821" w:rsidRPr="00543B32">
        <w:rPr>
          <w:rStyle w:val="Chard"/>
          <w:rFonts w:hint="eastAsia"/>
          <w:spacing w:val="-2"/>
          <w:rtl/>
        </w:rPr>
        <w:t>مَو</w:t>
      </w:r>
      <w:r w:rsidR="00C25821" w:rsidRPr="00543B32">
        <w:rPr>
          <w:rStyle w:val="Chard"/>
          <w:rFonts w:hint="cs"/>
          <w:spacing w:val="-2"/>
          <w:rtl/>
        </w:rPr>
        <w:t>ۡ</w:t>
      </w:r>
      <w:r w:rsidR="00C25821" w:rsidRPr="00543B32">
        <w:rPr>
          <w:rStyle w:val="Chard"/>
          <w:rFonts w:hint="eastAsia"/>
          <w:spacing w:val="-2"/>
          <w:rtl/>
        </w:rPr>
        <w:t>تَ</w:t>
      </w:r>
      <w:r w:rsidR="00C25821" w:rsidRPr="00543B32">
        <w:rPr>
          <w:rStyle w:val="Chard"/>
          <w:spacing w:val="-2"/>
          <w:rtl/>
        </w:rPr>
        <w:t xml:space="preserve"> </w:t>
      </w:r>
      <w:r w:rsidR="00C25821" w:rsidRPr="00543B32">
        <w:rPr>
          <w:rStyle w:val="Chard"/>
          <w:rFonts w:hint="eastAsia"/>
          <w:spacing w:val="-2"/>
          <w:rtl/>
        </w:rPr>
        <w:t>وَيُر</w:t>
      </w:r>
      <w:r w:rsidR="00C25821" w:rsidRPr="00543B32">
        <w:rPr>
          <w:rStyle w:val="Chard"/>
          <w:rFonts w:hint="cs"/>
          <w:spacing w:val="-2"/>
          <w:rtl/>
        </w:rPr>
        <w:t>ۡ</w:t>
      </w:r>
      <w:r w:rsidR="00C25821" w:rsidRPr="00543B32">
        <w:rPr>
          <w:rStyle w:val="Chard"/>
          <w:rFonts w:hint="eastAsia"/>
          <w:spacing w:val="-2"/>
          <w:rtl/>
        </w:rPr>
        <w:t>سِلُ</w:t>
      </w:r>
      <w:r w:rsidR="00C25821" w:rsidRPr="00543B32">
        <w:rPr>
          <w:rStyle w:val="Chard"/>
          <w:spacing w:val="-2"/>
          <w:rtl/>
        </w:rPr>
        <w:t xml:space="preserve"> </w:t>
      </w:r>
      <w:r w:rsidR="00C25821" w:rsidRPr="00543B32">
        <w:rPr>
          <w:rStyle w:val="Chard"/>
          <w:rFonts w:hint="cs"/>
          <w:spacing w:val="-2"/>
          <w:rtl/>
        </w:rPr>
        <w:t>ٱ</w:t>
      </w:r>
      <w:r w:rsidR="00C25821" w:rsidRPr="00543B32">
        <w:rPr>
          <w:rStyle w:val="Chard"/>
          <w:rFonts w:hint="eastAsia"/>
          <w:spacing w:val="-2"/>
          <w:rtl/>
        </w:rPr>
        <w:t>ل</w:t>
      </w:r>
      <w:r w:rsidR="00C25821" w:rsidRPr="00543B32">
        <w:rPr>
          <w:rStyle w:val="Chard"/>
          <w:rFonts w:hint="cs"/>
          <w:spacing w:val="-2"/>
          <w:rtl/>
        </w:rPr>
        <w:t>ۡ</w:t>
      </w:r>
      <w:r w:rsidR="00C25821" w:rsidRPr="00543B32">
        <w:rPr>
          <w:rStyle w:val="Chard"/>
          <w:rFonts w:hint="eastAsia"/>
          <w:spacing w:val="-2"/>
          <w:rtl/>
        </w:rPr>
        <w:t>أُخ</w:t>
      </w:r>
      <w:r w:rsidR="00C25821" w:rsidRPr="00543B32">
        <w:rPr>
          <w:rStyle w:val="Chard"/>
          <w:rFonts w:hint="cs"/>
          <w:spacing w:val="-2"/>
          <w:rtl/>
        </w:rPr>
        <w:t>ۡ</w:t>
      </w:r>
      <w:r w:rsidR="00C25821" w:rsidRPr="00543B32">
        <w:rPr>
          <w:rStyle w:val="Chard"/>
          <w:rFonts w:hint="eastAsia"/>
          <w:spacing w:val="-2"/>
          <w:rtl/>
        </w:rPr>
        <w:t>رَى</w:t>
      </w:r>
      <w:r w:rsidR="00C25821" w:rsidRPr="00543B32">
        <w:rPr>
          <w:rStyle w:val="Chard"/>
          <w:rFonts w:hint="cs"/>
          <w:spacing w:val="-2"/>
          <w:rtl/>
        </w:rPr>
        <w:t>ٰٓ</w:t>
      </w:r>
      <w:r w:rsidR="00C25821" w:rsidRPr="00543B32">
        <w:rPr>
          <w:rStyle w:val="Chard"/>
          <w:spacing w:val="-2"/>
          <w:rtl/>
        </w:rPr>
        <w:t xml:space="preserve"> </w:t>
      </w:r>
      <w:r w:rsidR="00C25821" w:rsidRPr="00543B32">
        <w:rPr>
          <w:rStyle w:val="Chard"/>
          <w:rFonts w:hint="eastAsia"/>
          <w:spacing w:val="-2"/>
          <w:rtl/>
        </w:rPr>
        <w:t>إِلَى</w:t>
      </w:r>
      <w:r w:rsidR="00C25821" w:rsidRPr="00543B32">
        <w:rPr>
          <w:rStyle w:val="Chard"/>
          <w:rFonts w:hint="cs"/>
          <w:spacing w:val="-2"/>
          <w:rtl/>
        </w:rPr>
        <w:t>ٰٓ</w:t>
      </w:r>
      <w:r w:rsidR="00C25821" w:rsidRPr="00543B32">
        <w:rPr>
          <w:rStyle w:val="Chard"/>
          <w:spacing w:val="-2"/>
          <w:rtl/>
        </w:rPr>
        <w:t xml:space="preserve"> </w:t>
      </w:r>
      <w:r w:rsidR="00C25821" w:rsidRPr="00543B32">
        <w:rPr>
          <w:rStyle w:val="Chard"/>
          <w:rFonts w:hint="eastAsia"/>
          <w:spacing w:val="-2"/>
          <w:rtl/>
        </w:rPr>
        <w:t>أَجَل</w:t>
      </w:r>
      <w:r w:rsidR="00C25821" w:rsidRPr="00543B32">
        <w:rPr>
          <w:rStyle w:val="Chard"/>
          <w:rFonts w:hint="cs"/>
          <w:spacing w:val="-2"/>
          <w:rtl/>
        </w:rPr>
        <w:t>ٖ</w:t>
      </w:r>
      <w:r w:rsidR="00C25821" w:rsidRPr="00543B32">
        <w:rPr>
          <w:rStyle w:val="Chard"/>
          <w:spacing w:val="-2"/>
          <w:rtl/>
        </w:rPr>
        <w:t xml:space="preserve"> </w:t>
      </w:r>
      <w:r w:rsidR="00C25821" w:rsidRPr="00543B32">
        <w:rPr>
          <w:rStyle w:val="Chard"/>
          <w:rFonts w:hint="eastAsia"/>
          <w:spacing w:val="-2"/>
          <w:rtl/>
        </w:rPr>
        <w:t>مُّسَمًّى</w:t>
      </w:r>
      <w:r w:rsidR="00C25821" w:rsidRPr="00543B32">
        <w:rPr>
          <w:rStyle w:val="Chard"/>
          <w:rFonts w:hint="cs"/>
          <w:spacing w:val="-2"/>
          <w:rtl/>
        </w:rPr>
        <w:t>ۚ</w:t>
      </w:r>
      <w:r w:rsidR="00C25821" w:rsidRPr="00543B32">
        <w:rPr>
          <w:rStyle w:val="Chard"/>
          <w:spacing w:val="-2"/>
          <w:rtl/>
        </w:rPr>
        <w:t xml:space="preserve"> </w:t>
      </w:r>
      <w:r w:rsidR="00C25821" w:rsidRPr="00543B32">
        <w:rPr>
          <w:rStyle w:val="Chard"/>
          <w:rFonts w:hint="eastAsia"/>
          <w:spacing w:val="-2"/>
          <w:rtl/>
        </w:rPr>
        <w:t>إِنَّ</w:t>
      </w:r>
      <w:r w:rsidR="00C25821" w:rsidRPr="00543B32">
        <w:rPr>
          <w:rStyle w:val="Chard"/>
          <w:spacing w:val="-2"/>
          <w:rtl/>
        </w:rPr>
        <w:t xml:space="preserve"> </w:t>
      </w:r>
      <w:r w:rsidR="00C25821" w:rsidRPr="00543B32">
        <w:rPr>
          <w:rStyle w:val="Chard"/>
          <w:rFonts w:hint="eastAsia"/>
          <w:spacing w:val="-2"/>
          <w:rtl/>
        </w:rPr>
        <w:t>فِي</w:t>
      </w:r>
      <w:r w:rsidR="00C25821" w:rsidRPr="00543B32">
        <w:rPr>
          <w:rStyle w:val="Chard"/>
          <w:spacing w:val="-2"/>
          <w:rtl/>
        </w:rPr>
        <w:t xml:space="preserve"> </w:t>
      </w:r>
      <w:r w:rsidR="00C25821" w:rsidRPr="00543B32">
        <w:rPr>
          <w:rStyle w:val="Chard"/>
          <w:rFonts w:hint="eastAsia"/>
          <w:spacing w:val="-2"/>
          <w:rtl/>
        </w:rPr>
        <w:t>ذَ</w:t>
      </w:r>
      <w:r w:rsidR="00C25821" w:rsidRPr="00543B32">
        <w:rPr>
          <w:rStyle w:val="Chard"/>
          <w:rFonts w:hint="cs"/>
          <w:spacing w:val="-2"/>
          <w:rtl/>
        </w:rPr>
        <w:t>ٰ</w:t>
      </w:r>
      <w:r w:rsidR="00C25821" w:rsidRPr="00543B32">
        <w:rPr>
          <w:rStyle w:val="Chard"/>
          <w:rFonts w:hint="eastAsia"/>
          <w:spacing w:val="-2"/>
          <w:rtl/>
        </w:rPr>
        <w:t>لِكَ</w:t>
      </w:r>
      <w:r w:rsidR="00C25821" w:rsidRPr="00543B32">
        <w:rPr>
          <w:rStyle w:val="Chard"/>
          <w:spacing w:val="-2"/>
          <w:rtl/>
        </w:rPr>
        <w:t xml:space="preserve"> </w:t>
      </w:r>
      <w:r w:rsidR="00C25821" w:rsidRPr="00543B32">
        <w:rPr>
          <w:rStyle w:val="Chard"/>
          <w:rFonts w:hint="eastAsia"/>
          <w:spacing w:val="-2"/>
          <w:rtl/>
        </w:rPr>
        <w:t>لَأ</w:t>
      </w:r>
      <w:r w:rsidR="00C25821" w:rsidRPr="00543B32">
        <w:rPr>
          <w:rStyle w:val="Chard"/>
          <w:rFonts w:hint="cs"/>
          <w:spacing w:val="-2"/>
          <w:rtl/>
        </w:rPr>
        <w:t>ٓ</w:t>
      </w:r>
      <w:r w:rsidR="00C25821" w:rsidRPr="00543B32">
        <w:rPr>
          <w:rStyle w:val="Chard"/>
          <w:rFonts w:hint="eastAsia"/>
          <w:spacing w:val="-2"/>
          <w:rtl/>
        </w:rPr>
        <w:t>يَ</w:t>
      </w:r>
      <w:r w:rsidR="00C25821" w:rsidRPr="00543B32">
        <w:rPr>
          <w:rStyle w:val="Chard"/>
          <w:rFonts w:hint="cs"/>
          <w:spacing w:val="-2"/>
          <w:rtl/>
        </w:rPr>
        <w:t>ٰ</w:t>
      </w:r>
      <w:r w:rsidR="00C25821" w:rsidRPr="00543B32">
        <w:rPr>
          <w:rStyle w:val="Chard"/>
          <w:rFonts w:hint="eastAsia"/>
          <w:spacing w:val="-2"/>
          <w:rtl/>
        </w:rPr>
        <w:t>ت</w:t>
      </w:r>
      <w:r w:rsidR="00C25821" w:rsidRPr="00543B32">
        <w:rPr>
          <w:rStyle w:val="Chard"/>
          <w:rFonts w:hint="cs"/>
          <w:spacing w:val="-2"/>
          <w:rtl/>
        </w:rPr>
        <w:t>ٖ</w:t>
      </w:r>
      <w:r w:rsidR="00C25821" w:rsidRPr="00543B32">
        <w:rPr>
          <w:rStyle w:val="Chard"/>
          <w:spacing w:val="-2"/>
          <w:rtl/>
        </w:rPr>
        <w:t xml:space="preserve"> </w:t>
      </w:r>
      <w:r w:rsidR="00C25821" w:rsidRPr="00543B32">
        <w:rPr>
          <w:rStyle w:val="Chard"/>
          <w:rFonts w:hint="eastAsia"/>
          <w:spacing w:val="-2"/>
          <w:rtl/>
        </w:rPr>
        <w:t>لِّقَو</w:t>
      </w:r>
      <w:r w:rsidR="00C25821" w:rsidRPr="00543B32">
        <w:rPr>
          <w:rStyle w:val="Chard"/>
          <w:rFonts w:hint="cs"/>
          <w:spacing w:val="-2"/>
          <w:rtl/>
        </w:rPr>
        <w:t>ۡ</w:t>
      </w:r>
      <w:r w:rsidR="00C25821" w:rsidRPr="00543B32">
        <w:rPr>
          <w:rStyle w:val="Chard"/>
          <w:rFonts w:hint="eastAsia"/>
          <w:spacing w:val="-2"/>
          <w:rtl/>
        </w:rPr>
        <w:t>م</w:t>
      </w:r>
      <w:r w:rsidR="00C25821" w:rsidRPr="00543B32">
        <w:rPr>
          <w:rStyle w:val="Chard"/>
          <w:rFonts w:hint="cs"/>
          <w:spacing w:val="-2"/>
          <w:rtl/>
        </w:rPr>
        <w:t>ٖ</w:t>
      </w:r>
      <w:r w:rsidR="00C25821" w:rsidRPr="00543B32">
        <w:rPr>
          <w:rStyle w:val="Chard"/>
          <w:spacing w:val="-2"/>
          <w:rtl/>
        </w:rPr>
        <w:t xml:space="preserve"> </w:t>
      </w:r>
      <w:r w:rsidR="00C25821" w:rsidRPr="00543B32">
        <w:rPr>
          <w:rStyle w:val="Chard"/>
          <w:rFonts w:hint="eastAsia"/>
          <w:spacing w:val="-2"/>
          <w:rtl/>
        </w:rPr>
        <w:t>يَتَفَكَّرُونَ</w:t>
      </w:r>
      <w:r w:rsidR="00C25821" w:rsidRPr="00543B32">
        <w:rPr>
          <w:rStyle w:val="Chard"/>
          <w:spacing w:val="-2"/>
          <w:rtl/>
        </w:rPr>
        <w:t xml:space="preserve"> </w:t>
      </w:r>
      <w:r w:rsidR="00C25821" w:rsidRPr="00543B32">
        <w:rPr>
          <w:rStyle w:val="Chard"/>
          <w:rFonts w:hint="cs"/>
          <w:spacing w:val="-2"/>
          <w:rtl/>
        </w:rPr>
        <w:t>٤٢</w:t>
      </w:r>
      <w:r w:rsidR="00D84856" w:rsidRPr="00543B32">
        <w:rPr>
          <w:rStyle w:val="Char8"/>
          <w:spacing w:val="-2"/>
          <w:rtl/>
          <w:lang w:bidi="fa-IR"/>
        </w:rPr>
        <w:t>﴾</w:t>
      </w:r>
      <w:r w:rsidR="00D84856" w:rsidRPr="00543B32">
        <w:rPr>
          <w:rStyle w:val="Char4"/>
          <w:spacing w:val="-2"/>
          <w:rtl/>
          <w:lang w:bidi="fa-IR"/>
        </w:rPr>
        <w:t xml:space="preserve"> </w:t>
      </w:r>
      <w:r w:rsidR="00D84856" w:rsidRPr="00543B32">
        <w:rPr>
          <w:rStyle w:val="Char6"/>
          <w:spacing w:val="-2"/>
          <w:rtl/>
          <w:lang w:bidi="fa-IR"/>
        </w:rPr>
        <w:t>[</w:t>
      </w:r>
      <w:r w:rsidR="00C25821" w:rsidRPr="00543B32">
        <w:rPr>
          <w:rStyle w:val="Char6"/>
          <w:rFonts w:hint="cs"/>
          <w:spacing w:val="-2"/>
          <w:rtl/>
          <w:lang w:bidi="fa-IR"/>
        </w:rPr>
        <w:t>الزمر: 42</w:t>
      </w:r>
      <w:r w:rsidR="00D84856" w:rsidRPr="00543B32">
        <w:rPr>
          <w:rStyle w:val="Char6"/>
          <w:spacing w:val="-2"/>
          <w:rtl/>
          <w:lang w:bidi="fa-IR"/>
        </w:rPr>
        <w:t>]</w:t>
      </w:r>
      <w:r w:rsidR="00D84856" w:rsidRPr="00543B32">
        <w:rPr>
          <w:rStyle w:val="Char4"/>
          <w:spacing w:val="-2"/>
          <w:rtl/>
          <w:lang w:bidi="fa-IR"/>
        </w:rPr>
        <w:t>.</w:t>
      </w:r>
      <w:r w:rsidR="00D84856" w:rsidRPr="00543B32">
        <w:rPr>
          <w:rFonts w:cs="IRLotus"/>
          <w:spacing w:val="-2"/>
          <w:rtl/>
          <w:lang w:bidi="fa-IR"/>
        </w:rPr>
        <w:t xml:space="preserve"> </w:t>
      </w:r>
      <w:r w:rsidR="00C25821" w:rsidRPr="00543B32">
        <w:rPr>
          <w:rStyle w:val="Char4"/>
          <w:rFonts w:hint="cs"/>
          <w:spacing w:val="-2"/>
          <w:rtl/>
          <w:lang w:bidi="fa-IR"/>
        </w:rPr>
        <w:t xml:space="preserve"> </w:t>
      </w:r>
      <w:r w:rsidR="00C25821" w:rsidRPr="00543B32">
        <w:rPr>
          <w:rStyle w:val="Char4"/>
          <w:rFonts w:cs="Traditional Arabic" w:hint="cs"/>
          <w:spacing w:val="-2"/>
          <w:rtl/>
          <w:lang w:bidi="fa-IR"/>
        </w:rPr>
        <w:t>«</w:t>
      </w:r>
      <w:r w:rsidRPr="00543B32">
        <w:rPr>
          <w:rStyle w:val="Char7"/>
          <w:spacing w:val="-2"/>
          <w:rtl/>
          <w:lang w:bidi="fa-IR"/>
        </w:rPr>
        <w:t>خداوند ارواح را به هنگام مرگ قبض مى‏كند، و ارواحى را كه نمرده‏اند ن</w:t>
      </w:r>
      <w:r w:rsidR="00D84856" w:rsidRPr="00543B32">
        <w:rPr>
          <w:rStyle w:val="Char7"/>
          <w:spacing w:val="-2"/>
          <w:rtl/>
          <w:lang w:bidi="fa-IR"/>
        </w:rPr>
        <w:t>ی</w:t>
      </w:r>
      <w:r w:rsidRPr="00543B32">
        <w:rPr>
          <w:rStyle w:val="Char7"/>
          <w:spacing w:val="-2"/>
          <w:rtl/>
          <w:lang w:bidi="fa-IR"/>
        </w:rPr>
        <w:t>ز به هنگام خواب مى‏گ</w:t>
      </w:r>
      <w:r w:rsidR="00D84856" w:rsidRPr="00543B32">
        <w:rPr>
          <w:rStyle w:val="Char7"/>
          <w:spacing w:val="-2"/>
          <w:rtl/>
          <w:lang w:bidi="fa-IR"/>
        </w:rPr>
        <w:t>ی</w:t>
      </w:r>
      <w:r w:rsidRPr="00543B32">
        <w:rPr>
          <w:rStyle w:val="Char7"/>
          <w:spacing w:val="-2"/>
          <w:rtl/>
          <w:lang w:bidi="fa-IR"/>
        </w:rPr>
        <w:t>رد؛ سپس ارواح كسانى كه فرمان مرگشان را صادر كرده نگه مى‏دارد و ارواح د</w:t>
      </w:r>
      <w:r w:rsidR="00D84856" w:rsidRPr="00543B32">
        <w:rPr>
          <w:rStyle w:val="Char7"/>
          <w:spacing w:val="-2"/>
          <w:rtl/>
          <w:lang w:bidi="fa-IR"/>
        </w:rPr>
        <w:t>ی</w:t>
      </w:r>
      <w:r w:rsidRPr="00543B32">
        <w:rPr>
          <w:rStyle w:val="Char7"/>
          <w:spacing w:val="-2"/>
          <w:rtl/>
          <w:lang w:bidi="fa-IR"/>
        </w:rPr>
        <w:t>گرى را (كه با</w:t>
      </w:r>
      <w:r w:rsidR="00D84856" w:rsidRPr="00543B32">
        <w:rPr>
          <w:rStyle w:val="Char7"/>
          <w:spacing w:val="-2"/>
          <w:rtl/>
          <w:lang w:bidi="fa-IR"/>
        </w:rPr>
        <w:t>ی</w:t>
      </w:r>
      <w:r w:rsidRPr="00543B32">
        <w:rPr>
          <w:rStyle w:val="Char7"/>
          <w:spacing w:val="-2"/>
          <w:rtl/>
          <w:lang w:bidi="fa-IR"/>
        </w:rPr>
        <w:t>د زنده بمانند) بازمى‏گرداند تا سرآمدى مع</w:t>
      </w:r>
      <w:r w:rsidR="00D84856" w:rsidRPr="00543B32">
        <w:rPr>
          <w:rStyle w:val="Char7"/>
          <w:spacing w:val="-2"/>
          <w:rtl/>
          <w:lang w:bidi="fa-IR"/>
        </w:rPr>
        <w:t>ی</w:t>
      </w:r>
      <w:r w:rsidRPr="00543B32">
        <w:rPr>
          <w:rStyle w:val="Char7"/>
          <w:spacing w:val="-2"/>
          <w:rtl/>
          <w:lang w:bidi="fa-IR"/>
        </w:rPr>
        <w:t>ن؛در ا</w:t>
      </w:r>
      <w:r w:rsidR="00D84856" w:rsidRPr="00543B32">
        <w:rPr>
          <w:rStyle w:val="Char7"/>
          <w:spacing w:val="-2"/>
          <w:rtl/>
          <w:lang w:bidi="fa-IR"/>
        </w:rPr>
        <w:t>ی</w:t>
      </w:r>
      <w:r w:rsidRPr="00543B32">
        <w:rPr>
          <w:rStyle w:val="Char7"/>
          <w:spacing w:val="-2"/>
          <w:rtl/>
          <w:lang w:bidi="fa-IR"/>
        </w:rPr>
        <w:t>ن امر نشانه‏هاى روشنى است براى كسانى كه اند</w:t>
      </w:r>
      <w:r w:rsidR="00D84856" w:rsidRPr="00543B32">
        <w:rPr>
          <w:rStyle w:val="Char7"/>
          <w:spacing w:val="-2"/>
          <w:rtl/>
          <w:lang w:bidi="fa-IR"/>
        </w:rPr>
        <w:t>ی</w:t>
      </w:r>
      <w:r w:rsidRPr="00543B32">
        <w:rPr>
          <w:rStyle w:val="Char7"/>
          <w:spacing w:val="-2"/>
          <w:rtl/>
          <w:lang w:bidi="fa-IR"/>
        </w:rPr>
        <w:t>شه مى‏كنند</w:t>
      </w:r>
      <w:r w:rsidR="00C25821" w:rsidRPr="00543B32">
        <w:rPr>
          <w:rStyle w:val="Char4"/>
          <w:rFonts w:cs="Traditional Arabic" w:hint="cs"/>
          <w:spacing w:val="-2"/>
          <w:rtl/>
          <w:lang w:bidi="fa-IR"/>
        </w:rPr>
        <w:t>»</w:t>
      </w:r>
      <w:r w:rsidRPr="00543B32">
        <w:rPr>
          <w:rStyle w:val="Char4"/>
          <w:spacing w:val="-2"/>
          <w:rtl/>
          <w:lang w:bidi="fa-IR"/>
        </w:rPr>
        <w:t xml:space="preserve">. </w:t>
      </w:r>
    </w:p>
    <w:p w:rsidR="00C16D4B" w:rsidRPr="00D84856" w:rsidRDefault="00C16D4B" w:rsidP="00C25821">
      <w:pPr>
        <w:widowControl w:val="0"/>
        <w:ind w:firstLine="284"/>
        <w:jc w:val="lowKashida"/>
        <w:rPr>
          <w:rStyle w:val="Char4"/>
          <w:rtl/>
          <w:lang w:bidi="fa-IR"/>
        </w:rPr>
      </w:pPr>
      <w:r w:rsidRPr="00D84856">
        <w:rPr>
          <w:rStyle w:val="Char4"/>
          <w:rtl/>
          <w:lang w:bidi="fa-IR"/>
        </w:rPr>
        <w:t>و همچن</w:t>
      </w:r>
      <w:r w:rsidR="00D84856">
        <w:rPr>
          <w:rStyle w:val="Char4"/>
          <w:rtl/>
          <w:lang w:bidi="fa-IR"/>
        </w:rPr>
        <w:t>ی</w:t>
      </w:r>
      <w:r w:rsidRPr="00D84856">
        <w:rPr>
          <w:rStyle w:val="Char4"/>
          <w:rtl/>
          <w:lang w:bidi="fa-IR"/>
        </w:rPr>
        <w:t>ن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قُل</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يَتَوَفَّى</w:t>
      </w:r>
      <w:r w:rsidR="00C25821" w:rsidRPr="00C25821">
        <w:rPr>
          <w:rStyle w:val="Chard"/>
          <w:rFonts w:hint="cs"/>
          <w:rtl/>
        </w:rPr>
        <w:t>ٰ</w:t>
      </w:r>
      <w:r w:rsidR="00C25821" w:rsidRPr="00C25821">
        <w:rPr>
          <w:rStyle w:val="Chard"/>
          <w:rFonts w:hint="eastAsia"/>
          <w:rtl/>
        </w:rPr>
        <w:t>كُم</w:t>
      </w:r>
      <w:r w:rsidR="00C25821" w:rsidRPr="00C25821">
        <w:rPr>
          <w:rStyle w:val="Chard"/>
          <w:rtl/>
        </w:rPr>
        <w:t xml:space="preserve"> </w:t>
      </w:r>
      <w:r w:rsidR="00C25821" w:rsidRPr="00C25821">
        <w:rPr>
          <w:rStyle w:val="Chard"/>
          <w:rFonts w:hint="eastAsia"/>
          <w:rtl/>
        </w:rPr>
        <w:t>مَّلَكُ</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مَو</w:t>
      </w:r>
      <w:r w:rsidR="00C25821" w:rsidRPr="00C25821">
        <w:rPr>
          <w:rStyle w:val="Chard"/>
          <w:rFonts w:hint="cs"/>
          <w:rtl/>
        </w:rPr>
        <w:t>ۡ</w:t>
      </w:r>
      <w:r w:rsidR="00C25821" w:rsidRPr="00C25821">
        <w:rPr>
          <w:rStyle w:val="Chard"/>
          <w:rFonts w:hint="eastAsia"/>
          <w:rtl/>
        </w:rPr>
        <w:t>تِ</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w:t>
      </w:r>
      <w:r w:rsidR="00C25821" w:rsidRPr="00C25821">
        <w:rPr>
          <w:rStyle w:val="Chard"/>
          <w:rtl/>
        </w:rPr>
        <w:t xml:space="preserve"> </w:t>
      </w:r>
      <w:r w:rsidR="00C25821" w:rsidRPr="00C25821">
        <w:rPr>
          <w:rStyle w:val="Chard"/>
          <w:rFonts w:hint="eastAsia"/>
          <w:rtl/>
        </w:rPr>
        <w:t>وُكِّلَ</w:t>
      </w:r>
      <w:r w:rsidR="00C25821" w:rsidRPr="00C25821">
        <w:rPr>
          <w:rStyle w:val="Chard"/>
          <w:rtl/>
        </w:rPr>
        <w:t xml:space="preserve"> </w:t>
      </w:r>
      <w:r w:rsidR="00C25821" w:rsidRPr="00C25821">
        <w:rPr>
          <w:rStyle w:val="Chard"/>
          <w:rFonts w:hint="eastAsia"/>
          <w:rtl/>
        </w:rPr>
        <w:t>بِكُم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ثُمَّ</w:t>
      </w:r>
      <w:r w:rsidR="00C25821" w:rsidRPr="00C25821">
        <w:rPr>
          <w:rStyle w:val="Chard"/>
          <w:rtl/>
        </w:rPr>
        <w:t xml:space="preserve"> </w:t>
      </w:r>
      <w:r w:rsidR="00C25821" w:rsidRPr="00C25821">
        <w:rPr>
          <w:rStyle w:val="Chard"/>
          <w:rFonts w:hint="eastAsia"/>
          <w:rtl/>
        </w:rPr>
        <w:t>إِلَى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رَبِّكُم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تُر</w:t>
      </w:r>
      <w:r w:rsidR="00C25821" w:rsidRPr="00C25821">
        <w:rPr>
          <w:rStyle w:val="Chard"/>
          <w:rFonts w:hint="cs"/>
          <w:rtl/>
        </w:rPr>
        <w:t>ۡ</w:t>
      </w:r>
      <w:r w:rsidR="00C25821" w:rsidRPr="00C25821">
        <w:rPr>
          <w:rStyle w:val="Chard"/>
          <w:rFonts w:hint="eastAsia"/>
          <w:rtl/>
        </w:rPr>
        <w:t>جَعُونَ</w:t>
      </w:r>
      <w:r w:rsidR="00C25821" w:rsidRPr="00C25821">
        <w:rPr>
          <w:rStyle w:val="Chard"/>
          <w:rtl/>
        </w:rPr>
        <w:t xml:space="preserve"> </w:t>
      </w:r>
      <w:r w:rsidR="00C25821" w:rsidRPr="00C25821">
        <w:rPr>
          <w:rStyle w:val="Chard"/>
          <w:rFonts w:hint="cs"/>
          <w:rtl/>
        </w:rPr>
        <w:t>١١</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السجدة: 11</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بگو: فرشته مرگ كه بر شما مامور شده، (روح) شما را مى‏گ</w:t>
      </w:r>
      <w:r w:rsidR="00D84856" w:rsidRPr="00C25821">
        <w:rPr>
          <w:rStyle w:val="Char7"/>
          <w:rtl/>
          <w:lang w:bidi="fa-IR"/>
        </w:rPr>
        <w:t>ی</w:t>
      </w:r>
      <w:r w:rsidRPr="00C25821">
        <w:rPr>
          <w:rStyle w:val="Char7"/>
          <w:rtl/>
          <w:lang w:bidi="fa-IR"/>
        </w:rPr>
        <w:t>رد؛ سپس شما را بسوى پروردگارتان بازمى‏گردانند</w:t>
      </w:r>
      <w:r w:rsidR="00C25821">
        <w:rPr>
          <w:rStyle w:val="Char4"/>
          <w:rFonts w:cs="Traditional Arabic" w:hint="cs"/>
          <w:rtl/>
          <w:lang w:bidi="fa-IR"/>
        </w:rPr>
        <w:t>»</w:t>
      </w:r>
      <w:r w:rsidRPr="00D84856">
        <w:rPr>
          <w:rStyle w:val="Char4"/>
          <w:rtl/>
          <w:lang w:bidi="fa-IR"/>
        </w:rPr>
        <w:t>.</w:t>
      </w:r>
    </w:p>
    <w:p w:rsidR="00C16D4B" w:rsidRPr="00D84856" w:rsidRDefault="00C16D4B" w:rsidP="00C25821">
      <w:pPr>
        <w:widowControl w:val="0"/>
        <w:ind w:firstLine="284"/>
        <w:jc w:val="lowKashida"/>
        <w:rPr>
          <w:rStyle w:val="Char4"/>
          <w:rtl/>
          <w:lang w:bidi="fa-IR"/>
        </w:rPr>
      </w:pPr>
      <w:r w:rsidRPr="00D84856">
        <w:rPr>
          <w:rStyle w:val="Char4"/>
          <w:rtl/>
          <w:lang w:bidi="fa-IR"/>
        </w:rPr>
        <w:t>و همچن</w:t>
      </w:r>
      <w:r w:rsidR="00D84856">
        <w:rPr>
          <w:rStyle w:val="Char4"/>
          <w:rtl/>
          <w:lang w:bidi="fa-IR"/>
        </w:rPr>
        <w:t>ی</w:t>
      </w:r>
      <w:r w:rsidRPr="00D84856">
        <w:rPr>
          <w:rStyle w:val="Char4"/>
          <w:rtl/>
          <w:lang w:bidi="fa-IR"/>
        </w:rPr>
        <w:t>ن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حَتَّى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إِذَا</w:t>
      </w:r>
      <w:r w:rsidR="00C25821" w:rsidRPr="00C25821">
        <w:rPr>
          <w:rStyle w:val="Chard"/>
          <w:rtl/>
        </w:rPr>
        <w:t xml:space="preserve"> </w:t>
      </w:r>
      <w:r w:rsidR="00C25821" w:rsidRPr="00C25821">
        <w:rPr>
          <w:rStyle w:val="Chard"/>
          <w:rFonts w:hint="eastAsia"/>
          <w:rtl/>
        </w:rPr>
        <w:t>جَا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أَحَدَكُمُ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مَو</w:t>
      </w:r>
      <w:r w:rsidR="00C25821" w:rsidRPr="00C25821">
        <w:rPr>
          <w:rStyle w:val="Chard"/>
          <w:rFonts w:hint="cs"/>
          <w:rtl/>
        </w:rPr>
        <w:t>ۡ</w:t>
      </w:r>
      <w:r w:rsidR="00C25821" w:rsidRPr="00C25821">
        <w:rPr>
          <w:rStyle w:val="Chard"/>
          <w:rFonts w:hint="eastAsia"/>
          <w:rtl/>
        </w:rPr>
        <w:t>تُ</w:t>
      </w:r>
      <w:r w:rsidR="00C25821" w:rsidRPr="00C25821">
        <w:rPr>
          <w:rStyle w:val="Chard"/>
          <w:rtl/>
        </w:rPr>
        <w:t xml:space="preserve"> </w:t>
      </w:r>
      <w:r w:rsidR="00C25821" w:rsidRPr="00C25821">
        <w:rPr>
          <w:rStyle w:val="Chard"/>
          <w:rFonts w:hint="eastAsia"/>
          <w:rtl/>
        </w:rPr>
        <w:t>تَوَفَّت</w:t>
      </w:r>
      <w:r w:rsidR="00C25821" w:rsidRPr="00C25821">
        <w:rPr>
          <w:rStyle w:val="Chard"/>
          <w:rFonts w:hint="cs"/>
          <w:rtl/>
        </w:rPr>
        <w:t>ۡ</w:t>
      </w:r>
      <w:r w:rsidR="00C25821" w:rsidRPr="00C25821">
        <w:rPr>
          <w:rStyle w:val="Chard"/>
          <w:rFonts w:hint="eastAsia"/>
          <w:rtl/>
        </w:rPr>
        <w:t>هُ</w:t>
      </w:r>
      <w:r w:rsidR="00C25821" w:rsidRPr="00C25821">
        <w:rPr>
          <w:rStyle w:val="Chard"/>
          <w:rtl/>
        </w:rPr>
        <w:t xml:space="preserve"> </w:t>
      </w:r>
      <w:r w:rsidR="00C25821" w:rsidRPr="00C25821">
        <w:rPr>
          <w:rStyle w:val="Chard"/>
          <w:rFonts w:hint="eastAsia"/>
          <w:rtl/>
        </w:rPr>
        <w:t>رُسُلُنَا</w:t>
      </w:r>
      <w:r w:rsidR="00C25821" w:rsidRPr="00C25821">
        <w:rPr>
          <w:rStyle w:val="Chard"/>
          <w:rtl/>
        </w:rPr>
        <w:t xml:space="preserve"> </w:t>
      </w:r>
      <w:r w:rsidR="00C25821" w:rsidRPr="00C25821">
        <w:rPr>
          <w:rStyle w:val="Chard"/>
          <w:rFonts w:hint="eastAsia"/>
          <w:rtl/>
        </w:rPr>
        <w:t>وَهُم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لَا</w:t>
      </w:r>
      <w:r w:rsidR="00C25821" w:rsidRPr="00C25821">
        <w:rPr>
          <w:rStyle w:val="Chard"/>
          <w:rtl/>
        </w:rPr>
        <w:t xml:space="preserve"> </w:t>
      </w:r>
      <w:r w:rsidR="00C25821" w:rsidRPr="00C25821">
        <w:rPr>
          <w:rStyle w:val="Chard"/>
          <w:rFonts w:hint="eastAsia"/>
          <w:rtl/>
        </w:rPr>
        <w:t>يُفَرِّطُونَ</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الأنعام: 61</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 xml:space="preserve">تا زمانى كه </w:t>
      </w:r>
      <w:r w:rsidR="00D84856" w:rsidRPr="00C25821">
        <w:rPr>
          <w:rStyle w:val="Char7"/>
          <w:rtl/>
          <w:lang w:bidi="fa-IR"/>
        </w:rPr>
        <w:t>ی</w:t>
      </w:r>
      <w:r w:rsidRPr="00C25821">
        <w:rPr>
          <w:rStyle w:val="Char7"/>
          <w:rtl/>
          <w:lang w:bidi="fa-IR"/>
        </w:rPr>
        <w:t>كى از شما را مرگ فرا رسد؛ (در ا</w:t>
      </w:r>
      <w:r w:rsidR="00D84856" w:rsidRPr="00C25821">
        <w:rPr>
          <w:rStyle w:val="Char7"/>
          <w:rtl/>
          <w:lang w:bidi="fa-IR"/>
        </w:rPr>
        <w:t>ی</w:t>
      </w:r>
      <w:r w:rsidRPr="00C25821">
        <w:rPr>
          <w:rStyle w:val="Char7"/>
          <w:rtl/>
          <w:lang w:bidi="fa-IR"/>
        </w:rPr>
        <w:t>ن موقع) فرستادگان ما جان او را مى‏گ</w:t>
      </w:r>
      <w:r w:rsidR="00D84856" w:rsidRPr="00C25821">
        <w:rPr>
          <w:rStyle w:val="Char7"/>
          <w:rtl/>
          <w:lang w:bidi="fa-IR"/>
        </w:rPr>
        <w:t>ی</w:t>
      </w:r>
      <w:r w:rsidRPr="00C25821">
        <w:rPr>
          <w:rStyle w:val="Char7"/>
          <w:rtl/>
          <w:lang w:bidi="fa-IR"/>
        </w:rPr>
        <w:t>رند؛ و آنها (در نگاهدارى حساب عمر و اعمال بندگان،) كوتاهى نمى‏كنند</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lang w:bidi="fa-IR"/>
        </w:rPr>
      </w:pPr>
      <w:r w:rsidRPr="00D84856">
        <w:rPr>
          <w:rStyle w:val="Char4"/>
          <w:rtl/>
          <w:lang w:bidi="fa-IR"/>
        </w:rPr>
        <w:t>پس خداوند متعال در ا</w:t>
      </w:r>
      <w:r w:rsidR="00D84856">
        <w:rPr>
          <w:rStyle w:val="Char4"/>
          <w:rtl/>
          <w:lang w:bidi="fa-IR"/>
        </w:rPr>
        <w:t>ی</w:t>
      </w:r>
      <w:r w:rsidRPr="00D84856">
        <w:rPr>
          <w:rStyle w:val="Char4"/>
          <w:rtl/>
          <w:lang w:bidi="fa-IR"/>
        </w:rPr>
        <w:t>نجا ب</w:t>
      </w:r>
      <w:r w:rsidR="00D84856">
        <w:rPr>
          <w:rStyle w:val="Char4"/>
          <w:rtl/>
          <w:lang w:bidi="fa-IR"/>
        </w:rPr>
        <w:t>ی</w:t>
      </w:r>
      <w:r w:rsidRPr="00D84856">
        <w:rPr>
          <w:rStyle w:val="Char4"/>
          <w:rtl/>
          <w:lang w:bidi="fa-IR"/>
        </w:rPr>
        <w:t xml:space="preserve">ان كرده است كه </w:t>
      </w:r>
      <w:r w:rsidR="00D84856">
        <w:rPr>
          <w:rStyle w:val="Char4"/>
          <w:rtl/>
          <w:lang w:bidi="fa-IR"/>
        </w:rPr>
        <w:t xml:space="preserve">یک </w:t>
      </w:r>
      <w:r w:rsidRPr="00D84856">
        <w:rPr>
          <w:rStyle w:val="Char4"/>
          <w:rtl/>
          <w:lang w:bidi="fa-IR"/>
        </w:rPr>
        <w:t>بار خود خداوند م</w:t>
      </w:r>
      <w:r w:rsidR="00D84856">
        <w:rPr>
          <w:rStyle w:val="Char4"/>
          <w:rtl/>
          <w:lang w:bidi="fa-IR"/>
        </w:rPr>
        <w:t>ی</w:t>
      </w:r>
      <w:r w:rsidRPr="00D84856">
        <w:rPr>
          <w:rStyle w:val="Char4"/>
          <w:rtl/>
          <w:lang w:bidi="fa-IR"/>
        </w:rPr>
        <w:t>‌م</w:t>
      </w:r>
      <w:r w:rsidR="00D84856">
        <w:rPr>
          <w:rStyle w:val="Char4"/>
          <w:rtl/>
          <w:lang w:bidi="fa-IR"/>
        </w:rPr>
        <w:t>ی</w:t>
      </w:r>
      <w:r w:rsidRPr="00D84856">
        <w:rPr>
          <w:rStyle w:val="Char4"/>
          <w:rtl/>
          <w:lang w:bidi="fa-IR"/>
        </w:rPr>
        <w:t xml:space="preserve">راند و </w:t>
      </w:r>
      <w:r w:rsidR="00D84856">
        <w:rPr>
          <w:rStyle w:val="Char4"/>
          <w:rtl/>
          <w:lang w:bidi="fa-IR"/>
        </w:rPr>
        <w:t xml:space="preserve">یک </w:t>
      </w:r>
      <w:r w:rsidRPr="00D84856">
        <w:rPr>
          <w:rStyle w:val="Char4"/>
          <w:rtl/>
          <w:lang w:bidi="fa-IR"/>
        </w:rPr>
        <w:t>بار فرشتگان، و بالاخره فرستادگان خدا ا</w:t>
      </w:r>
      <w:r w:rsidR="00D84856">
        <w:rPr>
          <w:rStyle w:val="Char4"/>
          <w:rtl/>
          <w:lang w:bidi="fa-IR"/>
        </w:rPr>
        <w:t>ی</w:t>
      </w:r>
      <w:r w:rsidRPr="00D84856">
        <w:rPr>
          <w:rStyle w:val="Char4"/>
          <w:rtl/>
          <w:lang w:bidi="fa-IR"/>
        </w:rPr>
        <w:t>ن كار را انجام م</w:t>
      </w:r>
      <w:r w:rsidR="00D84856">
        <w:rPr>
          <w:rStyle w:val="Char4"/>
          <w:rtl/>
          <w:lang w:bidi="fa-IR"/>
        </w:rPr>
        <w:t>ی</w:t>
      </w:r>
      <w:r w:rsidRPr="00D84856">
        <w:rPr>
          <w:rStyle w:val="Char4"/>
          <w:rtl/>
          <w:lang w:bidi="fa-IR"/>
        </w:rPr>
        <w:t>‌دهند.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مفسران م</w:t>
      </w:r>
      <w:r w:rsidR="00D84856">
        <w:rPr>
          <w:rStyle w:val="Char4"/>
          <w:rtl/>
          <w:lang w:bidi="fa-IR"/>
        </w:rPr>
        <w:t>ی</w:t>
      </w:r>
      <w:r w:rsidRPr="00D84856">
        <w:rPr>
          <w:rStyle w:val="Char4"/>
          <w:rtl/>
          <w:lang w:bidi="fa-IR"/>
        </w:rPr>
        <w:t>ان ا</w:t>
      </w:r>
      <w:r w:rsidR="00D84856">
        <w:rPr>
          <w:rStyle w:val="Char4"/>
          <w:rtl/>
          <w:lang w:bidi="fa-IR"/>
        </w:rPr>
        <w:t>ی</w:t>
      </w:r>
      <w:r w:rsidRPr="00D84856">
        <w:rPr>
          <w:rStyle w:val="Char4"/>
          <w:rtl/>
          <w:lang w:bidi="fa-IR"/>
        </w:rPr>
        <w:t>ن سه آ</w:t>
      </w:r>
      <w:r w:rsidR="00D84856">
        <w:rPr>
          <w:rStyle w:val="Char4"/>
          <w:rtl/>
          <w:lang w:bidi="fa-IR"/>
        </w:rPr>
        <w:t>ی</w:t>
      </w:r>
      <w:r w:rsidRPr="00D84856">
        <w:rPr>
          <w:rStyle w:val="Char4"/>
          <w:rtl/>
          <w:lang w:bidi="fa-IR"/>
        </w:rPr>
        <w:t>ه جمع بسته‌اند و گفته‌اند: خداوند متعال فرمان مرگ م</w:t>
      </w:r>
      <w:r w:rsidR="00D84856">
        <w:rPr>
          <w:rStyle w:val="Char4"/>
          <w:rtl/>
          <w:lang w:bidi="fa-IR"/>
        </w:rPr>
        <w:t>ی</w:t>
      </w:r>
      <w:r w:rsidRPr="00D84856">
        <w:rPr>
          <w:rStyle w:val="Char4"/>
          <w:rtl/>
          <w:lang w:bidi="fa-IR"/>
        </w:rPr>
        <w:t>‌دهد، و فرشته مرگ همان كس</w:t>
      </w:r>
      <w:r w:rsidR="00D84856">
        <w:rPr>
          <w:rStyle w:val="Char4"/>
          <w:rtl/>
          <w:lang w:bidi="fa-IR"/>
        </w:rPr>
        <w:t>ی</w:t>
      </w:r>
      <w:r w:rsidRPr="00D84856">
        <w:rPr>
          <w:rStyle w:val="Char4"/>
          <w:rtl/>
          <w:lang w:bidi="fa-IR"/>
        </w:rPr>
        <w:t xml:space="preserve"> است كه جان(روح) انسان را 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رد، و سپس ملا</w:t>
      </w:r>
      <w:r w:rsidR="00D84856">
        <w:rPr>
          <w:rStyle w:val="Char4"/>
          <w:rtl/>
          <w:lang w:bidi="fa-IR"/>
        </w:rPr>
        <w:t>ی</w:t>
      </w:r>
      <w:r w:rsidRPr="00D84856">
        <w:rPr>
          <w:rStyle w:val="Char4"/>
          <w:rtl/>
          <w:lang w:bidi="fa-IR"/>
        </w:rPr>
        <w:t>كه همراه روح به آسمانها صعود م</w:t>
      </w:r>
      <w:r w:rsidR="00D84856">
        <w:rPr>
          <w:rStyle w:val="Char4"/>
          <w:rtl/>
          <w:lang w:bidi="fa-IR"/>
        </w:rPr>
        <w:t>ی</w:t>
      </w:r>
      <w:r w:rsidRPr="00D84856">
        <w:rPr>
          <w:rStyle w:val="Char4"/>
          <w:rtl/>
          <w:lang w:bidi="fa-IR"/>
        </w:rPr>
        <w:t>‌كنند. همچنان كه در حد</w:t>
      </w:r>
      <w:r w:rsidR="00D84856">
        <w:rPr>
          <w:rStyle w:val="Char4"/>
          <w:rtl/>
          <w:lang w:bidi="fa-IR"/>
        </w:rPr>
        <w:t>ی</w:t>
      </w:r>
      <w:r w:rsidRPr="00D84856">
        <w:rPr>
          <w:rStyle w:val="Char4"/>
          <w:rtl/>
          <w:lang w:bidi="fa-IR"/>
        </w:rPr>
        <w:t>ث طولان</w:t>
      </w:r>
      <w:r w:rsidR="00D84856">
        <w:rPr>
          <w:rStyle w:val="Char4"/>
          <w:rtl/>
          <w:lang w:bidi="fa-IR"/>
        </w:rPr>
        <w:t>ی</w:t>
      </w:r>
      <w:r w:rsidRPr="00D84856">
        <w:rPr>
          <w:rStyle w:val="Char4"/>
          <w:rtl/>
          <w:lang w:bidi="fa-IR"/>
        </w:rPr>
        <w:t xml:space="preserve"> آمده است، كه ملا</w:t>
      </w:r>
      <w:r w:rsidR="00D84856">
        <w:rPr>
          <w:rStyle w:val="Char4"/>
          <w:rtl/>
          <w:lang w:bidi="fa-IR"/>
        </w:rPr>
        <w:t>ی</w:t>
      </w:r>
      <w:r w:rsidRPr="00D84856">
        <w:rPr>
          <w:rStyle w:val="Char4"/>
          <w:rtl/>
          <w:lang w:bidi="fa-IR"/>
        </w:rPr>
        <w:t>كه با بهتر</w:t>
      </w:r>
      <w:r w:rsidR="00D84856">
        <w:rPr>
          <w:rStyle w:val="Char4"/>
          <w:rtl/>
          <w:lang w:bidi="fa-IR"/>
        </w:rPr>
        <w:t>ی</w:t>
      </w:r>
      <w:r w:rsidRPr="00D84856">
        <w:rPr>
          <w:rStyle w:val="Char4"/>
          <w:rtl/>
          <w:lang w:bidi="fa-IR"/>
        </w:rPr>
        <w:t xml:space="preserve">ن نامها، </w:t>
      </w:r>
      <w:r w:rsidR="00D84856">
        <w:rPr>
          <w:rStyle w:val="Char4"/>
          <w:rtl/>
          <w:lang w:bidi="fa-IR"/>
        </w:rPr>
        <w:t>ی</w:t>
      </w:r>
      <w:r w:rsidRPr="00D84856">
        <w:rPr>
          <w:rStyle w:val="Char4"/>
          <w:rtl/>
          <w:lang w:bidi="fa-IR"/>
        </w:rPr>
        <w:t>ا بدتر</w:t>
      </w:r>
      <w:r w:rsidR="00D84856">
        <w:rPr>
          <w:rStyle w:val="Char4"/>
          <w:rtl/>
          <w:lang w:bidi="fa-IR"/>
        </w:rPr>
        <w:t>ی</w:t>
      </w:r>
      <w:r w:rsidRPr="00D84856">
        <w:rPr>
          <w:rStyle w:val="Char4"/>
          <w:rtl/>
          <w:lang w:bidi="fa-IR"/>
        </w:rPr>
        <w:t>ن نامها به او خبر م</w:t>
      </w:r>
      <w:r w:rsidR="00D84856">
        <w:rPr>
          <w:rStyle w:val="Char4"/>
          <w:rtl/>
          <w:lang w:bidi="fa-IR"/>
        </w:rPr>
        <w:t>ی</w:t>
      </w:r>
      <w:r w:rsidRPr="00D84856">
        <w:rPr>
          <w:rStyle w:val="Char4"/>
          <w:rtl/>
          <w:lang w:bidi="fa-IR"/>
        </w:rPr>
        <w:t>‌دهند.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ابن عرب</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با توجه به تمام احاد</w:t>
      </w:r>
      <w:r w:rsidR="00D84856">
        <w:rPr>
          <w:rStyle w:val="Char4"/>
          <w:rtl/>
          <w:lang w:bidi="fa-IR"/>
        </w:rPr>
        <w:t>ی</w:t>
      </w:r>
      <w:r w:rsidRPr="00D84856">
        <w:rPr>
          <w:rStyle w:val="Char4"/>
          <w:rtl/>
          <w:lang w:bidi="fa-IR"/>
        </w:rPr>
        <w:t>ث اعلام مرگ كس</w:t>
      </w:r>
      <w:r w:rsidR="00D84856">
        <w:rPr>
          <w:rStyle w:val="Char4"/>
          <w:rtl/>
          <w:lang w:bidi="fa-IR"/>
        </w:rPr>
        <w:t>ی</w:t>
      </w:r>
      <w:r w:rsidRPr="00D84856">
        <w:rPr>
          <w:rStyle w:val="Char4"/>
          <w:rtl/>
          <w:lang w:bidi="fa-IR"/>
        </w:rPr>
        <w:t xml:space="preserve"> سه حالت دارد: </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اول: اعلام توسط اهل خانواده و دوستان و نزد</w:t>
      </w:r>
      <w:r w:rsidR="00D84856">
        <w:rPr>
          <w:rStyle w:val="Char4"/>
          <w:rtl/>
          <w:lang w:bidi="fa-IR"/>
        </w:rPr>
        <w:t>ی</w:t>
      </w:r>
      <w:r w:rsidRPr="00D84856">
        <w:rPr>
          <w:rStyle w:val="Char4"/>
          <w:rtl/>
          <w:lang w:bidi="fa-IR"/>
        </w:rPr>
        <w:t>كان و صالحان كه سنت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دوم: برگزار</w:t>
      </w:r>
      <w:r w:rsidR="00D84856">
        <w:rPr>
          <w:rStyle w:val="Char4"/>
          <w:rtl/>
          <w:lang w:bidi="fa-IR"/>
        </w:rPr>
        <w:t>ی</w:t>
      </w:r>
      <w:r w:rsidRPr="00D84856">
        <w:rPr>
          <w:rStyle w:val="Char4"/>
          <w:rtl/>
          <w:lang w:bidi="fa-IR"/>
        </w:rPr>
        <w:t xml:space="preserve"> بزرگداشت و هما</w:t>
      </w:r>
      <w:r w:rsidR="00D84856">
        <w:rPr>
          <w:rStyle w:val="Char4"/>
          <w:rtl/>
          <w:lang w:bidi="fa-IR"/>
        </w:rPr>
        <w:t>ی</w:t>
      </w:r>
      <w:r w:rsidRPr="00D84856">
        <w:rPr>
          <w:rStyle w:val="Char4"/>
          <w:rtl/>
          <w:lang w:bidi="fa-IR"/>
        </w:rPr>
        <w:t>ش جهت فخرفروش</w:t>
      </w:r>
      <w:r w:rsidR="00D84856">
        <w:rPr>
          <w:rStyle w:val="Char4"/>
          <w:rtl/>
          <w:lang w:bidi="fa-IR"/>
        </w:rPr>
        <w:t>ی</w:t>
      </w:r>
      <w:r w:rsidRPr="00D84856">
        <w:rPr>
          <w:rStyle w:val="Char4"/>
          <w:rtl/>
          <w:lang w:bidi="fa-IR"/>
        </w:rPr>
        <w:t>، مكروه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سوم: اعلام‌كردن به وس</w:t>
      </w:r>
      <w:r w:rsidR="00D84856">
        <w:rPr>
          <w:rStyle w:val="Char4"/>
          <w:rtl/>
          <w:lang w:bidi="fa-IR"/>
        </w:rPr>
        <w:t>ی</w:t>
      </w:r>
      <w:r w:rsidRPr="00D84856">
        <w:rPr>
          <w:rStyle w:val="Char4"/>
          <w:rtl/>
          <w:lang w:bidi="fa-IR"/>
        </w:rPr>
        <w:t>له نوحه‌خوان</w:t>
      </w:r>
      <w:r w:rsidR="00D84856">
        <w:rPr>
          <w:rStyle w:val="Char4"/>
          <w:rtl/>
          <w:lang w:bidi="fa-IR"/>
        </w:rPr>
        <w:t>ی</w:t>
      </w:r>
      <w:r w:rsidRPr="00D84856">
        <w:rPr>
          <w:rStyle w:val="Char4"/>
          <w:rtl/>
          <w:lang w:bidi="fa-IR"/>
        </w:rPr>
        <w:t xml:space="preserve"> و امثال ا</w:t>
      </w:r>
      <w:r w:rsidR="00D84856">
        <w:rPr>
          <w:rStyle w:val="Char4"/>
          <w:rtl/>
          <w:lang w:bidi="fa-IR"/>
        </w:rPr>
        <w:t>ی</w:t>
      </w:r>
      <w:r w:rsidRPr="00D84856">
        <w:rPr>
          <w:rStyle w:val="Char4"/>
          <w:rtl/>
          <w:lang w:bidi="fa-IR"/>
        </w:rPr>
        <w:t>نها، حرام است</w:t>
      </w:r>
      <w:r w:rsidRPr="009E2028">
        <w:rPr>
          <w:rStyle w:val="FootnoteReference"/>
          <w:rFonts w:cs="IRLotus"/>
          <w:rtl/>
          <w:lang w:bidi="fa-IR"/>
        </w:rPr>
        <w:footnoteReference w:id="351"/>
      </w:r>
      <w:r w:rsidRPr="00D84856">
        <w:rPr>
          <w:rStyle w:val="Char4"/>
          <w:rtl/>
          <w:lang w:bidi="fa-IR"/>
        </w:rPr>
        <w:t>.</w:t>
      </w:r>
    </w:p>
    <w:p w:rsidR="00C16D4B" w:rsidRPr="00543B32" w:rsidRDefault="00C16D4B" w:rsidP="00D84856">
      <w:pPr>
        <w:widowControl w:val="0"/>
        <w:spacing w:line="250" w:lineRule="auto"/>
        <w:ind w:firstLine="284"/>
        <w:jc w:val="lowKashida"/>
        <w:rPr>
          <w:rStyle w:val="Char4"/>
          <w:spacing w:val="-4"/>
          <w:rtl/>
          <w:lang w:bidi="fa-IR"/>
        </w:rPr>
      </w:pPr>
      <w:r w:rsidRPr="00543B32">
        <w:rPr>
          <w:rStyle w:val="Char4"/>
          <w:spacing w:val="-4"/>
          <w:rtl/>
          <w:lang w:bidi="fa-IR"/>
        </w:rPr>
        <w:t>در كفن و دفن شخص مرده با</w:t>
      </w:r>
      <w:r w:rsidR="00D84856" w:rsidRPr="00543B32">
        <w:rPr>
          <w:rStyle w:val="Char4"/>
          <w:spacing w:val="-4"/>
          <w:rtl/>
          <w:lang w:bidi="fa-IR"/>
        </w:rPr>
        <w:t>ی</w:t>
      </w:r>
      <w:r w:rsidRPr="00543B32">
        <w:rPr>
          <w:rStyle w:val="Char4"/>
          <w:spacing w:val="-4"/>
          <w:rtl/>
          <w:lang w:bidi="fa-IR"/>
        </w:rPr>
        <w:t>د عجله كرد. تا خانواده او آرام بگ</w:t>
      </w:r>
      <w:r w:rsidR="00D84856" w:rsidRPr="00543B32">
        <w:rPr>
          <w:rStyle w:val="Char4"/>
          <w:spacing w:val="-4"/>
          <w:rtl/>
          <w:lang w:bidi="fa-IR"/>
        </w:rPr>
        <w:t>ی</w:t>
      </w:r>
      <w:r w:rsidRPr="00543B32">
        <w:rPr>
          <w:rStyle w:val="Char4"/>
          <w:spacing w:val="-4"/>
          <w:rtl/>
          <w:lang w:bidi="fa-IR"/>
        </w:rPr>
        <w:t>رند و ن</w:t>
      </w:r>
      <w:r w:rsidR="00D84856" w:rsidRPr="00543B32">
        <w:rPr>
          <w:rStyle w:val="Char4"/>
          <w:spacing w:val="-4"/>
          <w:rtl/>
          <w:lang w:bidi="fa-IR"/>
        </w:rPr>
        <w:t>ی</w:t>
      </w:r>
      <w:r w:rsidRPr="00543B32">
        <w:rPr>
          <w:rStyle w:val="Char4"/>
          <w:spacing w:val="-4"/>
          <w:rtl/>
          <w:lang w:bidi="fa-IR"/>
        </w:rPr>
        <w:t>ز برا</w:t>
      </w:r>
      <w:r w:rsidR="00D84856" w:rsidRPr="00543B32">
        <w:rPr>
          <w:rStyle w:val="Char4"/>
          <w:spacing w:val="-4"/>
          <w:rtl/>
          <w:lang w:bidi="fa-IR"/>
        </w:rPr>
        <w:t>ی</w:t>
      </w:r>
      <w:r w:rsidRPr="00543B32">
        <w:rPr>
          <w:rStyle w:val="Char4"/>
          <w:spacing w:val="-4"/>
          <w:rtl/>
          <w:lang w:bidi="fa-IR"/>
        </w:rPr>
        <w:t xml:space="preserve"> آنها رحمت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ز</w:t>
      </w:r>
      <w:r w:rsidR="00D84856">
        <w:rPr>
          <w:rStyle w:val="Char4"/>
          <w:rtl/>
          <w:lang w:bidi="fa-IR"/>
        </w:rPr>
        <w:t>ی</w:t>
      </w:r>
      <w:r w:rsidRPr="00D84856">
        <w:rPr>
          <w:rStyle w:val="Char4"/>
          <w:rtl/>
          <w:lang w:bidi="fa-IR"/>
        </w:rPr>
        <w:t>را ابوهر</w:t>
      </w:r>
      <w:r w:rsidR="00D84856">
        <w:rPr>
          <w:rStyle w:val="Char4"/>
          <w:rtl/>
          <w:lang w:bidi="fa-IR"/>
        </w:rPr>
        <w:t>ی</w:t>
      </w:r>
      <w:r w:rsidRPr="00D84856">
        <w:rPr>
          <w:rStyle w:val="Char4"/>
          <w:rtl/>
          <w:lang w:bidi="fa-IR"/>
        </w:rPr>
        <w:t>ره</w:t>
      </w:r>
      <w:r w:rsidR="00543B32">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كرده است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«در كفن و دفن مرده عجله كن</w:t>
      </w:r>
      <w:r w:rsidR="00D84856">
        <w:rPr>
          <w:rStyle w:val="Char4"/>
          <w:rtl/>
          <w:lang w:bidi="fa-IR"/>
        </w:rPr>
        <w:t>ی</w:t>
      </w:r>
      <w:r w:rsidRPr="00D84856">
        <w:rPr>
          <w:rStyle w:val="Char4"/>
          <w:rtl/>
          <w:lang w:bidi="fa-IR"/>
        </w:rPr>
        <w:t>د چون اگر شخص مرده انسان صالح</w:t>
      </w:r>
      <w:r w:rsidR="00D84856">
        <w:rPr>
          <w:rStyle w:val="Char4"/>
          <w:rtl/>
          <w:lang w:bidi="fa-IR"/>
        </w:rPr>
        <w:t>ی</w:t>
      </w:r>
      <w:r w:rsidRPr="00D84856">
        <w:rPr>
          <w:rStyle w:val="Char4"/>
          <w:rtl/>
          <w:lang w:bidi="fa-IR"/>
        </w:rPr>
        <w:t xml:space="preserve"> بوده، بهتر است كه زودتر و</w:t>
      </w:r>
      <w:r w:rsidR="00D84856">
        <w:rPr>
          <w:rStyle w:val="Char4"/>
          <w:rtl/>
          <w:lang w:bidi="fa-IR"/>
        </w:rPr>
        <w:t>ی</w:t>
      </w:r>
      <w:r w:rsidRPr="00D84856">
        <w:rPr>
          <w:rStyle w:val="Char4"/>
          <w:rtl/>
          <w:lang w:bidi="fa-IR"/>
        </w:rPr>
        <w:t xml:space="preserve"> را كفن و دفن كرد، و اگر انسان</w:t>
      </w:r>
      <w:r w:rsidR="00D84856">
        <w:rPr>
          <w:rStyle w:val="Char4"/>
          <w:rtl/>
          <w:lang w:bidi="fa-IR"/>
        </w:rPr>
        <w:t>ی</w:t>
      </w:r>
      <w:r w:rsidRPr="00D84856">
        <w:rPr>
          <w:rStyle w:val="Char4"/>
          <w:rtl/>
          <w:lang w:bidi="fa-IR"/>
        </w:rPr>
        <w:t xml:space="preserve"> غ</w:t>
      </w:r>
      <w:r w:rsidR="00D84856">
        <w:rPr>
          <w:rStyle w:val="Char4"/>
          <w:rtl/>
          <w:lang w:bidi="fa-IR"/>
        </w:rPr>
        <w:t>ی</w:t>
      </w:r>
      <w:r w:rsidRPr="00D84856">
        <w:rPr>
          <w:rStyle w:val="Char4"/>
          <w:rtl/>
          <w:lang w:bidi="fa-IR"/>
        </w:rPr>
        <w:t>ر از آن بوده، پس ا</w:t>
      </w:r>
      <w:r w:rsidR="00D84856">
        <w:rPr>
          <w:rStyle w:val="Char4"/>
          <w:rtl/>
          <w:lang w:bidi="fa-IR"/>
        </w:rPr>
        <w:t>ی</w:t>
      </w:r>
      <w:r w:rsidRPr="00D84856">
        <w:rPr>
          <w:rStyle w:val="Char4"/>
          <w:rtl/>
          <w:lang w:bidi="fa-IR"/>
        </w:rPr>
        <w:t>ن شرى است كه از گردن خود واگذاره‌ا</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352"/>
      </w:r>
      <w:r w:rsidRPr="00D84856">
        <w:rPr>
          <w:rStyle w:val="Char4"/>
          <w:rtl/>
          <w:lang w:bidi="fa-IR"/>
        </w:rPr>
        <w:t>.</w:t>
      </w:r>
    </w:p>
    <w:p w:rsidR="00C16D4B" w:rsidRPr="00D84856" w:rsidRDefault="00C16D4B" w:rsidP="00543B32">
      <w:pPr>
        <w:widowControl w:val="0"/>
        <w:spacing w:line="250" w:lineRule="auto"/>
        <w:ind w:firstLine="284"/>
        <w:jc w:val="lowKashida"/>
        <w:rPr>
          <w:rStyle w:val="Char4"/>
          <w:rtl/>
          <w:lang w:bidi="fa-IR"/>
        </w:rPr>
      </w:pPr>
      <w:r w:rsidRPr="00D84856">
        <w:rPr>
          <w:rStyle w:val="Char4"/>
          <w:rtl/>
          <w:lang w:bidi="fa-IR"/>
        </w:rPr>
        <w:t>ابن ق</w:t>
      </w:r>
      <w:r w:rsidR="00D84856">
        <w:rPr>
          <w:rStyle w:val="Char4"/>
          <w:rtl/>
          <w:lang w:bidi="fa-IR"/>
        </w:rPr>
        <w:t>ی</w:t>
      </w:r>
      <w:r w:rsidRPr="00D84856">
        <w:rPr>
          <w:rStyle w:val="Char4"/>
          <w:rtl/>
          <w:lang w:bidi="fa-IR"/>
        </w:rPr>
        <w:t>م</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ب</w:t>
      </w:r>
      <w:r w:rsidR="00D84856">
        <w:rPr>
          <w:rStyle w:val="Char4"/>
          <w:rtl/>
          <w:lang w:bidi="fa-IR"/>
        </w:rPr>
        <w:t>ی</w:t>
      </w:r>
      <w:r w:rsidRPr="00D84856">
        <w:rPr>
          <w:rStyle w:val="Char4"/>
          <w:rtl/>
          <w:lang w:bidi="fa-IR"/>
        </w:rPr>
        <w:t>ان كرده، كه از جمله ارشادها</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ا</w:t>
      </w:r>
      <w:r w:rsidR="00D84856">
        <w:rPr>
          <w:rStyle w:val="Char4"/>
          <w:rtl/>
          <w:lang w:bidi="fa-IR"/>
        </w:rPr>
        <w:t>ی</w:t>
      </w:r>
      <w:r w:rsidRPr="00D84856">
        <w:rPr>
          <w:rStyle w:val="Char4"/>
          <w:rtl/>
          <w:lang w:bidi="fa-IR"/>
        </w:rPr>
        <w:t>ن است كه: «شخص مرده را هنگام طلوع و غروب آفتاب و هنگام</w:t>
      </w:r>
      <w:r w:rsidR="00D84856">
        <w:rPr>
          <w:rStyle w:val="Char4"/>
          <w:rtl/>
          <w:lang w:bidi="fa-IR"/>
        </w:rPr>
        <w:t>ی</w:t>
      </w:r>
      <w:r w:rsidRPr="00D84856">
        <w:rPr>
          <w:rStyle w:val="Char4"/>
          <w:rtl/>
          <w:lang w:bidi="fa-IR"/>
        </w:rPr>
        <w:t xml:space="preserve"> كه آفتاب در وسط آسمان است، دفن نكن</w:t>
      </w:r>
      <w:r w:rsidR="00D84856">
        <w:rPr>
          <w:rStyle w:val="Char4"/>
          <w:rtl/>
          <w:lang w:bidi="fa-IR"/>
        </w:rPr>
        <w:t>ی</w:t>
      </w:r>
      <w:r w:rsidRPr="00D84856">
        <w:rPr>
          <w:rStyle w:val="Char4"/>
          <w:rtl/>
          <w:lang w:bidi="fa-IR"/>
        </w:rPr>
        <w:t>د، و فرموده كه دفن شخص مرده در شب جز برا</w:t>
      </w:r>
      <w:r w:rsidR="00D84856">
        <w:rPr>
          <w:rStyle w:val="Char4"/>
          <w:rtl/>
          <w:lang w:bidi="fa-IR"/>
        </w:rPr>
        <w:t>ی</w:t>
      </w:r>
      <w:r w:rsidRPr="00D84856">
        <w:rPr>
          <w:rStyle w:val="Char4"/>
          <w:rtl/>
          <w:lang w:bidi="fa-IR"/>
        </w:rPr>
        <w:t xml:space="preserve"> ضرورت </w:t>
      </w:r>
      <w:r w:rsidR="00D84856">
        <w:rPr>
          <w:rStyle w:val="Char4"/>
          <w:rtl/>
          <w:lang w:bidi="fa-IR"/>
        </w:rPr>
        <w:t>ی</w:t>
      </w:r>
      <w:r w:rsidRPr="00D84856">
        <w:rPr>
          <w:rStyle w:val="Char4"/>
          <w:rtl/>
          <w:lang w:bidi="fa-IR"/>
        </w:rPr>
        <w:t>ا مصلحت</w:t>
      </w:r>
      <w:r w:rsidR="00D84856">
        <w:rPr>
          <w:rStyle w:val="Char4"/>
          <w:rtl/>
          <w:lang w:bidi="fa-IR"/>
        </w:rPr>
        <w:t>ی</w:t>
      </w:r>
      <w:r w:rsidRPr="00D84856">
        <w:rPr>
          <w:rStyle w:val="Char4"/>
          <w:rtl/>
          <w:lang w:bidi="fa-IR"/>
        </w:rPr>
        <w:t xml:space="preserve"> كه از حد</w:t>
      </w:r>
      <w:r w:rsidR="00D84856">
        <w:rPr>
          <w:rStyle w:val="Char4"/>
          <w:rtl/>
          <w:lang w:bidi="fa-IR"/>
        </w:rPr>
        <w:t>ی</w:t>
      </w:r>
      <w:r w:rsidRPr="00D84856">
        <w:rPr>
          <w:rStyle w:val="Char4"/>
          <w:rtl/>
          <w:lang w:bidi="fa-IR"/>
        </w:rPr>
        <w:t>ث گرفته شده باشد، درست ن</w:t>
      </w:r>
      <w:r w:rsidR="00D84856">
        <w:rPr>
          <w:rStyle w:val="Char4"/>
          <w:rtl/>
          <w:lang w:bidi="fa-IR"/>
        </w:rPr>
        <w:t>ی</w:t>
      </w:r>
      <w:r w:rsidRPr="00D84856">
        <w:rPr>
          <w:rStyle w:val="Char4"/>
          <w:rtl/>
          <w:lang w:bidi="fa-IR"/>
        </w:rPr>
        <w:t>ست و زجرآور است»</w:t>
      </w:r>
      <w:r w:rsidRPr="009E2028">
        <w:rPr>
          <w:rStyle w:val="FootnoteReference"/>
          <w:rFonts w:cs="IRLotus"/>
          <w:rtl/>
          <w:lang w:bidi="fa-IR"/>
        </w:rPr>
        <w:footnoteReference w:id="353"/>
      </w:r>
      <w:r w:rsidRPr="00D84856">
        <w:rPr>
          <w:rStyle w:val="Char4"/>
          <w:rtl/>
          <w:lang w:bidi="fa-IR"/>
        </w:rPr>
        <w:t>.</w:t>
      </w:r>
    </w:p>
    <w:p w:rsidR="00C16D4B" w:rsidRPr="00D84856" w:rsidRDefault="00C16D4B" w:rsidP="00543B32">
      <w:pPr>
        <w:widowControl w:val="0"/>
        <w:spacing w:line="250" w:lineRule="auto"/>
        <w:ind w:firstLine="284"/>
        <w:jc w:val="lowKashida"/>
        <w:rPr>
          <w:rStyle w:val="Char4"/>
          <w:rtl/>
          <w:lang w:bidi="fa-IR"/>
        </w:rPr>
      </w:pPr>
      <w:r w:rsidRPr="00D84856">
        <w:rPr>
          <w:rStyle w:val="Char4"/>
          <w:rtl/>
          <w:lang w:bidi="fa-IR"/>
        </w:rPr>
        <w:t>ابن ق</w:t>
      </w:r>
      <w:r w:rsidR="00D84856">
        <w:rPr>
          <w:rStyle w:val="Char4"/>
          <w:rtl/>
          <w:lang w:bidi="fa-IR"/>
        </w:rPr>
        <w:t>ی</w:t>
      </w:r>
      <w:r w:rsidRPr="00D84856">
        <w:rPr>
          <w:rStyle w:val="Char4"/>
          <w:rtl/>
          <w:lang w:bidi="fa-IR"/>
        </w:rPr>
        <w:t>م</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ب</w:t>
      </w:r>
      <w:r w:rsidR="00D84856">
        <w:rPr>
          <w:rStyle w:val="Char4"/>
          <w:rtl/>
          <w:lang w:bidi="fa-IR"/>
        </w:rPr>
        <w:t>ی</w:t>
      </w:r>
      <w:r w:rsidRPr="00D84856">
        <w:rPr>
          <w:rStyle w:val="Char4"/>
          <w:rtl/>
          <w:lang w:bidi="fa-IR"/>
        </w:rPr>
        <w:t>ان كرده كه از جمله هدا</w:t>
      </w:r>
      <w:r w:rsidR="00D84856">
        <w:rPr>
          <w:rStyle w:val="Char4"/>
          <w:rtl/>
          <w:lang w:bidi="fa-IR"/>
        </w:rPr>
        <w:t>ی</w:t>
      </w:r>
      <w:r w:rsidRPr="00D84856">
        <w:rPr>
          <w:rStyle w:val="Char4"/>
          <w:rtl/>
          <w:lang w:bidi="fa-IR"/>
        </w:rPr>
        <w:t>تها</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در مورد همراه</w:t>
      </w:r>
      <w:r w:rsidR="00D84856">
        <w:rPr>
          <w:rStyle w:val="Char4"/>
          <w:rtl/>
          <w:lang w:bidi="fa-IR"/>
        </w:rPr>
        <w:t>ی</w:t>
      </w:r>
      <w:r w:rsidRPr="00D84856">
        <w:rPr>
          <w:rStyle w:val="Char4"/>
          <w:rtl/>
          <w:lang w:bidi="fa-IR"/>
        </w:rPr>
        <w:t xml:space="preserve"> جنازه شخص مرده، چند مورد ز</w:t>
      </w:r>
      <w:r w:rsidR="00D84856">
        <w:rPr>
          <w:rStyle w:val="Char4"/>
          <w:rtl/>
          <w:lang w:bidi="fa-IR"/>
        </w:rPr>
        <w:t>ی</w:t>
      </w:r>
      <w:r w:rsidRPr="00D84856">
        <w:rPr>
          <w:rStyle w:val="Char4"/>
          <w:rtl/>
          <w:lang w:bidi="fa-IR"/>
        </w:rPr>
        <w:t>ر هستند كه سنت م</w:t>
      </w:r>
      <w:r w:rsidR="00D84856">
        <w:rPr>
          <w:rStyle w:val="Char4"/>
          <w:rtl/>
          <w:lang w:bidi="fa-IR"/>
        </w:rPr>
        <w:t>ی</w:t>
      </w:r>
      <w:r w:rsidRPr="00D84856">
        <w:rPr>
          <w:rStyle w:val="Char4"/>
          <w:rtl/>
          <w:lang w:bidi="fa-IR"/>
        </w:rPr>
        <w:t xml:space="preserve">‌باشند: </w:t>
      </w:r>
    </w:p>
    <w:p w:rsidR="00543B32" w:rsidRDefault="00C16D4B" w:rsidP="00543B32">
      <w:pPr>
        <w:widowControl w:val="0"/>
        <w:numPr>
          <w:ilvl w:val="0"/>
          <w:numId w:val="36"/>
        </w:numPr>
        <w:spacing w:line="250" w:lineRule="auto"/>
        <w:ind w:left="680" w:hanging="340"/>
        <w:jc w:val="lowKashida"/>
        <w:rPr>
          <w:rStyle w:val="Char4"/>
          <w:lang w:bidi="fa-IR"/>
        </w:rPr>
      </w:pPr>
      <w:r w:rsidRPr="00D84856">
        <w:rPr>
          <w:rStyle w:val="Char4"/>
          <w:rtl/>
          <w:lang w:bidi="fa-IR"/>
        </w:rPr>
        <w:t>همراه</w:t>
      </w:r>
      <w:r w:rsidR="00D84856">
        <w:rPr>
          <w:rStyle w:val="Char4"/>
          <w:rtl/>
          <w:lang w:bidi="fa-IR"/>
        </w:rPr>
        <w:t>ی</w:t>
      </w:r>
      <w:r w:rsidRPr="00D84856">
        <w:rPr>
          <w:rStyle w:val="Char4"/>
          <w:rtl/>
          <w:lang w:bidi="fa-IR"/>
        </w:rPr>
        <w:t xml:space="preserve"> اگر به صورت پ</w:t>
      </w:r>
      <w:r w:rsidR="00D84856">
        <w:rPr>
          <w:rStyle w:val="Char4"/>
          <w:rtl/>
          <w:lang w:bidi="fa-IR"/>
        </w:rPr>
        <w:t>ی</w:t>
      </w:r>
      <w:r w:rsidRPr="00D84856">
        <w:rPr>
          <w:rStyle w:val="Char4"/>
          <w:rtl/>
          <w:lang w:bidi="fa-IR"/>
        </w:rPr>
        <w:t>اده بود، با</w:t>
      </w:r>
      <w:r w:rsidR="00D84856">
        <w:rPr>
          <w:rStyle w:val="Char4"/>
          <w:rtl/>
          <w:lang w:bidi="fa-IR"/>
        </w:rPr>
        <w:t>ی</w:t>
      </w:r>
      <w:r w:rsidRPr="00D84856">
        <w:rPr>
          <w:rStyle w:val="Char4"/>
          <w:rtl/>
          <w:lang w:bidi="fa-IR"/>
        </w:rPr>
        <w:t>د از جلو جنازه حركت كند.</w:t>
      </w:r>
    </w:p>
    <w:p w:rsidR="00543B32" w:rsidRDefault="00C16D4B" w:rsidP="00543B32">
      <w:pPr>
        <w:widowControl w:val="0"/>
        <w:numPr>
          <w:ilvl w:val="0"/>
          <w:numId w:val="36"/>
        </w:numPr>
        <w:spacing w:line="250" w:lineRule="auto"/>
        <w:ind w:left="680" w:hanging="340"/>
        <w:jc w:val="lowKashida"/>
        <w:rPr>
          <w:rStyle w:val="Char4"/>
          <w:lang w:bidi="fa-IR"/>
        </w:rPr>
      </w:pPr>
      <w:r w:rsidRPr="00D84856">
        <w:rPr>
          <w:rStyle w:val="Char4"/>
          <w:rtl/>
          <w:lang w:bidi="fa-IR"/>
        </w:rPr>
        <w:t>اگر به صورت سواره بود، با</w:t>
      </w:r>
      <w:r w:rsidR="00D84856">
        <w:rPr>
          <w:rStyle w:val="Char4"/>
          <w:rtl/>
          <w:lang w:bidi="fa-IR"/>
        </w:rPr>
        <w:t>ی</w:t>
      </w:r>
      <w:r w:rsidRPr="00D84856">
        <w:rPr>
          <w:rStyle w:val="Char4"/>
          <w:rtl/>
          <w:lang w:bidi="fa-IR"/>
        </w:rPr>
        <w:t>د از پشت سر جنازه باشد.</w:t>
      </w:r>
    </w:p>
    <w:p w:rsidR="00543B32" w:rsidRDefault="00C16D4B" w:rsidP="00543B32">
      <w:pPr>
        <w:widowControl w:val="0"/>
        <w:numPr>
          <w:ilvl w:val="0"/>
          <w:numId w:val="36"/>
        </w:numPr>
        <w:spacing w:line="250" w:lineRule="auto"/>
        <w:ind w:left="680" w:hanging="340"/>
        <w:jc w:val="lowKashida"/>
        <w:rPr>
          <w:rStyle w:val="Char4"/>
          <w:lang w:bidi="fa-IR"/>
        </w:rPr>
      </w:pPr>
      <w:r w:rsidRPr="00D84856">
        <w:rPr>
          <w:rStyle w:val="Char4"/>
          <w:rtl/>
          <w:lang w:bidi="fa-IR"/>
        </w:rPr>
        <w:t>با</w:t>
      </w:r>
      <w:r w:rsidR="00D84856">
        <w:rPr>
          <w:rStyle w:val="Char4"/>
          <w:rtl/>
          <w:lang w:bidi="fa-IR"/>
        </w:rPr>
        <w:t>ی</w:t>
      </w:r>
      <w:r w:rsidRPr="00D84856">
        <w:rPr>
          <w:rStyle w:val="Char4"/>
          <w:rtl/>
          <w:lang w:bidi="fa-IR"/>
        </w:rPr>
        <w:t>د در راه رفتن عجله كرد، چون آهسته راه‌رفتن مكروه است.</w:t>
      </w:r>
    </w:p>
    <w:p w:rsidR="00C16D4B" w:rsidRPr="00D84856" w:rsidRDefault="00C16D4B" w:rsidP="00543B32">
      <w:pPr>
        <w:widowControl w:val="0"/>
        <w:numPr>
          <w:ilvl w:val="0"/>
          <w:numId w:val="36"/>
        </w:numPr>
        <w:spacing w:line="250" w:lineRule="auto"/>
        <w:ind w:left="680" w:hanging="340"/>
        <w:jc w:val="lowKashida"/>
        <w:rPr>
          <w:rStyle w:val="Char4"/>
          <w:rtl/>
          <w:lang w:bidi="fa-IR"/>
        </w:rPr>
      </w:pPr>
      <w:r w:rsidRPr="00D84856">
        <w:rPr>
          <w:rStyle w:val="Char4"/>
          <w:rtl/>
          <w:lang w:bidi="fa-IR"/>
        </w:rPr>
        <w:t>همراهان جنازه نبا</w:t>
      </w:r>
      <w:r w:rsidR="00D84856">
        <w:rPr>
          <w:rStyle w:val="Char4"/>
          <w:rtl/>
          <w:lang w:bidi="fa-IR"/>
        </w:rPr>
        <w:t>ی</w:t>
      </w:r>
      <w:r w:rsidRPr="00D84856">
        <w:rPr>
          <w:rStyle w:val="Char4"/>
          <w:rtl/>
          <w:lang w:bidi="fa-IR"/>
        </w:rPr>
        <w:t>د بنش</w:t>
      </w:r>
      <w:r w:rsidR="00D84856">
        <w:rPr>
          <w:rStyle w:val="Char4"/>
          <w:rtl/>
          <w:lang w:bidi="fa-IR"/>
        </w:rPr>
        <w:t>ی</w:t>
      </w:r>
      <w:r w:rsidRPr="00D84856">
        <w:rPr>
          <w:rStyle w:val="Char4"/>
          <w:rtl/>
          <w:lang w:bidi="fa-IR"/>
        </w:rPr>
        <w:t>نند تا جنازه را بر زم</w:t>
      </w:r>
      <w:r w:rsidR="00D84856">
        <w:rPr>
          <w:rStyle w:val="Char4"/>
          <w:rtl/>
          <w:lang w:bidi="fa-IR"/>
        </w:rPr>
        <w:t>ی</w:t>
      </w:r>
      <w:r w:rsidRPr="00D84856">
        <w:rPr>
          <w:rStyle w:val="Char4"/>
          <w:rtl/>
          <w:lang w:bidi="fa-IR"/>
        </w:rPr>
        <w:t>ن نگذارند»</w:t>
      </w:r>
      <w:r w:rsidRPr="009E2028">
        <w:rPr>
          <w:rStyle w:val="FootnoteReference"/>
          <w:rFonts w:cs="IRLotus"/>
          <w:rtl/>
          <w:lang w:bidi="fa-IR"/>
        </w:rPr>
        <w:footnoteReference w:id="35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ترس خروج وقت نماز نباشد، جا</w:t>
      </w:r>
      <w:r w:rsidR="00D84856">
        <w:rPr>
          <w:rStyle w:val="Char4"/>
          <w:rtl/>
          <w:lang w:bidi="fa-IR"/>
        </w:rPr>
        <w:t>ی</w:t>
      </w:r>
      <w:r w:rsidRPr="00D84856">
        <w:rPr>
          <w:rStyle w:val="Char4"/>
          <w:rtl/>
          <w:lang w:bidi="fa-IR"/>
        </w:rPr>
        <w:t>ز است كه زودتر از نماز واجب، نماز میّت را خواند</w:t>
      </w:r>
      <w:r w:rsidRPr="009E2028">
        <w:rPr>
          <w:rStyle w:val="FootnoteReference"/>
          <w:rFonts w:ascii="Tahoma" w:hAnsi="Tahoma" w:cs="IRLotus"/>
          <w:rtl/>
          <w:lang w:bidi="fa-IR"/>
        </w:rPr>
        <w:footnoteReference w:id="35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ارشادات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است كه در مورد صفت قبر فرموده: با</w:t>
      </w:r>
      <w:r w:rsidR="00D84856">
        <w:rPr>
          <w:rStyle w:val="Char4"/>
          <w:rtl/>
          <w:lang w:bidi="fa-IR"/>
        </w:rPr>
        <w:t>ی</w:t>
      </w:r>
      <w:r w:rsidRPr="00D84856">
        <w:rPr>
          <w:rStyle w:val="Char4"/>
          <w:rtl/>
          <w:lang w:bidi="fa-IR"/>
        </w:rPr>
        <w:t>د لحد(شكاف طول</w:t>
      </w:r>
      <w:r w:rsidR="00D84856">
        <w:rPr>
          <w:rStyle w:val="Char4"/>
          <w:rtl/>
          <w:lang w:bidi="fa-IR"/>
        </w:rPr>
        <w:t>ی</w:t>
      </w:r>
      <w:r w:rsidRPr="00D84856">
        <w:rPr>
          <w:rStyle w:val="Char4"/>
          <w:rtl/>
          <w:lang w:bidi="fa-IR"/>
        </w:rPr>
        <w:t xml:space="preserve"> قبر) داشته و در قسمتها</w:t>
      </w:r>
      <w:r w:rsidR="00D84856">
        <w:rPr>
          <w:rStyle w:val="Char4"/>
          <w:rtl/>
          <w:lang w:bidi="fa-IR"/>
        </w:rPr>
        <w:t>ی</w:t>
      </w:r>
      <w:r w:rsidRPr="00D84856">
        <w:rPr>
          <w:rStyle w:val="Char4"/>
          <w:rtl/>
          <w:lang w:bidi="fa-IR"/>
        </w:rPr>
        <w:t xml:space="preserve"> سر و پاها عم</w:t>
      </w:r>
      <w:r w:rsidR="00D84856">
        <w:rPr>
          <w:rStyle w:val="Char4"/>
          <w:rtl/>
          <w:lang w:bidi="fa-IR"/>
        </w:rPr>
        <w:t>ی</w:t>
      </w:r>
      <w:r w:rsidRPr="00D84856">
        <w:rPr>
          <w:rStyle w:val="Char4"/>
          <w:rtl/>
          <w:lang w:bidi="fa-IR"/>
        </w:rPr>
        <w:t>ق و وس</w:t>
      </w:r>
      <w:r w:rsidR="00D84856">
        <w:rPr>
          <w:rStyle w:val="Char4"/>
          <w:rtl/>
          <w:lang w:bidi="fa-IR"/>
        </w:rPr>
        <w:t>ی</w:t>
      </w:r>
      <w:r w:rsidRPr="00D84856">
        <w:rPr>
          <w:rStyle w:val="Char4"/>
          <w:rtl/>
          <w:lang w:bidi="fa-IR"/>
        </w:rPr>
        <w:t>ع باشد</w:t>
      </w:r>
      <w:r w:rsidRPr="009E2028">
        <w:rPr>
          <w:rStyle w:val="FootnoteReference"/>
          <w:rFonts w:cs="IRLotus"/>
          <w:rtl/>
          <w:lang w:bidi="fa-IR"/>
        </w:rPr>
        <w:footnoteReference w:id="35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با صدا</w:t>
      </w:r>
      <w:r w:rsidR="00D84856">
        <w:rPr>
          <w:rStyle w:val="Char4"/>
          <w:rtl/>
          <w:lang w:bidi="fa-IR"/>
        </w:rPr>
        <w:t>ی</w:t>
      </w:r>
      <w:r w:rsidRPr="00D84856">
        <w:rPr>
          <w:rStyle w:val="Char4"/>
          <w:rtl/>
          <w:lang w:bidi="fa-IR"/>
        </w:rPr>
        <w:t xml:space="preserve"> بلند گر</w:t>
      </w:r>
      <w:r w:rsidR="00D84856">
        <w:rPr>
          <w:rStyle w:val="Char4"/>
          <w:rtl/>
          <w:lang w:bidi="fa-IR"/>
        </w:rPr>
        <w:t>ی</w:t>
      </w:r>
      <w:r w:rsidRPr="00D84856">
        <w:rPr>
          <w:rStyle w:val="Char4"/>
          <w:rtl/>
          <w:lang w:bidi="fa-IR"/>
        </w:rPr>
        <w:t xml:space="preserve">ست و نوحه و ندبه خواند، و </w:t>
      </w:r>
      <w:r w:rsidR="00D84856">
        <w:rPr>
          <w:rStyle w:val="Char4"/>
          <w:rtl/>
          <w:lang w:bidi="fa-IR"/>
        </w:rPr>
        <w:t>ی</w:t>
      </w:r>
      <w:r w:rsidRPr="00D84856">
        <w:rPr>
          <w:rStyle w:val="Char4"/>
          <w:rtl/>
          <w:lang w:bidi="fa-IR"/>
        </w:rPr>
        <w:t xml:space="preserve">ا </w:t>
      </w:r>
      <w:r w:rsidR="00D84856">
        <w:rPr>
          <w:rStyle w:val="Char4"/>
          <w:rtl/>
          <w:lang w:bidi="fa-IR"/>
        </w:rPr>
        <w:t>ی</w:t>
      </w:r>
      <w:r w:rsidRPr="00D84856">
        <w:rPr>
          <w:rStyle w:val="Char4"/>
          <w:rtl/>
          <w:lang w:bidi="fa-IR"/>
        </w:rPr>
        <w:t>قه خود را پاره كرد.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«از ما ن</w:t>
      </w:r>
      <w:r w:rsidR="00D84856">
        <w:rPr>
          <w:rStyle w:val="Char4"/>
          <w:rtl/>
          <w:lang w:bidi="fa-IR"/>
        </w:rPr>
        <w:t>ی</w:t>
      </w:r>
      <w:r w:rsidRPr="00D84856">
        <w:rPr>
          <w:rStyle w:val="Char4"/>
          <w:rtl/>
          <w:lang w:bidi="fa-IR"/>
        </w:rPr>
        <w:t>ست كس</w:t>
      </w:r>
      <w:r w:rsidR="00D84856">
        <w:rPr>
          <w:rStyle w:val="Char4"/>
          <w:rtl/>
          <w:lang w:bidi="fa-IR"/>
        </w:rPr>
        <w:t>ی</w:t>
      </w:r>
      <w:r w:rsidRPr="00D84856">
        <w:rPr>
          <w:rStyle w:val="Char4"/>
          <w:rtl/>
          <w:lang w:bidi="fa-IR"/>
        </w:rPr>
        <w:t xml:space="preserve"> كه صورت خود را بخراشد، و </w:t>
      </w:r>
      <w:r w:rsidR="00D84856">
        <w:rPr>
          <w:rStyle w:val="Char4"/>
          <w:rtl/>
          <w:lang w:bidi="fa-IR"/>
        </w:rPr>
        <w:t>ی</w:t>
      </w:r>
      <w:r w:rsidRPr="00D84856">
        <w:rPr>
          <w:rStyle w:val="Char4"/>
          <w:rtl/>
          <w:lang w:bidi="fa-IR"/>
        </w:rPr>
        <w:t xml:space="preserve">قه خود را پاره كند، و </w:t>
      </w:r>
      <w:r w:rsidR="00D84856">
        <w:rPr>
          <w:rStyle w:val="Char4"/>
          <w:rtl/>
          <w:lang w:bidi="fa-IR"/>
        </w:rPr>
        <w:t>ی</w:t>
      </w:r>
      <w:r w:rsidRPr="00D84856">
        <w:rPr>
          <w:rStyle w:val="Char4"/>
          <w:rtl/>
          <w:lang w:bidi="fa-IR"/>
        </w:rPr>
        <w:t>ا مثل زمان جاهل</w:t>
      </w:r>
      <w:r w:rsidR="00D84856">
        <w:rPr>
          <w:rStyle w:val="Char4"/>
          <w:rtl/>
          <w:lang w:bidi="fa-IR"/>
        </w:rPr>
        <w:t>ی</w:t>
      </w:r>
      <w:r w:rsidRPr="00D84856">
        <w:rPr>
          <w:rStyle w:val="Char4"/>
          <w:rtl/>
          <w:lang w:bidi="fa-IR"/>
        </w:rPr>
        <w:t>ت خوب</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بدى مرده را بازگو كند»</w:t>
      </w:r>
      <w:r w:rsidRPr="009E2028">
        <w:rPr>
          <w:rStyle w:val="FootnoteReference"/>
          <w:rFonts w:cs="IRLotus"/>
          <w:rtl/>
          <w:lang w:bidi="fa-IR"/>
        </w:rPr>
        <w:footnoteReference w:id="35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(بازماندگان شخص مرده) با</w:t>
      </w:r>
      <w:r w:rsidR="00D84856">
        <w:rPr>
          <w:rStyle w:val="Char4"/>
          <w:rtl/>
          <w:lang w:bidi="fa-IR"/>
        </w:rPr>
        <w:t>ی</w:t>
      </w:r>
      <w:r w:rsidRPr="00D84856">
        <w:rPr>
          <w:rStyle w:val="Char4"/>
          <w:rtl/>
          <w:lang w:bidi="fa-IR"/>
        </w:rPr>
        <w:t>د صبر پ</w:t>
      </w:r>
      <w:r w:rsidR="00D84856">
        <w:rPr>
          <w:rStyle w:val="Char4"/>
          <w:rtl/>
          <w:lang w:bidi="fa-IR"/>
        </w:rPr>
        <w:t>ی</w:t>
      </w:r>
      <w:r w:rsidRPr="00D84856">
        <w:rPr>
          <w:rStyle w:val="Char4"/>
          <w:rtl/>
          <w:lang w:bidi="fa-IR"/>
        </w:rPr>
        <w:t>شه گ</w:t>
      </w:r>
      <w:r w:rsidR="00D84856">
        <w:rPr>
          <w:rStyle w:val="Char4"/>
          <w:rtl/>
          <w:lang w:bidi="fa-IR"/>
        </w:rPr>
        <w:t>ی</w:t>
      </w:r>
      <w:r w:rsidRPr="00D84856">
        <w:rPr>
          <w:rStyle w:val="Char4"/>
          <w:rtl/>
          <w:lang w:bidi="fa-IR"/>
        </w:rPr>
        <w:t>رند، و صبر</w:t>
      </w:r>
      <w:r w:rsidR="00D84856">
        <w:rPr>
          <w:rStyle w:val="Char4"/>
          <w:rtl/>
          <w:lang w:bidi="fa-IR"/>
        </w:rPr>
        <w:t>ی</w:t>
      </w:r>
      <w:r w:rsidRPr="00D84856">
        <w:rPr>
          <w:rStyle w:val="Char4"/>
          <w:rtl/>
          <w:lang w:bidi="fa-IR"/>
        </w:rPr>
        <w:t xml:space="preserve"> كه بخاطر آن ثواب 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رند، صبر در هنگام مشكلات و مص</w:t>
      </w:r>
      <w:r w:rsidR="00D84856">
        <w:rPr>
          <w:rStyle w:val="Char4"/>
          <w:rtl/>
          <w:lang w:bidi="fa-IR"/>
        </w:rPr>
        <w:t>ی</w:t>
      </w:r>
      <w:r w:rsidRPr="00D84856">
        <w:rPr>
          <w:rStyle w:val="Char4"/>
          <w:rtl/>
          <w:lang w:bidi="fa-IR"/>
        </w:rPr>
        <w:t>بت‌ها است.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«فقط صبر هنگام صدمه و مص</w:t>
      </w:r>
      <w:r w:rsidR="00D84856">
        <w:rPr>
          <w:rStyle w:val="Char4"/>
          <w:rtl/>
          <w:lang w:bidi="fa-IR"/>
        </w:rPr>
        <w:t>ی</w:t>
      </w:r>
      <w:r w:rsidRPr="00D84856">
        <w:rPr>
          <w:rStyle w:val="Char4"/>
          <w:rtl/>
          <w:lang w:bidi="fa-IR"/>
        </w:rPr>
        <w:t>بت بهتر است»</w:t>
      </w:r>
      <w:r w:rsidRPr="009E2028">
        <w:rPr>
          <w:rStyle w:val="FootnoteReference"/>
          <w:rFonts w:cs="IRLotus"/>
          <w:rtl/>
          <w:lang w:bidi="fa-IR"/>
        </w:rPr>
        <w:footnoteReference w:id="35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گر</w:t>
      </w:r>
      <w:r w:rsidR="00D84856">
        <w:rPr>
          <w:rStyle w:val="Char4"/>
          <w:rtl/>
          <w:lang w:bidi="fa-IR"/>
        </w:rPr>
        <w:t>ی</w:t>
      </w:r>
      <w:r w:rsidRPr="00D84856">
        <w:rPr>
          <w:rStyle w:val="Char4"/>
          <w:rtl/>
          <w:lang w:bidi="fa-IR"/>
        </w:rPr>
        <w:t>ه‌كردن بر سر قبر مناف</w:t>
      </w:r>
      <w:r w:rsidR="00D84856">
        <w:rPr>
          <w:rStyle w:val="Char4"/>
          <w:rtl/>
          <w:lang w:bidi="fa-IR"/>
        </w:rPr>
        <w:t>ی</w:t>
      </w:r>
      <w:r w:rsidRPr="00D84856">
        <w:rPr>
          <w:rStyle w:val="Char4"/>
          <w:rtl/>
          <w:lang w:bidi="fa-IR"/>
        </w:rPr>
        <w:t xml:space="preserve"> صبر است. بخاطر ا</w:t>
      </w:r>
      <w:r w:rsidR="00D84856">
        <w:rPr>
          <w:rStyle w:val="Char4"/>
          <w:rtl/>
          <w:lang w:bidi="fa-IR"/>
        </w:rPr>
        <w:t>ی</w:t>
      </w:r>
      <w:r w:rsidRPr="00D84856">
        <w:rPr>
          <w:rStyle w:val="Char4"/>
          <w:rtl/>
          <w:lang w:bidi="fa-IR"/>
        </w:rPr>
        <w:t>نكه زن</w:t>
      </w:r>
      <w:r w:rsidR="00D84856">
        <w:rPr>
          <w:rStyle w:val="Char4"/>
          <w:rtl/>
          <w:lang w:bidi="fa-IR"/>
        </w:rPr>
        <w:t>ی</w:t>
      </w:r>
      <w:r w:rsidRPr="00D84856">
        <w:rPr>
          <w:rStyle w:val="Char4"/>
          <w:rtl/>
          <w:lang w:bidi="fa-IR"/>
        </w:rPr>
        <w:t xml:space="preserve"> بر سر قبر گر</w:t>
      </w:r>
      <w:r w:rsidR="00D84856">
        <w:rPr>
          <w:rStyle w:val="Char4"/>
          <w:rtl/>
          <w:lang w:bidi="fa-IR"/>
        </w:rPr>
        <w:t>ی</w:t>
      </w:r>
      <w:r w:rsidRPr="00D84856">
        <w:rPr>
          <w:rStyle w:val="Char4"/>
          <w:rtl/>
          <w:lang w:bidi="fa-IR"/>
        </w:rPr>
        <w:t>ه م</w:t>
      </w:r>
      <w:r w:rsidR="00D84856">
        <w:rPr>
          <w:rStyle w:val="Char4"/>
          <w:rtl/>
          <w:lang w:bidi="fa-IR"/>
        </w:rPr>
        <w:t>ی</w:t>
      </w:r>
      <w:r w:rsidRPr="00D84856">
        <w:rPr>
          <w:rStyle w:val="Char4"/>
          <w:rtl/>
          <w:lang w:bidi="fa-IR"/>
        </w:rPr>
        <w:t>‌كرد و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به او فرمود: «از خدا</w:t>
      </w:r>
      <w:r w:rsidR="00D84856">
        <w:rPr>
          <w:rStyle w:val="Char4"/>
          <w:rtl/>
          <w:lang w:bidi="fa-IR"/>
        </w:rPr>
        <w:t>ی</w:t>
      </w:r>
      <w:r w:rsidRPr="00D84856">
        <w:rPr>
          <w:rStyle w:val="Char4"/>
          <w:rtl/>
          <w:lang w:bidi="fa-IR"/>
        </w:rPr>
        <w:t xml:space="preserve"> بترس و صبر داشته باش»</w:t>
      </w:r>
      <w:r w:rsidRPr="009E2028">
        <w:rPr>
          <w:rStyle w:val="FootnoteReference"/>
          <w:rFonts w:cs="IRLotus"/>
          <w:rtl/>
          <w:lang w:bidi="fa-IR"/>
        </w:rPr>
        <w:footnoteReference w:id="35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همراه</w:t>
      </w:r>
      <w:r w:rsidR="00D84856">
        <w:rPr>
          <w:rStyle w:val="Char4"/>
          <w:rtl/>
          <w:lang w:bidi="fa-IR"/>
        </w:rPr>
        <w:t>ی</w:t>
      </w:r>
      <w:r w:rsidRPr="00D84856">
        <w:rPr>
          <w:rStyle w:val="Char4"/>
          <w:rtl/>
          <w:lang w:bidi="fa-IR"/>
        </w:rPr>
        <w:t xml:space="preserve"> جسد تا بعد از دفن آن مستحب است.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كه شاهد جسد باشد و بر آن نماز بخواند </w:t>
      </w:r>
      <w:r w:rsidR="00D84856">
        <w:rPr>
          <w:rStyle w:val="Char4"/>
          <w:rtl/>
          <w:lang w:bidi="fa-IR"/>
        </w:rPr>
        <w:t xml:space="preserve">یک </w:t>
      </w:r>
      <w:r w:rsidRPr="00D84856">
        <w:rPr>
          <w:rStyle w:val="Char4"/>
          <w:rtl/>
          <w:lang w:bidi="fa-IR"/>
        </w:rPr>
        <w:t>ق</w:t>
      </w:r>
      <w:r w:rsidR="00D84856">
        <w:rPr>
          <w:rStyle w:val="Char4"/>
          <w:rtl/>
          <w:lang w:bidi="fa-IR"/>
        </w:rPr>
        <w:t>ی</w:t>
      </w:r>
      <w:r w:rsidRPr="00D84856">
        <w:rPr>
          <w:rStyle w:val="Char4"/>
          <w:rtl/>
          <w:lang w:bidi="fa-IR"/>
        </w:rPr>
        <w:t>راط ثواب م</w:t>
      </w:r>
      <w:r w:rsidR="00D84856">
        <w:rPr>
          <w:rStyle w:val="Char4"/>
          <w:rtl/>
          <w:lang w:bidi="fa-IR"/>
        </w:rPr>
        <w:t>ی</w:t>
      </w:r>
      <w:r w:rsidRPr="00D84856">
        <w:rPr>
          <w:rStyle w:val="Char4"/>
          <w:rtl/>
          <w:lang w:bidi="fa-IR"/>
        </w:rPr>
        <w:t>‌برد، و كس</w:t>
      </w:r>
      <w:r w:rsidR="00D84856">
        <w:rPr>
          <w:rStyle w:val="Char4"/>
          <w:rtl/>
          <w:lang w:bidi="fa-IR"/>
        </w:rPr>
        <w:t>ی</w:t>
      </w:r>
      <w:r w:rsidRPr="00D84856">
        <w:rPr>
          <w:rStyle w:val="Char4"/>
          <w:rtl/>
          <w:lang w:bidi="fa-IR"/>
        </w:rPr>
        <w:t xml:space="preserve"> كه شاهد دفن آن ن</w:t>
      </w:r>
      <w:r w:rsidR="00D84856">
        <w:rPr>
          <w:rStyle w:val="Char4"/>
          <w:rtl/>
          <w:lang w:bidi="fa-IR"/>
        </w:rPr>
        <w:t>ی</w:t>
      </w:r>
      <w:r w:rsidRPr="00D84856">
        <w:rPr>
          <w:rStyle w:val="Char4"/>
          <w:rtl/>
          <w:lang w:bidi="fa-IR"/>
        </w:rPr>
        <w:t>ز باشد دو ق</w:t>
      </w:r>
      <w:r w:rsidR="00D84856">
        <w:rPr>
          <w:rStyle w:val="Char4"/>
          <w:rtl/>
          <w:lang w:bidi="fa-IR"/>
        </w:rPr>
        <w:t>ی</w:t>
      </w:r>
      <w:r w:rsidRPr="00D84856">
        <w:rPr>
          <w:rStyle w:val="Char4"/>
          <w:rtl/>
          <w:lang w:bidi="fa-IR"/>
        </w:rPr>
        <w:t>راط ثواب م</w:t>
      </w:r>
      <w:r w:rsidR="00D84856">
        <w:rPr>
          <w:rStyle w:val="Char4"/>
          <w:rtl/>
          <w:lang w:bidi="fa-IR"/>
        </w:rPr>
        <w:t>ی</w:t>
      </w:r>
      <w:r w:rsidRPr="00D84856">
        <w:rPr>
          <w:rStyle w:val="Char4"/>
          <w:rtl/>
          <w:lang w:bidi="fa-IR"/>
        </w:rPr>
        <w:t>‌برد. گفتند دو ق</w:t>
      </w:r>
      <w:r w:rsidR="00D84856">
        <w:rPr>
          <w:rStyle w:val="Char4"/>
          <w:rtl/>
          <w:lang w:bidi="fa-IR"/>
        </w:rPr>
        <w:t>ی</w:t>
      </w:r>
      <w:r w:rsidRPr="00D84856">
        <w:rPr>
          <w:rStyle w:val="Char4"/>
          <w:rtl/>
          <w:lang w:bidi="fa-IR"/>
        </w:rPr>
        <w:t>راط چ</w:t>
      </w:r>
      <w:r w:rsidR="00D84856">
        <w:rPr>
          <w:rStyle w:val="Char4"/>
          <w:rtl/>
          <w:lang w:bidi="fa-IR"/>
        </w:rPr>
        <w:t>ی</w:t>
      </w:r>
      <w:r w:rsidRPr="00D84856">
        <w:rPr>
          <w:rStyle w:val="Char4"/>
          <w:rtl/>
          <w:lang w:bidi="fa-IR"/>
        </w:rPr>
        <w:t>ست؟ فرمود: مثل دو كوه عظ</w:t>
      </w:r>
      <w:r w:rsidR="00D84856">
        <w:rPr>
          <w:rStyle w:val="Char4"/>
          <w:rtl/>
          <w:lang w:bidi="fa-IR"/>
        </w:rPr>
        <w:t>ی</w:t>
      </w:r>
      <w:r w:rsidRPr="00D84856">
        <w:rPr>
          <w:rStyle w:val="Char4"/>
          <w:rtl/>
          <w:lang w:bidi="fa-IR"/>
        </w:rPr>
        <w:t>م م</w:t>
      </w:r>
      <w:r w:rsidR="00D84856">
        <w:rPr>
          <w:rStyle w:val="Char4"/>
          <w:rtl/>
          <w:lang w:bidi="fa-IR"/>
        </w:rPr>
        <w:t>ی</w:t>
      </w:r>
      <w:r w:rsidRPr="00D84856">
        <w:rPr>
          <w:rStyle w:val="Char4"/>
          <w:rtl/>
          <w:lang w:bidi="fa-IR"/>
        </w:rPr>
        <w:t>‌باشد»</w:t>
      </w:r>
      <w:r w:rsidRPr="009E2028">
        <w:rPr>
          <w:rStyle w:val="FootnoteReference"/>
          <w:rFonts w:cs="IRLotus"/>
          <w:rtl/>
          <w:lang w:bidi="fa-IR"/>
        </w:rPr>
        <w:footnoteReference w:id="36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ستا</w:t>
      </w:r>
      <w:r w:rsidR="00D84856">
        <w:rPr>
          <w:rStyle w:val="Char4"/>
          <w:rtl/>
          <w:lang w:bidi="fa-IR"/>
        </w:rPr>
        <w:t>ی</w:t>
      </w:r>
      <w:r w:rsidRPr="00D84856">
        <w:rPr>
          <w:rStyle w:val="Char4"/>
          <w:rtl/>
          <w:lang w:bidi="fa-IR"/>
        </w:rPr>
        <w:t>ش بر شخص مرده و ذكر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‌ها و محاسن و</w:t>
      </w:r>
      <w:r w:rsidR="00D84856">
        <w:rPr>
          <w:rStyle w:val="Char4"/>
          <w:rtl/>
          <w:lang w:bidi="fa-IR"/>
        </w:rPr>
        <w:t>ی</w:t>
      </w:r>
      <w:r w:rsidRPr="00D84856">
        <w:rPr>
          <w:rStyle w:val="Char4"/>
          <w:rtl/>
          <w:lang w:bidi="fa-IR"/>
        </w:rPr>
        <w:t xml:space="preserve"> و </w:t>
      </w:r>
      <w:r w:rsidR="00D84856">
        <w:rPr>
          <w:rStyle w:val="Char4"/>
          <w:rtl/>
          <w:lang w:bidi="fa-IR"/>
        </w:rPr>
        <w:t>ی</w:t>
      </w:r>
      <w:r w:rsidRPr="00D84856">
        <w:rPr>
          <w:rStyle w:val="Char4"/>
          <w:rtl/>
          <w:lang w:bidi="fa-IR"/>
        </w:rPr>
        <w:t>ادآور</w:t>
      </w:r>
      <w:r w:rsidR="00D84856">
        <w:rPr>
          <w:rStyle w:val="Char4"/>
          <w:rtl/>
          <w:lang w:bidi="fa-IR"/>
        </w:rPr>
        <w:t>ی</w:t>
      </w:r>
      <w:r w:rsidRPr="00D84856">
        <w:rPr>
          <w:rStyle w:val="Char4"/>
          <w:rtl/>
          <w:lang w:bidi="fa-IR"/>
        </w:rPr>
        <w:t xml:space="preserve"> نكردن بد</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او.</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«مردگان را دشنام نده</w:t>
      </w:r>
      <w:r w:rsidR="00D84856">
        <w:rPr>
          <w:rStyle w:val="Char4"/>
          <w:rtl/>
          <w:lang w:bidi="fa-IR"/>
        </w:rPr>
        <w:t>ی</w:t>
      </w:r>
      <w:r w:rsidRPr="00D84856">
        <w:rPr>
          <w:rStyle w:val="Char4"/>
          <w:rtl/>
          <w:lang w:bidi="fa-IR"/>
        </w:rPr>
        <w:t>د ز</w:t>
      </w:r>
      <w:r w:rsidR="00D84856">
        <w:rPr>
          <w:rStyle w:val="Char4"/>
          <w:rtl/>
          <w:lang w:bidi="fa-IR"/>
        </w:rPr>
        <w:t>ی</w:t>
      </w:r>
      <w:r w:rsidRPr="00D84856">
        <w:rPr>
          <w:rStyle w:val="Char4"/>
          <w:rtl/>
          <w:lang w:bidi="fa-IR"/>
        </w:rPr>
        <w:t>را آنها به نت</w:t>
      </w:r>
      <w:r w:rsidR="00D84856">
        <w:rPr>
          <w:rStyle w:val="Char4"/>
          <w:rtl/>
          <w:lang w:bidi="fa-IR"/>
        </w:rPr>
        <w:t>ی</w:t>
      </w:r>
      <w:r w:rsidRPr="00D84856">
        <w:rPr>
          <w:rStyle w:val="Char4"/>
          <w:rtl/>
          <w:lang w:bidi="fa-IR"/>
        </w:rPr>
        <w:t>جه اعمال خود رس</w:t>
      </w:r>
      <w:r w:rsidR="00D84856">
        <w:rPr>
          <w:rStyle w:val="Char4"/>
          <w:rtl/>
          <w:lang w:bidi="fa-IR"/>
        </w:rPr>
        <w:t>ی</w:t>
      </w:r>
      <w:r w:rsidRPr="00D84856">
        <w:rPr>
          <w:rStyle w:val="Char4"/>
          <w:rtl/>
          <w:lang w:bidi="fa-IR"/>
        </w:rPr>
        <w:t>ده‌اند»</w:t>
      </w:r>
      <w:r w:rsidRPr="009E2028">
        <w:rPr>
          <w:rStyle w:val="FootnoteReference"/>
          <w:rFonts w:cs="IRLotus"/>
          <w:rtl/>
          <w:lang w:bidi="fa-IR"/>
        </w:rPr>
        <w:footnoteReference w:id="361"/>
      </w:r>
      <w:r w:rsidRPr="00D84856">
        <w:rPr>
          <w:rStyle w:val="Char4"/>
          <w:rtl/>
          <w:lang w:bidi="fa-IR"/>
        </w:rPr>
        <w:t>.</w:t>
      </w:r>
    </w:p>
    <w:p w:rsidR="00C16D4B" w:rsidRPr="00D84856" w:rsidRDefault="00C16D4B" w:rsidP="00543B32">
      <w:pPr>
        <w:widowControl w:val="0"/>
        <w:spacing w:line="242" w:lineRule="auto"/>
        <w:ind w:firstLine="284"/>
        <w:jc w:val="lowKashida"/>
        <w:rPr>
          <w:rStyle w:val="Char4"/>
          <w:rtl/>
          <w:lang w:bidi="fa-IR"/>
        </w:rPr>
      </w:pPr>
      <w:r w:rsidRPr="00D84856">
        <w:rPr>
          <w:rStyle w:val="Char4"/>
          <w:rtl/>
          <w:lang w:bidi="fa-IR"/>
        </w:rPr>
        <w:t>بعد از دفن مرده برا</w:t>
      </w:r>
      <w:r w:rsidR="00D84856">
        <w:rPr>
          <w:rStyle w:val="Char4"/>
          <w:rtl/>
          <w:lang w:bidi="fa-IR"/>
        </w:rPr>
        <w:t>ی</w:t>
      </w:r>
      <w:r w:rsidRPr="00D84856">
        <w:rPr>
          <w:rStyle w:val="Char4"/>
          <w:rtl/>
          <w:lang w:bidi="fa-IR"/>
        </w:rPr>
        <w:t xml:space="preserve"> او طلب بخشش و استغفار كرد. چون از ابن عمر</w:t>
      </w:r>
      <w:r w:rsidR="00543B32">
        <w:rPr>
          <w:rStyle w:val="Char4"/>
          <w:rFonts w:hint="cs"/>
          <w:rtl/>
          <w:lang w:bidi="fa-IR"/>
        </w:rPr>
        <w:t xml:space="preserve"> </w:t>
      </w:r>
      <w:r w:rsidR="00543B32">
        <w:rPr>
          <w:rStyle w:val="Char4"/>
          <w:rFonts w:cs="CTraditional Arabic" w:hint="cs"/>
          <w:rtl/>
          <w:lang w:bidi="fa-IR"/>
        </w:rPr>
        <w:t>ب</w:t>
      </w:r>
      <w:r w:rsidRPr="00D84856">
        <w:rPr>
          <w:rStyle w:val="Char4"/>
          <w:rtl/>
          <w:lang w:bidi="fa-IR"/>
        </w:rPr>
        <w:t xml:space="preserve"> روا</w:t>
      </w:r>
      <w:r w:rsidR="00D84856">
        <w:rPr>
          <w:rStyle w:val="Char4"/>
          <w:rtl/>
          <w:lang w:bidi="fa-IR"/>
        </w:rPr>
        <w:t>ی</w:t>
      </w:r>
      <w:r w:rsidRPr="00D84856">
        <w:rPr>
          <w:rStyle w:val="Char4"/>
          <w:rtl/>
          <w:lang w:bidi="fa-IR"/>
        </w:rPr>
        <w:t>ت شده است كه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د: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هنگام</w:t>
      </w:r>
      <w:r w:rsidR="00D84856">
        <w:rPr>
          <w:rStyle w:val="Char4"/>
          <w:rtl/>
          <w:lang w:bidi="fa-IR"/>
        </w:rPr>
        <w:t>ی</w:t>
      </w:r>
      <w:r w:rsidRPr="00D84856">
        <w:rPr>
          <w:rStyle w:val="Char4"/>
          <w:rtl/>
          <w:lang w:bidi="fa-IR"/>
        </w:rPr>
        <w:t xml:space="preserve"> كه از دفن مرده‌ا</w:t>
      </w:r>
      <w:r w:rsidR="00D84856">
        <w:rPr>
          <w:rStyle w:val="Char4"/>
          <w:rtl/>
          <w:lang w:bidi="fa-IR"/>
        </w:rPr>
        <w:t>ی</w:t>
      </w:r>
      <w:r w:rsidRPr="00D84856">
        <w:rPr>
          <w:rStyle w:val="Char4"/>
          <w:rtl/>
          <w:lang w:bidi="fa-IR"/>
        </w:rPr>
        <w:t xml:space="preserve"> فارغ م</w:t>
      </w:r>
      <w:r w:rsidR="00D84856">
        <w:rPr>
          <w:rStyle w:val="Char4"/>
          <w:rtl/>
          <w:lang w:bidi="fa-IR"/>
        </w:rPr>
        <w:t>ی</w:t>
      </w:r>
      <w:r w:rsidRPr="00D84856">
        <w:rPr>
          <w:rStyle w:val="Char4"/>
          <w:rtl/>
          <w:lang w:bidi="fa-IR"/>
        </w:rPr>
        <w:t>‌شود. سر قبر او م</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ستاد و م</w:t>
      </w:r>
      <w:r w:rsidR="00D84856">
        <w:rPr>
          <w:rStyle w:val="Char4"/>
          <w:rtl/>
          <w:lang w:bidi="fa-IR"/>
        </w:rPr>
        <w:t>ی</w:t>
      </w:r>
      <w:r w:rsidRPr="00D84856">
        <w:rPr>
          <w:rStyle w:val="Char4"/>
          <w:rtl/>
          <w:lang w:bidi="fa-IR"/>
        </w:rPr>
        <w:t>‌فرمود: برا</w:t>
      </w:r>
      <w:r w:rsidR="00D84856">
        <w:rPr>
          <w:rStyle w:val="Char4"/>
          <w:rtl/>
          <w:lang w:bidi="fa-IR"/>
        </w:rPr>
        <w:t>ی</w:t>
      </w:r>
      <w:r w:rsidRPr="00D84856">
        <w:rPr>
          <w:rStyle w:val="Char4"/>
          <w:rtl/>
          <w:lang w:bidi="fa-IR"/>
        </w:rPr>
        <w:t xml:space="preserve"> برادرتان طلب بخشش كن</w:t>
      </w:r>
      <w:r w:rsidR="00D84856">
        <w:rPr>
          <w:rStyle w:val="Char4"/>
          <w:rtl/>
          <w:lang w:bidi="fa-IR"/>
        </w:rPr>
        <w:t>ی</w:t>
      </w:r>
      <w:r w:rsidRPr="00D84856">
        <w:rPr>
          <w:rStyle w:val="Char4"/>
          <w:rtl/>
          <w:lang w:bidi="fa-IR"/>
        </w:rPr>
        <w:t>د و از خداوند بخواه</w:t>
      </w:r>
      <w:r w:rsidR="00D84856">
        <w:rPr>
          <w:rStyle w:val="Char4"/>
          <w:rtl/>
          <w:lang w:bidi="fa-IR"/>
        </w:rPr>
        <w:t>ی</w:t>
      </w:r>
      <w:r w:rsidRPr="00D84856">
        <w:rPr>
          <w:rStyle w:val="Char4"/>
          <w:rtl/>
          <w:lang w:bidi="fa-IR"/>
        </w:rPr>
        <w:t>د كه به او پا</w:t>
      </w:r>
      <w:r w:rsidR="00D84856">
        <w:rPr>
          <w:rStyle w:val="Char4"/>
          <w:rtl/>
          <w:lang w:bidi="fa-IR"/>
        </w:rPr>
        <w:t>ی</w:t>
      </w:r>
      <w:r w:rsidRPr="00D84856">
        <w:rPr>
          <w:rStyle w:val="Char4"/>
          <w:rtl/>
          <w:lang w:bidi="fa-IR"/>
        </w:rPr>
        <w:t>دار</w:t>
      </w:r>
      <w:r w:rsidR="00D84856">
        <w:rPr>
          <w:rStyle w:val="Char4"/>
          <w:rtl/>
          <w:lang w:bidi="fa-IR"/>
        </w:rPr>
        <w:t>ی</w:t>
      </w:r>
      <w:r w:rsidRPr="00D84856">
        <w:rPr>
          <w:rStyle w:val="Char4"/>
          <w:rtl/>
          <w:lang w:bidi="fa-IR"/>
        </w:rPr>
        <w:t xml:space="preserve"> و استقامت بدهد، چون اكنون از او سوال م</w:t>
      </w:r>
      <w:r w:rsidR="00D84856">
        <w:rPr>
          <w:rStyle w:val="Char4"/>
          <w:rtl/>
          <w:lang w:bidi="fa-IR"/>
        </w:rPr>
        <w:t>ی</w:t>
      </w:r>
      <w:r w:rsidRPr="00D84856">
        <w:rPr>
          <w:rStyle w:val="Char4"/>
          <w:rtl/>
          <w:lang w:bidi="fa-IR"/>
        </w:rPr>
        <w:t>‌پرسند»</w:t>
      </w:r>
      <w:r w:rsidRPr="009E2028">
        <w:rPr>
          <w:rStyle w:val="FootnoteReference"/>
          <w:rFonts w:cs="IRLotus"/>
          <w:rtl/>
          <w:lang w:bidi="fa-IR"/>
        </w:rPr>
        <w:footnoteReference w:id="362"/>
      </w:r>
      <w:r w:rsidRPr="00D84856">
        <w:rPr>
          <w:rStyle w:val="Char4"/>
          <w:rtl/>
          <w:lang w:bidi="fa-IR"/>
        </w:rPr>
        <w:t>.</w:t>
      </w:r>
    </w:p>
    <w:p w:rsidR="00C16D4B" w:rsidRPr="00D84856" w:rsidRDefault="00C16D4B" w:rsidP="00543B32">
      <w:pPr>
        <w:widowControl w:val="0"/>
        <w:spacing w:line="242" w:lineRule="auto"/>
        <w:ind w:firstLine="284"/>
        <w:jc w:val="lowKashida"/>
        <w:rPr>
          <w:rStyle w:val="Char4"/>
          <w:rtl/>
          <w:lang w:bidi="fa-IR"/>
        </w:rPr>
      </w:pPr>
      <w:r w:rsidRPr="00D84856">
        <w:rPr>
          <w:rStyle w:val="Char4"/>
          <w:rtl/>
          <w:lang w:bidi="fa-IR"/>
        </w:rPr>
        <w:t>وقت و ا</w:t>
      </w:r>
      <w:r w:rsidR="00D84856">
        <w:rPr>
          <w:rStyle w:val="Char4"/>
          <w:rtl/>
          <w:lang w:bidi="fa-IR"/>
        </w:rPr>
        <w:t>ی</w:t>
      </w:r>
      <w:r w:rsidRPr="00D84856">
        <w:rPr>
          <w:rStyle w:val="Char4"/>
          <w:rtl/>
          <w:lang w:bidi="fa-IR"/>
        </w:rPr>
        <w:t>ام و</w:t>
      </w:r>
      <w:r w:rsidR="00D84856">
        <w:rPr>
          <w:rStyle w:val="Char4"/>
          <w:rtl/>
          <w:lang w:bidi="fa-IR"/>
        </w:rPr>
        <w:t>ی</w:t>
      </w:r>
      <w:r w:rsidRPr="00D84856">
        <w:rPr>
          <w:rStyle w:val="Char4"/>
          <w:rtl/>
          <w:lang w:bidi="fa-IR"/>
        </w:rPr>
        <w:t>ژه‌ا</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عزادار</w:t>
      </w:r>
      <w:r w:rsidR="00D84856">
        <w:rPr>
          <w:rStyle w:val="Char4"/>
          <w:rtl/>
          <w:lang w:bidi="fa-IR"/>
        </w:rPr>
        <w:t>ی</w:t>
      </w:r>
      <w:r w:rsidRPr="00D84856">
        <w:rPr>
          <w:rStyle w:val="Char4"/>
          <w:rtl/>
          <w:lang w:bidi="fa-IR"/>
        </w:rPr>
        <w:t xml:space="preserve"> تع</w:t>
      </w:r>
      <w:r w:rsidR="00D84856">
        <w:rPr>
          <w:rStyle w:val="Char4"/>
          <w:rtl/>
          <w:lang w:bidi="fa-IR"/>
        </w:rPr>
        <w:t>یی</w:t>
      </w:r>
      <w:r w:rsidRPr="00D84856">
        <w:rPr>
          <w:rStyle w:val="Char4"/>
          <w:rtl/>
          <w:lang w:bidi="fa-IR"/>
        </w:rPr>
        <w:t>ن نشده است. بلكه از زمان مرگ شخص شروع، و قبل از نماز م</w:t>
      </w:r>
      <w:r w:rsidR="00D84856">
        <w:rPr>
          <w:rStyle w:val="Char4"/>
          <w:rtl/>
          <w:lang w:bidi="fa-IR"/>
        </w:rPr>
        <w:t>ی</w:t>
      </w:r>
      <w:r w:rsidRPr="00D84856">
        <w:rPr>
          <w:rStyle w:val="Char4"/>
          <w:rtl/>
          <w:lang w:bidi="fa-IR"/>
        </w:rPr>
        <w:t>ت، و بعد از آن، و قبل از دفن، و بعد از آن ادامه م</w:t>
      </w:r>
      <w:r w:rsidR="00D84856">
        <w:rPr>
          <w:rStyle w:val="Char4"/>
          <w:rtl/>
          <w:lang w:bidi="fa-IR"/>
        </w:rPr>
        <w:t>ی</w:t>
      </w:r>
      <w:r w:rsidRPr="00D84856">
        <w:rPr>
          <w:rStyle w:val="Char4"/>
          <w:rtl/>
          <w:lang w:bidi="fa-IR"/>
        </w:rPr>
        <w:t>‌</w:t>
      </w:r>
      <w:r w:rsidR="00D84856">
        <w:rPr>
          <w:rStyle w:val="Char4"/>
          <w:rtl/>
          <w:lang w:bidi="fa-IR"/>
        </w:rPr>
        <w:t>ی</w:t>
      </w:r>
      <w:r w:rsidRPr="00D84856">
        <w:rPr>
          <w:rStyle w:val="Char4"/>
          <w:rtl/>
          <w:lang w:bidi="fa-IR"/>
        </w:rPr>
        <w:t>ابد. و اقدام به عزادار</w:t>
      </w:r>
      <w:r w:rsidR="00D84856">
        <w:rPr>
          <w:rStyle w:val="Char4"/>
          <w:rtl/>
          <w:lang w:bidi="fa-IR"/>
        </w:rPr>
        <w:t>ی</w:t>
      </w:r>
      <w:r w:rsidRPr="00D84856">
        <w:rPr>
          <w:rStyle w:val="Char4"/>
          <w:rtl/>
          <w:lang w:bidi="fa-IR"/>
        </w:rPr>
        <w:t xml:space="preserve"> در حالت شدت مص</w:t>
      </w:r>
      <w:r w:rsidR="00D84856">
        <w:rPr>
          <w:rStyle w:val="Char4"/>
          <w:rtl/>
          <w:lang w:bidi="fa-IR"/>
        </w:rPr>
        <w:t>ی</w:t>
      </w:r>
      <w:r w:rsidRPr="00D84856">
        <w:rPr>
          <w:rStyle w:val="Char4"/>
          <w:rtl/>
          <w:lang w:bidi="fa-IR"/>
        </w:rPr>
        <w:t>بت بهتر است. و بعد از سه روز از مرگ شخص ن</w:t>
      </w:r>
      <w:r w:rsidR="00D84856">
        <w:rPr>
          <w:rStyle w:val="Char4"/>
          <w:rtl/>
          <w:lang w:bidi="fa-IR"/>
        </w:rPr>
        <w:t>ی</w:t>
      </w:r>
      <w:r w:rsidRPr="00D84856">
        <w:rPr>
          <w:rStyle w:val="Char4"/>
          <w:rtl/>
          <w:lang w:bidi="fa-IR"/>
        </w:rPr>
        <w:t>ز جا</w:t>
      </w:r>
      <w:r w:rsidR="00D84856">
        <w:rPr>
          <w:rStyle w:val="Char4"/>
          <w:rtl/>
          <w:lang w:bidi="fa-IR"/>
        </w:rPr>
        <w:t>ی</w:t>
      </w:r>
      <w:r w:rsidRPr="00D84856">
        <w:rPr>
          <w:rStyle w:val="Char4"/>
          <w:rtl/>
          <w:lang w:bidi="fa-IR"/>
        </w:rPr>
        <w:t>ز است، چون دل</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محدودكردن آن وجود ندارد.</w:t>
      </w:r>
    </w:p>
    <w:p w:rsidR="00C16D4B" w:rsidRPr="00543B32" w:rsidRDefault="00C16D4B" w:rsidP="00543B32">
      <w:pPr>
        <w:widowControl w:val="0"/>
        <w:spacing w:line="242" w:lineRule="auto"/>
        <w:ind w:firstLine="284"/>
        <w:jc w:val="lowKashida"/>
        <w:rPr>
          <w:rStyle w:val="Char4"/>
          <w:spacing w:val="-4"/>
          <w:rtl/>
          <w:lang w:bidi="fa-IR"/>
        </w:rPr>
      </w:pPr>
      <w:r w:rsidRPr="00543B32">
        <w:rPr>
          <w:rStyle w:val="Char4"/>
          <w:spacing w:val="-4"/>
          <w:rtl/>
          <w:lang w:bidi="fa-IR"/>
        </w:rPr>
        <w:t>مستحب است كه با خانواده شخص مرده همكار</w:t>
      </w:r>
      <w:r w:rsidR="00D84856" w:rsidRPr="00543B32">
        <w:rPr>
          <w:rStyle w:val="Char4"/>
          <w:spacing w:val="-4"/>
          <w:rtl/>
          <w:lang w:bidi="fa-IR"/>
        </w:rPr>
        <w:t>ی</w:t>
      </w:r>
      <w:r w:rsidRPr="00543B32">
        <w:rPr>
          <w:rStyle w:val="Char4"/>
          <w:spacing w:val="-4"/>
          <w:rtl/>
          <w:lang w:bidi="fa-IR"/>
        </w:rPr>
        <w:t xml:space="preserve"> كرد و برا</w:t>
      </w:r>
      <w:r w:rsidR="00D84856" w:rsidRPr="00543B32">
        <w:rPr>
          <w:rStyle w:val="Char4"/>
          <w:spacing w:val="-4"/>
          <w:rtl/>
          <w:lang w:bidi="fa-IR"/>
        </w:rPr>
        <w:t>ی</w:t>
      </w:r>
      <w:r w:rsidRPr="00543B32">
        <w:rPr>
          <w:rStyle w:val="Char4"/>
          <w:spacing w:val="-4"/>
          <w:rtl/>
          <w:lang w:bidi="fa-IR"/>
        </w:rPr>
        <w:t xml:space="preserve"> آنها غذا ته</w:t>
      </w:r>
      <w:r w:rsidR="00D84856" w:rsidRPr="00543B32">
        <w:rPr>
          <w:rStyle w:val="Char4"/>
          <w:spacing w:val="-4"/>
          <w:rtl/>
          <w:lang w:bidi="fa-IR"/>
        </w:rPr>
        <w:t>ی</w:t>
      </w:r>
      <w:r w:rsidRPr="00543B32">
        <w:rPr>
          <w:rStyle w:val="Char4"/>
          <w:spacing w:val="-4"/>
          <w:rtl/>
          <w:lang w:bidi="fa-IR"/>
        </w:rPr>
        <w:t>ه كرد. چون پ</w:t>
      </w:r>
      <w:r w:rsidR="00D84856" w:rsidRPr="00543B32">
        <w:rPr>
          <w:rStyle w:val="Char4"/>
          <w:spacing w:val="-4"/>
          <w:rtl/>
          <w:lang w:bidi="fa-IR"/>
        </w:rPr>
        <w:t>ی</w:t>
      </w:r>
      <w:r w:rsidRPr="00543B32">
        <w:rPr>
          <w:rStyle w:val="Char4"/>
          <w:spacing w:val="-4"/>
          <w:rtl/>
          <w:lang w:bidi="fa-IR"/>
        </w:rPr>
        <w:t xml:space="preserve">امبر </w:t>
      </w:r>
      <w:r w:rsidRPr="00543B32">
        <w:rPr>
          <w:rFonts w:ascii="AGA Arabesque" w:hAnsi="AGA Arabesque" w:cs="CTraditional Arabic"/>
          <w:spacing w:val="-4"/>
          <w:rtl/>
          <w:lang w:bidi="fa-IR"/>
        </w:rPr>
        <w:t>ص</w:t>
      </w:r>
      <w:r w:rsidRPr="00543B32">
        <w:rPr>
          <w:rStyle w:val="Char4"/>
          <w:spacing w:val="-4"/>
          <w:rtl/>
          <w:lang w:bidi="fa-IR"/>
        </w:rPr>
        <w:t xml:space="preserve"> فرموده است: «برا</w:t>
      </w:r>
      <w:r w:rsidR="00D84856" w:rsidRPr="00543B32">
        <w:rPr>
          <w:rStyle w:val="Char4"/>
          <w:spacing w:val="-4"/>
          <w:rtl/>
          <w:lang w:bidi="fa-IR"/>
        </w:rPr>
        <w:t>ی</w:t>
      </w:r>
      <w:r w:rsidRPr="00543B32">
        <w:rPr>
          <w:rStyle w:val="Char4"/>
          <w:spacing w:val="-4"/>
          <w:rtl/>
          <w:lang w:bidi="fa-IR"/>
        </w:rPr>
        <w:t xml:space="preserve"> خانواده جعفر غذایی</w:t>
      </w:r>
      <w:r w:rsidRPr="009E2028">
        <w:rPr>
          <w:rStyle w:val="FootnoteReference"/>
          <w:rFonts w:cs="IRLotus"/>
          <w:spacing w:val="-4"/>
          <w:rtl/>
          <w:lang w:bidi="fa-IR"/>
        </w:rPr>
        <w:footnoteReference w:id="363"/>
      </w:r>
      <w:r w:rsidRPr="00543B32">
        <w:rPr>
          <w:rStyle w:val="Char4"/>
          <w:spacing w:val="-4"/>
          <w:rtl/>
          <w:lang w:bidi="fa-IR"/>
        </w:rPr>
        <w:t xml:space="preserve"> ته</w:t>
      </w:r>
      <w:r w:rsidR="00D84856" w:rsidRPr="00543B32">
        <w:rPr>
          <w:rStyle w:val="Char4"/>
          <w:spacing w:val="-4"/>
          <w:rtl/>
          <w:lang w:bidi="fa-IR"/>
        </w:rPr>
        <w:t>ی</w:t>
      </w:r>
      <w:r w:rsidRPr="00543B32">
        <w:rPr>
          <w:rStyle w:val="Char4"/>
          <w:spacing w:val="-4"/>
          <w:rtl/>
          <w:lang w:bidi="fa-IR"/>
        </w:rPr>
        <w:t>ه كن</w:t>
      </w:r>
      <w:r w:rsidR="00D84856" w:rsidRPr="00543B32">
        <w:rPr>
          <w:rStyle w:val="Char4"/>
          <w:spacing w:val="-4"/>
          <w:rtl/>
          <w:lang w:bidi="fa-IR"/>
        </w:rPr>
        <w:t>ی</w:t>
      </w:r>
      <w:r w:rsidRPr="00543B32">
        <w:rPr>
          <w:rStyle w:val="Char4"/>
          <w:spacing w:val="-4"/>
          <w:rtl/>
          <w:lang w:bidi="fa-IR"/>
        </w:rPr>
        <w:t>د. چون آنها به مص</w:t>
      </w:r>
      <w:r w:rsidR="00D84856" w:rsidRPr="00543B32">
        <w:rPr>
          <w:rStyle w:val="Char4"/>
          <w:spacing w:val="-4"/>
          <w:rtl/>
          <w:lang w:bidi="fa-IR"/>
        </w:rPr>
        <w:t>ی</w:t>
      </w:r>
      <w:r w:rsidRPr="00543B32">
        <w:rPr>
          <w:rStyle w:val="Char4"/>
          <w:spacing w:val="-4"/>
          <w:rtl/>
          <w:lang w:bidi="fa-IR"/>
        </w:rPr>
        <w:t xml:space="preserve">بت خود مشغول هستند». </w:t>
      </w:r>
    </w:p>
    <w:p w:rsidR="00C16D4B" w:rsidRPr="00D84856" w:rsidRDefault="00C16D4B" w:rsidP="00543B32">
      <w:pPr>
        <w:widowControl w:val="0"/>
        <w:spacing w:line="242" w:lineRule="auto"/>
        <w:ind w:firstLine="284"/>
        <w:jc w:val="lowKashida"/>
        <w:rPr>
          <w:rStyle w:val="Char4"/>
          <w:rtl/>
          <w:lang w:bidi="fa-IR"/>
        </w:rPr>
      </w:pPr>
      <w:r w:rsidRPr="00D84856">
        <w:rPr>
          <w:rStyle w:val="Char4"/>
          <w:rtl/>
          <w:lang w:bidi="fa-IR"/>
        </w:rPr>
        <w:t>عزادار</w:t>
      </w:r>
      <w:r w:rsidR="00D84856">
        <w:rPr>
          <w:rStyle w:val="Char4"/>
          <w:rtl/>
          <w:lang w:bidi="fa-IR"/>
        </w:rPr>
        <w:t>ی</w:t>
      </w:r>
      <w:r w:rsidRPr="00D84856">
        <w:rPr>
          <w:rStyle w:val="Char4"/>
          <w:rtl/>
          <w:lang w:bidi="fa-IR"/>
        </w:rPr>
        <w:t xml:space="preserve"> همراه مص</w:t>
      </w:r>
      <w:r w:rsidR="00D84856">
        <w:rPr>
          <w:rStyle w:val="Char4"/>
          <w:rtl/>
          <w:lang w:bidi="fa-IR"/>
        </w:rPr>
        <w:t>ی</w:t>
      </w:r>
      <w:r w:rsidRPr="00D84856">
        <w:rPr>
          <w:rStyle w:val="Char4"/>
          <w:rtl/>
          <w:lang w:bidi="fa-IR"/>
        </w:rPr>
        <w:t>بت‌د</w:t>
      </w:r>
      <w:r w:rsidR="00D84856">
        <w:rPr>
          <w:rStyle w:val="Char4"/>
          <w:rtl/>
          <w:lang w:bidi="fa-IR"/>
        </w:rPr>
        <w:t>ی</w:t>
      </w:r>
      <w:r w:rsidRPr="00D84856">
        <w:rPr>
          <w:rStyle w:val="Char4"/>
          <w:rtl/>
          <w:lang w:bidi="fa-IR"/>
        </w:rPr>
        <w:t>دگان و همدرد</w:t>
      </w:r>
      <w:r w:rsidR="00D84856">
        <w:rPr>
          <w:rStyle w:val="Char4"/>
          <w:rtl/>
          <w:lang w:bidi="fa-IR"/>
        </w:rPr>
        <w:t>ی</w:t>
      </w:r>
      <w:r w:rsidRPr="00D84856">
        <w:rPr>
          <w:rStyle w:val="Char4"/>
          <w:rtl/>
          <w:lang w:bidi="fa-IR"/>
        </w:rPr>
        <w:t xml:space="preserve"> با آنها مستحب است. و با</w:t>
      </w:r>
      <w:r w:rsidR="00D84856">
        <w:rPr>
          <w:rStyle w:val="Char4"/>
          <w:rtl/>
          <w:lang w:bidi="fa-IR"/>
        </w:rPr>
        <w:t>ی</w:t>
      </w:r>
      <w:r w:rsidRPr="00D84856">
        <w:rPr>
          <w:rStyle w:val="Char4"/>
          <w:rtl/>
          <w:lang w:bidi="fa-IR"/>
        </w:rPr>
        <w:t>د بگو</w:t>
      </w:r>
      <w:r w:rsidR="00D84856">
        <w:rPr>
          <w:rStyle w:val="Char4"/>
          <w:rtl/>
          <w:lang w:bidi="fa-IR"/>
        </w:rPr>
        <w:t>ی</w:t>
      </w:r>
      <w:r w:rsidRPr="00D84856">
        <w:rPr>
          <w:rStyle w:val="Char4"/>
          <w:rtl/>
          <w:lang w:bidi="fa-IR"/>
        </w:rPr>
        <w:t>د كه: «خداوند مرگ</w:t>
      </w:r>
      <w:r w:rsidR="00D84856">
        <w:rPr>
          <w:rStyle w:val="Char4"/>
          <w:rtl/>
          <w:lang w:bidi="fa-IR"/>
        </w:rPr>
        <w:t>ی</w:t>
      </w:r>
      <w:r w:rsidRPr="00D84856">
        <w:rPr>
          <w:rStyle w:val="Char4"/>
          <w:rtl/>
          <w:lang w:bidi="fa-IR"/>
        </w:rPr>
        <w:t xml:space="preserve"> را كه به عز</w:t>
      </w:r>
      <w:r w:rsidR="00D84856">
        <w:rPr>
          <w:rStyle w:val="Char4"/>
          <w:rtl/>
          <w:lang w:bidi="fa-IR"/>
        </w:rPr>
        <w:t>ی</w:t>
      </w:r>
      <w:r w:rsidRPr="00D84856">
        <w:rPr>
          <w:rStyle w:val="Char4"/>
          <w:rtl/>
          <w:lang w:bidi="fa-IR"/>
        </w:rPr>
        <w:t>ز شما داده است، به همه م</w:t>
      </w:r>
      <w:r w:rsidR="00D84856">
        <w:rPr>
          <w:rStyle w:val="Char4"/>
          <w:rtl/>
          <w:lang w:bidi="fa-IR"/>
        </w:rPr>
        <w:t>ی</w:t>
      </w:r>
      <w:r w:rsidRPr="00D84856">
        <w:rPr>
          <w:rStyle w:val="Char4"/>
          <w:rtl/>
          <w:lang w:bidi="fa-IR"/>
        </w:rPr>
        <w:t>‌دهد و هر كس نزد خداوند اجل مشخص</w:t>
      </w:r>
      <w:r w:rsidR="00D84856">
        <w:rPr>
          <w:rStyle w:val="Char4"/>
          <w:rtl/>
          <w:lang w:bidi="fa-IR"/>
        </w:rPr>
        <w:t>ی</w:t>
      </w:r>
      <w:r w:rsidRPr="00D84856">
        <w:rPr>
          <w:rStyle w:val="Char4"/>
          <w:rtl/>
          <w:lang w:bidi="fa-IR"/>
        </w:rPr>
        <w:t xml:space="preserve"> دارد. پس صبر پ</w:t>
      </w:r>
      <w:r w:rsidR="00D84856">
        <w:rPr>
          <w:rStyle w:val="Char4"/>
          <w:rtl/>
          <w:lang w:bidi="fa-IR"/>
        </w:rPr>
        <w:t>ی</w:t>
      </w:r>
      <w:r w:rsidRPr="00D84856">
        <w:rPr>
          <w:rStyle w:val="Char4"/>
          <w:rtl/>
          <w:lang w:bidi="fa-IR"/>
        </w:rPr>
        <w:t>شه گ</w:t>
      </w:r>
      <w:r w:rsidR="00D84856">
        <w:rPr>
          <w:rStyle w:val="Char4"/>
          <w:rtl/>
          <w:lang w:bidi="fa-IR"/>
        </w:rPr>
        <w:t>ی</w:t>
      </w:r>
      <w:r w:rsidRPr="00D84856">
        <w:rPr>
          <w:rStyle w:val="Char4"/>
          <w:rtl/>
          <w:lang w:bidi="fa-IR"/>
        </w:rPr>
        <w:t>رد، و از خداوند برا</w:t>
      </w:r>
      <w:r w:rsidR="00D84856">
        <w:rPr>
          <w:rStyle w:val="Char4"/>
          <w:rtl/>
          <w:lang w:bidi="fa-IR"/>
        </w:rPr>
        <w:t>ی</w:t>
      </w:r>
      <w:r w:rsidRPr="00D84856">
        <w:rPr>
          <w:rStyle w:val="Char4"/>
          <w:rtl/>
          <w:lang w:bidi="fa-IR"/>
        </w:rPr>
        <w:t xml:space="preserve"> او پاداش خ</w:t>
      </w:r>
      <w:r w:rsidR="00D84856">
        <w:rPr>
          <w:rStyle w:val="Char4"/>
          <w:rtl/>
          <w:lang w:bidi="fa-IR"/>
        </w:rPr>
        <w:t>ی</w:t>
      </w:r>
      <w:r w:rsidRPr="00D84856">
        <w:rPr>
          <w:rStyle w:val="Char4"/>
          <w:rtl/>
          <w:lang w:bidi="fa-IR"/>
        </w:rPr>
        <w:t>ر بخواه»</w:t>
      </w:r>
      <w:r w:rsidRPr="009E2028">
        <w:rPr>
          <w:rStyle w:val="FootnoteReference"/>
          <w:rFonts w:cs="IRLotus"/>
          <w:rtl/>
          <w:lang w:bidi="fa-IR"/>
        </w:rPr>
        <w:footnoteReference w:id="364"/>
      </w:r>
      <w:r w:rsidRPr="00D84856">
        <w:rPr>
          <w:rStyle w:val="Char4"/>
          <w:rtl/>
          <w:lang w:bidi="fa-IR"/>
        </w:rPr>
        <w:t>.</w:t>
      </w:r>
    </w:p>
    <w:p w:rsidR="00C16D4B" w:rsidRPr="00D84856" w:rsidRDefault="00C16D4B" w:rsidP="00543B32">
      <w:pPr>
        <w:widowControl w:val="0"/>
        <w:spacing w:line="242" w:lineRule="auto"/>
        <w:ind w:firstLine="284"/>
        <w:jc w:val="lowKashida"/>
        <w:rPr>
          <w:rStyle w:val="Char4"/>
          <w:rtl/>
          <w:lang w:bidi="fa-IR"/>
        </w:rPr>
      </w:pPr>
      <w:r w:rsidRPr="00D84856">
        <w:rPr>
          <w:rStyle w:val="Char4"/>
          <w:rtl/>
          <w:lang w:bidi="fa-IR"/>
        </w:rPr>
        <w:t>و ا</w:t>
      </w:r>
      <w:r w:rsidR="00D84856">
        <w:rPr>
          <w:rStyle w:val="Char4"/>
          <w:rtl/>
          <w:lang w:bidi="fa-IR"/>
        </w:rPr>
        <w:t>ی</w:t>
      </w:r>
      <w:r w:rsidRPr="00D84856">
        <w:rPr>
          <w:rStyle w:val="Char4"/>
          <w:rtl/>
          <w:lang w:bidi="fa-IR"/>
        </w:rPr>
        <w:t>ن گونه سخن گفتن بهتر</w:t>
      </w:r>
      <w:r w:rsidR="00D84856">
        <w:rPr>
          <w:rStyle w:val="Char4"/>
          <w:rtl/>
          <w:lang w:bidi="fa-IR"/>
        </w:rPr>
        <w:t>ی</w:t>
      </w:r>
      <w:r w:rsidRPr="00D84856">
        <w:rPr>
          <w:rStyle w:val="Char4"/>
          <w:rtl/>
          <w:lang w:bidi="fa-IR"/>
        </w:rPr>
        <w:t>ن جمله است و از سخن كسان</w:t>
      </w:r>
      <w:r w:rsidR="00D84856">
        <w:rPr>
          <w:rStyle w:val="Char4"/>
          <w:rtl/>
          <w:lang w:bidi="fa-IR"/>
        </w:rPr>
        <w:t>ی</w:t>
      </w:r>
      <w:r w:rsidRPr="00D84856">
        <w:rPr>
          <w:rStyle w:val="Char4"/>
          <w:rtl/>
          <w:lang w:bidi="fa-IR"/>
        </w:rPr>
        <w:t xml:space="preserve"> كه می‌گو</w:t>
      </w:r>
      <w:r w:rsidR="00D84856">
        <w:rPr>
          <w:rStyle w:val="Char4"/>
          <w:rtl/>
          <w:lang w:bidi="fa-IR"/>
        </w:rPr>
        <w:t>ی</w:t>
      </w:r>
      <w:r w:rsidRPr="00D84856">
        <w:rPr>
          <w:rStyle w:val="Char4"/>
          <w:rtl/>
          <w:lang w:bidi="fa-IR"/>
        </w:rPr>
        <w:t>ند: «خداوند اجر شما را ب</w:t>
      </w:r>
      <w:r w:rsidR="00D84856">
        <w:rPr>
          <w:rStyle w:val="Char4"/>
          <w:rtl/>
          <w:lang w:bidi="fa-IR"/>
        </w:rPr>
        <w:t>ی</w:t>
      </w:r>
      <w:r w:rsidRPr="00D84856">
        <w:rPr>
          <w:rStyle w:val="Char4"/>
          <w:rtl/>
          <w:lang w:bidi="fa-IR"/>
        </w:rPr>
        <w:t>شتر و عزا</w:t>
      </w:r>
      <w:r w:rsidR="00D84856">
        <w:rPr>
          <w:rStyle w:val="Char4"/>
          <w:rtl/>
          <w:lang w:bidi="fa-IR"/>
        </w:rPr>
        <w:t>ی</w:t>
      </w:r>
      <w:r w:rsidRPr="00D84856">
        <w:rPr>
          <w:rStyle w:val="Char4"/>
          <w:rtl/>
          <w:lang w:bidi="fa-IR"/>
        </w:rPr>
        <w:t xml:space="preserve"> شما را ن</w:t>
      </w:r>
      <w:r w:rsidR="00D84856">
        <w:rPr>
          <w:rStyle w:val="Char4"/>
          <w:rtl/>
          <w:lang w:bidi="fa-IR"/>
        </w:rPr>
        <w:t>ی</w:t>
      </w:r>
      <w:r w:rsidRPr="00D84856">
        <w:rPr>
          <w:rStyle w:val="Char4"/>
          <w:rtl/>
          <w:lang w:bidi="fa-IR"/>
        </w:rPr>
        <w:t>كو گرداند و مرده شما را ب</w:t>
      </w:r>
      <w:r w:rsidR="00D84856">
        <w:rPr>
          <w:rStyle w:val="Char4"/>
          <w:rtl/>
          <w:lang w:bidi="fa-IR"/>
        </w:rPr>
        <w:t>ی</w:t>
      </w:r>
      <w:r w:rsidRPr="00D84856">
        <w:rPr>
          <w:rStyle w:val="Char4"/>
          <w:rtl/>
          <w:lang w:bidi="fa-IR"/>
        </w:rPr>
        <w:t>امرزد»، بهتر است.</w:t>
      </w:r>
    </w:p>
    <w:p w:rsidR="00C16D4B" w:rsidRPr="00D84856" w:rsidRDefault="00C16D4B" w:rsidP="00543B32">
      <w:pPr>
        <w:widowControl w:val="0"/>
        <w:spacing w:line="242" w:lineRule="auto"/>
        <w:ind w:firstLine="284"/>
        <w:jc w:val="lowKashida"/>
        <w:rPr>
          <w:rStyle w:val="Char4"/>
          <w:rtl/>
          <w:lang w:bidi="fa-IR"/>
        </w:rPr>
      </w:pPr>
      <w:r w:rsidRPr="00D84856">
        <w:rPr>
          <w:rStyle w:val="Char4"/>
          <w:rtl/>
          <w:lang w:bidi="fa-IR"/>
        </w:rPr>
        <w:t>و بعض</w:t>
      </w:r>
      <w:r w:rsidR="00D84856">
        <w:rPr>
          <w:rStyle w:val="Char4"/>
          <w:rtl/>
          <w:lang w:bidi="fa-IR"/>
        </w:rPr>
        <w:t>ی</w:t>
      </w:r>
      <w:r w:rsidRPr="00D84856">
        <w:rPr>
          <w:rStyle w:val="Char4"/>
          <w:rtl/>
          <w:lang w:bidi="fa-IR"/>
        </w:rPr>
        <w:t xml:space="preserve"> از علما ا</w:t>
      </w:r>
      <w:r w:rsidR="00D84856">
        <w:rPr>
          <w:rStyle w:val="Char4"/>
          <w:rtl/>
          <w:lang w:bidi="fa-IR"/>
        </w:rPr>
        <w:t>ی</w:t>
      </w:r>
      <w:r w:rsidRPr="00D84856">
        <w:rPr>
          <w:rStyle w:val="Char4"/>
          <w:rtl/>
          <w:lang w:bidi="fa-IR"/>
        </w:rPr>
        <w:t>ن جمله را(خطاب به بازماندگان مرده) برگز</w:t>
      </w:r>
      <w:r w:rsidR="00D84856">
        <w:rPr>
          <w:rStyle w:val="Char4"/>
          <w:rtl/>
          <w:lang w:bidi="fa-IR"/>
        </w:rPr>
        <w:t>ی</w:t>
      </w:r>
      <w:r w:rsidRPr="00D84856">
        <w:rPr>
          <w:rStyle w:val="Char4"/>
          <w:rtl/>
          <w:lang w:bidi="fa-IR"/>
        </w:rPr>
        <w:t>ده‌اند. اما جمله‌ا</w:t>
      </w:r>
      <w:r w:rsidR="00D84856">
        <w:rPr>
          <w:rStyle w:val="Char4"/>
          <w:rtl/>
          <w:lang w:bidi="fa-IR"/>
        </w:rPr>
        <w:t>ی</w:t>
      </w:r>
      <w:r w:rsidRPr="00D84856">
        <w:rPr>
          <w:rStyle w:val="Char4"/>
          <w:rtl/>
          <w:lang w:bidi="fa-IR"/>
        </w:rPr>
        <w:t xml:space="preserve"> كه رسول خدا </w:t>
      </w:r>
      <w:r w:rsidRPr="00C16D4B">
        <w:rPr>
          <w:rFonts w:ascii="AGA Arabesque" w:hAnsi="AGA Arabesque" w:cs="CTraditional Arabic"/>
          <w:rtl/>
          <w:lang w:bidi="fa-IR"/>
        </w:rPr>
        <w:t>ص</w:t>
      </w:r>
      <w:r w:rsidRPr="00D84856">
        <w:rPr>
          <w:rStyle w:val="Char4"/>
          <w:rtl/>
          <w:lang w:bidi="fa-IR"/>
        </w:rPr>
        <w:t xml:space="preserve"> برگز</w:t>
      </w:r>
      <w:r w:rsidR="00D84856">
        <w:rPr>
          <w:rStyle w:val="Char4"/>
          <w:rtl/>
          <w:lang w:bidi="fa-IR"/>
        </w:rPr>
        <w:t>ی</w:t>
      </w:r>
      <w:r w:rsidRPr="00D84856">
        <w:rPr>
          <w:rStyle w:val="Char4"/>
          <w:rtl/>
          <w:lang w:bidi="fa-IR"/>
        </w:rPr>
        <w:t>ده بهتر</w:t>
      </w:r>
      <w:r w:rsidR="00D84856">
        <w:rPr>
          <w:rStyle w:val="Char4"/>
          <w:rtl/>
          <w:lang w:bidi="fa-IR"/>
        </w:rPr>
        <w:t>ی</w:t>
      </w:r>
      <w:r w:rsidRPr="00D84856">
        <w:rPr>
          <w:rStyle w:val="Char4"/>
          <w:rtl/>
          <w:lang w:bidi="fa-IR"/>
        </w:rPr>
        <w:t>ن است</w:t>
      </w:r>
      <w:r w:rsidRPr="009E2028">
        <w:rPr>
          <w:rStyle w:val="FootnoteReference"/>
          <w:rFonts w:cs="IRLotus"/>
          <w:rtl/>
          <w:lang w:bidi="fa-IR"/>
        </w:rPr>
        <w:footnoteReference w:id="365"/>
      </w:r>
      <w:r w:rsidRPr="00D84856">
        <w:rPr>
          <w:rStyle w:val="Char4"/>
          <w:rtl/>
          <w:lang w:bidi="fa-IR"/>
        </w:rPr>
        <w:t>.</w:t>
      </w:r>
    </w:p>
    <w:p w:rsidR="00C16D4B" w:rsidRPr="00D84856" w:rsidRDefault="00C16D4B" w:rsidP="00543B32">
      <w:pPr>
        <w:widowControl w:val="0"/>
        <w:spacing w:line="242" w:lineRule="auto"/>
        <w:ind w:firstLine="284"/>
        <w:jc w:val="lowKashida"/>
        <w:rPr>
          <w:rStyle w:val="Char4"/>
          <w:rtl/>
          <w:lang w:bidi="fa-IR"/>
        </w:rPr>
      </w:pPr>
      <w:r w:rsidRPr="00D84856">
        <w:rPr>
          <w:rStyle w:val="Char4"/>
          <w:rtl/>
          <w:lang w:bidi="fa-IR"/>
        </w:rPr>
        <w:t>و بعض</w:t>
      </w:r>
      <w:r w:rsidR="00D84856">
        <w:rPr>
          <w:rStyle w:val="Char4"/>
          <w:rtl/>
          <w:lang w:bidi="fa-IR"/>
        </w:rPr>
        <w:t>ی</w:t>
      </w:r>
      <w:r w:rsidRPr="00D84856">
        <w:rPr>
          <w:rStyle w:val="Char4"/>
          <w:rtl/>
          <w:lang w:bidi="fa-IR"/>
        </w:rPr>
        <w:t xml:space="preserve"> علما جهت همدرد</w:t>
      </w:r>
      <w:r w:rsidR="00D84856">
        <w:rPr>
          <w:rStyle w:val="Char4"/>
          <w:rtl/>
          <w:lang w:bidi="fa-IR"/>
        </w:rPr>
        <w:t>ی</w:t>
      </w:r>
      <w:r w:rsidRPr="00D84856">
        <w:rPr>
          <w:rStyle w:val="Char4"/>
          <w:rtl/>
          <w:lang w:bidi="fa-IR"/>
        </w:rPr>
        <w:t xml:space="preserve"> با شخص</w:t>
      </w:r>
      <w:r w:rsidR="00D84856">
        <w:rPr>
          <w:rStyle w:val="Char4"/>
          <w:rtl/>
          <w:lang w:bidi="fa-IR"/>
        </w:rPr>
        <w:t>ی</w:t>
      </w:r>
      <w:r w:rsidRPr="00D84856">
        <w:rPr>
          <w:rStyle w:val="Char4"/>
          <w:rtl/>
          <w:lang w:bidi="fa-IR"/>
        </w:rPr>
        <w:t xml:space="preserve"> كه فرزندش مرده است به او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ند: (ناراحت نباش) ا</w:t>
      </w:r>
      <w:r w:rsidR="00D84856">
        <w:rPr>
          <w:rStyle w:val="Char4"/>
          <w:rtl/>
          <w:lang w:bidi="fa-IR"/>
        </w:rPr>
        <w:t>ی</w:t>
      </w:r>
      <w:r w:rsidRPr="00D84856">
        <w:rPr>
          <w:rStyle w:val="Char4"/>
          <w:rtl/>
          <w:lang w:bidi="fa-IR"/>
        </w:rPr>
        <w:t>ن فرزند بعض</w:t>
      </w:r>
      <w:r w:rsidR="00D84856">
        <w:rPr>
          <w:rStyle w:val="Char4"/>
          <w:rtl/>
          <w:lang w:bidi="fa-IR"/>
        </w:rPr>
        <w:t>ی</w:t>
      </w:r>
      <w:r w:rsidRPr="00D84856">
        <w:rPr>
          <w:rStyle w:val="Char4"/>
          <w:rtl/>
          <w:lang w:bidi="fa-IR"/>
        </w:rPr>
        <w:t xml:space="preserve"> از شما را وارد بهشت م</w:t>
      </w:r>
      <w:r w:rsidR="00D84856">
        <w:rPr>
          <w:rStyle w:val="Char4"/>
          <w:rtl/>
          <w:lang w:bidi="fa-IR"/>
        </w:rPr>
        <w:t>ی</w:t>
      </w:r>
      <w:r w:rsidRPr="00D84856">
        <w:rPr>
          <w:rStyle w:val="Char4"/>
          <w:rtl/>
          <w:lang w:bidi="fa-IR"/>
        </w:rPr>
        <w:t>‌كند. پس سع</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د كه شما از ا</w:t>
      </w:r>
      <w:r w:rsidR="00D84856">
        <w:rPr>
          <w:rStyle w:val="Char4"/>
          <w:rtl/>
          <w:lang w:bidi="fa-IR"/>
        </w:rPr>
        <w:t>ی</w:t>
      </w:r>
      <w:r w:rsidRPr="00D84856">
        <w:rPr>
          <w:rStyle w:val="Char4"/>
          <w:rtl/>
          <w:lang w:bidi="fa-IR"/>
        </w:rPr>
        <w:t>ن كار خوددار</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د، تا همه بدت به بهشت برسد</w:t>
      </w:r>
      <w:r w:rsidRPr="009E2028">
        <w:rPr>
          <w:rStyle w:val="FootnoteReference"/>
          <w:rFonts w:cs="IRLotus"/>
          <w:rtl/>
          <w:lang w:bidi="fa-IR"/>
        </w:rPr>
        <w:footnoteReference w:id="366"/>
      </w:r>
      <w:r w:rsidRPr="00D84856">
        <w:rPr>
          <w:rStyle w:val="Char4"/>
          <w:rtl/>
          <w:lang w:bidi="fa-IR"/>
        </w:rPr>
        <w:t>.</w:t>
      </w:r>
    </w:p>
    <w:p w:rsidR="00C16D4B" w:rsidRPr="00D84856" w:rsidRDefault="00C16D4B" w:rsidP="00543B32">
      <w:pPr>
        <w:widowControl w:val="0"/>
        <w:spacing w:line="242" w:lineRule="auto"/>
        <w:ind w:firstLine="284"/>
        <w:jc w:val="lowKashida"/>
        <w:rPr>
          <w:rStyle w:val="Char4"/>
          <w:rtl/>
          <w:lang w:bidi="fa-IR"/>
        </w:rPr>
      </w:pPr>
      <w:r w:rsidRPr="00D84856">
        <w:rPr>
          <w:rStyle w:val="Char4"/>
          <w:rtl/>
          <w:lang w:bidi="fa-IR"/>
        </w:rPr>
        <w:t>و مردم اجماع دارند كه تا به حال عزادار</w:t>
      </w:r>
      <w:r w:rsidR="00D84856">
        <w:rPr>
          <w:rStyle w:val="Char4"/>
          <w:rtl/>
          <w:lang w:bidi="fa-IR"/>
        </w:rPr>
        <w:t>یی</w:t>
      </w:r>
      <w:r w:rsidRPr="00D84856">
        <w:rPr>
          <w:rStyle w:val="Char4"/>
          <w:rtl/>
          <w:lang w:bidi="fa-IR"/>
        </w:rPr>
        <w:t xml:space="preserve"> رساتر و مختصرتر از عزادار</w:t>
      </w:r>
      <w:r w:rsidR="00D84856">
        <w:rPr>
          <w:rStyle w:val="Char4"/>
          <w:rtl/>
          <w:lang w:bidi="fa-IR"/>
        </w:rPr>
        <w:t>ی</w:t>
      </w:r>
      <w:r w:rsidRPr="00D84856">
        <w:rPr>
          <w:rStyle w:val="Char4"/>
          <w:rtl/>
          <w:lang w:bidi="fa-IR"/>
        </w:rPr>
        <w:t xml:space="preserve"> شب</w:t>
      </w:r>
      <w:r w:rsidR="00D84856">
        <w:rPr>
          <w:rStyle w:val="Char4"/>
          <w:rtl/>
          <w:lang w:bidi="fa-IR"/>
        </w:rPr>
        <w:t>ی</w:t>
      </w:r>
      <w:r w:rsidRPr="00D84856">
        <w:rPr>
          <w:rStyle w:val="Char4"/>
          <w:rtl/>
          <w:lang w:bidi="fa-IR"/>
        </w:rPr>
        <w:t>ب بن ش</w:t>
      </w:r>
      <w:r w:rsidR="00D84856">
        <w:rPr>
          <w:rStyle w:val="Char4"/>
          <w:rtl/>
          <w:lang w:bidi="fa-IR"/>
        </w:rPr>
        <w:t>ی</w:t>
      </w:r>
      <w:r w:rsidRPr="00D84856">
        <w:rPr>
          <w:rStyle w:val="Char4"/>
          <w:rtl/>
          <w:lang w:bidi="fa-IR"/>
        </w:rPr>
        <w:t>به برا</w:t>
      </w:r>
      <w:r w:rsidR="00D84856">
        <w:rPr>
          <w:rStyle w:val="Char4"/>
          <w:rtl/>
          <w:lang w:bidi="fa-IR"/>
        </w:rPr>
        <w:t>ی</w:t>
      </w:r>
      <w:r w:rsidRPr="00D84856">
        <w:rPr>
          <w:rStyle w:val="Char4"/>
          <w:rtl/>
          <w:lang w:bidi="fa-IR"/>
        </w:rPr>
        <w:t xml:space="preserve"> مهد</w:t>
      </w:r>
      <w:r w:rsidR="00D84856">
        <w:rPr>
          <w:rStyle w:val="Char4"/>
          <w:rtl/>
          <w:lang w:bidi="fa-IR"/>
        </w:rPr>
        <w:t>ی</w:t>
      </w:r>
      <w:r w:rsidRPr="00D84856">
        <w:rPr>
          <w:rStyle w:val="Char4"/>
          <w:rtl/>
          <w:lang w:bidi="fa-IR"/>
        </w:rPr>
        <w:t xml:space="preserve"> فرزند دخترش(</w:t>
      </w:r>
      <w:r w:rsidR="00D84856">
        <w:rPr>
          <w:rStyle w:val="Char4"/>
          <w:rtl/>
          <w:lang w:bidi="fa-IR"/>
        </w:rPr>
        <w:t>ی</w:t>
      </w:r>
      <w:r w:rsidRPr="00D84856">
        <w:rPr>
          <w:rStyle w:val="Char4"/>
          <w:rtl/>
          <w:lang w:bidi="fa-IR"/>
        </w:rPr>
        <w:t>اقوته) شن</w:t>
      </w:r>
      <w:r w:rsidR="00D84856">
        <w:rPr>
          <w:rStyle w:val="Char4"/>
          <w:rtl/>
          <w:lang w:bidi="fa-IR"/>
        </w:rPr>
        <w:t>ی</w:t>
      </w:r>
      <w:r w:rsidRPr="00D84856">
        <w:rPr>
          <w:rStyle w:val="Char4"/>
          <w:rtl/>
          <w:lang w:bidi="fa-IR"/>
        </w:rPr>
        <w:t>ده نشده است.كه گفت: ا</w:t>
      </w:r>
      <w:r w:rsidR="00D84856">
        <w:rPr>
          <w:rStyle w:val="Char4"/>
          <w:rtl/>
          <w:lang w:bidi="fa-IR"/>
        </w:rPr>
        <w:t>ی</w:t>
      </w:r>
      <w:r w:rsidRPr="00D84856">
        <w:rPr>
          <w:rStyle w:val="Char4"/>
          <w:rtl/>
          <w:lang w:bidi="fa-IR"/>
        </w:rPr>
        <w:t xml:space="preserve"> ام</w:t>
      </w:r>
      <w:r w:rsidR="00D84856">
        <w:rPr>
          <w:rStyle w:val="Char4"/>
          <w:rtl/>
          <w:lang w:bidi="fa-IR"/>
        </w:rPr>
        <w:t>ی</w:t>
      </w:r>
      <w:r w:rsidRPr="00D84856">
        <w:rPr>
          <w:rStyle w:val="Char4"/>
          <w:rtl/>
          <w:lang w:bidi="fa-IR"/>
        </w:rPr>
        <w:t>رالمؤمن</w:t>
      </w:r>
      <w:r w:rsidR="00D84856">
        <w:rPr>
          <w:rStyle w:val="Char4"/>
          <w:rtl/>
          <w:lang w:bidi="fa-IR"/>
        </w:rPr>
        <w:t>ی</w:t>
      </w:r>
      <w:r w:rsidRPr="00D84856">
        <w:rPr>
          <w:rStyle w:val="Char4"/>
          <w:rtl/>
          <w:lang w:bidi="fa-IR"/>
        </w:rPr>
        <w:t>ن آنچه كه نزد خداوند است برا</w:t>
      </w:r>
      <w:r w:rsidR="00D84856">
        <w:rPr>
          <w:rStyle w:val="Char4"/>
          <w:rtl/>
          <w:lang w:bidi="fa-IR"/>
        </w:rPr>
        <w:t>ی</w:t>
      </w:r>
      <w:r w:rsidRPr="00D84856">
        <w:rPr>
          <w:rStyle w:val="Char4"/>
          <w:rtl/>
          <w:lang w:bidi="fa-IR"/>
        </w:rPr>
        <w:t xml:space="preserve"> او بهتر از آن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است كه نزد شماست. و ثواب خداوند ن</w:t>
      </w:r>
      <w:r w:rsidR="00D84856">
        <w:rPr>
          <w:rStyle w:val="Char4"/>
          <w:rtl/>
          <w:lang w:bidi="fa-IR"/>
        </w:rPr>
        <w:t>ی</w:t>
      </w:r>
      <w:r w:rsidRPr="00D84856">
        <w:rPr>
          <w:rStyle w:val="Char4"/>
          <w:rtl/>
          <w:lang w:bidi="fa-IR"/>
        </w:rPr>
        <w:t>ز برا</w:t>
      </w:r>
      <w:r w:rsidR="00D84856">
        <w:rPr>
          <w:rStyle w:val="Char4"/>
          <w:rtl/>
          <w:lang w:bidi="fa-IR"/>
        </w:rPr>
        <w:t>ی</w:t>
      </w:r>
      <w:r w:rsidRPr="00D84856">
        <w:rPr>
          <w:rStyle w:val="Char4"/>
          <w:rtl/>
          <w:lang w:bidi="fa-IR"/>
        </w:rPr>
        <w:t xml:space="preserve"> تو بهتر از اوست، و من از خدا م</w:t>
      </w:r>
      <w:r w:rsidR="00D84856">
        <w:rPr>
          <w:rStyle w:val="Char4"/>
          <w:rtl/>
          <w:lang w:bidi="fa-IR"/>
        </w:rPr>
        <w:t>ی</w:t>
      </w:r>
      <w:r w:rsidRPr="00D84856">
        <w:rPr>
          <w:rStyle w:val="Char4"/>
          <w:rtl/>
          <w:lang w:bidi="fa-IR"/>
        </w:rPr>
        <w:t>‌خواهم كه تو را محزون و دچار فتنه نگرداند، و از آن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كه اجر دارند به تو ببخشد، و تو را دچار بلا نگرداند، و نعمت</w:t>
      </w:r>
      <w:r w:rsidR="00D84856">
        <w:rPr>
          <w:rStyle w:val="Char4"/>
          <w:rtl/>
          <w:lang w:bidi="fa-IR"/>
        </w:rPr>
        <w:t>ی</w:t>
      </w:r>
      <w:r w:rsidRPr="00D84856">
        <w:rPr>
          <w:rStyle w:val="Char4"/>
          <w:rtl/>
          <w:lang w:bidi="fa-IR"/>
        </w:rPr>
        <w:t xml:space="preserve"> را از تو نگ</w:t>
      </w:r>
      <w:r w:rsidR="00D84856">
        <w:rPr>
          <w:rStyle w:val="Char4"/>
          <w:rtl/>
          <w:lang w:bidi="fa-IR"/>
        </w:rPr>
        <w:t>ی</w:t>
      </w:r>
      <w:r w:rsidRPr="00D84856">
        <w:rPr>
          <w:rStyle w:val="Char4"/>
          <w:rtl/>
          <w:lang w:bidi="fa-IR"/>
        </w:rPr>
        <w:t>رد، و شا</w:t>
      </w:r>
      <w:r w:rsidR="00D84856">
        <w:rPr>
          <w:rStyle w:val="Char4"/>
          <w:rtl/>
          <w:lang w:bidi="fa-IR"/>
        </w:rPr>
        <w:t>ی</w:t>
      </w:r>
      <w:r w:rsidRPr="00D84856">
        <w:rPr>
          <w:rStyle w:val="Char4"/>
          <w:rtl/>
          <w:lang w:bidi="fa-IR"/>
        </w:rPr>
        <w:t>سته‌تر آن است بر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كه ناگز</w:t>
      </w:r>
      <w:r w:rsidR="00D84856">
        <w:rPr>
          <w:rStyle w:val="Char4"/>
          <w:rtl/>
          <w:lang w:bidi="fa-IR"/>
        </w:rPr>
        <w:t>ی</w:t>
      </w:r>
      <w:r w:rsidRPr="00D84856">
        <w:rPr>
          <w:rStyle w:val="Char4"/>
          <w:rtl/>
          <w:lang w:bidi="fa-IR"/>
        </w:rPr>
        <w:t>ر از آنها هست</w:t>
      </w:r>
      <w:r w:rsidR="00D84856">
        <w:rPr>
          <w:rStyle w:val="Char4"/>
          <w:rtl/>
          <w:lang w:bidi="fa-IR"/>
        </w:rPr>
        <w:t>ی</w:t>
      </w:r>
      <w:r w:rsidRPr="00D84856">
        <w:rPr>
          <w:rStyle w:val="Char4"/>
          <w:rtl/>
          <w:lang w:bidi="fa-IR"/>
        </w:rPr>
        <w:t>، صبر پ</w:t>
      </w:r>
      <w:r w:rsidR="00D84856">
        <w:rPr>
          <w:rStyle w:val="Char4"/>
          <w:rtl/>
          <w:lang w:bidi="fa-IR"/>
        </w:rPr>
        <w:t>ی</w:t>
      </w:r>
      <w:r w:rsidRPr="00D84856">
        <w:rPr>
          <w:rStyle w:val="Char4"/>
          <w:rtl/>
          <w:lang w:bidi="fa-IR"/>
        </w:rPr>
        <w:t>شه كن</w:t>
      </w:r>
      <w:r w:rsidR="00D84856">
        <w:rPr>
          <w:rStyle w:val="Char4"/>
          <w:rtl/>
          <w:lang w:bidi="fa-IR"/>
        </w:rPr>
        <w:t>ی</w:t>
      </w:r>
      <w:r w:rsidRPr="009E2028">
        <w:rPr>
          <w:rStyle w:val="FootnoteReference"/>
          <w:rFonts w:cs="IRLotus"/>
          <w:rtl/>
          <w:lang w:bidi="fa-IR"/>
        </w:rPr>
        <w:footnoteReference w:id="367"/>
      </w:r>
      <w:r w:rsidRPr="00D84856">
        <w:rPr>
          <w:rStyle w:val="Char4"/>
          <w:rtl/>
          <w:lang w:bidi="fa-IR"/>
        </w:rPr>
        <w:t>.</w:t>
      </w:r>
    </w:p>
    <w:p w:rsidR="00C16D4B" w:rsidRPr="00D84856" w:rsidRDefault="00C16D4B" w:rsidP="00543B32">
      <w:pPr>
        <w:widowControl w:val="0"/>
        <w:spacing w:line="245" w:lineRule="auto"/>
        <w:ind w:firstLine="284"/>
        <w:jc w:val="lowKashida"/>
        <w:rPr>
          <w:rStyle w:val="Char4"/>
          <w:rtl/>
          <w:lang w:bidi="fa-IR"/>
        </w:rPr>
      </w:pPr>
      <w:r w:rsidRPr="00D84856">
        <w:rPr>
          <w:rStyle w:val="Char4"/>
          <w:rtl/>
          <w:lang w:bidi="fa-IR"/>
        </w:rPr>
        <w:t>ابن ق</w:t>
      </w:r>
      <w:r w:rsidR="00D84856">
        <w:rPr>
          <w:rStyle w:val="Char4"/>
          <w:rtl/>
          <w:lang w:bidi="fa-IR"/>
        </w:rPr>
        <w:t>ی</w:t>
      </w:r>
      <w:r w:rsidRPr="00D84856">
        <w:rPr>
          <w:rStyle w:val="Char4"/>
          <w:rtl/>
          <w:lang w:bidi="fa-IR"/>
        </w:rPr>
        <w:t>م</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ب</w:t>
      </w:r>
      <w:r w:rsidR="00D84856">
        <w:rPr>
          <w:rStyle w:val="Char4"/>
          <w:rtl/>
          <w:lang w:bidi="fa-IR"/>
        </w:rPr>
        <w:t>ی</w:t>
      </w:r>
      <w:r w:rsidRPr="00D84856">
        <w:rPr>
          <w:rStyle w:val="Char4"/>
          <w:rtl/>
          <w:lang w:bidi="fa-IR"/>
        </w:rPr>
        <w:t>ان كرده است كه: «از ارشادات پ</w:t>
      </w:r>
      <w:r w:rsidR="00D84856">
        <w:rPr>
          <w:rStyle w:val="Char4"/>
          <w:rtl/>
          <w:lang w:bidi="fa-IR"/>
        </w:rPr>
        <w:t>ی</w:t>
      </w:r>
      <w:r w:rsidRPr="00D84856">
        <w:rPr>
          <w:rStyle w:val="Char4"/>
          <w:rtl/>
          <w:lang w:bidi="fa-IR"/>
        </w:rPr>
        <w:t>امبر ن</w:t>
      </w:r>
      <w:r w:rsidR="00D84856">
        <w:rPr>
          <w:rStyle w:val="Char4"/>
          <w:rtl/>
          <w:lang w:bidi="fa-IR"/>
        </w:rPr>
        <w:t>ی</w:t>
      </w:r>
      <w:r w:rsidRPr="00D84856">
        <w:rPr>
          <w:rStyle w:val="Char4"/>
          <w:rtl/>
          <w:lang w:bidi="fa-IR"/>
        </w:rPr>
        <w:t>ست كه بر هر مرده غا</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 xml:space="preserve"> نماز خوانده شود، ول</w:t>
      </w:r>
      <w:r w:rsidR="00D84856">
        <w:rPr>
          <w:rStyle w:val="Char4"/>
          <w:rtl/>
          <w:lang w:bidi="fa-IR"/>
        </w:rPr>
        <w:t>ی</w:t>
      </w:r>
      <w:r w:rsidRPr="00D84856">
        <w:rPr>
          <w:rStyle w:val="Char4"/>
          <w:rtl/>
          <w:lang w:bidi="fa-IR"/>
        </w:rPr>
        <w:t xml:space="preserve"> آنچه كه ش</w:t>
      </w:r>
      <w:r w:rsidR="00D84856">
        <w:rPr>
          <w:rStyle w:val="Char4"/>
          <w:rtl/>
          <w:lang w:bidi="fa-IR"/>
        </w:rPr>
        <w:t>ی</w:t>
      </w:r>
      <w:r w:rsidRPr="00D84856">
        <w:rPr>
          <w:rStyle w:val="Char4"/>
          <w:rtl/>
          <w:lang w:bidi="fa-IR"/>
        </w:rPr>
        <w:t>خ‌الاسلام ابن ت</w:t>
      </w:r>
      <w:r w:rsidR="00D84856">
        <w:rPr>
          <w:rStyle w:val="Char4"/>
          <w:rtl/>
          <w:lang w:bidi="fa-IR"/>
        </w:rPr>
        <w:t>ی</w:t>
      </w:r>
      <w:r w:rsidRPr="00D84856">
        <w:rPr>
          <w:rStyle w:val="Char4"/>
          <w:rtl/>
          <w:lang w:bidi="fa-IR"/>
        </w:rPr>
        <w:t>م</w:t>
      </w:r>
      <w:r w:rsidR="00D84856">
        <w:rPr>
          <w:rStyle w:val="Char4"/>
          <w:rtl/>
          <w:lang w:bidi="fa-IR"/>
        </w:rPr>
        <w:t>ی</w:t>
      </w:r>
      <w:r w:rsidRPr="00D84856">
        <w:rPr>
          <w:rStyle w:val="Char4"/>
          <w:rtl/>
          <w:lang w:bidi="fa-IR"/>
        </w:rPr>
        <w:t>ه</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برگز</w:t>
      </w:r>
      <w:r w:rsidR="00D84856">
        <w:rPr>
          <w:rStyle w:val="Char4"/>
          <w:rtl/>
          <w:lang w:bidi="fa-IR"/>
        </w:rPr>
        <w:t>ی</w:t>
      </w:r>
      <w:r w:rsidRPr="00D84856">
        <w:rPr>
          <w:rStyle w:val="Char4"/>
          <w:rtl/>
          <w:lang w:bidi="fa-IR"/>
        </w:rPr>
        <w:t>ده و ترج</w:t>
      </w:r>
      <w:r w:rsidR="00D84856">
        <w:rPr>
          <w:rStyle w:val="Char4"/>
          <w:rtl/>
          <w:lang w:bidi="fa-IR"/>
        </w:rPr>
        <w:t>ی</w:t>
      </w:r>
      <w:r w:rsidRPr="00D84856">
        <w:rPr>
          <w:rStyle w:val="Char4"/>
          <w:rtl/>
          <w:lang w:bidi="fa-IR"/>
        </w:rPr>
        <w:t>ح داده، ا</w:t>
      </w:r>
      <w:r w:rsidR="00D84856">
        <w:rPr>
          <w:rStyle w:val="Char4"/>
          <w:rtl/>
          <w:lang w:bidi="fa-IR"/>
        </w:rPr>
        <w:t>ی</w:t>
      </w:r>
      <w:r w:rsidRPr="00D84856">
        <w:rPr>
          <w:rStyle w:val="Char4"/>
          <w:rtl/>
          <w:lang w:bidi="fa-IR"/>
        </w:rPr>
        <w:t>ن است كه قائل به تفص</w:t>
      </w:r>
      <w:r w:rsidR="00D84856">
        <w:rPr>
          <w:rStyle w:val="Char4"/>
          <w:rtl/>
          <w:lang w:bidi="fa-IR"/>
        </w:rPr>
        <w:t>ی</w:t>
      </w:r>
      <w:r w:rsidRPr="00D84856">
        <w:rPr>
          <w:rStyle w:val="Char4"/>
          <w:rtl/>
          <w:lang w:bidi="fa-IR"/>
        </w:rPr>
        <w:t>ل شده است و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اگر شخص مرده در جا</w:t>
      </w:r>
      <w:r w:rsidR="00D84856">
        <w:rPr>
          <w:rStyle w:val="Char4"/>
          <w:rtl/>
          <w:lang w:bidi="fa-IR"/>
        </w:rPr>
        <w:t>یی</w:t>
      </w:r>
      <w:r w:rsidRPr="00D84856">
        <w:rPr>
          <w:rStyle w:val="Char4"/>
          <w:rtl/>
          <w:lang w:bidi="fa-IR"/>
        </w:rPr>
        <w:t xml:space="preserve"> كه مرده است بر او نماز خوانده شود، د</w:t>
      </w:r>
      <w:r w:rsidR="00D84856">
        <w:rPr>
          <w:rStyle w:val="Char4"/>
          <w:rtl/>
          <w:lang w:bidi="fa-IR"/>
        </w:rPr>
        <w:t>ی</w:t>
      </w:r>
      <w:r w:rsidRPr="00D84856">
        <w:rPr>
          <w:rStyle w:val="Char4"/>
          <w:rtl/>
          <w:lang w:bidi="fa-IR"/>
        </w:rPr>
        <w:t>گر نماز غا</w:t>
      </w:r>
      <w:r w:rsidR="00D84856">
        <w:rPr>
          <w:rStyle w:val="Char4"/>
          <w:rtl/>
          <w:lang w:bidi="fa-IR"/>
        </w:rPr>
        <w:t>ی</w:t>
      </w:r>
      <w:r w:rsidRPr="00D84856">
        <w:rPr>
          <w:rStyle w:val="Char4"/>
          <w:rtl/>
          <w:lang w:bidi="fa-IR"/>
        </w:rPr>
        <w:t>ب بر او جا</w:t>
      </w:r>
      <w:r w:rsidR="00D84856">
        <w:rPr>
          <w:rStyle w:val="Char4"/>
          <w:rtl/>
          <w:lang w:bidi="fa-IR"/>
        </w:rPr>
        <w:t>ی</w:t>
      </w:r>
      <w:r w:rsidRPr="00D84856">
        <w:rPr>
          <w:rStyle w:val="Char4"/>
          <w:rtl/>
          <w:lang w:bidi="fa-IR"/>
        </w:rPr>
        <w:t>ز ن</w:t>
      </w:r>
      <w:r w:rsidR="00D84856">
        <w:rPr>
          <w:rStyle w:val="Char4"/>
          <w:rtl/>
          <w:lang w:bidi="fa-IR"/>
        </w:rPr>
        <w:t>ی</w:t>
      </w:r>
      <w:r w:rsidRPr="00D84856">
        <w:rPr>
          <w:rStyle w:val="Char4"/>
          <w:rtl/>
          <w:lang w:bidi="fa-IR"/>
        </w:rPr>
        <w:t>ست، ول</w:t>
      </w:r>
      <w:r w:rsidR="00D84856">
        <w:rPr>
          <w:rStyle w:val="Char4"/>
          <w:rtl/>
          <w:lang w:bidi="fa-IR"/>
        </w:rPr>
        <w:t>ی</w:t>
      </w:r>
      <w:r w:rsidRPr="00D84856">
        <w:rPr>
          <w:rStyle w:val="Char4"/>
          <w:rtl/>
          <w:lang w:bidi="fa-IR"/>
        </w:rPr>
        <w:t xml:space="preserve"> در غ</w:t>
      </w:r>
      <w:r w:rsidR="00D84856">
        <w:rPr>
          <w:rStyle w:val="Char4"/>
          <w:rtl/>
          <w:lang w:bidi="fa-IR"/>
        </w:rPr>
        <w:t>ی</w:t>
      </w:r>
      <w:r w:rsidRPr="00D84856">
        <w:rPr>
          <w:rStyle w:val="Char4"/>
          <w:rtl/>
          <w:lang w:bidi="fa-IR"/>
        </w:rPr>
        <w:t>ر ا</w:t>
      </w:r>
      <w:r w:rsidR="00D84856">
        <w:rPr>
          <w:rStyle w:val="Char4"/>
          <w:rtl/>
          <w:lang w:bidi="fa-IR"/>
        </w:rPr>
        <w:t>ی</w:t>
      </w:r>
      <w:r w:rsidRPr="00D84856">
        <w:rPr>
          <w:rStyle w:val="Char4"/>
          <w:rtl/>
          <w:lang w:bidi="fa-IR"/>
        </w:rPr>
        <w:t>ن صورت م</w:t>
      </w:r>
      <w:r w:rsidR="00D84856">
        <w:rPr>
          <w:rStyle w:val="Char4"/>
          <w:rtl/>
          <w:lang w:bidi="fa-IR"/>
        </w:rPr>
        <w:t>ی</w:t>
      </w:r>
      <w:r w:rsidRPr="00D84856">
        <w:rPr>
          <w:rStyle w:val="Char4"/>
          <w:rtl/>
          <w:lang w:bidi="fa-IR"/>
        </w:rPr>
        <w:t>‌توان نماز غا</w:t>
      </w:r>
      <w:r w:rsidR="00D84856">
        <w:rPr>
          <w:rStyle w:val="Char4"/>
          <w:rtl/>
          <w:lang w:bidi="fa-IR"/>
        </w:rPr>
        <w:t>ی</w:t>
      </w:r>
      <w:r w:rsidRPr="00D84856">
        <w:rPr>
          <w:rStyle w:val="Char4"/>
          <w:rtl/>
          <w:lang w:bidi="fa-IR"/>
        </w:rPr>
        <w:t xml:space="preserve">ب بر او خواند». </w:t>
      </w:r>
    </w:p>
    <w:p w:rsidR="00C16D4B" w:rsidRPr="00D84856" w:rsidRDefault="00C16D4B" w:rsidP="00543B32">
      <w:pPr>
        <w:widowControl w:val="0"/>
        <w:spacing w:line="245" w:lineRule="auto"/>
        <w:ind w:firstLine="284"/>
        <w:jc w:val="lowKashida"/>
        <w:rPr>
          <w:rStyle w:val="Char4"/>
          <w:rtl/>
          <w:lang w:bidi="fa-IR"/>
        </w:rPr>
      </w:pPr>
      <w:r w:rsidRPr="00543B32">
        <w:rPr>
          <w:rStyle w:val="Char4"/>
          <w:spacing w:val="-4"/>
          <w:rtl/>
          <w:lang w:bidi="fa-IR"/>
        </w:rPr>
        <w:t>هنگام</w:t>
      </w:r>
      <w:r w:rsidR="00D84856" w:rsidRPr="00543B32">
        <w:rPr>
          <w:rStyle w:val="Char4"/>
          <w:spacing w:val="-4"/>
          <w:rtl/>
          <w:lang w:bidi="fa-IR"/>
        </w:rPr>
        <w:t>ی</w:t>
      </w:r>
      <w:r w:rsidRPr="00543B32">
        <w:rPr>
          <w:rStyle w:val="Char4"/>
          <w:spacing w:val="-4"/>
          <w:rtl/>
          <w:lang w:bidi="fa-IR"/>
        </w:rPr>
        <w:t xml:space="preserve"> كه شخص مرده‌ا</w:t>
      </w:r>
      <w:r w:rsidR="00D84856" w:rsidRPr="00543B32">
        <w:rPr>
          <w:rStyle w:val="Char4"/>
          <w:spacing w:val="-4"/>
          <w:rtl/>
          <w:lang w:bidi="fa-IR"/>
        </w:rPr>
        <w:t>ی</w:t>
      </w:r>
      <w:r w:rsidRPr="00543B32">
        <w:rPr>
          <w:rStyle w:val="Char4"/>
          <w:spacing w:val="-4"/>
          <w:rtl/>
          <w:lang w:bidi="fa-IR"/>
        </w:rPr>
        <w:t xml:space="preserve"> را جهت نماز خواندن بر او پ</w:t>
      </w:r>
      <w:r w:rsidR="00D84856" w:rsidRPr="00543B32">
        <w:rPr>
          <w:rStyle w:val="Char4"/>
          <w:spacing w:val="-4"/>
          <w:rtl/>
          <w:lang w:bidi="fa-IR"/>
        </w:rPr>
        <w:t>ی</w:t>
      </w:r>
      <w:r w:rsidRPr="00543B32">
        <w:rPr>
          <w:rStyle w:val="Char4"/>
          <w:spacing w:val="-4"/>
          <w:rtl/>
          <w:lang w:bidi="fa-IR"/>
        </w:rPr>
        <w:t>ش پ</w:t>
      </w:r>
      <w:r w:rsidR="00D84856" w:rsidRPr="00543B32">
        <w:rPr>
          <w:rStyle w:val="Char4"/>
          <w:spacing w:val="-4"/>
          <w:rtl/>
          <w:lang w:bidi="fa-IR"/>
        </w:rPr>
        <w:t>ی</w:t>
      </w:r>
      <w:r w:rsidRPr="00543B32">
        <w:rPr>
          <w:rStyle w:val="Char4"/>
          <w:spacing w:val="-4"/>
          <w:rtl/>
          <w:lang w:bidi="fa-IR"/>
        </w:rPr>
        <w:t xml:space="preserve">امبر </w:t>
      </w:r>
      <w:r w:rsidRPr="00543B32">
        <w:rPr>
          <w:rFonts w:cs="CTraditional Arabic"/>
          <w:spacing w:val="-4"/>
          <w:rtl/>
          <w:lang w:bidi="fa-IR"/>
        </w:rPr>
        <w:t>ص</w:t>
      </w:r>
      <w:r w:rsidRPr="00543B32">
        <w:rPr>
          <w:rStyle w:val="Char4"/>
          <w:spacing w:val="-4"/>
          <w:rtl/>
          <w:lang w:bidi="fa-IR"/>
        </w:rPr>
        <w:t xml:space="preserve"> م</w:t>
      </w:r>
      <w:r w:rsidR="00D84856" w:rsidRPr="00543B32">
        <w:rPr>
          <w:rStyle w:val="Char4"/>
          <w:spacing w:val="-4"/>
          <w:rtl/>
          <w:lang w:bidi="fa-IR"/>
        </w:rPr>
        <w:t>ی</w:t>
      </w:r>
      <w:r w:rsidRPr="00543B32">
        <w:rPr>
          <w:rStyle w:val="Char4"/>
          <w:spacing w:val="-4"/>
          <w:rtl/>
          <w:lang w:bidi="fa-IR"/>
        </w:rPr>
        <w:t>‌آوردند، پ</w:t>
      </w:r>
      <w:r w:rsidR="00D84856" w:rsidRPr="00543B32">
        <w:rPr>
          <w:rStyle w:val="Char4"/>
          <w:spacing w:val="-4"/>
          <w:rtl/>
          <w:lang w:bidi="fa-IR"/>
        </w:rPr>
        <w:t>ی</w:t>
      </w:r>
      <w:r w:rsidRPr="00543B32">
        <w:rPr>
          <w:rStyle w:val="Char4"/>
          <w:spacing w:val="-4"/>
          <w:rtl/>
          <w:lang w:bidi="fa-IR"/>
        </w:rPr>
        <w:t xml:space="preserve">امبر </w:t>
      </w:r>
      <w:r w:rsidRPr="00543B32">
        <w:rPr>
          <w:rFonts w:ascii="AGA Arabesque" w:hAnsi="AGA Arabesque" w:cs="CTraditional Arabic"/>
          <w:spacing w:val="-4"/>
          <w:rtl/>
          <w:lang w:bidi="fa-IR"/>
        </w:rPr>
        <w:t>ص</w:t>
      </w:r>
      <w:r w:rsidRPr="00D84856">
        <w:rPr>
          <w:rStyle w:val="Char4"/>
          <w:rtl/>
          <w:lang w:bidi="fa-IR"/>
        </w:rPr>
        <w:t xml:space="preserve"> </w:t>
      </w:r>
      <w:r w:rsidRPr="00543B32">
        <w:rPr>
          <w:rStyle w:val="Char4"/>
          <w:spacing w:val="-4"/>
          <w:rtl/>
          <w:lang w:bidi="fa-IR"/>
        </w:rPr>
        <w:t>م</w:t>
      </w:r>
      <w:r w:rsidR="00D84856" w:rsidRPr="00543B32">
        <w:rPr>
          <w:rStyle w:val="Char4"/>
          <w:spacing w:val="-4"/>
          <w:rtl/>
          <w:lang w:bidi="fa-IR"/>
        </w:rPr>
        <w:t>ی</w:t>
      </w:r>
      <w:r w:rsidRPr="00543B32">
        <w:rPr>
          <w:rStyle w:val="Char4"/>
          <w:spacing w:val="-4"/>
          <w:rtl/>
          <w:lang w:bidi="fa-IR"/>
        </w:rPr>
        <w:t>‌پرس</w:t>
      </w:r>
      <w:r w:rsidR="00D84856" w:rsidRPr="00543B32">
        <w:rPr>
          <w:rStyle w:val="Char4"/>
          <w:spacing w:val="-4"/>
          <w:rtl/>
          <w:lang w:bidi="fa-IR"/>
        </w:rPr>
        <w:t>ی</w:t>
      </w:r>
      <w:r w:rsidRPr="00543B32">
        <w:rPr>
          <w:rStyle w:val="Char4"/>
          <w:spacing w:val="-4"/>
          <w:rtl/>
          <w:lang w:bidi="fa-IR"/>
        </w:rPr>
        <w:t>د آ</w:t>
      </w:r>
      <w:r w:rsidR="00D84856" w:rsidRPr="00543B32">
        <w:rPr>
          <w:rStyle w:val="Char4"/>
          <w:spacing w:val="-4"/>
          <w:rtl/>
          <w:lang w:bidi="fa-IR"/>
        </w:rPr>
        <w:t>ی</w:t>
      </w:r>
      <w:r w:rsidRPr="00543B32">
        <w:rPr>
          <w:rStyle w:val="Char4"/>
          <w:spacing w:val="-4"/>
          <w:rtl/>
          <w:lang w:bidi="fa-IR"/>
        </w:rPr>
        <w:t>ا شخص مرده مد</w:t>
      </w:r>
      <w:r w:rsidR="00D84856" w:rsidRPr="00543B32">
        <w:rPr>
          <w:rStyle w:val="Char4"/>
          <w:spacing w:val="-4"/>
          <w:rtl/>
          <w:lang w:bidi="fa-IR"/>
        </w:rPr>
        <w:t>ی</w:t>
      </w:r>
      <w:r w:rsidRPr="00543B32">
        <w:rPr>
          <w:rStyle w:val="Char4"/>
          <w:spacing w:val="-4"/>
          <w:rtl/>
          <w:lang w:bidi="fa-IR"/>
        </w:rPr>
        <w:t>ون (بدهكار)</w:t>
      </w:r>
      <w:r w:rsidRPr="009E2028">
        <w:rPr>
          <w:rStyle w:val="FootnoteReference"/>
          <w:rFonts w:cs="IRLotus"/>
          <w:spacing w:val="-4"/>
          <w:rtl/>
          <w:lang w:bidi="fa-IR"/>
        </w:rPr>
        <w:footnoteReference w:id="368"/>
      </w:r>
      <w:r w:rsidRPr="00543B32">
        <w:rPr>
          <w:rStyle w:val="Char4"/>
          <w:spacing w:val="-4"/>
          <w:rtl/>
          <w:lang w:bidi="fa-IR"/>
        </w:rPr>
        <w:t xml:space="preserve"> است؟ اگر آن شخص بدهكار نبود، بر او نماز م</w:t>
      </w:r>
      <w:r w:rsidR="00D84856" w:rsidRPr="00543B32">
        <w:rPr>
          <w:rStyle w:val="Char4"/>
          <w:spacing w:val="-4"/>
          <w:rtl/>
          <w:lang w:bidi="fa-IR"/>
        </w:rPr>
        <w:t>ی</w:t>
      </w:r>
      <w:r w:rsidRPr="00543B32">
        <w:rPr>
          <w:rStyle w:val="Char4"/>
          <w:spacing w:val="-4"/>
          <w:rtl/>
          <w:lang w:bidi="fa-IR"/>
        </w:rPr>
        <w:t>‌خواند، و اگر بدهكار بود بر او نماز نم</w:t>
      </w:r>
      <w:r w:rsidR="00D84856" w:rsidRPr="00543B32">
        <w:rPr>
          <w:rStyle w:val="Char4"/>
          <w:spacing w:val="-4"/>
          <w:rtl/>
          <w:lang w:bidi="fa-IR"/>
        </w:rPr>
        <w:t>ی</w:t>
      </w:r>
      <w:r w:rsidRPr="00543B32">
        <w:rPr>
          <w:rStyle w:val="Char4"/>
          <w:spacing w:val="-4"/>
          <w:rtl/>
          <w:lang w:bidi="fa-IR"/>
        </w:rPr>
        <w:t>‌خواند، ول</w:t>
      </w:r>
      <w:r w:rsidR="00D84856" w:rsidRPr="00543B32">
        <w:rPr>
          <w:rStyle w:val="Char4"/>
          <w:spacing w:val="-4"/>
          <w:rtl/>
          <w:lang w:bidi="fa-IR"/>
        </w:rPr>
        <w:t>ی</w:t>
      </w:r>
      <w:r w:rsidRPr="00543B32">
        <w:rPr>
          <w:rStyle w:val="Char4"/>
          <w:spacing w:val="-4"/>
          <w:rtl/>
          <w:lang w:bidi="fa-IR"/>
        </w:rPr>
        <w:t xml:space="preserve"> به اصحاب اجازه م</w:t>
      </w:r>
      <w:r w:rsidR="00D84856" w:rsidRPr="00543B32">
        <w:rPr>
          <w:rStyle w:val="Char4"/>
          <w:spacing w:val="-4"/>
          <w:rtl/>
          <w:lang w:bidi="fa-IR"/>
        </w:rPr>
        <w:t>ی</w:t>
      </w:r>
      <w:r w:rsidRPr="00543B32">
        <w:rPr>
          <w:rStyle w:val="Char4"/>
          <w:spacing w:val="-4"/>
          <w:rtl/>
          <w:lang w:bidi="fa-IR"/>
        </w:rPr>
        <w:t>‌داد كه بر او نماز بخوانند.</w:t>
      </w:r>
    </w:p>
    <w:p w:rsidR="00C16D4B" w:rsidRPr="00D84856" w:rsidRDefault="00C16D4B" w:rsidP="00543B32">
      <w:pPr>
        <w:widowControl w:val="0"/>
        <w:spacing w:line="245" w:lineRule="auto"/>
        <w:ind w:firstLine="284"/>
        <w:jc w:val="lowKashida"/>
        <w:rPr>
          <w:rStyle w:val="Char4"/>
          <w:rtl/>
          <w:lang w:bidi="fa-IR"/>
        </w:rPr>
      </w:pPr>
      <w:r w:rsidRPr="00D84856">
        <w:rPr>
          <w:rStyle w:val="Char4"/>
          <w:rtl/>
          <w:lang w:bidi="fa-IR"/>
        </w:rPr>
        <w:t>ابن ق</w:t>
      </w:r>
      <w:r w:rsidR="00D84856">
        <w:rPr>
          <w:rStyle w:val="Char4"/>
          <w:rtl/>
          <w:lang w:bidi="fa-IR"/>
        </w:rPr>
        <w:t>ی</w:t>
      </w:r>
      <w:r w:rsidRPr="00D84856">
        <w:rPr>
          <w:rStyle w:val="Char4"/>
          <w:rtl/>
          <w:lang w:bidi="fa-IR"/>
        </w:rPr>
        <w:t>م</w:t>
      </w:r>
      <w:r w:rsidR="00543B32">
        <w:rPr>
          <w:rStyle w:val="Char4"/>
          <w:rFonts w:hint="cs"/>
          <w:rtl/>
          <w:lang w:bidi="fa-IR"/>
        </w:rPr>
        <w:t xml:space="preserve"> </w:t>
      </w:r>
      <w:r w:rsidR="00543B32">
        <w:rPr>
          <w:rStyle w:val="Char4"/>
          <w:rFonts w:cs="CTraditional Arabic" w:hint="cs"/>
          <w:rtl/>
          <w:lang w:bidi="fa-IR"/>
        </w:rPr>
        <w:t>/</w:t>
      </w:r>
      <w:r w:rsidRPr="00D84856">
        <w:rPr>
          <w:rStyle w:val="Char4"/>
          <w:rtl/>
          <w:lang w:bidi="fa-IR"/>
        </w:rPr>
        <w:t xml:space="preserve"> ب</w:t>
      </w:r>
      <w:r w:rsidR="00D84856">
        <w:rPr>
          <w:rStyle w:val="Char4"/>
          <w:rtl/>
          <w:lang w:bidi="fa-IR"/>
        </w:rPr>
        <w:t>ی</w:t>
      </w:r>
      <w:r w:rsidRPr="00D84856">
        <w:rPr>
          <w:rStyle w:val="Char4"/>
          <w:rtl/>
          <w:lang w:bidi="fa-IR"/>
        </w:rPr>
        <w:t>ان كرده است در ا</w:t>
      </w:r>
      <w:r w:rsidR="00D84856">
        <w:rPr>
          <w:rStyle w:val="Char4"/>
          <w:rtl/>
          <w:lang w:bidi="fa-IR"/>
        </w:rPr>
        <w:t>ی</w:t>
      </w:r>
      <w:r w:rsidRPr="00D84856">
        <w:rPr>
          <w:rStyle w:val="Char4"/>
          <w:rtl/>
          <w:lang w:bidi="fa-IR"/>
        </w:rPr>
        <w:t>نكه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هنگام ردكردن جنازه‌ا</w:t>
      </w:r>
      <w:r w:rsidR="00D84856">
        <w:rPr>
          <w:rStyle w:val="Char4"/>
          <w:rtl/>
          <w:lang w:bidi="fa-IR"/>
        </w:rPr>
        <w:t>ی</w:t>
      </w:r>
      <w:r w:rsidRPr="00D84856">
        <w:rPr>
          <w:rStyle w:val="Char4"/>
          <w:rtl/>
          <w:lang w:bidi="fa-IR"/>
        </w:rPr>
        <w:t xml:space="preserve"> در كنار او ا</w:t>
      </w:r>
      <w:r w:rsidR="00D84856">
        <w:rPr>
          <w:rStyle w:val="Char4"/>
          <w:rtl/>
          <w:lang w:bidi="fa-IR"/>
        </w:rPr>
        <w:t>ی</w:t>
      </w:r>
      <w:r w:rsidRPr="00D84856">
        <w:rPr>
          <w:rStyle w:val="Char4"/>
          <w:rtl/>
          <w:lang w:bidi="fa-IR"/>
        </w:rPr>
        <w:t xml:space="preserve">ستاده </w:t>
      </w:r>
      <w:r w:rsidR="00D84856">
        <w:rPr>
          <w:rStyle w:val="Char4"/>
          <w:rtl/>
          <w:lang w:bidi="fa-IR"/>
        </w:rPr>
        <w:t>ی</w:t>
      </w:r>
      <w:r w:rsidRPr="00D84856">
        <w:rPr>
          <w:rStyle w:val="Char4"/>
          <w:rtl/>
          <w:lang w:bidi="fa-IR"/>
        </w:rPr>
        <w:t>ا نشسته است، اختلاف روا</w:t>
      </w:r>
      <w:r w:rsidR="00D84856">
        <w:rPr>
          <w:rStyle w:val="Char4"/>
          <w:rtl/>
          <w:lang w:bidi="fa-IR"/>
        </w:rPr>
        <w:t>ی</w:t>
      </w:r>
      <w:r w:rsidRPr="00D84856">
        <w:rPr>
          <w:rStyle w:val="Char4"/>
          <w:rtl/>
          <w:lang w:bidi="fa-IR"/>
        </w:rPr>
        <w:t>ت وجود دارد و علما ن</w:t>
      </w:r>
      <w:r w:rsidR="00D84856">
        <w:rPr>
          <w:rStyle w:val="Char4"/>
          <w:rtl/>
          <w:lang w:bidi="fa-IR"/>
        </w:rPr>
        <w:t>ی</w:t>
      </w:r>
      <w:r w:rsidRPr="00D84856">
        <w:rPr>
          <w:rStyle w:val="Char4"/>
          <w:rtl/>
          <w:lang w:bidi="fa-IR"/>
        </w:rPr>
        <w:t>ز در آن اختلاف دارند. و ابن ق</w:t>
      </w:r>
      <w:r w:rsidR="00D84856">
        <w:rPr>
          <w:rStyle w:val="Char4"/>
          <w:rtl/>
          <w:lang w:bidi="fa-IR"/>
        </w:rPr>
        <w:t>ی</w:t>
      </w:r>
      <w:r w:rsidRPr="00D84856">
        <w:rPr>
          <w:rStyle w:val="Char4"/>
          <w:rtl/>
          <w:lang w:bidi="fa-IR"/>
        </w:rPr>
        <w:t>م گفته كه اگر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ا</w:t>
      </w:r>
      <w:r w:rsidR="00D84856">
        <w:rPr>
          <w:rStyle w:val="Char4"/>
          <w:rtl/>
          <w:lang w:bidi="fa-IR"/>
        </w:rPr>
        <w:t>ی</w:t>
      </w:r>
      <w:r w:rsidRPr="00D84856">
        <w:rPr>
          <w:rStyle w:val="Char4"/>
          <w:rtl/>
          <w:lang w:bidi="fa-IR"/>
        </w:rPr>
        <w:t>ستاده باشد دل</w:t>
      </w:r>
      <w:r w:rsidR="00D84856">
        <w:rPr>
          <w:rStyle w:val="Char4"/>
          <w:rtl/>
          <w:lang w:bidi="fa-IR"/>
        </w:rPr>
        <w:t>ی</w:t>
      </w:r>
      <w:r w:rsidRPr="00D84856">
        <w:rPr>
          <w:rStyle w:val="Char4"/>
          <w:rtl/>
          <w:lang w:bidi="fa-IR"/>
        </w:rPr>
        <w:t>ل بر مستحب بودن، و در غ</w:t>
      </w:r>
      <w:r w:rsidR="00D84856">
        <w:rPr>
          <w:rStyle w:val="Char4"/>
          <w:rtl/>
          <w:lang w:bidi="fa-IR"/>
        </w:rPr>
        <w:t>ی</w:t>
      </w:r>
      <w:r w:rsidRPr="00D84856">
        <w:rPr>
          <w:rStyle w:val="Char4"/>
          <w:rtl/>
          <w:lang w:bidi="fa-IR"/>
        </w:rPr>
        <w:t>ر ا</w:t>
      </w:r>
      <w:r w:rsidR="00D84856">
        <w:rPr>
          <w:rStyle w:val="Char4"/>
          <w:rtl/>
          <w:lang w:bidi="fa-IR"/>
        </w:rPr>
        <w:t>ی</w:t>
      </w:r>
      <w:r w:rsidRPr="00D84856">
        <w:rPr>
          <w:rStyle w:val="Char4"/>
          <w:rtl/>
          <w:lang w:bidi="fa-IR"/>
        </w:rPr>
        <w:t>ن صورت دل</w:t>
      </w:r>
      <w:r w:rsidR="00D84856">
        <w:rPr>
          <w:rStyle w:val="Char4"/>
          <w:rtl/>
          <w:lang w:bidi="fa-IR"/>
        </w:rPr>
        <w:t>ی</w:t>
      </w:r>
      <w:r w:rsidRPr="00D84856">
        <w:rPr>
          <w:rStyle w:val="Char4"/>
          <w:rtl/>
          <w:lang w:bidi="fa-IR"/>
        </w:rPr>
        <w:t>ل بر جوازبودن آن است</w:t>
      </w:r>
      <w:r w:rsidRPr="009E2028">
        <w:rPr>
          <w:rStyle w:val="FootnoteReference"/>
          <w:rFonts w:cs="IRLotus"/>
          <w:rtl/>
          <w:lang w:bidi="fa-IR"/>
        </w:rPr>
        <w:footnoteReference w:id="369"/>
      </w:r>
      <w:r w:rsidRPr="00D84856">
        <w:rPr>
          <w:rStyle w:val="Char4"/>
          <w:rtl/>
          <w:lang w:bidi="fa-IR"/>
        </w:rPr>
        <w:t>.</w:t>
      </w:r>
    </w:p>
    <w:p w:rsidR="00C16D4B" w:rsidRPr="00D84856" w:rsidRDefault="00C16D4B" w:rsidP="00543B32">
      <w:pPr>
        <w:widowControl w:val="0"/>
        <w:spacing w:line="245" w:lineRule="auto"/>
        <w:ind w:firstLine="284"/>
        <w:jc w:val="lowKashida"/>
        <w:rPr>
          <w:rStyle w:val="Char4"/>
          <w:rtl/>
          <w:lang w:bidi="fa-IR"/>
        </w:rPr>
      </w:pPr>
      <w:r w:rsidRPr="00D84856">
        <w:rPr>
          <w:rStyle w:val="Char4"/>
          <w:rtl/>
          <w:lang w:bidi="fa-IR"/>
        </w:rPr>
        <w:t>صدقه‌دادن به جا</w:t>
      </w:r>
      <w:r w:rsidR="00D84856">
        <w:rPr>
          <w:rStyle w:val="Char4"/>
          <w:rtl/>
          <w:lang w:bidi="fa-IR"/>
        </w:rPr>
        <w:t>ی</w:t>
      </w:r>
      <w:r w:rsidRPr="00D84856">
        <w:rPr>
          <w:rStyle w:val="Char4"/>
          <w:rtl/>
          <w:lang w:bidi="fa-IR"/>
        </w:rPr>
        <w:t xml:space="preserve"> شخص مرده در امور مشروع، فرق</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‌كند كه ا</w:t>
      </w:r>
      <w:r w:rsidR="00D84856">
        <w:rPr>
          <w:rStyle w:val="Char4"/>
          <w:rtl/>
          <w:lang w:bidi="fa-IR"/>
        </w:rPr>
        <w:t>ی</w:t>
      </w:r>
      <w:r w:rsidRPr="00D84856">
        <w:rPr>
          <w:rStyle w:val="Char4"/>
          <w:rtl/>
          <w:lang w:bidi="fa-IR"/>
        </w:rPr>
        <w:t xml:space="preserve">ن صدقه مال </w:t>
      </w:r>
      <w:r w:rsidR="00D84856">
        <w:rPr>
          <w:rStyle w:val="Char4"/>
          <w:rtl/>
          <w:lang w:bidi="fa-IR"/>
        </w:rPr>
        <w:t>ی</w:t>
      </w:r>
      <w:r w:rsidRPr="00D84856">
        <w:rPr>
          <w:rStyle w:val="Char4"/>
          <w:rtl/>
          <w:lang w:bidi="fa-IR"/>
        </w:rPr>
        <w:t>ا دعا باشد.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«هرگاه كس</w:t>
      </w:r>
      <w:r w:rsidR="00D84856">
        <w:rPr>
          <w:rStyle w:val="Char4"/>
          <w:rtl/>
          <w:lang w:bidi="fa-IR"/>
        </w:rPr>
        <w:t>ی</w:t>
      </w:r>
      <w:r w:rsidRPr="00D84856">
        <w:rPr>
          <w:rStyle w:val="Char4"/>
          <w:rtl/>
          <w:lang w:bidi="fa-IR"/>
        </w:rPr>
        <w:t xml:space="preserve"> فوت كرد عمل و</w:t>
      </w:r>
      <w:r w:rsidR="00D84856">
        <w:rPr>
          <w:rStyle w:val="Char4"/>
          <w:rtl/>
          <w:lang w:bidi="fa-IR"/>
        </w:rPr>
        <w:t>ی</w:t>
      </w:r>
      <w:r w:rsidRPr="00D84856">
        <w:rPr>
          <w:rStyle w:val="Char4"/>
          <w:rtl/>
          <w:lang w:bidi="fa-IR"/>
        </w:rPr>
        <w:t>(از دن</w:t>
      </w:r>
      <w:r w:rsidR="00D84856">
        <w:rPr>
          <w:rStyle w:val="Char4"/>
          <w:rtl/>
          <w:lang w:bidi="fa-IR"/>
        </w:rPr>
        <w:t>ی</w:t>
      </w:r>
      <w:r w:rsidRPr="00D84856">
        <w:rPr>
          <w:rStyle w:val="Char4"/>
          <w:rtl/>
          <w:lang w:bidi="fa-IR"/>
        </w:rPr>
        <w:t>ا) قطع م</w:t>
      </w:r>
      <w:r w:rsidR="00D84856">
        <w:rPr>
          <w:rStyle w:val="Char4"/>
          <w:rtl/>
          <w:lang w:bidi="fa-IR"/>
        </w:rPr>
        <w:t>ی</w:t>
      </w:r>
      <w:r w:rsidRPr="00D84856">
        <w:rPr>
          <w:rStyle w:val="Char4"/>
          <w:rtl/>
          <w:lang w:bidi="fa-IR"/>
        </w:rPr>
        <w:t>‌شود جز در سه صورت: صدقه‌ا</w:t>
      </w:r>
      <w:r w:rsidR="00D84856">
        <w:rPr>
          <w:rStyle w:val="Char4"/>
          <w:rtl/>
          <w:lang w:bidi="fa-IR"/>
        </w:rPr>
        <w:t>ی</w:t>
      </w:r>
      <w:r w:rsidRPr="00D84856">
        <w:rPr>
          <w:rStyle w:val="Char4"/>
          <w:rtl/>
          <w:lang w:bidi="fa-IR"/>
        </w:rPr>
        <w:t xml:space="preserve"> كه هم</w:t>
      </w:r>
      <w:r w:rsidR="00D84856">
        <w:rPr>
          <w:rStyle w:val="Char4"/>
          <w:rtl/>
          <w:lang w:bidi="fa-IR"/>
        </w:rPr>
        <w:t>ی</w:t>
      </w:r>
      <w:r w:rsidRPr="00D84856">
        <w:rPr>
          <w:rStyle w:val="Char4"/>
          <w:rtl/>
          <w:lang w:bidi="fa-IR"/>
        </w:rPr>
        <w:t>شگ</w:t>
      </w:r>
      <w:r w:rsidR="00D84856">
        <w:rPr>
          <w:rStyle w:val="Char4"/>
          <w:rtl/>
          <w:lang w:bidi="fa-IR"/>
        </w:rPr>
        <w:t>ی</w:t>
      </w:r>
      <w:r w:rsidRPr="00D84856">
        <w:rPr>
          <w:rStyle w:val="Char4"/>
          <w:rtl/>
          <w:lang w:bidi="fa-IR"/>
        </w:rPr>
        <w:t xml:space="preserve"> كه براى خود گذاشته باشد، </w:t>
      </w:r>
      <w:r w:rsidR="00D84856">
        <w:rPr>
          <w:rStyle w:val="Char4"/>
          <w:rtl/>
          <w:lang w:bidi="fa-IR"/>
        </w:rPr>
        <w:t>ی</w:t>
      </w:r>
      <w:r w:rsidRPr="00D84856">
        <w:rPr>
          <w:rStyle w:val="Char4"/>
          <w:rtl/>
          <w:lang w:bidi="fa-IR"/>
        </w:rPr>
        <w:t>ا علم</w:t>
      </w:r>
      <w:r w:rsidR="00D84856">
        <w:rPr>
          <w:rStyle w:val="Char4"/>
          <w:rtl/>
          <w:lang w:bidi="fa-IR"/>
        </w:rPr>
        <w:t>ی</w:t>
      </w:r>
      <w:r w:rsidRPr="00D84856">
        <w:rPr>
          <w:rStyle w:val="Char4"/>
          <w:rtl/>
          <w:lang w:bidi="fa-IR"/>
        </w:rPr>
        <w:t xml:space="preserve"> كه به د</w:t>
      </w:r>
      <w:r w:rsidR="00D84856">
        <w:rPr>
          <w:rStyle w:val="Char4"/>
          <w:rtl/>
          <w:lang w:bidi="fa-IR"/>
        </w:rPr>
        <w:t>ی</w:t>
      </w:r>
      <w:r w:rsidRPr="00D84856">
        <w:rPr>
          <w:rStyle w:val="Char4"/>
          <w:rtl/>
          <w:lang w:bidi="fa-IR"/>
        </w:rPr>
        <w:t xml:space="preserve">گران نفع برساند، </w:t>
      </w:r>
      <w:r w:rsidR="00D84856">
        <w:rPr>
          <w:rStyle w:val="Char4"/>
          <w:rtl/>
          <w:lang w:bidi="fa-IR"/>
        </w:rPr>
        <w:t>ی</w:t>
      </w:r>
      <w:r w:rsidRPr="00D84856">
        <w:rPr>
          <w:rStyle w:val="Char4"/>
          <w:rtl/>
          <w:lang w:bidi="fa-IR"/>
        </w:rPr>
        <w:t>ا فرزند صالح</w:t>
      </w:r>
      <w:r w:rsidR="00D84856">
        <w:rPr>
          <w:rStyle w:val="Char4"/>
          <w:rtl/>
          <w:lang w:bidi="fa-IR"/>
        </w:rPr>
        <w:t>ی</w:t>
      </w:r>
      <w:r w:rsidRPr="00D84856">
        <w:rPr>
          <w:rStyle w:val="Char4"/>
          <w:rtl/>
          <w:lang w:bidi="fa-IR"/>
        </w:rPr>
        <w:t xml:space="preserve"> كه برا</w:t>
      </w:r>
      <w:r w:rsidR="00D84856">
        <w:rPr>
          <w:rStyle w:val="Char4"/>
          <w:rtl/>
          <w:lang w:bidi="fa-IR"/>
        </w:rPr>
        <w:t>ی</w:t>
      </w:r>
      <w:r w:rsidRPr="00D84856">
        <w:rPr>
          <w:rStyle w:val="Char4"/>
          <w:rtl/>
          <w:lang w:bidi="fa-IR"/>
        </w:rPr>
        <w:t xml:space="preserve"> او دعا كند</w:t>
      </w:r>
      <w:r w:rsidRPr="009E2028">
        <w:rPr>
          <w:rStyle w:val="FootnoteReference"/>
          <w:rFonts w:cs="IRLotus"/>
          <w:rtl/>
          <w:lang w:bidi="fa-IR"/>
        </w:rPr>
        <w:footnoteReference w:id="370"/>
      </w:r>
      <w:r w:rsidRPr="00D84856">
        <w:rPr>
          <w:rStyle w:val="Char4"/>
          <w:rtl/>
          <w:lang w:bidi="fa-IR"/>
        </w:rPr>
        <w:t>.</w:t>
      </w:r>
    </w:p>
    <w:p w:rsidR="00C16D4B" w:rsidRPr="00D84856" w:rsidRDefault="00C16D4B" w:rsidP="00FF033E">
      <w:pPr>
        <w:widowControl w:val="0"/>
        <w:ind w:firstLine="284"/>
        <w:jc w:val="lowKashida"/>
        <w:rPr>
          <w:rStyle w:val="Char4"/>
          <w:rtl/>
          <w:lang w:bidi="fa-IR"/>
        </w:rPr>
      </w:pPr>
      <w:r w:rsidRPr="00D84856">
        <w:rPr>
          <w:rStyle w:val="Char4"/>
          <w:rtl/>
          <w:lang w:bidi="fa-IR"/>
        </w:rPr>
        <w:t>ز</w:t>
      </w:r>
      <w:r w:rsidR="00D84856">
        <w:rPr>
          <w:rStyle w:val="Char4"/>
          <w:rtl/>
          <w:lang w:bidi="fa-IR"/>
        </w:rPr>
        <w:t>ی</w:t>
      </w:r>
      <w:r w:rsidRPr="00D84856">
        <w:rPr>
          <w:rStyle w:val="Char4"/>
          <w:rtl/>
          <w:lang w:bidi="fa-IR"/>
        </w:rPr>
        <w:t>ارت قبرها برا</w:t>
      </w:r>
      <w:r w:rsidR="00D84856">
        <w:rPr>
          <w:rStyle w:val="Char4"/>
          <w:rtl/>
          <w:lang w:bidi="fa-IR"/>
        </w:rPr>
        <w:t>ی</w:t>
      </w:r>
      <w:r w:rsidRPr="00D84856">
        <w:rPr>
          <w:rStyle w:val="Char4"/>
          <w:rtl/>
          <w:lang w:bidi="fa-IR"/>
        </w:rPr>
        <w:t xml:space="preserve"> پندگرفتن و </w:t>
      </w:r>
      <w:r w:rsidR="00D84856">
        <w:rPr>
          <w:rStyle w:val="Char4"/>
          <w:rtl/>
          <w:lang w:bidi="fa-IR"/>
        </w:rPr>
        <w:t>ی</w:t>
      </w:r>
      <w:r w:rsidRPr="00D84856">
        <w:rPr>
          <w:rStyle w:val="Char4"/>
          <w:rtl/>
          <w:lang w:bidi="fa-IR"/>
        </w:rPr>
        <w:t>ادآور</w:t>
      </w:r>
      <w:r w:rsidR="00D84856">
        <w:rPr>
          <w:rStyle w:val="Char4"/>
          <w:rtl/>
          <w:lang w:bidi="fa-IR"/>
        </w:rPr>
        <w:t>ی</w:t>
      </w:r>
      <w:r w:rsidRPr="00D84856">
        <w:rPr>
          <w:rStyle w:val="Char4"/>
          <w:rtl/>
          <w:lang w:bidi="fa-IR"/>
        </w:rPr>
        <w:t xml:space="preserve"> آخرت مشروع است. و هنگام ز</w:t>
      </w:r>
      <w:r w:rsidR="00D84856">
        <w:rPr>
          <w:rStyle w:val="Char4"/>
          <w:rtl/>
          <w:lang w:bidi="fa-IR"/>
        </w:rPr>
        <w:t>ی</w:t>
      </w:r>
      <w:r w:rsidRPr="00D84856">
        <w:rPr>
          <w:rStyle w:val="Char4"/>
          <w:rtl/>
          <w:lang w:bidi="fa-IR"/>
        </w:rPr>
        <w:t>ارت قبر با دعاها</w:t>
      </w:r>
      <w:r w:rsidR="00D84856">
        <w:rPr>
          <w:rStyle w:val="Char4"/>
          <w:rtl/>
          <w:lang w:bidi="fa-IR"/>
        </w:rPr>
        <w:t>یی</w:t>
      </w:r>
      <w:r w:rsidRPr="00D84856">
        <w:rPr>
          <w:rStyle w:val="Char4"/>
          <w:rtl/>
          <w:lang w:bidi="fa-IR"/>
        </w:rPr>
        <w:t xml:space="preserve"> كه به ما رس</w:t>
      </w:r>
      <w:r w:rsidR="00D84856">
        <w:rPr>
          <w:rStyle w:val="Char4"/>
          <w:rtl/>
          <w:lang w:bidi="fa-IR"/>
        </w:rPr>
        <w:t>ی</w:t>
      </w:r>
      <w:r w:rsidRPr="00D84856">
        <w:rPr>
          <w:rStyle w:val="Char4"/>
          <w:rtl/>
          <w:lang w:bidi="fa-IR"/>
        </w:rPr>
        <w:t>ده‌اند، دعا كند. مثل: «سلام بر شما ا</w:t>
      </w:r>
      <w:r w:rsidR="00D84856">
        <w:rPr>
          <w:rStyle w:val="Char4"/>
          <w:rtl/>
          <w:lang w:bidi="fa-IR"/>
        </w:rPr>
        <w:t>ی</w:t>
      </w:r>
      <w:r w:rsidRPr="00D84856">
        <w:rPr>
          <w:rStyle w:val="Char4"/>
          <w:rtl/>
          <w:lang w:bidi="fa-IR"/>
        </w:rPr>
        <w:t xml:space="preserve"> مومنان و مسلمانان، من ن</w:t>
      </w:r>
      <w:r w:rsidR="00D84856">
        <w:rPr>
          <w:rStyle w:val="Char4"/>
          <w:rtl/>
          <w:lang w:bidi="fa-IR"/>
        </w:rPr>
        <w:t>ی</w:t>
      </w:r>
      <w:r w:rsidRPr="00D84856">
        <w:rPr>
          <w:rStyle w:val="Char4"/>
          <w:rtl/>
          <w:lang w:bidi="fa-IR"/>
        </w:rPr>
        <w:t>ز اگر خدا بخواهد به شما م</w:t>
      </w:r>
      <w:r w:rsidR="00D84856">
        <w:rPr>
          <w:rStyle w:val="Char4"/>
          <w:rtl/>
          <w:lang w:bidi="fa-IR"/>
        </w:rPr>
        <w:t>ی</w:t>
      </w:r>
      <w:r w:rsidRPr="00D84856">
        <w:rPr>
          <w:rStyle w:val="Char4"/>
          <w:rtl/>
          <w:lang w:bidi="fa-IR"/>
        </w:rPr>
        <w:t>‌پ</w:t>
      </w:r>
      <w:r w:rsidR="00D84856">
        <w:rPr>
          <w:rStyle w:val="Char4"/>
          <w:rtl/>
          <w:lang w:bidi="fa-IR"/>
        </w:rPr>
        <w:t>ی</w:t>
      </w:r>
      <w:r w:rsidRPr="00D84856">
        <w:rPr>
          <w:rStyle w:val="Char4"/>
          <w:rtl/>
          <w:lang w:bidi="fa-IR"/>
        </w:rPr>
        <w:t>وندم، از خداوند برا</w:t>
      </w:r>
      <w:r w:rsidR="00D84856">
        <w:rPr>
          <w:rStyle w:val="Char4"/>
          <w:rtl/>
          <w:lang w:bidi="fa-IR"/>
        </w:rPr>
        <w:t>ی</w:t>
      </w:r>
      <w:r w:rsidRPr="00D84856">
        <w:rPr>
          <w:rStyle w:val="Char4"/>
          <w:rtl/>
          <w:lang w:bidi="fa-IR"/>
        </w:rPr>
        <w:t xml:space="preserve"> ما و شما بخشش خواستارم»</w:t>
      </w:r>
      <w:r w:rsidRPr="009E2028">
        <w:rPr>
          <w:rStyle w:val="FootnoteReference"/>
          <w:rFonts w:cs="IRLotus"/>
          <w:rtl/>
          <w:lang w:bidi="fa-IR"/>
        </w:rPr>
        <w:footnoteReference w:id="371"/>
      </w:r>
      <w:r w:rsidRPr="00D84856">
        <w:rPr>
          <w:rStyle w:val="Char4"/>
          <w:rtl/>
          <w:lang w:bidi="fa-IR"/>
        </w:rPr>
        <w:t>.</w:t>
      </w:r>
    </w:p>
    <w:p w:rsidR="00C16D4B" w:rsidRPr="00D84856" w:rsidRDefault="00C16D4B" w:rsidP="00FF033E">
      <w:pPr>
        <w:widowControl w:val="0"/>
        <w:ind w:firstLine="284"/>
        <w:jc w:val="lowKashida"/>
        <w:rPr>
          <w:rStyle w:val="Char4"/>
          <w:rtl/>
          <w:lang w:bidi="fa-IR"/>
        </w:rPr>
      </w:pPr>
      <w:r w:rsidRPr="00D84856">
        <w:rPr>
          <w:rStyle w:val="Char4"/>
          <w:rtl/>
          <w:lang w:bidi="fa-IR"/>
        </w:rPr>
        <w:t>و جا</w:t>
      </w:r>
      <w:r w:rsidR="00D84856">
        <w:rPr>
          <w:rStyle w:val="Char4"/>
          <w:rtl/>
          <w:lang w:bidi="fa-IR"/>
        </w:rPr>
        <w:t>ی</w:t>
      </w:r>
      <w:r w:rsidRPr="00D84856">
        <w:rPr>
          <w:rStyle w:val="Char4"/>
          <w:rtl/>
          <w:lang w:bidi="fa-IR"/>
        </w:rPr>
        <w:t>ز است كه هنگام دعا دستها را بلند كرد، اما نه در جهت قبور بلكه در جهت قبله(كعبه) دعا كرد. همچنان كه برا</w:t>
      </w:r>
      <w:r w:rsidR="00D84856">
        <w:rPr>
          <w:rStyle w:val="Char4"/>
          <w:rtl/>
          <w:lang w:bidi="fa-IR"/>
        </w:rPr>
        <w:t>ی</w:t>
      </w:r>
      <w:r w:rsidRPr="00D84856">
        <w:rPr>
          <w:rStyle w:val="Char4"/>
          <w:rtl/>
          <w:lang w:bidi="fa-IR"/>
        </w:rPr>
        <w:t xml:space="preserve"> كسان</w:t>
      </w:r>
      <w:r w:rsidR="00D84856">
        <w:rPr>
          <w:rStyle w:val="Char4"/>
          <w:rtl/>
          <w:lang w:bidi="fa-IR"/>
        </w:rPr>
        <w:t>ی</w:t>
      </w:r>
      <w:r w:rsidRPr="00D84856">
        <w:rPr>
          <w:rStyle w:val="Char4"/>
          <w:rtl/>
          <w:lang w:bidi="fa-IR"/>
        </w:rPr>
        <w:t xml:space="preserve"> كه از كنار قبرستان م</w:t>
      </w:r>
      <w:r w:rsidR="00D84856">
        <w:rPr>
          <w:rStyle w:val="Char4"/>
          <w:rtl/>
          <w:lang w:bidi="fa-IR"/>
        </w:rPr>
        <w:t>ی</w:t>
      </w:r>
      <w:r w:rsidRPr="00D84856">
        <w:rPr>
          <w:rStyle w:val="Char4"/>
          <w:rtl/>
          <w:lang w:bidi="fa-IR"/>
        </w:rPr>
        <w:t xml:space="preserve">‌گذرند </w:t>
      </w:r>
      <w:r w:rsidR="00D84856">
        <w:rPr>
          <w:rStyle w:val="Char4"/>
          <w:rtl/>
          <w:lang w:bidi="fa-IR"/>
        </w:rPr>
        <w:t>ی</w:t>
      </w:r>
      <w:r w:rsidRPr="00D84856">
        <w:rPr>
          <w:rStyle w:val="Char4"/>
          <w:rtl/>
          <w:lang w:bidi="fa-IR"/>
        </w:rPr>
        <w:t>ا آنها</w:t>
      </w:r>
      <w:r w:rsidR="00D84856">
        <w:rPr>
          <w:rStyle w:val="Char4"/>
          <w:rtl/>
          <w:lang w:bidi="fa-IR"/>
        </w:rPr>
        <w:t>یی</w:t>
      </w:r>
      <w:r w:rsidRPr="00D84856">
        <w:rPr>
          <w:rStyle w:val="Char4"/>
          <w:rtl/>
          <w:lang w:bidi="fa-IR"/>
        </w:rPr>
        <w:t xml:space="preserve"> كه در قبرستان هستند بر مردگان سلام بفرستند. </w:t>
      </w:r>
    </w:p>
    <w:p w:rsidR="00C16D4B" w:rsidRPr="00D84856" w:rsidRDefault="00C16D4B" w:rsidP="00FF033E">
      <w:pPr>
        <w:widowControl w:val="0"/>
        <w:ind w:firstLine="284"/>
        <w:jc w:val="lowKashida"/>
        <w:rPr>
          <w:rStyle w:val="Char4"/>
          <w:rtl/>
          <w:lang w:bidi="fa-IR"/>
        </w:rPr>
      </w:pPr>
      <w:r w:rsidRPr="00D84856">
        <w:rPr>
          <w:rStyle w:val="Char4"/>
          <w:rtl/>
          <w:lang w:bidi="fa-IR"/>
        </w:rPr>
        <w:t>با كفش از م</w:t>
      </w:r>
      <w:r w:rsidR="00D84856">
        <w:rPr>
          <w:rStyle w:val="Char4"/>
          <w:rtl/>
          <w:lang w:bidi="fa-IR"/>
        </w:rPr>
        <w:t>ی</w:t>
      </w:r>
      <w:r w:rsidRPr="00D84856">
        <w:rPr>
          <w:rStyle w:val="Char4"/>
          <w:rtl/>
          <w:lang w:bidi="fa-IR"/>
        </w:rPr>
        <w:t>ان قبر مسلمانان عبور نكند. از عقب</w:t>
      </w:r>
      <w:r w:rsidR="00D84856">
        <w:rPr>
          <w:rStyle w:val="Char4"/>
          <w:rtl/>
          <w:lang w:bidi="fa-IR"/>
        </w:rPr>
        <w:t>ه</w:t>
      </w:r>
      <w:r w:rsidRPr="00D84856">
        <w:rPr>
          <w:rStyle w:val="Char4"/>
          <w:rtl/>
          <w:lang w:bidi="fa-IR"/>
        </w:rPr>
        <w:t xml:space="preserve"> بن عامر</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«اگر بر زغال اخته </w:t>
      </w:r>
      <w:r w:rsidR="00D84856">
        <w:rPr>
          <w:rStyle w:val="Char4"/>
          <w:rtl/>
          <w:lang w:bidi="fa-IR"/>
        </w:rPr>
        <w:t>ی</w:t>
      </w:r>
      <w:r w:rsidRPr="00D84856">
        <w:rPr>
          <w:rStyle w:val="Char4"/>
          <w:rtl/>
          <w:lang w:bidi="fa-IR"/>
        </w:rPr>
        <w:t>ا بر رو</w:t>
      </w:r>
      <w:r w:rsidR="00D84856">
        <w:rPr>
          <w:rStyle w:val="Char4"/>
          <w:rtl/>
          <w:lang w:bidi="fa-IR"/>
        </w:rPr>
        <w:t>ی</w:t>
      </w:r>
      <w:r w:rsidRPr="00D84856">
        <w:rPr>
          <w:rStyle w:val="Char4"/>
          <w:rtl/>
          <w:lang w:bidi="fa-IR"/>
        </w:rPr>
        <w:t xml:space="preserve"> لبه شمش</w:t>
      </w:r>
      <w:r w:rsidR="00D84856">
        <w:rPr>
          <w:rStyle w:val="Char4"/>
          <w:rtl/>
          <w:lang w:bidi="fa-IR"/>
        </w:rPr>
        <w:t>ی</w:t>
      </w:r>
      <w:r w:rsidRPr="00D84856">
        <w:rPr>
          <w:rStyle w:val="Char4"/>
          <w:rtl/>
          <w:lang w:bidi="fa-IR"/>
        </w:rPr>
        <w:t xml:space="preserve">ر راه بروم، و </w:t>
      </w:r>
      <w:r w:rsidR="00D84856">
        <w:rPr>
          <w:rStyle w:val="Char4"/>
          <w:rtl/>
          <w:lang w:bidi="fa-IR"/>
        </w:rPr>
        <w:t>ی</w:t>
      </w:r>
      <w:r w:rsidRPr="00D84856">
        <w:rPr>
          <w:rStyle w:val="Char4"/>
          <w:rtl/>
          <w:lang w:bidi="fa-IR"/>
        </w:rPr>
        <w:t>ا پاها</w:t>
      </w:r>
      <w:r w:rsidR="00D84856">
        <w:rPr>
          <w:rStyle w:val="Char4"/>
          <w:rtl/>
          <w:lang w:bidi="fa-IR"/>
        </w:rPr>
        <w:t>ی</w:t>
      </w:r>
      <w:r w:rsidRPr="00D84856">
        <w:rPr>
          <w:rStyle w:val="Char4"/>
          <w:rtl/>
          <w:lang w:bidi="fa-IR"/>
        </w:rPr>
        <w:t>م را به كفشها</w:t>
      </w:r>
      <w:r w:rsidR="00D84856">
        <w:rPr>
          <w:rStyle w:val="Char4"/>
          <w:rtl/>
          <w:lang w:bidi="fa-IR"/>
        </w:rPr>
        <w:t>ی</w:t>
      </w:r>
      <w:r w:rsidRPr="00D84856">
        <w:rPr>
          <w:rStyle w:val="Char4"/>
          <w:rtl/>
          <w:lang w:bidi="fa-IR"/>
        </w:rPr>
        <w:t>م بدوزند، نزد من بهتر است از ا</w:t>
      </w:r>
      <w:r w:rsidR="00D84856">
        <w:rPr>
          <w:rStyle w:val="Char4"/>
          <w:rtl/>
          <w:lang w:bidi="fa-IR"/>
        </w:rPr>
        <w:t>ی</w:t>
      </w:r>
      <w:r w:rsidRPr="00D84856">
        <w:rPr>
          <w:rStyle w:val="Char4"/>
          <w:rtl/>
          <w:lang w:bidi="fa-IR"/>
        </w:rPr>
        <w:t>نكه بر قبر مسلمان</w:t>
      </w:r>
      <w:r w:rsidR="00D84856">
        <w:rPr>
          <w:rStyle w:val="Char4"/>
          <w:rtl/>
          <w:lang w:bidi="fa-IR"/>
        </w:rPr>
        <w:t>ی</w:t>
      </w:r>
      <w:r w:rsidRPr="00D84856">
        <w:rPr>
          <w:rStyle w:val="Char4"/>
          <w:rtl/>
          <w:lang w:bidi="fa-IR"/>
        </w:rPr>
        <w:t xml:space="preserve"> راه بروم. و مرا چه م</w:t>
      </w:r>
      <w:r w:rsidR="00D84856">
        <w:rPr>
          <w:rStyle w:val="Char4"/>
          <w:rtl/>
          <w:lang w:bidi="fa-IR"/>
        </w:rPr>
        <w:t>ی</w:t>
      </w:r>
      <w:r w:rsidRPr="00D84856">
        <w:rPr>
          <w:rStyle w:val="Char4"/>
          <w:rtl/>
          <w:lang w:bidi="fa-IR"/>
        </w:rPr>
        <w:t>‌شود اگر ن</w:t>
      </w:r>
      <w:r w:rsidR="00D84856">
        <w:rPr>
          <w:rStyle w:val="Char4"/>
          <w:rtl/>
          <w:lang w:bidi="fa-IR"/>
        </w:rPr>
        <w:t>ی</w:t>
      </w:r>
      <w:r w:rsidRPr="00D84856">
        <w:rPr>
          <w:rStyle w:val="Char4"/>
          <w:rtl/>
          <w:lang w:bidi="fa-IR"/>
        </w:rPr>
        <w:t>ازم را در م</w:t>
      </w:r>
      <w:r w:rsidR="00D84856">
        <w:rPr>
          <w:rStyle w:val="Char4"/>
          <w:rtl/>
          <w:lang w:bidi="fa-IR"/>
        </w:rPr>
        <w:t>ی</w:t>
      </w:r>
      <w:r w:rsidRPr="00D84856">
        <w:rPr>
          <w:rStyle w:val="Char4"/>
          <w:rtl/>
          <w:lang w:bidi="fa-IR"/>
        </w:rPr>
        <w:t xml:space="preserve">ان قبرها برآورده كنم </w:t>
      </w:r>
      <w:r w:rsidR="00D84856">
        <w:rPr>
          <w:rStyle w:val="Char4"/>
          <w:rtl/>
          <w:lang w:bidi="fa-IR"/>
        </w:rPr>
        <w:t>ی</w:t>
      </w:r>
      <w:r w:rsidRPr="00D84856">
        <w:rPr>
          <w:rStyle w:val="Char4"/>
          <w:rtl/>
          <w:lang w:bidi="fa-IR"/>
        </w:rPr>
        <w:t>ا در م</w:t>
      </w:r>
      <w:r w:rsidR="00D84856">
        <w:rPr>
          <w:rStyle w:val="Char4"/>
          <w:rtl/>
          <w:lang w:bidi="fa-IR"/>
        </w:rPr>
        <w:t>ی</w:t>
      </w:r>
      <w:r w:rsidRPr="00D84856">
        <w:rPr>
          <w:rStyle w:val="Char4"/>
          <w:rtl/>
          <w:lang w:bidi="fa-IR"/>
        </w:rPr>
        <w:t>ان بازار</w:t>
      </w:r>
      <w:r w:rsidRPr="009E2028">
        <w:rPr>
          <w:rStyle w:val="FootnoteReference"/>
          <w:rFonts w:cs="IRLotus"/>
          <w:rtl/>
          <w:lang w:bidi="fa-IR"/>
        </w:rPr>
        <w:footnoteReference w:id="372"/>
      </w:r>
      <w:r w:rsidRPr="00D84856">
        <w:rPr>
          <w:rStyle w:val="Char4"/>
          <w:rtl/>
          <w:lang w:bidi="fa-IR"/>
        </w:rPr>
        <w:t>.</w:t>
      </w:r>
    </w:p>
    <w:p w:rsidR="00C16D4B" w:rsidRPr="00C16D4B" w:rsidRDefault="00C16D4B" w:rsidP="00FF033E">
      <w:pPr>
        <w:pStyle w:val="a2"/>
        <w:rPr>
          <w:rtl/>
        </w:rPr>
      </w:pPr>
      <w:bookmarkStart w:id="100" w:name="_Toc290809582"/>
      <w:bookmarkStart w:id="101" w:name="_Toc238520231"/>
      <w:r w:rsidRPr="00C16D4B">
        <w:rPr>
          <w:rtl/>
        </w:rPr>
        <w:t>(35) آداب خوردن و آشاميدن</w:t>
      </w:r>
      <w:bookmarkEnd w:id="100"/>
      <w:bookmarkEnd w:id="101"/>
      <w:r w:rsidRPr="00C16D4B">
        <w:rPr>
          <w:rtl/>
        </w:rPr>
        <w:t xml:space="preserve"> </w:t>
      </w:r>
    </w:p>
    <w:p w:rsidR="00C16D4B" w:rsidRPr="00D84856" w:rsidRDefault="00C16D4B" w:rsidP="00FF033E">
      <w:pPr>
        <w:widowControl w:val="0"/>
        <w:ind w:firstLine="284"/>
        <w:jc w:val="lowKashida"/>
        <w:rPr>
          <w:rStyle w:val="Char4"/>
          <w:rtl/>
          <w:lang w:bidi="fa-IR"/>
        </w:rPr>
      </w:pPr>
      <w:r w:rsidRPr="00D84856">
        <w:rPr>
          <w:rStyle w:val="Char4"/>
          <w:rtl/>
          <w:lang w:bidi="fa-IR"/>
        </w:rPr>
        <w:t>هدف از خوردن و آشام</w:t>
      </w:r>
      <w:r w:rsidR="00D84856">
        <w:rPr>
          <w:rStyle w:val="Char4"/>
          <w:rtl/>
          <w:lang w:bidi="fa-IR"/>
        </w:rPr>
        <w:t>ی</w:t>
      </w:r>
      <w:r w:rsidRPr="00D84856">
        <w:rPr>
          <w:rStyle w:val="Char4"/>
          <w:rtl/>
          <w:lang w:bidi="fa-IR"/>
        </w:rPr>
        <w:t>دن ا</w:t>
      </w:r>
      <w:r w:rsidR="00D84856">
        <w:rPr>
          <w:rStyle w:val="Char4"/>
          <w:rtl/>
          <w:lang w:bidi="fa-IR"/>
        </w:rPr>
        <w:t>ی</w:t>
      </w:r>
      <w:r w:rsidRPr="00D84856">
        <w:rPr>
          <w:rStyle w:val="Char4"/>
          <w:rtl/>
          <w:lang w:bidi="fa-IR"/>
        </w:rPr>
        <w:t>ن باشد كه برا</w:t>
      </w:r>
      <w:r w:rsidR="00D84856">
        <w:rPr>
          <w:rStyle w:val="Char4"/>
          <w:rtl/>
          <w:lang w:bidi="fa-IR"/>
        </w:rPr>
        <w:t>ی</w:t>
      </w:r>
      <w:r w:rsidRPr="00D84856">
        <w:rPr>
          <w:rStyle w:val="Char4"/>
          <w:rtl/>
          <w:lang w:bidi="fa-IR"/>
        </w:rPr>
        <w:t xml:space="preserve"> طاعت خداوند قوت بگ</w:t>
      </w:r>
      <w:r w:rsidR="00D84856">
        <w:rPr>
          <w:rStyle w:val="Char4"/>
          <w:rtl/>
          <w:lang w:bidi="fa-IR"/>
        </w:rPr>
        <w:t>ی</w:t>
      </w:r>
      <w:r w:rsidRPr="00D84856">
        <w:rPr>
          <w:rStyle w:val="Char4"/>
          <w:rtl/>
          <w:lang w:bidi="fa-IR"/>
        </w:rPr>
        <w:t>رد. چون در حد</w:t>
      </w:r>
      <w:r w:rsidR="00D84856">
        <w:rPr>
          <w:rStyle w:val="Char4"/>
          <w:rtl/>
          <w:lang w:bidi="fa-IR"/>
        </w:rPr>
        <w:t>ی</w:t>
      </w:r>
      <w:r w:rsidRPr="00D84856">
        <w:rPr>
          <w:rStyle w:val="Char4"/>
          <w:rtl/>
          <w:lang w:bidi="fa-IR"/>
        </w:rPr>
        <w:t>ث</w:t>
      </w:r>
      <w:r w:rsidR="00D84856">
        <w:rPr>
          <w:rStyle w:val="Char4"/>
          <w:rtl/>
          <w:lang w:bidi="fa-IR"/>
        </w:rPr>
        <w:t>ی</w:t>
      </w:r>
      <w:r w:rsidRPr="00D84856">
        <w:rPr>
          <w:rStyle w:val="Char4"/>
          <w:rtl/>
          <w:lang w:bidi="fa-IR"/>
        </w:rPr>
        <w:t xml:space="preserve"> عمر بن خطاب از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نقل كرده است كه: </w:t>
      </w:r>
      <w:r w:rsidR="00A67584">
        <w:rPr>
          <w:rStyle w:val="Char1"/>
          <w:rFonts w:cs="Traditional Arabic" w:hint="cs"/>
          <w:rtl/>
          <w:lang w:bidi="fa-IR"/>
        </w:rPr>
        <w:t>«</w:t>
      </w:r>
      <w:r w:rsidR="00A67584" w:rsidRPr="00A67584">
        <w:rPr>
          <w:rStyle w:val="Char3"/>
          <w:rFonts w:hint="eastAsia"/>
          <w:rtl/>
        </w:rPr>
        <w:t>إنَّمَا</w:t>
      </w:r>
      <w:r w:rsidR="00A67584" w:rsidRPr="00A67584">
        <w:rPr>
          <w:rStyle w:val="Char3"/>
          <w:rtl/>
        </w:rPr>
        <w:t xml:space="preserve"> </w:t>
      </w:r>
      <w:r w:rsidR="00A67584" w:rsidRPr="00A67584">
        <w:rPr>
          <w:rStyle w:val="Char3"/>
          <w:rFonts w:hint="eastAsia"/>
          <w:rtl/>
        </w:rPr>
        <w:t>الأَعْمَالُ</w:t>
      </w:r>
      <w:r w:rsidR="00A67584" w:rsidRPr="00A67584">
        <w:rPr>
          <w:rStyle w:val="Char3"/>
          <w:rtl/>
        </w:rPr>
        <w:t xml:space="preserve"> </w:t>
      </w:r>
      <w:r w:rsidR="00A67584" w:rsidRPr="00A67584">
        <w:rPr>
          <w:rStyle w:val="Char3"/>
          <w:rFonts w:hint="eastAsia"/>
          <w:rtl/>
        </w:rPr>
        <w:t>بِالنِّيَّاتِ،</w:t>
      </w:r>
      <w:r w:rsidR="00A67584" w:rsidRPr="00A67584">
        <w:rPr>
          <w:rStyle w:val="Char3"/>
          <w:rtl/>
        </w:rPr>
        <w:t xml:space="preserve"> </w:t>
      </w:r>
      <w:r w:rsidR="00A67584" w:rsidRPr="00A67584">
        <w:rPr>
          <w:rStyle w:val="Char3"/>
          <w:rFonts w:hint="eastAsia"/>
          <w:rtl/>
        </w:rPr>
        <w:t>وَإِنَّمَا</w:t>
      </w:r>
      <w:r w:rsidR="00A67584" w:rsidRPr="00A67584">
        <w:rPr>
          <w:rStyle w:val="Char3"/>
          <w:rtl/>
        </w:rPr>
        <w:t xml:space="preserve"> </w:t>
      </w:r>
      <w:r w:rsidR="00A67584" w:rsidRPr="00A67584">
        <w:rPr>
          <w:rStyle w:val="Char3"/>
          <w:rFonts w:hint="eastAsia"/>
          <w:rtl/>
        </w:rPr>
        <w:t>لِكُلِّ</w:t>
      </w:r>
      <w:r w:rsidR="00A67584" w:rsidRPr="00A67584">
        <w:rPr>
          <w:rStyle w:val="Char3"/>
          <w:rtl/>
        </w:rPr>
        <w:t xml:space="preserve"> </w:t>
      </w:r>
      <w:r w:rsidR="00A67584" w:rsidRPr="00A67584">
        <w:rPr>
          <w:rStyle w:val="Char3"/>
          <w:rFonts w:hint="eastAsia"/>
          <w:rtl/>
        </w:rPr>
        <w:t>امْرِئٍ</w:t>
      </w:r>
      <w:r w:rsidR="00A67584" w:rsidRPr="00A67584">
        <w:rPr>
          <w:rStyle w:val="Char3"/>
          <w:rtl/>
        </w:rPr>
        <w:t xml:space="preserve"> </w:t>
      </w:r>
      <w:r w:rsidR="00A67584" w:rsidRPr="00A67584">
        <w:rPr>
          <w:rStyle w:val="Char3"/>
          <w:rFonts w:hint="eastAsia"/>
          <w:rtl/>
        </w:rPr>
        <w:t>مَا</w:t>
      </w:r>
      <w:r w:rsidR="00A67584" w:rsidRPr="00A67584">
        <w:rPr>
          <w:rStyle w:val="Char3"/>
          <w:rtl/>
        </w:rPr>
        <w:t xml:space="preserve"> </w:t>
      </w:r>
      <w:r w:rsidR="00A67584" w:rsidRPr="00A67584">
        <w:rPr>
          <w:rStyle w:val="Char3"/>
          <w:rFonts w:hint="eastAsia"/>
          <w:rtl/>
        </w:rPr>
        <w:t>نَوَى</w:t>
      </w:r>
      <w:r w:rsidRPr="00A67584">
        <w:rPr>
          <w:rStyle w:val="Char3"/>
          <w:rtl/>
        </w:rPr>
        <w:t>...</w:t>
      </w:r>
      <w:r w:rsidR="00A67584">
        <w:rPr>
          <w:rStyle w:val="Char1"/>
          <w:rFonts w:cs="Traditional Arabic" w:hint="cs"/>
          <w:rtl/>
          <w:lang w:bidi="fa-IR"/>
        </w:rPr>
        <w:t>»</w:t>
      </w:r>
      <w:r w:rsidRPr="009E2028">
        <w:rPr>
          <w:rStyle w:val="FootnoteReference"/>
          <w:rFonts w:cs="IRLotus"/>
          <w:rtl/>
          <w:lang w:bidi="fa-IR"/>
        </w:rPr>
        <w:footnoteReference w:id="373"/>
      </w:r>
      <w:r w:rsidRPr="00C16D4B">
        <w:rPr>
          <w:rFonts w:cs="AL-Mohanad"/>
          <w:rtl/>
          <w:lang w:bidi="fa-IR"/>
        </w:rPr>
        <w:t>.</w:t>
      </w:r>
      <w:r w:rsidR="00A67584">
        <w:rPr>
          <w:rStyle w:val="Char4"/>
          <w:rFonts w:hint="cs"/>
          <w:rtl/>
          <w:lang w:bidi="fa-IR"/>
        </w:rPr>
        <w:t xml:space="preserve"> </w:t>
      </w:r>
      <w:r w:rsidRPr="00D84856">
        <w:rPr>
          <w:rStyle w:val="Char4"/>
          <w:rtl/>
          <w:lang w:bidi="fa-IR"/>
        </w:rPr>
        <w:t>هر عملى بستگى به ن</w:t>
      </w:r>
      <w:r w:rsidR="00D84856">
        <w:rPr>
          <w:rStyle w:val="Char4"/>
          <w:rtl/>
          <w:lang w:bidi="fa-IR"/>
        </w:rPr>
        <w:t>ی</w:t>
      </w:r>
      <w:r w:rsidRPr="00D84856">
        <w:rPr>
          <w:rStyle w:val="Char4"/>
          <w:rtl/>
          <w:lang w:bidi="fa-IR"/>
        </w:rPr>
        <w:t>ت آن شخص دارد.</w:t>
      </w:r>
    </w:p>
    <w:p w:rsidR="00C16D4B" w:rsidRPr="00D84856" w:rsidRDefault="00C16D4B" w:rsidP="00FF033E">
      <w:pPr>
        <w:widowControl w:val="0"/>
        <w:ind w:firstLine="284"/>
        <w:jc w:val="lowKashida"/>
        <w:rPr>
          <w:rStyle w:val="Char4"/>
          <w:rtl/>
          <w:lang w:bidi="fa-IR"/>
        </w:rPr>
      </w:pPr>
      <w:r w:rsidRPr="00D84856">
        <w:rPr>
          <w:rStyle w:val="Char4"/>
          <w:rtl/>
          <w:lang w:bidi="fa-IR"/>
        </w:rPr>
        <w:t>پس به خاطر رفع گرسنگ</w:t>
      </w:r>
      <w:r w:rsidR="00D84856">
        <w:rPr>
          <w:rStyle w:val="Char4"/>
          <w:rtl/>
          <w:lang w:bidi="fa-IR"/>
        </w:rPr>
        <w:t>ی</w:t>
      </w:r>
      <w:r w:rsidRPr="00D84856">
        <w:rPr>
          <w:rStyle w:val="Char4"/>
          <w:rtl/>
          <w:lang w:bidi="fa-IR"/>
        </w:rPr>
        <w:t xml:space="preserve"> بخور</w:t>
      </w:r>
      <w:r w:rsidR="00D84856">
        <w:rPr>
          <w:rStyle w:val="Char4"/>
          <w:rtl/>
          <w:lang w:bidi="fa-IR"/>
        </w:rPr>
        <w:t>ی</w:t>
      </w:r>
      <w:r w:rsidRPr="00D84856">
        <w:rPr>
          <w:rStyle w:val="Char4"/>
          <w:rtl/>
          <w:lang w:bidi="fa-IR"/>
        </w:rPr>
        <w:t>د. چون در حد</w:t>
      </w:r>
      <w:r w:rsidR="00D84856">
        <w:rPr>
          <w:rStyle w:val="Char4"/>
          <w:rtl/>
          <w:lang w:bidi="fa-IR"/>
        </w:rPr>
        <w:t>ی</w:t>
      </w:r>
      <w:r w:rsidRPr="00D84856">
        <w:rPr>
          <w:rStyle w:val="Char4"/>
          <w:rtl/>
          <w:lang w:bidi="fa-IR"/>
        </w:rPr>
        <w:t>ث</w:t>
      </w:r>
      <w:r w:rsidR="00D84856">
        <w:rPr>
          <w:rStyle w:val="Char4"/>
          <w:rtl/>
          <w:lang w:bidi="fa-IR"/>
        </w:rPr>
        <w:t>ی</w:t>
      </w:r>
      <w:r w:rsidRPr="00D84856">
        <w:rPr>
          <w:rStyle w:val="Char4"/>
          <w:rtl/>
          <w:lang w:bidi="fa-IR"/>
        </w:rPr>
        <w:t xml:space="preserve"> از ابوهر</w:t>
      </w:r>
      <w:r w:rsidR="00D84856">
        <w:rPr>
          <w:rStyle w:val="Char4"/>
          <w:rtl/>
          <w:lang w:bidi="fa-IR"/>
        </w:rPr>
        <w:t>ی</w:t>
      </w:r>
      <w:r w:rsidRPr="00D84856">
        <w:rPr>
          <w:rStyle w:val="Char4"/>
          <w:rtl/>
          <w:lang w:bidi="fa-IR"/>
        </w:rPr>
        <w:t>ره</w:t>
      </w:r>
      <w:r w:rsidRPr="00927535">
        <w:rPr>
          <w:rStyle w:val="Char4"/>
          <w:rFonts w:ascii="AGA Arabesque" w:hAnsi="AGA Arabesque"/>
          <w:lang w:bidi="fa-IR"/>
        </w:rPr>
        <w:t></w:t>
      </w:r>
      <w:r w:rsidRPr="009E2028">
        <w:rPr>
          <w:rStyle w:val="Char4"/>
          <w:rFonts w:ascii="AGA Arabesque" w:hAnsi="AGA Arabesque"/>
          <w:rtl/>
          <w:lang w:bidi="fa-IR"/>
        </w:rPr>
        <w:t xml:space="preserve"> </w:t>
      </w:r>
      <w:r w:rsidRPr="00D84856">
        <w:rPr>
          <w:rStyle w:val="Char4"/>
          <w:rtl/>
          <w:lang w:bidi="fa-IR"/>
        </w:rPr>
        <w:t>آمده است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«خداوندا، من از گرسنگ</w:t>
      </w:r>
      <w:r w:rsidR="00D84856">
        <w:rPr>
          <w:rStyle w:val="Char4"/>
          <w:rtl/>
          <w:lang w:bidi="fa-IR"/>
        </w:rPr>
        <w:t>ی</w:t>
      </w:r>
      <w:r w:rsidRPr="00D84856">
        <w:rPr>
          <w:rStyle w:val="Char4"/>
          <w:rtl/>
          <w:lang w:bidi="fa-IR"/>
        </w:rPr>
        <w:t xml:space="preserve"> به تو پناه م</w:t>
      </w:r>
      <w:r w:rsidR="00D84856">
        <w:rPr>
          <w:rStyle w:val="Char4"/>
          <w:rtl/>
          <w:lang w:bidi="fa-IR"/>
        </w:rPr>
        <w:t>ی</w:t>
      </w:r>
      <w:r w:rsidRPr="00D84856">
        <w:rPr>
          <w:rStyle w:val="Char4"/>
          <w:rtl/>
          <w:lang w:bidi="fa-IR"/>
        </w:rPr>
        <w:t>‌برم، چون گرسنگ</w:t>
      </w:r>
      <w:r w:rsidR="00D84856">
        <w:rPr>
          <w:rStyle w:val="Char4"/>
          <w:rtl/>
          <w:lang w:bidi="fa-IR"/>
        </w:rPr>
        <w:t>ی</w:t>
      </w:r>
      <w:r w:rsidRPr="00D84856">
        <w:rPr>
          <w:rStyle w:val="Char4"/>
          <w:rtl/>
          <w:lang w:bidi="fa-IR"/>
        </w:rPr>
        <w:t xml:space="preserve"> بدتر</w:t>
      </w:r>
      <w:r w:rsidR="00D84856">
        <w:rPr>
          <w:rStyle w:val="Char4"/>
          <w:rtl/>
          <w:lang w:bidi="fa-IR"/>
        </w:rPr>
        <w:t>ی</w:t>
      </w:r>
      <w:r w:rsidRPr="00D84856">
        <w:rPr>
          <w:rStyle w:val="Char4"/>
          <w:rtl/>
          <w:lang w:bidi="fa-IR"/>
        </w:rPr>
        <w:t>ن ننگ است، و از خ</w:t>
      </w:r>
      <w:r w:rsidR="00D84856">
        <w:rPr>
          <w:rStyle w:val="Char4"/>
          <w:rtl/>
          <w:lang w:bidi="fa-IR"/>
        </w:rPr>
        <w:t>ی</w:t>
      </w:r>
      <w:r w:rsidRPr="00D84856">
        <w:rPr>
          <w:rStyle w:val="Char4"/>
          <w:rtl/>
          <w:lang w:bidi="fa-IR"/>
        </w:rPr>
        <w:t>انت به تو پناه م</w:t>
      </w:r>
      <w:r w:rsidR="00D84856">
        <w:rPr>
          <w:rStyle w:val="Char4"/>
          <w:rtl/>
          <w:lang w:bidi="fa-IR"/>
        </w:rPr>
        <w:t>ی</w:t>
      </w:r>
      <w:r w:rsidRPr="00D84856">
        <w:rPr>
          <w:rStyle w:val="Char4"/>
          <w:rtl/>
          <w:lang w:bidi="fa-IR"/>
        </w:rPr>
        <w:t>‌برم چون خ</w:t>
      </w:r>
      <w:r w:rsidR="00D84856">
        <w:rPr>
          <w:rStyle w:val="Char4"/>
          <w:rtl/>
          <w:lang w:bidi="fa-IR"/>
        </w:rPr>
        <w:t>ی</w:t>
      </w:r>
      <w:r w:rsidRPr="00D84856">
        <w:rPr>
          <w:rStyle w:val="Char4"/>
          <w:rtl/>
          <w:lang w:bidi="fa-IR"/>
        </w:rPr>
        <w:t>انت بدتر</w:t>
      </w:r>
      <w:r w:rsidR="00D84856">
        <w:rPr>
          <w:rStyle w:val="Char4"/>
          <w:rtl/>
          <w:lang w:bidi="fa-IR"/>
        </w:rPr>
        <w:t>ی</w:t>
      </w:r>
      <w:r w:rsidRPr="00D84856">
        <w:rPr>
          <w:rStyle w:val="Char4"/>
          <w:rtl/>
          <w:lang w:bidi="fa-IR"/>
        </w:rPr>
        <w:t>ن همراه است»</w:t>
      </w:r>
      <w:r w:rsidRPr="009E2028">
        <w:rPr>
          <w:rStyle w:val="FootnoteReference"/>
          <w:rFonts w:cs="IRLotus"/>
          <w:rtl/>
          <w:lang w:bidi="fa-IR"/>
        </w:rPr>
        <w:footnoteReference w:id="374"/>
      </w:r>
      <w:r w:rsidRPr="00D84856">
        <w:rPr>
          <w:rStyle w:val="Char4"/>
          <w:rtl/>
          <w:lang w:bidi="fa-IR"/>
        </w:rPr>
        <w:t>.</w:t>
      </w:r>
    </w:p>
    <w:p w:rsidR="00C16D4B" w:rsidRPr="00D84856" w:rsidRDefault="00C16D4B" w:rsidP="00FF033E">
      <w:pPr>
        <w:widowControl w:val="0"/>
        <w:ind w:firstLine="284"/>
        <w:jc w:val="lowKashida"/>
        <w:rPr>
          <w:rStyle w:val="Char4"/>
          <w:rtl/>
          <w:lang w:bidi="fa-IR"/>
        </w:rPr>
      </w:pPr>
      <w:r w:rsidRPr="00D84856">
        <w:rPr>
          <w:rStyle w:val="Char4"/>
          <w:rtl/>
          <w:lang w:bidi="fa-IR"/>
        </w:rPr>
        <w:t>از خوردن و نوش</w:t>
      </w:r>
      <w:r w:rsidR="00D84856">
        <w:rPr>
          <w:rStyle w:val="Char4"/>
          <w:rtl/>
          <w:lang w:bidi="fa-IR"/>
        </w:rPr>
        <w:t>ی</w:t>
      </w:r>
      <w:r w:rsidRPr="00D84856">
        <w:rPr>
          <w:rStyle w:val="Char4"/>
          <w:rtl/>
          <w:lang w:bidi="fa-IR"/>
        </w:rPr>
        <w:t>دن در ظروف طلا</w:t>
      </w:r>
      <w:r w:rsidR="00D84856">
        <w:rPr>
          <w:rStyle w:val="Char4"/>
          <w:rtl/>
          <w:lang w:bidi="fa-IR"/>
        </w:rPr>
        <w:t>یی</w:t>
      </w:r>
      <w:r w:rsidRPr="00D84856">
        <w:rPr>
          <w:rStyle w:val="Char4"/>
          <w:rtl/>
          <w:lang w:bidi="fa-IR"/>
        </w:rPr>
        <w:t xml:space="preserve"> و نقره‌ا</w:t>
      </w:r>
      <w:r w:rsidR="00D84856">
        <w:rPr>
          <w:rStyle w:val="Char4"/>
          <w:rtl/>
          <w:lang w:bidi="fa-IR"/>
        </w:rPr>
        <w:t>ی</w:t>
      </w:r>
      <w:r w:rsidRPr="00D84856">
        <w:rPr>
          <w:rStyle w:val="Char4"/>
          <w:rtl/>
          <w:lang w:bidi="fa-IR"/>
        </w:rPr>
        <w:t xml:space="preserve"> نه</w:t>
      </w:r>
      <w:r w:rsidR="00D84856">
        <w:rPr>
          <w:rStyle w:val="Char4"/>
          <w:rtl/>
          <w:lang w:bidi="fa-IR"/>
        </w:rPr>
        <w:t>ی</w:t>
      </w:r>
      <w:r w:rsidRPr="00D84856">
        <w:rPr>
          <w:rStyle w:val="Char4"/>
          <w:rtl/>
          <w:lang w:bidi="fa-IR"/>
        </w:rPr>
        <w:t xml:space="preserve"> شده است. از حذ</w:t>
      </w:r>
      <w:r w:rsidR="00D84856">
        <w:rPr>
          <w:rStyle w:val="Char4"/>
          <w:rtl/>
          <w:lang w:bidi="fa-IR"/>
        </w:rPr>
        <w:t>ی</w:t>
      </w:r>
      <w:r w:rsidRPr="00D84856">
        <w:rPr>
          <w:rStyle w:val="Char4"/>
          <w:rtl/>
          <w:lang w:bidi="fa-IR"/>
        </w:rPr>
        <w:t>فه</w:t>
      </w:r>
      <w:r w:rsidRPr="00927535">
        <w:rPr>
          <w:rStyle w:val="Char4"/>
          <w:rFonts w:ascii="AGA Arabesque" w:hAnsi="AGA Arabesque"/>
          <w:lang w:bidi="fa-IR"/>
        </w:rPr>
        <w:t></w:t>
      </w:r>
      <w:r w:rsidRPr="00D84856">
        <w:rPr>
          <w:rStyle w:val="Char4"/>
          <w:rtl/>
          <w:lang w:bidi="fa-IR"/>
        </w:rPr>
        <w:t xml:space="preserve"> نقل شده است: كه از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شن</w:t>
      </w:r>
      <w:r w:rsidR="00D84856">
        <w:rPr>
          <w:rStyle w:val="Char4"/>
          <w:rtl/>
          <w:lang w:bidi="fa-IR"/>
        </w:rPr>
        <w:t>ی</w:t>
      </w:r>
      <w:r w:rsidRPr="00D84856">
        <w:rPr>
          <w:rStyle w:val="Char4"/>
          <w:rtl/>
          <w:lang w:bidi="fa-IR"/>
        </w:rPr>
        <w:t>دم كه م</w:t>
      </w:r>
      <w:r w:rsidR="00D84856">
        <w:rPr>
          <w:rStyle w:val="Char4"/>
          <w:rtl/>
          <w:lang w:bidi="fa-IR"/>
        </w:rPr>
        <w:t>ی</w:t>
      </w:r>
      <w:r w:rsidRPr="00D84856">
        <w:rPr>
          <w:rStyle w:val="Char4"/>
          <w:rtl/>
          <w:lang w:bidi="fa-IR"/>
        </w:rPr>
        <w:t>‌گفت: «لباس</w:t>
      </w:r>
      <w:r w:rsidR="00543B32">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ابر</w:t>
      </w:r>
      <w:r w:rsidR="00D84856">
        <w:rPr>
          <w:rStyle w:val="Char4"/>
          <w:rtl/>
          <w:lang w:bidi="fa-IR"/>
        </w:rPr>
        <w:t>ی</w:t>
      </w:r>
      <w:r w:rsidRPr="00D84856">
        <w:rPr>
          <w:rStyle w:val="Char4"/>
          <w:rtl/>
          <w:lang w:bidi="fa-IR"/>
        </w:rPr>
        <w:t>شم</w:t>
      </w:r>
      <w:r w:rsidR="00D84856">
        <w:rPr>
          <w:rStyle w:val="Char4"/>
          <w:rtl/>
          <w:lang w:bidi="fa-IR"/>
        </w:rPr>
        <w:t>ی</w:t>
      </w:r>
      <w:r w:rsidRPr="00D84856">
        <w:rPr>
          <w:rStyle w:val="Char4"/>
          <w:rtl/>
          <w:lang w:bidi="fa-IR"/>
        </w:rPr>
        <w:t xml:space="preserve"> و زربافت نپوش</w:t>
      </w:r>
      <w:r w:rsidR="00D84856">
        <w:rPr>
          <w:rStyle w:val="Char4"/>
          <w:rtl/>
          <w:lang w:bidi="fa-IR"/>
        </w:rPr>
        <w:t>ی</w:t>
      </w:r>
      <w:r w:rsidRPr="00D84856">
        <w:rPr>
          <w:rStyle w:val="Char4"/>
          <w:rtl/>
          <w:lang w:bidi="fa-IR"/>
        </w:rPr>
        <w:t>د، و در ظروف طلا</w:t>
      </w:r>
      <w:r w:rsidR="00D84856">
        <w:rPr>
          <w:rStyle w:val="Char4"/>
          <w:rtl/>
          <w:lang w:bidi="fa-IR"/>
        </w:rPr>
        <w:t>یی</w:t>
      </w:r>
      <w:r w:rsidRPr="00D84856">
        <w:rPr>
          <w:rStyle w:val="Char4"/>
          <w:rtl/>
          <w:lang w:bidi="fa-IR"/>
        </w:rPr>
        <w:t xml:space="preserve"> و نقره‌ا</w:t>
      </w:r>
      <w:r w:rsidR="00D84856">
        <w:rPr>
          <w:rStyle w:val="Char4"/>
          <w:rtl/>
          <w:lang w:bidi="fa-IR"/>
        </w:rPr>
        <w:t>ی</w:t>
      </w:r>
      <w:r w:rsidRPr="00D84856">
        <w:rPr>
          <w:rStyle w:val="Char4"/>
          <w:rtl/>
          <w:lang w:bidi="fa-IR"/>
        </w:rPr>
        <w:t xml:space="preserve"> نخور</w:t>
      </w:r>
      <w:r w:rsidR="00D84856">
        <w:rPr>
          <w:rStyle w:val="Char4"/>
          <w:rtl/>
          <w:lang w:bidi="fa-IR"/>
        </w:rPr>
        <w:t>ی</w:t>
      </w:r>
      <w:r w:rsidRPr="00D84856">
        <w:rPr>
          <w:rStyle w:val="Char4"/>
          <w:rtl/>
          <w:lang w:bidi="fa-IR"/>
        </w:rPr>
        <w:t>د و ن</w:t>
      </w:r>
      <w:r w:rsidR="00D84856">
        <w:rPr>
          <w:rStyle w:val="Char4"/>
          <w:rtl/>
          <w:lang w:bidi="fa-IR"/>
        </w:rPr>
        <w:t>ی</w:t>
      </w:r>
      <w:r w:rsidRPr="00D84856">
        <w:rPr>
          <w:rStyle w:val="Char4"/>
          <w:rtl/>
          <w:lang w:bidi="fa-IR"/>
        </w:rPr>
        <w:t>اشام</w:t>
      </w:r>
      <w:r w:rsidR="00D84856">
        <w:rPr>
          <w:rStyle w:val="Char4"/>
          <w:rtl/>
          <w:lang w:bidi="fa-IR"/>
        </w:rPr>
        <w:t>ی</w:t>
      </w:r>
      <w:r w:rsidRPr="00D84856">
        <w:rPr>
          <w:rStyle w:val="Char4"/>
          <w:rtl/>
          <w:lang w:bidi="fa-IR"/>
        </w:rPr>
        <w:t>د، چون ا</w:t>
      </w:r>
      <w:r w:rsidR="00D84856">
        <w:rPr>
          <w:rStyle w:val="Char4"/>
          <w:rtl/>
          <w:lang w:bidi="fa-IR"/>
        </w:rPr>
        <w:t>ی</w:t>
      </w:r>
      <w:r w:rsidRPr="00D84856">
        <w:rPr>
          <w:rStyle w:val="Char4"/>
          <w:rtl/>
          <w:lang w:bidi="fa-IR"/>
        </w:rPr>
        <w:t>ن ظروف در دن</w:t>
      </w:r>
      <w:r w:rsidR="00D84856">
        <w:rPr>
          <w:rStyle w:val="Char4"/>
          <w:rtl/>
          <w:lang w:bidi="fa-IR"/>
        </w:rPr>
        <w:t>ی</w:t>
      </w:r>
      <w:r w:rsidRPr="00D84856">
        <w:rPr>
          <w:rStyle w:val="Char4"/>
          <w:rtl/>
          <w:lang w:bidi="fa-IR"/>
        </w:rPr>
        <w:t>ا متعلق به كفار، و در آخرت متعلق به ماست»</w:t>
      </w:r>
      <w:r w:rsidRPr="009E2028">
        <w:rPr>
          <w:rStyle w:val="FootnoteReference"/>
          <w:rFonts w:cs="IRLotus"/>
          <w:rtl/>
          <w:lang w:bidi="fa-IR"/>
        </w:rPr>
        <w:footnoteReference w:id="375"/>
      </w:r>
      <w:r w:rsidRPr="00D84856">
        <w:rPr>
          <w:rStyle w:val="Char4"/>
          <w:rtl/>
          <w:lang w:bidi="fa-IR"/>
        </w:rPr>
        <w:t>و</w:t>
      </w:r>
      <w:r w:rsidRPr="009E2028">
        <w:rPr>
          <w:rStyle w:val="FootnoteReference"/>
          <w:rFonts w:cs="IRLotus"/>
          <w:rtl/>
          <w:lang w:bidi="fa-IR"/>
        </w:rPr>
        <w:footnoteReference w:id="376"/>
      </w:r>
      <w:r w:rsidRPr="00D84856">
        <w:rPr>
          <w:rStyle w:val="Char4"/>
          <w:rtl/>
          <w:lang w:bidi="fa-IR"/>
        </w:rPr>
        <w:t>.</w:t>
      </w:r>
    </w:p>
    <w:p w:rsidR="00C16D4B" w:rsidRPr="00D84856" w:rsidRDefault="00C16D4B" w:rsidP="00C25821">
      <w:pPr>
        <w:widowControl w:val="0"/>
        <w:ind w:firstLine="284"/>
        <w:jc w:val="lowKashida"/>
        <w:rPr>
          <w:rStyle w:val="Char4"/>
          <w:rtl/>
          <w:lang w:bidi="fa-IR"/>
        </w:rPr>
      </w:pPr>
      <w:r w:rsidRPr="00D84856">
        <w:rPr>
          <w:rStyle w:val="Char4"/>
          <w:rtl/>
          <w:lang w:bidi="fa-IR"/>
        </w:rPr>
        <w:t>حلال‌بودن غذا را بررس</w:t>
      </w:r>
      <w:r w:rsidR="00D84856">
        <w:rPr>
          <w:rStyle w:val="Char4"/>
          <w:rtl/>
          <w:lang w:bidi="fa-IR"/>
        </w:rPr>
        <w:t>ی</w:t>
      </w:r>
      <w:r w:rsidRPr="00D84856">
        <w:rPr>
          <w:rStyle w:val="Char4"/>
          <w:rtl/>
          <w:lang w:bidi="fa-IR"/>
        </w:rPr>
        <w:t xml:space="preserve"> كند. چون خداوند متعال فرموده است: </w:t>
      </w:r>
      <w:r w:rsidR="00D84856" w:rsidRPr="00D84856">
        <w:rPr>
          <w:rStyle w:val="Char8"/>
          <w:rtl/>
          <w:lang w:bidi="fa-IR"/>
        </w:rPr>
        <w:t>﴿</w:t>
      </w:r>
      <w:r w:rsidR="00C25821" w:rsidRPr="00C25821">
        <w:rPr>
          <w:rStyle w:val="Chard"/>
          <w:rFonts w:hint="eastAsia"/>
          <w:rtl/>
        </w:rPr>
        <w:t>يَ</w:t>
      </w:r>
      <w:r w:rsidR="00C25821" w:rsidRPr="00C25821">
        <w:rPr>
          <w:rStyle w:val="Chard"/>
          <w:rFonts w:hint="cs"/>
          <w:rtl/>
        </w:rPr>
        <w:t>ٰٓ</w:t>
      </w:r>
      <w:r w:rsidR="00C25821" w:rsidRPr="00C25821">
        <w:rPr>
          <w:rStyle w:val="Chard"/>
          <w:rFonts w:hint="eastAsia"/>
          <w:rtl/>
        </w:rPr>
        <w:t>أَيُّهَا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ءَامَنُواْ</w:t>
      </w:r>
      <w:r w:rsidR="00C25821" w:rsidRPr="00C25821">
        <w:rPr>
          <w:rStyle w:val="Chard"/>
          <w:rtl/>
        </w:rPr>
        <w:t xml:space="preserve"> </w:t>
      </w:r>
      <w:r w:rsidR="00C25821" w:rsidRPr="00C25821">
        <w:rPr>
          <w:rStyle w:val="Chard"/>
          <w:rFonts w:hint="eastAsia"/>
          <w:rtl/>
        </w:rPr>
        <w:t>كُلُواْ</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eastAsia"/>
          <w:rtl/>
        </w:rPr>
        <w:t>طَيِّبَ</w:t>
      </w:r>
      <w:r w:rsidR="00C25821" w:rsidRPr="00C25821">
        <w:rPr>
          <w:rStyle w:val="Chard"/>
          <w:rFonts w:hint="cs"/>
          <w:rtl/>
        </w:rPr>
        <w:t>ٰ</w:t>
      </w:r>
      <w:r w:rsidR="00C25821" w:rsidRPr="00C25821">
        <w:rPr>
          <w:rStyle w:val="Chard"/>
          <w:rFonts w:hint="eastAsia"/>
          <w:rtl/>
        </w:rPr>
        <w:t>تِ</w:t>
      </w:r>
      <w:r w:rsidR="00C25821" w:rsidRPr="00C25821">
        <w:rPr>
          <w:rStyle w:val="Chard"/>
          <w:rtl/>
        </w:rPr>
        <w:t xml:space="preserve"> </w:t>
      </w:r>
      <w:r w:rsidR="00C25821" w:rsidRPr="00C25821">
        <w:rPr>
          <w:rStyle w:val="Chard"/>
          <w:rFonts w:hint="eastAsia"/>
          <w:rtl/>
        </w:rPr>
        <w:t>مَا</w:t>
      </w:r>
      <w:r w:rsidR="00C25821" w:rsidRPr="00C25821">
        <w:rPr>
          <w:rStyle w:val="Chard"/>
          <w:rtl/>
        </w:rPr>
        <w:t xml:space="preserve"> </w:t>
      </w:r>
      <w:r w:rsidR="00C25821" w:rsidRPr="00C25821">
        <w:rPr>
          <w:rStyle w:val="Chard"/>
          <w:rFonts w:hint="eastAsia"/>
          <w:rtl/>
        </w:rPr>
        <w:t>رَزَق</w:t>
      </w:r>
      <w:r w:rsidR="00C25821" w:rsidRPr="00C25821">
        <w:rPr>
          <w:rStyle w:val="Chard"/>
          <w:rFonts w:hint="cs"/>
          <w:rtl/>
        </w:rPr>
        <w:t>ۡ</w:t>
      </w:r>
      <w:r w:rsidR="00C25821" w:rsidRPr="00C25821">
        <w:rPr>
          <w:rStyle w:val="Chard"/>
          <w:rFonts w:hint="eastAsia"/>
          <w:rtl/>
        </w:rPr>
        <w:t>نَ</w:t>
      </w:r>
      <w:r w:rsidR="00C25821" w:rsidRPr="00C25821">
        <w:rPr>
          <w:rStyle w:val="Chard"/>
          <w:rFonts w:hint="cs"/>
          <w:rtl/>
        </w:rPr>
        <w:t>ٰ</w:t>
      </w:r>
      <w:r w:rsidR="00C25821" w:rsidRPr="00C25821">
        <w:rPr>
          <w:rStyle w:val="Chard"/>
          <w:rFonts w:hint="eastAsia"/>
          <w:rtl/>
        </w:rPr>
        <w:t>كُم</w:t>
      </w:r>
      <w:r w:rsidR="00C25821" w:rsidRPr="00C25821">
        <w:rPr>
          <w:rStyle w:val="Chard"/>
          <w:rFonts w:hint="cs"/>
          <w:rtl/>
        </w:rPr>
        <w:t>ۡ</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البقرة: 172</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اى كسانى كه ا</w:t>
      </w:r>
      <w:r w:rsidR="00D84856" w:rsidRPr="00C25821">
        <w:rPr>
          <w:rStyle w:val="Char7"/>
          <w:rtl/>
          <w:lang w:bidi="fa-IR"/>
        </w:rPr>
        <w:t>ی</w:t>
      </w:r>
      <w:r w:rsidRPr="00C25821">
        <w:rPr>
          <w:rStyle w:val="Char7"/>
          <w:rtl/>
          <w:lang w:bidi="fa-IR"/>
        </w:rPr>
        <w:t>مان آورده‏ا</w:t>
      </w:r>
      <w:r w:rsidR="00D84856" w:rsidRPr="00C25821">
        <w:rPr>
          <w:rStyle w:val="Char7"/>
          <w:rtl/>
          <w:lang w:bidi="fa-IR"/>
        </w:rPr>
        <w:t>ی</w:t>
      </w:r>
      <w:r w:rsidRPr="00C25821">
        <w:rPr>
          <w:rStyle w:val="Char7"/>
          <w:rtl/>
          <w:lang w:bidi="fa-IR"/>
        </w:rPr>
        <w:t>د! از نعمتهاى پاك</w:t>
      </w:r>
      <w:r w:rsidR="00D84856" w:rsidRPr="00C25821">
        <w:rPr>
          <w:rStyle w:val="Char7"/>
          <w:rtl/>
          <w:lang w:bidi="fa-IR"/>
        </w:rPr>
        <w:t>ی</w:t>
      </w:r>
      <w:r w:rsidRPr="00C25821">
        <w:rPr>
          <w:rStyle w:val="Char7"/>
          <w:rtl/>
          <w:lang w:bidi="fa-IR"/>
        </w:rPr>
        <w:t>زه‏اى كه به شما روزى داده‏ا</w:t>
      </w:r>
      <w:r w:rsidR="00D84856" w:rsidRPr="00C25821">
        <w:rPr>
          <w:rStyle w:val="Char7"/>
          <w:rtl/>
          <w:lang w:bidi="fa-IR"/>
        </w:rPr>
        <w:t>ی</w:t>
      </w:r>
      <w:r w:rsidRPr="00C25821">
        <w:rPr>
          <w:rStyle w:val="Char7"/>
          <w:rtl/>
          <w:lang w:bidi="fa-IR"/>
        </w:rPr>
        <w:t>م، بخور</w:t>
      </w:r>
      <w:r w:rsidR="00D84856" w:rsidRPr="00C25821">
        <w:rPr>
          <w:rStyle w:val="Char7"/>
          <w:rtl/>
          <w:lang w:bidi="fa-IR"/>
        </w:rPr>
        <w:t>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جمله آداب غذا خوردن ا</w:t>
      </w:r>
      <w:r w:rsidR="00D84856">
        <w:rPr>
          <w:rStyle w:val="Char4"/>
          <w:rtl/>
          <w:lang w:bidi="fa-IR"/>
        </w:rPr>
        <w:t>ی</w:t>
      </w:r>
      <w:r w:rsidRPr="00D84856">
        <w:rPr>
          <w:rStyle w:val="Char4"/>
          <w:rtl/>
          <w:lang w:bidi="fa-IR"/>
        </w:rPr>
        <w:t>ن است كه شكم خود را به سه بخش تقس</w:t>
      </w:r>
      <w:r w:rsidR="00D84856">
        <w:rPr>
          <w:rStyle w:val="Char4"/>
          <w:rtl/>
          <w:lang w:bidi="fa-IR"/>
        </w:rPr>
        <w:t>ی</w:t>
      </w:r>
      <w:r w:rsidRPr="00D84856">
        <w:rPr>
          <w:rStyle w:val="Char4"/>
          <w:rtl/>
          <w:lang w:bidi="fa-IR"/>
        </w:rPr>
        <w:t>م كن</w:t>
      </w:r>
      <w:r w:rsidR="00D84856">
        <w:rPr>
          <w:rStyle w:val="Char4"/>
          <w:rtl/>
          <w:lang w:bidi="fa-IR"/>
        </w:rPr>
        <w:t>ی</w:t>
      </w:r>
      <w:r w:rsidRPr="00D84856">
        <w:rPr>
          <w:rStyle w:val="Char4"/>
          <w:rtl/>
          <w:lang w:bidi="fa-IR"/>
        </w:rPr>
        <w:t xml:space="preserve">: </w:t>
      </w:r>
      <w:r w:rsidR="00D84856">
        <w:rPr>
          <w:rStyle w:val="Char4"/>
          <w:rtl/>
          <w:lang w:bidi="fa-IR"/>
        </w:rPr>
        <w:t xml:space="preserve">یک </w:t>
      </w:r>
      <w:r w:rsidRPr="00D84856">
        <w:rPr>
          <w:rStyle w:val="Char4"/>
          <w:rtl/>
          <w:lang w:bidi="fa-IR"/>
        </w:rPr>
        <w:t>سوم برا</w:t>
      </w:r>
      <w:r w:rsidR="00D84856">
        <w:rPr>
          <w:rStyle w:val="Char4"/>
          <w:rtl/>
          <w:lang w:bidi="fa-IR"/>
        </w:rPr>
        <w:t>ی</w:t>
      </w:r>
      <w:r w:rsidRPr="00D84856">
        <w:rPr>
          <w:rStyle w:val="Char4"/>
          <w:rtl/>
          <w:lang w:bidi="fa-IR"/>
        </w:rPr>
        <w:t xml:space="preserve"> غذا، </w:t>
      </w:r>
      <w:r w:rsidR="00D84856">
        <w:rPr>
          <w:rStyle w:val="Char4"/>
          <w:rtl/>
          <w:lang w:bidi="fa-IR"/>
        </w:rPr>
        <w:t xml:space="preserve">یک </w:t>
      </w:r>
      <w:r w:rsidRPr="00D84856">
        <w:rPr>
          <w:rStyle w:val="Char4"/>
          <w:rtl/>
          <w:lang w:bidi="fa-IR"/>
        </w:rPr>
        <w:t>سوم برا</w:t>
      </w:r>
      <w:r w:rsidR="00D84856">
        <w:rPr>
          <w:rStyle w:val="Char4"/>
          <w:rtl/>
          <w:lang w:bidi="fa-IR"/>
        </w:rPr>
        <w:t>ی</w:t>
      </w:r>
      <w:r w:rsidRPr="00D84856">
        <w:rPr>
          <w:rStyle w:val="Char4"/>
          <w:rtl/>
          <w:lang w:bidi="fa-IR"/>
        </w:rPr>
        <w:t xml:space="preserve"> نوش</w:t>
      </w:r>
      <w:r w:rsidR="00D84856">
        <w:rPr>
          <w:rStyle w:val="Char4"/>
          <w:rtl/>
          <w:lang w:bidi="fa-IR"/>
        </w:rPr>
        <w:t>ی</w:t>
      </w:r>
      <w:r w:rsidRPr="00D84856">
        <w:rPr>
          <w:rStyle w:val="Char4"/>
          <w:rtl/>
          <w:lang w:bidi="fa-IR"/>
        </w:rPr>
        <w:t>دن</w:t>
      </w:r>
      <w:r w:rsidR="00D84856">
        <w:rPr>
          <w:rStyle w:val="Char4"/>
          <w:rtl/>
          <w:lang w:bidi="fa-IR"/>
        </w:rPr>
        <w:t>ی</w:t>
      </w:r>
      <w:r w:rsidRPr="00D84856">
        <w:rPr>
          <w:rStyle w:val="Char4"/>
          <w:rtl/>
          <w:lang w:bidi="fa-IR"/>
        </w:rPr>
        <w:t xml:space="preserve"> و </w:t>
      </w:r>
      <w:r w:rsidR="00D84856">
        <w:rPr>
          <w:rStyle w:val="Char4"/>
          <w:rtl/>
          <w:lang w:bidi="fa-IR"/>
        </w:rPr>
        <w:t xml:space="preserve">یک </w:t>
      </w:r>
      <w:r w:rsidRPr="00D84856">
        <w:rPr>
          <w:rStyle w:val="Char4"/>
          <w:rtl/>
          <w:lang w:bidi="fa-IR"/>
        </w:rPr>
        <w:t>سوم برا</w:t>
      </w:r>
      <w:r w:rsidR="00D84856">
        <w:rPr>
          <w:rStyle w:val="Char4"/>
          <w:rtl/>
          <w:lang w:bidi="fa-IR"/>
        </w:rPr>
        <w:t>ی</w:t>
      </w:r>
      <w:r w:rsidRPr="00D84856">
        <w:rPr>
          <w:rStyle w:val="Char4"/>
          <w:rtl/>
          <w:lang w:bidi="fa-IR"/>
        </w:rPr>
        <w:t xml:space="preserve"> نفس‌كش</w:t>
      </w:r>
      <w:r w:rsidR="00D84856">
        <w:rPr>
          <w:rStyle w:val="Char4"/>
          <w:rtl/>
          <w:lang w:bidi="fa-IR"/>
        </w:rPr>
        <w:t>ی</w:t>
      </w:r>
      <w:r w:rsidRPr="00D84856">
        <w:rPr>
          <w:rStyle w:val="Char4"/>
          <w:rtl/>
          <w:lang w:bidi="fa-IR"/>
        </w:rPr>
        <w:t>دن.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«آدم</w:t>
      </w:r>
      <w:r w:rsidR="00D84856">
        <w:rPr>
          <w:rStyle w:val="Char4"/>
          <w:rtl/>
          <w:lang w:bidi="fa-IR"/>
        </w:rPr>
        <w:t>ی</w:t>
      </w:r>
      <w:r w:rsidRPr="00D84856">
        <w:rPr>
          <w:rStyle w:val="Char4"/>
          <w:rtl/>
          <w:lang w:bidi="fa-IR"/>
        </w:rPr>
        <w:t xml:space="preserve"> چ</w:t>
      </w:r>
      <w:r w:rsidR="00D84856">
        <w:rPr>
          <w:rStyle w:val="Char4"/>
          <w:rtl/>
          <w:lang w:bidi="fa-IR"/>
        </w:rPr>
        <w:t>ی</w:t>
      </w:r>
      <w:r w:rsidRPr="00D84856">
        <w:rPr>
          <w:rStyle w:val="Char4"/>
          <w:rtl/>
          <w:lang w:bidi="fa-IR"/>
        </w:rPr>
        <w:t>زها</w:t>
      </w:r>
      <w:r w:rsidR="00D84856">
        <w:rPr>
          <w:rStyle w:val="Char4"/>
          <w:rtl/>
          <w:lang w:bidi="fa-IR"/>
        </w:rPr>
        <w:t>ی</w:t>
      </w:r>
      <w:r w:rsidRPr="00D84856">
        <w:rPr>
          <w:rStyle w:val="Char4"/>
          <w:rtl/>
          <w:lang w:bidi="fa-IR"/>
        </w:rPr>
        <w:t xml:space="preserve"> بدتر از شكمش پر نم</w:t>
      </w:r>
      <w:r w:rsidR="00D84856">
        <w:rPr>
          <w:rStyle w:val="Char4"/>
          <w:rtl/>
          <w:lang w:bidi="fa-IR"/>
        </w:rPr>
        <w:t>ی</w:t>
      </w:r>
      <w:r w:rsidRPr="00D84856">
        <w:rPr>
          <w:rStyle w:val="Char4"/>
          <w:rtl/>
          <w:lang w:bidi="fa-IR"/>
        </w:rPr>
        <w:t>‌كند، چون لقمه‌ا</w:t>
      </w:r>
      <w:r w:rsidR="00D84856">
        <w:rPr>
          <w:rStyle w:val="Char4"/>
          <w:rtl/>
          <w:lang w:bidi="fa-IR"/>
        </w:rPr>
        <w:t>ی</w:t>
      </w:r>
      <w:r w:rsidRPr="00D84856">
        <w:rPr>
          <w:rStyle w:val="Char4"/>
          <w:rtl/>
          <w:lang w:bidi="fa-IR"/>
        </w:rPr>
        <w:t xml:space="preserve"> چند كه پشت انسان را راست نگه بدارد براى او كاف</w:t>
      </w:r>
      <w:r w:rsidR="00D84856">
        <w:rPr>
          <w:rStyle w:val="Char4"/>
          <w:rtl/>
          <w:lang w:bidi="fa-IR"/>
        </w:rPr>
        <w:t>ی</w:t>
      </w:r>
      <w:r w:rsidRPr="00D84856">
        <w:rPr>
          <w:rStyle w:val="Char4"/>
          <w:rtl/>
          <w:lang w:bidi="fa-IR"/>
        </w:rPr>
        <w:t xml:space="preserve"> است، و اگر بد</w:t>
      </w:r>
      <w:r w:rsidR="00D84856">
        <w:rPr>
          <w:rStyle w:val="Char4"/>
          <w:rtl/>
          <w:lang w:bidi="fa-IR"/>
        </w:rPr>
        <w:t>ی</w:t>
      </w:r>
      <w:r w:rsidRPr="00D84856">
        <w:rPr>
          <w:rStyle w:val="Char4"/>
          <w:rtl/>
          <w:lang w:bidi="fa-IR"/>
        </w:rPr>
        <w:t xml:space="preserve">ن قناعت نكند، پس </w:t>
      </w:r>
      <w:r w:rsidR="00D84856">
        <w:rPr>
          <w:rStyle w:val="Char4"/>
          <w:rtl/>
          <w:lang w:bidi="fa-IR"/>
        </w:rPr>
        <w:t xml:space="preserve">یک </w:t>
      </w:r>
      <w:r w:rsidRPr="00D84856">
        <w:rPr>
          <w:rStyle w:val="Char4"/>
          <w:rtl/>
          <w:lang w:bidi="fa-IR"/>
        </w:rPr>
        <w:t>سوم شكم را برا</w:t>
      </w:r>
      <w:r w:rsidR="00D84856">
        <w:rPr>
          <w:rStyle w:val="Char4"/>
          <w:rtl/>
          <w:lang w:bidi="fa-IR"/>
        </w:rPr>
        <w:t>ی</w:t>
      </w:r>
      <w:r w:rsidRPr="00D84856">
        <w:rPr>
          <w:rStyle w:val="Char4"/>
          <w:rtl/>
          <w:lang w:bidi="fa-IR"/>
        </w:rPr>
        <w:t xml:space="preserve"> طعام، و </w:t>
      </w:r>
      <w:r w:rsidR="00D84856">
        <w:rPr>
          <w:rStyle w:val="Char4"/>
          <w:rtl/>
          <w:lang w:bidi="fa-IR"/>
        </w:rPr>
        <w:t xml:space="preserve">یک </w:t>
      </w:r>
      <w:r w:rsidRPr="00D84856">
        <w:rPr>
          <w:rStyle w:val="Char4"/>
          <w:rtl/>
          <w:lang w:bidi="fa-IR"/>
        </w:rPr>
        <w:t>سوم برا</w:t>
      </w:r>
      <w:r w:rsidR="00D84856">
        <w:rPr>
          <w:rStyle w:val="Char4"/>
          <w:rtl/>
          <w:lang w:bidi="fa-IR"/>
        </w:rPr>
        <w:t>ی</w:t>
      </w:r>
      <w:r w:rsidRPr="00D84856">
        <w:rPr>
          <w:rStyle w:val="Char4"/>
          <w:rtl/>
          <w:lang w:bidi="fa-IR"/>
        </w:rPr>
        <w:t xml:space="preserve"> نوش</w:t>
      </w:r>
      <w:r w:rsidR="00D84856">
        <w:rPr>
          <w:rStyle w:val="Char4"/>
          <w:rtl/>
          <w:lang w:bidi="fa-IR"/>
        </w:rPr>
        <w:t>ی</w:t>
      </w:r>
      <w:r w:rsidRPr="00D84856">
        <w:rPr>
          <w:rStyle w:val="Char4"/>
          <w:rtl/>
          <w:lang w:bidi="fa-IR"/>
        </w:rPr>
        <w:t>دن</w:t>
      </w:r>
      <w:r w:rsidR="00D84856">
        <w:rPr>
          <w:rStyle w:val="Char4"/>
          <w:rtl/>
          <w:lang w:bidi="fa-IR"/>
        </w:rPr>
        <w:t>ی</w:t>
      </w:r>
      <w:r w:rsidRPr="00D84856">
        <w:rPr>
          <w:rStyle w:val="Char4"/>
          <w:rtl/>
          <w:lang w:bidi="fa-IR"/>
        </w:rPr>
        <w:t xml:space="preserve">، و </w:t>
      </w:r>
      <w:r w:rsidR="00D84856">
        <w:rPr>
          <w:rStyle w:val="Char4"/>
          <w:rtl/>
          <w:lang w:bidi="fa-IR"/>
        </w:rPr>
        <w:t xml:space="preserve">یک </w:t>
      </w:r>
      <w:r w:rsidRPr="00D84856">
        <w:rPr>
          <w:rStyle w:val="Char4"/>
          <w:rtl/>
          <w:lang w:bidi="fa-IR"/>
        </w:rPr>
        <w:t>سوم برا</w:t>
      </w:r>
      <w:r w:rsidR="00D84856">
        <w:rPr>
          <w:rStyle w:val="Char4"/>
          <w:rtl/>
          <w:lang w:bidi="fa-IR"/>
        </w:rPr>
        <w:t>ی</w:t>
      </w:r>
      <w:r w:rsidRPr="00D84856">
        <w:rPr>
          <w:rStyle w:val="Char4"/>
          <w:rtl/>
          <w:lang w:bidi="fa-IR"/>
        </w:rPr>
        <w:t xml:space="preserve"> نفس كش</w:t>
      </w:r>
      <w:r w:rsidR="00D84856">
        <w:rPr>
          <w:rStyle w:val="Char4"/>
          <w:rtl/>
          <w:lang w:bidi="fa-IR"/>
        </w:rPr>
        <w:t>ی</w:t>
      </w:r>
      <w:r w:rsidRPr="00D84856">
        <w:rPr>
          <w:rStyle w:val="Char4"/>
          <w:rtl/>
          <w:lang w:bidi="fa-IR"/>
        </w:rPr>
        <w:t>دن نگه دارد»</w:t>
      </w:r>
      <w:r w:rsidRPr="009E2028">
        <w:rPr>
          <w:rStyle w:val="FootnoteReference"/>
          <w:rFonts w:cs="IRLotus"/>
          <w:rtl/>
          <w:lang w:bidi="fa-IR"/>
        </w:rPr>
        <w:footnoteReference w:id="37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ا</w:t>
      </w:r>
      <w:r w:rsidR="00D84856">
        <w:rPr>
          <w:rStyle w:val="Char4"/>
          <w:rtl/>
          <w:lang w:bidi="fa-IR"/>
        </w:rPr>
        <w:t>ی</w:t>
      </w:r>
      <w:r w:rsidRPr="00D84856">
        <w:rPr>
          <w:rStyle w:val="Char4"/>
          <w:rtl/>
          <w:lang w:bidi="fa-IR"/>
        </w:rPr>
        <w:t>ن از جمله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است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به امت خود آموخته است تا آنها را از ب</w:t>
      </w:r>
      <w:r w:rsidR="00D84856">
        <w:rPr>
          <w:rStyle w:val="Char4"/>
          <w:rtl/>
          <w:lang w:bidi="fa-IR"/>
        </w:rPr>
        <w:t>ی</w:t>
      </w:r>
      <w:r w:rsidRPr="00D84856">
        <w:rPr>
          <w:rStyle w:val="Char4"/>
          <w:rtl/>
          <w:lang w:bidi="fa-IR"/>
        </w:rPr>
        <w:t>مار</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خوردن</w:t>
      </w:r>
      <w:r w:rsidR="00D84856">
        <w:rPr>
          <w:rStyle w:val="Char4"/>
          <w:rtl/>
          <w:lang w:bidi="fa-IR"/>
        </w:rPr>
        <w:t>ی</w:t>
      </w:r>
      <w:r w:rsidRPr="00D84856">
        <w:rPr>
          <w:rStyle w:val="Char4"/>
          <w:rtl/>
          <w:lang w:bidi="fa-IR"/>
        </w:rPr>
        <w:t>ها و نوش</w:t>
      </w:r>
      <w:r w:rsidR="00D84856">
        <w:rPr>
          <w:rStyle w:val="Char4"/>
          <w:rtl/>
          <w:lang w:bidi="fa-IR"/>
        </w:rPr>
        <w:t>ی</w:t>
      </w:r>
      <w:r w:rsidRPr="00D84856">
        <w:rPr>
          <w:rStyle w:val="Char4"/>
          <w:rtl/>
          <w:lang w:bidi="fa-IR"/>
        </w:rPr>
        <w:t>دنها با خبر سازد، و فرموده كه خوردن ز</w:t>
      </w:r>
      <w:r w:rsidR="00D84856">
        <w:rPr>
          <w:rStyle w:val="Char4"/>
          <w:rtl/>
          <w:lang w:bidi="fa-IR"/>
        </w:rPr>
        <w:t>ی</w:t>
      </w:r>
      <w:r w:rsidRPr="00D84856">
        <w:rPr>
          <w:rStyle w:val="Char4"/>
          <w:rtl/>
          <w:lang w:bidi="fa-IR"/>
        </w:rPr>
        <w:t xml:space="preserve">اد </w:t>
      </w:r>
      <w:r w:rsidR="00D84856">
        <w:rPr>
          <w:rStyle w:val="Char4"/>
          <w:rtl/>
          <w:lang w:bidi="fa-IR"/>
        </w:rPr>
        <w:t>ی</w:t>
      </w:r>
      <w:r w:rsidRPr="00D84856">
        <w:rPr>
          <w:rStyle w:val="Char4"/>
          <w:rtl/>
          <w:lang w:bidi="fa-IR"/>
        </w:rPr>
        <w:t>ا كم مكروه است چون باعث ضعف جسم م</w:t>
      </w:r>
      <w:r w:rsidR="00D84856">
        <w:rPr>
          <w:rStyle w:val="Char4"/>
          <w:rtl/>
          <w:lang w:bidi="fa-IR"/>
        </w:rPr>
        <w:t>ی</w:t>
      </w:r>
      <w:r w:rsidRPr="00D84856">
        <w:rPr>
          <w:rStyle w:val="Char4"/>
          <w:rtl/>
          <w:lang w:bidi="fa-IR"/>
        </w:rPr>
        <w:t>‌شود.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خوردن نبا</w:t>
      </w:r>
      <w:r w:rsidR="00D84856">
        <w:rPr>
          <w:rStyle w:val="Char4"/>
          <w:rtl/>
          <w:lang w:bidi="fa-IR"/>
        </w:rPr>
        <w:t>ی</w:t>
      </w:r>
      <w:r w:rsidRPr="00D84856">
        <w:rPr>
          <w:rStyle w:val="Char4"/>
          <w:rtl/>
          <w:lang w:bidi="fa-IR"/>
        </w:rPr>
        <w:t>د افراط كرد، چون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فرموده است: «مؤمن در </w:t>
      </w:r>
      <w:r w:rsidR="00D84856">
        <w:rPr>
          <w:rStyle w:val="Char4"/>
          <w:rtl/>
          <w:lang w:bidi="fa-IR"/>
        </w:rPr>
        <w:t xml:space="preserve">یک </w:t>
      </w:r>
      <w:r w:rsidRPr="00D84856">
        <w:rPr>
          <w:rStyle w:val="Char4"/>
          <w:rtl/>
          <w:lang w:bidi="fa-IR"/>
        </w:rPr>
        <w:t>روده غذا م</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زد، ول</w:t>
      </w:r>
      <w:r w:rsidR="00D84856">
        <w:rPr>
          <w:rStyle w:val="Char4"/>
          <w:rtl/>
          <w:lang w:bidi="fa-IR"/>
        </w:rPr>
        <w:t>ی</w:t>
      </w:r>
      <w:r w:rsidRPr="00D84856">
        <w:rPr>
          <w:rStyle w:val="Char4"/>
          <w:rtl/>
          <w:lang w:bidi="fa-IR"/>
        </w:rPr>
        <w:t xml:space="preserve"> كافر در هفت روده غذا م</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زد»</w:t>
      </w:r>
      <w:r w:rsidRPr="009E2028">
        <w:rPr>
          <w:rStyle w:val="FootnoteReference"/>
          <w:rFonts w:cs="IRLotus"/>
          <w:rtl/>
          <w:lang w:bidi="fa-IR"/>
        </w:rPr>
        <w:footnoteReference w:id="37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نوع و گونه غذا نبا</w:t>
      </w:r>
      <w:r w:rsidR="00D84856">
        <w:rPr>
          <w:rStyle w:val="Char4"/>
          <w:rtl/>
          <w:lang w:bidi="fa-IR"/>
        </w:rPr>
        <w:t>ی</w:t>
      </w:r>
      <w:r w:rsidRPr="00D84856">
        <w:rPr>
          <w:rStyle w:val="Char4"/>
          <w:rtl/>
          <w:lang w:bidi="fa-IR"/>
        </w:rPr>
        <w:t>د اسراف كرد، و بعض</w:t>
      </w:r>
      <w:r w:rsidR="00D84856">
        <w:rPr>
          <w:rStyle w:val="Char4"/>
          <w:rtl/>
          <w:lang w:bidi="fa-IR"/>
        </w:rPr>
        <w:t>ی</w:t>
      </w:r>
      <w:r w:rsidRPr="00D84856">
        <w:rPr>
          <w:rStyle w:val="Char4"/>
          <w:rtl/>
          <w:lang w:bidi="fa-IR"/>
        </w:rPr>
        <w:t xml:space="preserve"> از بزرگان حنف</w:t>
      </w:r>
      <w:r w:rsidR="00D84856">
        <w:rPr>
          <w:rStyle w:val="Char4"/>
          <w:rtl/>
          <w:lang w:bidi="fa-IR"/>
        </w:rPr>
        <w:t>ی</w:t>
      </w:r>
      <w:r w:rsidRPr="00D84856">
        <w:rPr>
          <w:rStyle w:val="Char4"/>
          <w:rtl/>
          <w:lang w:bidi="fa-IR"/>
        </w:rPr>
        <w:t>ه گفته‌اند: از جمله اسراف ا</w:t>
      </w:r>
      <w:r w:rsidR="00D84856">
        <w:rPr>
          <w:rStyle w:val="Char4"/>
          <w:rtl/>
          <w:lang w:bidi="fa-IR"/>
        </w:rPr>
        <w:t>ی</w:t>
      </w:r>
      <w:r w:rsidRPr="00D84856">
        <w:rPr>
          <w:rStyle w:val="Char4"/>
          <w:rtl/>
          <w:lang w:bidi="fa-IR"/>
        </w:rPr>
        <w:t>ن است كه چند برابر ن</w:t>
      </w:r>
      <w:r w:rsidR="00D84856">
        <w:rPr>
          <w:rStyle w:val="Char4"/>
          <w:rtl/>
          <w:lang w:bidi="fa-IR"/>
        </w:rPr>
        <w:t>ی</w:t>
      </w:r>
      <w:r w:rsidRPr="00D84856">
        <w:rPr>
          <w:rStyle w:val="Char4"/>
          <w:rtl/>
          <w:lang w:bidi="fa-IR"/>
        </w:rPr>
        <w:t>از نان بر سر سفره قرار بدهد. و اسراف ا</w:t>
      </w:r>
      <w:r w:rsidR="00D84856">
        <w:rPr>
          <w:rStyle w:val="Char4"/>
          <w:rtl/>
          <w:lang w:bidi="fa-IR"/>
        </w:rPr>
        <w:t>ی</w:t>
      </w:r>
      <w:r w:rsidRPr="00D84856">
        <w:rPr>
          <w:rStyle w:val="Char4"/>
          <w:rtl/>
          <w:lang w:bidi="fa-IR"/>
        </w:rPr>
        <w:t>ن است كه غذاها</w:t>
      </w:r>
      <w:r w:rsidR="00D84856">
        <w:rPr>
          <w:rStyle w:val="Char4"/>
          <w:rtl/>
          <w:lang w:bidi="fa-IR"/>
        </w:rPr>
        <w:t>ی</w:t>
      </w:r>
      <w:r w:rsidRPr="00D84856">
        <w:rPr>
          <w:rStyle w:val="Char4"/>
          <w:rtl/>
          <w:lang w:bidi="fa-IR"/>
        </w:rPr>
        <w:t xml:space="preserve"> رنگارنگ بر سر سفره بگذارد.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شا</w:t>
      </w:r>
      <w:r w:rsidR="00D84856">
        <w:rPr>
          <w:rStyle w:val="Char4"/>
          <w:rtl/>
          <w:lang w:bidi="fa-IR"/>
        </w:rPr>
        <w:t>ی</w:t>
      </w:r>
      <w:r w:rsidRPr="00D84856">
        <w:rPr>
          <w:rStyle w:val="Char4"/>
          <w:rtl/>
          <w:lang w:bidi="fa-IR"/>
        </w:rPr>
        <w:t>سته است كه فرد مسلمان آداب غذا خوردن را آموخته و به د</w:t>
      </w:r>
      <w:r w:rsidR="00D84856">
        <w:rPr>
          <w:rStyle w:val="Char4"/>
          <w:rtl/>
          <w:lang w:bidi="fa-IR"/>
        </w:rPr>
        <w:t>ی</w:t>
      </w:r>
      <w:r w:rsidRPr="00D84856">
        <w:rPr>
          <w:rStyle w:val="Char4"/>
          <w:rtl/>
          <w:lang w:bidi="fa-IR"/>
        </w:rPr>
        <w:t>گران ن</w:t>
      </w:r>
      <w:r w:rsidR="00D84856">
        <w:rPr>
          <w:rStyle w:val="Char4"/>
          <w:rtl/>
          <w:lang w:bidi="fa-IR"/>
        </w:rPr>
        <w:t>ی</w:t>
      </w:r>
      <w:r w:rsidRPr="00D84856">
        <w:rPr>
          <w:rStyle w:val="Char4"/>
          <w:rtl/>
          <w:lang w:bidi="fa-IR"/>
        </w:rPr>
        <w:t>ز ب</w:t>
      </w:r>
      <w:r w:rsidR="00D84856">
        <w:rPr>
          <w:rStyle w:val="Char4"/>
          <w:rtl/>
          <w:lang w:bidi="fa-IR"/>
        </w:rPr>
        <w:t>ی</w:t>
      </w:r>
      <w:r w:rsidRPr="00D84856">
        <w:rPr>
          <w:rStyle w:val="Char4"/>
          <w:rtl/>
          <w:lang w:bidi="fa-IR"/>
        </w:rPr>
        <w:t>اموزد. در حد</w:t>
      </w:r>
      <w:r w:rsidR="00D84856">
        <w:rPr>
          <w:rStyle w:val="Char4"/>
          <w:rtl/>
          <w:lang w:bidi="fa-IR"/>
        </w:rPr>
        <w:t>ی</w:t>
      </w:r>
      <w:r w:rsidRPr="00D84856">
        <w:rPr>
          <w:rStyle w:val="Char4"/>
          <w:rtl/>
          <w:lang w:bidi="fa-IR"/>
        </w:rPr>
        <w:t>ث عمر بن اب</w:t>
      </w:r>
      <w:r w:rsidR="00D84856">
        <w:rPr>
          <w:rStyle w:val="Char4"/>
          <w:rtl/>
          <w:lang w:bidi="fa-IR"/>
        </w:rPr>
        <w:t>ی</w:t>
      </w:r>
      <w:r w:rsidRPr="00D84856">
        <w:rPr>
          <w:rStyle w:val="Char4"/>
          <w:rtl/>
          <w:lang w:bidi="fa-IR"/>
        </w:rPr>
        <w:t>‌سلمه</w:t>
      </w:r>
      <w:r w:rsidR="00543B32">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آمده است و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«من غلام</w:t>
      </w:r>
      <w:r w:rsidR="00D84856">
        <w:rPr>
          <w:rStyle w:val="Char4"/>
          <w:rtl/>
          <w:lang w:bidi="fa-IR"/>
        </w:rPr>
        <w:t>ی</w:t>
      </w:r>
      <w:r w:rsidRPr="00D84856">
        <w:rPr>
          <w:rStyle w:val="Char4"/>
          <w:rtl/>
          <w:lang w:bidi="fa-IR"/>
        </w:rPr>
        <w:t xml:space="preserve"> بودم كه رسول خدا سرپرست من بود، و من دستم را در ص</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غذا ا</w:t>
      </w:r>
      <w:r w:rsidR="00D84856">
        <w:rPr>
          <w:rStyle w:val="Char4"/>
          <w:rtl/>
          <w:lang w:bidi="fa-IR"/>
        </w:rPr>
        <w:t>ی</w:t>
      </w:r>
      <w:r w:rsidRPr="00D84856">
        <w:rPr>
          <w:rStyle w:val="Char4"/>
          <w:rtl/>
          <w:lang w:bidi="fa-IR"/>
        </w:rPr>
        <w:t>ن طرف و آنطرف م</w:t>
      </w:r>
      <w:r w:rsidR="00D84856">
        <w:rPr>
          <w:rStyle w:val="Char4"/>
          <w:rtl/>
          <w:lang w:bidi="fa-IR"/>
        </w:rPr>
        <w:t>ی</w:t>
      </w:r>
      <w:r w:rsidRPr="00D84856">
        <w:rPr>
          <w:rStyle w:val="Char4"/>
          <w:rtl/>
          <w:lang w:bidi="fa-IR"/>
        </w:rPr>
        <w:t xml:space="preserve">‌بردم، كه رسول الله </w:t>
      </w:r>
      <w:r w:rsidRPr="00C16D4B">
        <w:rPr>
          <w:rFonts w:ascii="AGA Arabesque" w:hAnsi="AGA Arabesque" w:cs="CTraditional Arabic"/>
          <w:rtl/>
          <w:lang w:bidi="fa-IR"/>
        </w:rPr>
        <w:t>ص</w:t>
      </w:r>
      <w:r w:rsidRPr="00D84856">
        <w:rPr>
          <w:rStyle w:val="Char4"/>
          <w:rtl/>
          <w:lang w:bidi="fa-IR"/>
        </w:rPr>
        <w:t xml:space="preserve"> به من گفت: «ا</w:t>
      </w:r>
      <w:r w:rsidR="00D84856">
        <w:rPr>
          <w:rStyle w:val="Char4"/>
          <w:rtl/>
          <w:lang w:bidi="fa-IR"/>
        </w:rPr>
        <w:t>ی</w:t>
      </w:r>
      <w:r w:rsidRPr="00D84856">
        <w:rPr>
          <w:rStyle w:val="Char4"/>
          <w:rtl/>
          <w:lang w:bidi="fa-IR"/>
        </w:rPr>
        <w:t xml:space="preserve"> غلام ابتدا بسم الله بگو، و با دست راستت بخور، و از جلو خودت غذا بخور». و ا</w:t>
      </w:r>
      <w:r w:rsidR="00D84856">
        <w:rPr>
          <w:rStyle w:val="Char4"/>
          <w:rtl/>
          <w:lang w:bidi="fa-IR"/>
        </w:rPr>
        <w:t>ی</w:t>
      </w:r>
      <w:r w:rsidRPr="00D84856">
        <w:rPr>
          <w:rStyle w:val="Char4"/>
          <w:rtl/>
          <w:lang w:bidi="fa-IR"/>
        </w:rPr>
        <w:t>ن حد</w:t>
      </w:r>
      <w:r w:rsidR="00D84856">
        <w:rPr>
          <w:rStyle w:val="Char4"/>
          <w:rtl/>
          <w:lang w:bidi="fa-IR"/>
        </w:rPr>
        <w:t>ی</w:t>
      </w:r>
      <w:r w:rsidRPr="00D84856">
        <w:rPr>
          <w:rStyle w:val="Char4"/>
          <w:rtl/>
          <w:lang w:bidi="fa-IR"/>
        </w:rPr>
        <w:t>ث صح</w:t>
      </w:r>
      <w:r w:rsidR="00D84856">
        <w:rPr>
          <w:rStyle w:val="Char4"/>
          <w:rtl/>
          <w:lang w:bidi="fa-IR"/>
        </w:rPr>
        <w:t>ی</w:t>
      </w:r>
      <w:r w:rsidRPr="00D84856">
        <w:rPr>
          <w:rStyle w:val="Char4"/>
          <w:rtl/>
          <w:lang w:bidi="fa-IR"/>
        </w:rPr>
        <w:t>ح م</w:t>
      </w:r>
      <w:r w:rsidR="00D84856">
        <w:rPr>
          <w:rStyle w:val="Char4"/>
          <w:rtl/>
          <w:lang w:bidi="fa-IR"/>
        </w:rPr>
        <w:t>ی</w:t>
      </w:r>
      <w:r w:rsidRPr="00D84856">
        <w:rPr>
          <w:rStyle w:val="Char4"/>
          <w:rtl/>
          <w:lang w:bidi="fa-IR"/>
        </w:rPr>
        <w:t>‌باشد</w:t>
      </w:r>
      <w:r w:rsidRPr="009E2028">
        <w:rPr>
          <w:rStyle w:val="FootnoteReference"/>
          <w:rFonts w:cs="IRLotus"/>
          <w:rtl/>
          <w:lang w:bidi="fa-IR"/>
        </w:rPr>
        <w:footnoteReference w:id="379"/>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در مجلس</w:t>
      </w:r>
      <w:r w:rsidR="00D84856">
        <w:rPr>
          <w:rStyle w:val="Char4"/>
          <w:rtl/>
          <w:lang w:bidi="fa-IR"/>
        </w:rPr>
        <w:t>ی</w:t>
      </w:r>
      <w:r w:rsidRPr="00D84856">
        <w:rPr>
          <w:rStyle w:val="Char4"/>
          <w:rtl/>
          <w:lang w:bidi="fa-IR"/>
        </w:rPr>
        <w:t xml:space="preserve"> كه فضلا و بزرگترها وجود دارند قبل از آنها شروع به غذاخوردن كرد چون نوعى از ب</w:t>
      </w:r>
      <w:r w:rsidR="00D84856">
        <w:rPr>
          <w:rStyle w:val="Char4"/>
          <w:rtl/>
          <w:lang w:bidi="fa-IR"/>
        </w:rPr>
        <w:t>ی</w:t>
      </w:r>
      <w:r w:rsidRPr="00D84856">
        <w:rPr>
          <w:rStyle w:val="Char4"/>
          <w:rtl/>
          <w:lang w:bidi="fa-IR"/>
        </w:rPr>
        <w:t>‌ادبى است.</w:t>
      </w:r>
    </w:p>
    <w:p w:rsidR="00C16D4B" w:rsidRPr="00D84856" w:rsidRDefault="00C16D4B" w:rsidP="0009035D">
      <w:pPr>
        <w:widowControl w:val="0"/>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با حالت تك</w:t>
      </w:r>
      <w:r w:rsidR="00D84856">
        <w:rPr>
          <w:rStyle w:val="Char4"/>
          <w:rtl/>
          <w:lang w:bidi="fa-IR"/>
        </w:rPr>
        <w:t>ی</w:t>
      </w:r>
      <w:r w:rsidRPr="00D84856">
        <w:rPr>
          <w:rStyle w:val="Char4"/>
          <w:rtl/>
          <w:lang w:bidi="fa-IR"/>
        </w:rPr>
        <w:t>ه‌دادن غذا خورد.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«من با حالت تك</w:t>
      </w:r>
      <w:r w:rsidR="00D84856">
        <w:rPr>
          <w:rStyle w:val="Char4"/>
          <w:rtl/>
          <w:lang w:bidi="fa-IR"/>
        </w:rPr>
        <w:t>ی</w:t>
      </w:r>
      <w:r w:rsidRPr="00D84856">
        <w:rPr>
          <w:rStyle w:val="Char4"/>
          <w:rtl/>
          <w:lang w:bidi="fa-IR"/>
        </w:rPr>
        <w:t>ه دادن غذا نم</w:t>
      </w:r>
      <w:r w:rsidR="00D84856">
        <w:rPr>
          <w:rStyle w:val="Char4"/>
          <w:rtl/>
          <w:lang w:bidi="fa-IR"/>
        </w:rPr>
        <w:t>ی</w:t>
      </w:r>
      <w:r w:rsidRPr="00D84856">
        <w:rPr>
          <w:rStyle w:val="Char4"/>
          <w:rtl/>
          <w:lang w:bidi="fa-IR"/>
        </w:rPr>
        <w:t>‌خورم</w:t>
      </w:r>
      <w:r w:rsidRPr="009E2028">
        <w:rPr>
          <w:rStyle w:val="FootnoteReference"/>
          <w:rFonts w:cs="IRLotus"/>
          <w:rtl/>
          <w:lang w:bidi="fa-IR"/>
        </w:rPr>
        <w:footnoteReference w:id="380"/>
      </w:r>
      <w:r w:rsidRPr="00D84856">
        <w:rPr>
          <w:rStyle w:val="Char4"/>
          <w:rtl/>
          <w:lang w:bidi="fa-IR"/>
        </w:rPr>
        <w:t>». و حالت‌ها</w:t>
      </w:r>
      <w:r w:rsidR="00D84856">
        <w:rPr>
          <w:rStyle w:val="Char4"/>
          <w:rtl/>
          <w:lang w:bidi="fa-IR"/>
        </w:rPr>
        <w:t>ی</w:t>
      </w:r>
      <w:r w:rsidRPr="00D84856">
        <w:rPr>
          <w:rStyle w:val="Char4"/>
          <w:rtl/>
          <w:lang w:bidi="fa-IR"/>
        </w:rPr>
        <w:t xml:space="preserve"> تك</w:t>
      </w:r>
      <w:r w:rsidR="00D84856">
        <w:rPr>
          <w:rStyle w:val="Char4"/>
          <w:rtl/>
          <w:lang w:bidi="fa-IR"/>
        </w:rPr>
        <w:t>ی</w:t>
      </w:r>
      <w:r w:rsidRPr="00D84856">
        <w:rPr>
          <w:rStyle w:val="Char4"/>
          <w:rtl/>
          <w:lang w:bidi="fa-IR"/>
        </w:rPr>
        <w:t>ه‌دادن ا</w:t>
      </w:r>
      <w:r w:rsidR="00D84856">
        <w:rPr>
          <w:rStyle w:val="Char4"/>
          <w:rtl/>
          <w:lang w:bidi="fa-IR"/>
        </w:rPr>
        <w:t>ی</w:t>
      </w:r>
      <w:r w:rsidRPr="00D84856">
        <w:rPr>
          <w:rStyle w:val="Char4"/>
          <w:rtl/>
          <w:lang w:bidi="fa-IR"/>
        </w:rPr>
        <w:t>ن گونه است:</w:t>
      </w:r>
      <w:r w:rsidRPr="009E2028">
        <w:rPr>
          <w:rStyle w:val="FootnoteReference"/>
          <w:rFonts w:cs="IRLotus"/>
          <w:rtl/>
          <w:lang w:bidi="fa-IR"/>
        </w:rPr>
        <w:footnoteReference w:id="381"/>
      </w:r>
    </w:p>
    <w:p w:rsidR="00C16D4B" w:rsidRPr="00D84856" w:rsidRDefault="00C16D4B" w:rsidP="0009035D">
      <w:pPr>
        <w:widowControl w:val="0"/>
        <w:numPr>
          <w:ilvl w:val="0"/>
          <w:numId w:val="32"/>
        </w:numPr>
        <w:tabs>
          <w:tab w:val="clear" w:pos="915"/>
        </w:tabs>
        <w:ind w:left="680" w:hanging="340"/>
        <w:jc w:val="lowKashida"/>
        <w:rPr>
          <w:rStyle w:val="Char4"/>
          <w:lang w:bidi="fa-IR"/>
        </w:rPr>
      </w:pPr>
      <w:r w:rsidRPr="00D84856">
        <w:rPr>
          <w:rStyle w:val="Char4"/>
          <w:rtl/>
          <w:lang w:bidi="fa-IR"/>
        </w:rPr>
        <w:t>تك</w:t>
      </w:r>
      <w:r w:rsidR="00D84856">
        <w:rPr>
          <w:rStyle w:val="Char4"/>
          <w:rtl/>
          <w:lang w:bidi="fa-IR"/>
        </w:rPr>
        <w:t>ی</w:t>
      </w:r>
      <w:r w:rsidRPr="00D84856">
        <w:rPr>
          <w:rStyle w:val="Char4"/>
          <w:rtl/>
          <w:lang w:bidi="fa-IR"/>
        </w:rPr>
        <w:t>ه‌دادن بر پهلو.</w:t>
      </w:r>
    </w:p>
    <w:p w:rsidR="00C16D4B" w:rsidRPr="00D84856" w:rsidRDefault="00C16D4B" w:rsidP="0009035D">
      <w:pPr>
        <w:widowControl w:val="0"/>
        <w:numPr>
          <w:ilvl w:val="0"/>
          <w:numId w:val="32"/>
        </w:numPr>
        <w:tabs>
          <w:tab w:val="clear" w:pos="915"/>
        </w:tabs>
        <w:ind w:left="680" w:hanging="340"/>
        <w:jc w:val="lowKashida"/>
        <w:rPr>
          <w:rStyle w:val="Char4"/>
          <w:rtl/>
          <w:lang w:bidi="fa-IR"/>
        </w:rPr>
      </w:pPr>
      <w:r w:rsidRPr="00D84856">
        <w:rPr>
          <w:rStyle w:val="Char4"/>
          <w:rtl/>
          <w:lang w:bidi="fa-IR"/>
        </w:rPr>
        <w:t xml:space="preserve"> چهار زانو نشستن.</w:t>
      </w:r>
    </w:p>
    <w:p w:rsidR="00C16D4B" w:rsidRPr="00D84856" w:rsidRDefault="00C16D4B" w:rsidP="0009035D">
      <w:pPr>
        <w:widowControl w:val="0"/>
        <w:numPr>
          <w:ilvl w:val="0"/>
          <w:numId w:val="32"/>
        </w:numPr>
        <w:tabs>
          <w:tab w:val="clear" w:pos="915"/>
        </w:tabs>
        <w:ind w:left="680" w:hanging="340"/>
        <w:jc w:val="lowKashida"/>
        <w:rPr>
          <w:rStyle w:val="Char4"/>
          <w:lang w:bidi="fa-IR"/>
        </w:rPr>
      </w:pPr>
      <w:r w:rsidRPr="00D84856">
        <w:rPr>
          <w:rStyle w:val="Char4"/>
          <w:rtl/>
          <w:lang w:bidi="fa-IR"/>
        </w:rPr>
        <w:t xml:space="preserve"> تك</w:t>
      </w:r>
      <w:r w:rsidR="00D84856">
        <w:rPr>
          <w:rStyle w:val="Char4"/>
          <w:rtl/>
          <w:lang w:bidi="fa-IR"/>
        </w:rPr>
        <w:t>ی</w:t>
      </w:r>
      <w:r w:rsidRPr="00D84856">
        <w:rPr>
          <w:rStyle w:val="Char4"/>
          <w:rtl/>
          <w:lang w:bidi="fa-IR"/>
        </w:rPr>
        <w:t xml:space="preserve">ه‌دادن بر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دست‌ها و با دست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خوردن.</w:t>
      </w:r>
    </w:p>
    <w:p w:rsidR="00C16D4B" w:rsidRPr="00D84856" w:rsidRDefault="00C16D4B" w:rsidP="0009035D">
      <w:pPr>
        <w:widowControl w:val="0"/>
        <w:numPr>
          <w:ilvl w:val="0"/>
          <w:numId w:val="32"/>
        </w:numPr>
        <w:tabs>
          <w:tab w:val="clear" w:pos="915"/>
        </w:tabs>
        <w:ind w:left="680" w:hanging="340"/>
        <w:jc w:val="lowKashida"/>
        <w:rPr>
          <w:rStyle w:val="Char4"/>
          <w:lang w:bidi="fa-IR"/>
        </w:rPr>
      </w:pPr>
      <w:r w:rsidRPr="00D84856">
        <w:rPr>
          <w:rStyle w:val="Char4"/>
          <w:rtl/>
          <w:lang w:bidi="fa-IR"/>
        </w:rPr>
        <w:t xml:space="preserve"> تك</w:t>
      </w:r>
      <w:r w:rsidR="00D84856">
        <w:rPr>
          <w:rStyle w:val="Char4"/>
          <w:rtl/>
          <w:lang w:bidi="fa-IR"/>
        </w:rPr>
        <w:t>ی</w:t>
      </w:r>
      <w:r w:rsidRPr="00D84856">
        <w:rPr>
          <w:rStyle w:val="Char4"/>
          <w:rtl/>
          <w:lang w:bidi="fa-IR"/>
        </w:rPr>
        <w:t>ه‌دادن بر پشت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بالش و مانند ظالم و ستمگران نشستن.</w:t>
      </w:r>
    </w:p>
    <w:p w:rsidR="00C16D4B" w:rsidRPr="00D84856" w:rsidRDefault="00C16D4B" w:rsidP="0009035D">
      <w:pPr>
        <w:widowControl w:val="0"/>
        <w:ind w:firstLine="284"/>
        <w:jc w:val="lowKashida"/>
        <w:rPr>
          <w:rStyle w:val="Char4"/>
          <w:lang w:bidi="fa-IR"/>
        </w:rPr>
      </w:pPr>
      <w:r w:rsidRPr="00D84856">
        <w:rPr>
          <w:rStyle w:val="Char4"/>
          <w:rtl/>
          <w:lang w:bidi="fa-IR"/>
        </w:rPr>
        <w:t>صفت تك</w:t>
      </w:r>
      <w:r w:rsidR="00D84856">
        <w:rPr>
          <w:rStyle w:val="Char4"/>
          <w:rtl/>
          <w:lang w:bidi="fa-IR"/>
        </w:rPr>
        <w:t>ی</w:t>
      </w:r>
      <w:r w:rsidRPr="00D84856">
        <w:rPr>
          <w:rStyle w:val="Char4"/>
          <w:rtl/>
          <w:lang w:bidi="fa-IR"/>
        </w:rPr>
        <w:t>ه‌دادن؛ ا</w:t>
      </w:r>
      <w:r w:rsidR="00D84856">
        <w:rPr>
          <w:rStyle w:val="Char4"/>
          <w:rtl/>
          <w:lang w:bidi="fa-IR"/>
        </w:rPr>
        <w:t>ی</w:t>
      </w:r>
      <w:r w:rsidRPr="00D84856">
        <w:rPr>
          <w:rStyle w:val="Char4"/>
          <w:rtl/>
          <w:lang w:bidi="fa-IR"/>
        </w:rPr>
        <w:t>ن است كه بر هر صفت</w:t>
      </w:r>
      <w:r w:rsidR="00D84856">
        <w:rPr>
          <w:rStyle w:val="Char4"/>
          <w:rtl/>
          <w:lang w:bidi="fa-IR"/>
        </w:rPr>
        <w:t>ی</w:t>
      </w:r>
      <w:r w:rsidRPr="00D84856">
        <w:rPr>
          <w:rStyle w:val="Char4"/>
          <w:rtl/>
          <w:lang w:bidi="fa-IR"/>
        </w:rPr>
        <w:t xml:space="preserve"> از صفت‌ها</w:t>
      </w:r>
      <w:r w:rsidR="00D84856">
        <w:rPr>
          <w:rStyle w:val="Char4"/>
          <w:rtl/>
          <w:lang w:bidi="fa-IR"/>
        </w:rPr>
        <w:t>ی</w:t>
      </w:r>
      <w:r w:rsidRPr="00D84856">
        <w:rPr>
          <w:rStyle w:val="Char4"/>
          <w:rtl/>
          <w:lang w:bidi="fa-IR"/>
        </w:rPr>
        <w:t xml:space="preserve"> بالا برا</w:t>
      </w:r>
      <w:r w:rsidR="00D84856">
        <w:rPr>
          <w:rStyle w:val="Char4"/>
          <w:rtl/>
          <w:lang w:bidi="fa-IR"/>
        </w:rPr>
        <w:t>ی</w:t>
      </w:r>
      <w:r w:rsidRPr="00D84856">
        <w:rPr>
          <w:rStyle w:val="Char4"/>
          <w:rtl/>
          <w:lang w:bidi="fa-IR"/>
        </w:rPr>
        <w:t xml:space="preserve"> غذاخوردن بنش</w:t>
      </w:r>
      <w:r w:rsidR="00D84856">
        <w:rPr>
          <w:rStyle w:val="Char4"/>
          <w:rtl/>
          <w:lang w:bidi="fa-IR"/>
        </w:rPr>
        <w:t>ی</w:t>
      </w:r>
      <w:r w:rsidRPr="00D84856">
        <w:rPr>
          <w:rStyle w:val="Char4"/>
          <w:rtl/>
          <w:lang w:bidi="fa-IR"/>
        </w:rPr>
        <w:t>ند. و ن</w:t>
      </w:r>
      <w:r w:rsidR="00D84856">
        <w:rPr>
          <w:rStyle w:val="Char4"/>
          <w:rtl/>
          <w:lang w:bidi="fa-IR"/>
        </w:rPr>
        <w:t>ی</w:t>
      </w:r>
      <w:r w:rsidRPr="00D84856">
        <w:rPr>
          <w:rStyle w:val="Char4"/>
          <w:rtl/>
          <w:lang w:bidi="fa-IR"/>
        </w:rPr>
        <w:t xml:space="preserve">ز گفته‌اند بدنش را به </w:t>
      </w:r>
      <w:r w:rsidR="00D84856">
        <w:rPr>
          <w:rStyle w:val="Char4"/>
          <w:rtl/>
          <w:lang w:bidi="fa-IR"/>
        </w:rPr>
        <w:t xml:space="preserve">یک </w:t>
      </w:r>
      <w:r w:rsidRPr="00D84856">
        <w:rPr>
          <w:rStyle w:val="Char4"/>
          <w:rtl/>
          <w:lang w:bidi="fa-IR"/>
        </w:rPr>
        <w:t>طرف ب</w:t>
      </w:r>
      <w:r w:rsidR="00D84856">
        <w:rPr>
          <w:rStyle w:val="Char4"/>
          <w:rtl/>
          <w:lang w:bidi="fa-IR"/>
        </w:rPr>
        <w:t>ی</w:t>
      </w:r>
      <w:r w:rsidRPr="00D84856">
        <w:rPr>
          <w:rStyle w:val="Char4"/>
          <w:rtl/>
          <w:lang w:bidi="fa-IR"/>
        </w:rPr>
        <w:t>اندازد، ن</w:t>
      </w:r>
      <w:r w:rsidR="00D84856">
        <w:rPr>
          <w:rStyle w:val="Char4"/>
          <w:rtl/>
          <w:lang w:bidi="fa-IR"/>
        </w:rPr>
        <w:t>ی</w:t>
      </w:r>
      <w:r w:rsidRPr="00D84856">
        <w:rPr>
          <w:rStyle w:val="Char4"/>
          <w:rtl/>
          <w:lang w:bidi="fa-IR"/>
        </w:rPr>
        <w:t>ز تك</w:t>
      </w:r>
      <w:r w:rsidR="00D84856">
        <w:rPr>
          <w:rStyle w:val="Char4"/>
          <w:rtl/>
          <w:lang w:bidi="fa-IR"/>
        </w:rPr>
        <w:t>ی</w:t>
      </w:r>
      <w:r w:rsidRPr="00D84856">
        <w:rPr>
          <w:rStyle w:val="Char4"/>
          <w:rtl/>
          <w:lang w:bidi="fa-IR"/>
        </w:rPr>
        <w:t>ه محسوب م</w:t>
      </w:r>
      <w:r w:rsidR="00D84856">
        <w:rPr>
          <w:rStyle w:val="Char4"/>
          <w:rtl/>
          <w:lang w:bidi="fa-IR"/>
        </w:rPr>
        <w:t>ی</w:t>
      </w:r>
      <w:r w:rsidRPr="00D84856">
        <w:rPr>
          <w:rStyle w:val="Char4"/>
          <w:rtl/>
          <w:lang w:bidi="fa-IR"/>
        </w:rPr>
        <w:t>‌شود. و همچن</w:t>
      </w:r>
      <w:r w:rsidR="00D84856">
        <w:rPr>
          <w:rStyle w:val="Char4"/>
          <w:rtl/>
          <w:lang w:bidi="fa-IR"/>
        </w:rPr>
        <w:t>ی</w:t>
      </w:r>
      <w:r w:rsidRPr="00D84856">
        <w:rPr>
          <w:rStyle w:val="Char4"/>
          <w:rtl/>
          <w:lang w:bidi="fa-IR"/>
        </w:rPr>
        <w:t>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نه</w:t>
      </w:r>
      <w:r w:rsidR="00D84856">
        <w:rPr>
          <w:rStyle w:val="Char4"/>
          <w:rtl/>
          <w:lang w:bidi="fa-IR"/>
        </w:rPr>
        <w:t>ی</w:t>
      </w:r>
      <w:r w:rsidRPr="00D84856">
        <w:rPr>
          <w:rStyle w:val="Char4"/>
          <w:rtl/>
          <w:lang w:bidi="fa-IR"/>
        </w:rPr>
        <w:t xml:space="preserve"> كرده است از ا</w:t>
      </w:r>
      <w:r w:rsidR="00D84856">
        <w:rPr>
          <w:rStyle w:val="Char4"/>
          <w:rtl/>
          <w:lang w:bidi="fa-IR"/>
        </w:rPr>
        <w:t>ی</w:t>
      </w:r>
      <w:r w:rsidRPr="00D84856">
        <w:rPr>
          <w:rStyle w:val="Char4"/>
          <w:rtl/>
          <w:lang w:bidi="fa-IR"/>
        </w:rPr>
        <w:t>نكه: «با حالت دمر و درازكش بر رو</w:t>
      </w:r>
      <w:r w:rsidR="00D84856">
        <w:rPr>
          <w:rStyle w:val="Char4"/>
          <w:rtl/>
          <w:lang w:bidi="fa-IR"/>
        </w:rPr>
        <w:t>ی</w:t>
      </w:r>
      <w:r w:rsidRPr="00D84856">
        <w:rPr>
          <w:rStyle w:val="Char4"/>
          <w:rtl/>
          <w:lang w:bidi="fa-IR"/>
        </w:rPr>
        <w:t xml:space="preserve"> زم</w:t>
      </w:r>
      <w:r w:rsidR="00D84856">
        <w:rPr>
          <w:rStyle w:val="Char4"/>
          <w:rtl/>
          <w:lang w:bidi="fa-IR"/>
        </w:rPr>
        <w:t>ی</w:t>
      </w:r>
      <w:r w:rsidRPr="00D84856">
        <w:rPr>
          <w:rStyle w:val="Char4"/>
          <w:rtl/>
          <w:lang w:bidi="fa-IR"/>
        </w:rPr>
        <w:t>ن غذا بخورد»</w:t>
      </w:r>
      <w:r w:rsidRPr="009E2028">
        <w:rPr>
          <w:rStyle w:val="FootnoteReference"/>
          <w:rFonts w:cs="IRLotus"/>
          <w:rtl/>
          <w:lang w:bidi="fa-IR"/>
        </w:rPr>
        <w:footnoteReference w:id="382"/>
      </w:r>
      <w:r w:rsidRPr="00D84856">
        <w:rPr>
          <w:rStyle w:val="Char4"/>
          <w:rtl/>
          <w:lang w:bidi="fa-IR"/>
        </w:rPr>
        <w:t>و</w:t>
      </w:r>
      <w:r w:rsidRPr="009E2028">
        <w:rPr>
          <w:rStyle w:val="FootnoteReference"/>
          <w:rFonts w:cs="IRLotus"/>
          <w:rtl/>
          <w:lang w:bidi="fa-IR"/>
        </w:rPr>
        <w:footnoteReference w:id="383"/>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غذا حاضر باشد با</w:t>
      </w:r>
      <w:r w:rsidR="00D84856">
        <w:rPr>
          <w:rStyle w:val="Char4"/>
          <w:rtl/>
          <w:lang w:bidi="fa-IR"/>
        </w:rPr>
        <w:t>ی</w:t>
      </w:r>
      <w:r w:rsidRPr="00D84856">
        <w:rPr>
          <w:rStyle w:val="Char4"/>
          <w:rtl/>
          <w:lang w:bidi="fa-IR"/>
        </w:rPr>
        <w:t>د آن را بر نماز مقدم داشت.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«وقت</w:t>
      </w:r>
      <w:r w:rsidR="00D84856">
        <w:rPr>
          <w:rStyle w:val="Char4"/>
          <w:rtl/>
          <w:lang w:bidi="fa-IR"/>
        </w:rPr>
        <w:t>ی</w:t>
      </w:r>
      <w:r w:rsidRPr="00D84856">
        <w:rPr>
          <w:rStyle w:val="Char4"/>
          <w:rtl/>
          <w:lang w:bidi="fa-IR"/>
        </w:rPr>
        <w:t xml:space="preserve"> غذا</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آماده باشد و نماز ن</w:t>
      </w:r>
      <w:r w:rsidR="00D84856">
        <w:rPr>
          <w:rStyle w:val="Char4"/>
          <w:rtl/>
          <w:lang w:bidi="fa-IR"/>
        </w:rPr>
        <w:t>ی</w:t>
      </w:r>
      <w:r w:rsidRPr="00D84856">
        <w:rPr>
          <w:rStyle w:val="Char4"/>
          <w:rtl/>
          <w:lang w:bidi="fa-IR"/>
        </w:rPr>
        <w:t>ز اقامه شده باشد، غذاخوردن را شروع كند و عجله نكند تا از خوردن فارغ ‌شود»</w:t>
      </w:r>
      <w:r w:rsidRPr="009E2028">
        <w:rPr>
          <w:rStyle w:val="FootnoteReference"/>
          <w:rFonts w:cs="IRLotus"/>
          <w:rtl/>
          <w:lang w:bidi="fa-IR"/>
        </w:rPr>
        <w:footnoteReference w:id="384"/>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قبل و بعد از غذا دست‌ها را با</w:t>
      </w:r>
      <w:r w:rsidR="00D84856">
        <w:rPr>
          <w:rStyle w:val="Char4"/>
          <w:rtl/>
          <w:lang w:bidi="fa-IR"/>
        </w:rPr>
        <w:t>ی</w:t>
      </w:r>
      <w:r w:rsidRPr="00D84856">
        <w:rPr>
          <w:rStyle w:val="Char4"/>
          <w:rtl/>
          <w:lang w:bidi="fa-IR"/>
        </w:rPr>
        <w:t>د شست.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كه بخوابد و دستانش بو</w:t>
      </w:r>
      <w:r w:rsidR="00D84856">
        <w:rPr>
          <w:rStyle w:val="Char4"/>
          <w:rtl/>
          <w:lang w:bidi="fa-IR"/>
        </w:rPr>
        <w:t>ی</w:t>
      </w:r>
      <w:r w:rsidRPr="00D84856">
        <w:rPr>
          <w:rStyle w:val="Char4"/>
          <w:rtl/>
          <w:lang w:bidi="fa-IR"/>
        </w:rPr>
        <w:t xml:space="preserve"> گوشت داشته باشد و آنها را نشو</w:t>
      </w:r>
      <w:r w:rsidR="00D84856">
        <w:rPr>
          <w:rStyle w:val="Char4"/>
          <w:rtl/>
          <w:lang w:bidi="fa-IR"/>
        </w:rPr>
        <w:t>ی</w:t>
      </w:r>
      <w:r w:rsidRPr="00D84856">
        <w:rPr>
          <w:rStyle w:val="Char4"/>
          <w:rtl/>
          <w:lang w:bidi="fa-IR"/>
        </w:rPr>
        <w:t>د، دچار هر مشكل</w:t>
      </w:r>
      <w:r w:rsidR="00D84856">
        <w:rPr>
          <w:rStyle w:val="Char4"/>
          <w:rtl/>
          <w:lang w:bidi="fa-IR"/>
        </w:rPr>
        <w:t>ی</w:t>
      </w:r>
      <w:r w:rsidRPr="00D84856">
        <w:rPr>
          <w:rStyle w:val="Char4"/>
          <w:rtl/>
          <w:lang w:bidi="fa-IR"/>
        </w:rPr>
        <w:t xml:space="preserve"> كه بشود فقط خودش را سرزنش م</w:t>
      </w:r>
      <w:r w:rsidR="00D84856">
        <w:rPr>
          <w:rStyle w:val="Char4"/>
          <w:rtl/>
          <w:lang w:bidi="fa-IR"/>
        </w:rPr>
        <w:t>ی</w:t>
      </w:r>
      <w:r w:rsidRPr="00D84856">
        <w:rPr>
          <w:rStyle w:val="Char4"/>
          <w:rtl/>
          <w:lang w:bidi="fa-IR"/>
        </w:rPr>
        <w:t>‌كند»</w:t>
      </w:r>
      <w:r w:rsidRPr="009E2028">
        <w:rPr>
          <w:rStyle w:val="FootnoteReference"/>
          <w:rFonts w:cs="IRLotus"/>
          <w:rtl/>
          <w:lang w:bidi="fa-IR"/>
        </w:rPr>
        <w:footnoteReference w:id="385"/>
      </w:r>
      <w:r w:rsidRPr="00D84856">
        <w:rPr>
          <w:rStyle w:val="Char4"/>
          <w:rtl/>
          <w:lang w:bidi="fa-IR"/>
        </w:rPr>
        <w:t>.</w:t>
      </w:r>
    </w:p>
    <w:p w:rsidR="00C16D4B" w:rsidRPr="00FF033E" w:rsidRDefault="00C16D4B" w:rsidP="0009035D">
      <w:pPr>
        <w:widowControl w:val="0"/>
        <w:ind w:firstLine="284"/>
        <w:jc w:val="lowKashida"/>
        <w:rPr>
          <w:rStyle w:val="Char4"/>
          <w:spacing w:val="-4"/>
          <w:rtl/>
          <w:lang w:bidi="fa-IR"/>
        </w:rPr>
      </w:pPr>
      <w:r w:rsidRPr="00FF033E">
        <w:rPr>
          <w:rStyle w:val="Char4"/>
          <w:spacing w:val="-4"/>
          <w:rtl/>
          <w:lang w:bidi="fa-IR"/>
        </w:rPr>
        <w:t>وقت</w:t>
      </w:r>
      <w:r w:rsidR="00D84856" w:rsidRPr="00FF033E">
        <w:rPr>
          <w:rStyle w:val="Char4"/>
          <w:spacing w:val="-4"/>
          <w:rtl/>
          <w:lang w:bidi="fa-IR"/>
        </w:rPr>
        <w:t>ی</w:t>
      </w:r>
      <w:r w:rsidRPr="00FF033E">
        <w:rPr>
          <w:rStyle w:val="Char4"/>
          <w:spacing w:val="-4"/>
          <w:rtl/>
          <w:lang w:bidi="fa-IR"/>
        </w:rPr>
        <w:t xml:space="preserve"> شخص</w:t>
      </w:r>
      <w:r w:rsidR="00D84856" w:rsidRPr="00FF033E">
        <w:rPr>
          <w:rStyle w:val="Char4"/>
          <w:spacing w:val="-4"/>
          <w:rtl/>
          <w:lang w:bidi="fa-IR"/>
        </w:rPr>
        <w:t>ی</w:t>
      </w:r>
      <w:r w:rsidRPr="00FF033E">
        <w:rPr>
          <w:rStyle w:val="Char4"/>
          <w:spacing w:val="-4"/>
          <w:rtl/>
          <w:lang w:bidi="fa-IR"/>
        </w:rPr>
        <w:t xml:space="preserve"> جنب باشد، مستحب است كه برا</w:t>
      </w:r>
      <w:r w:rsidR="00D84856" w:rsidRPr="00FF033E">
        <w:rPr>
          <w:rStyle w:val="Char4"/>
          <w:spacing w:val="-4"/>
          <w:rtl/>
          <w:lang w:bidi="fa-IR"/>
        </w:rPr>
        <w:t>ی</w:t>
      </w:r>
      <w:r w:rsidRPr="00FF033E">
        <w:rPr>
          <w:rStyle w:val="Char4"/>
          <w:spacing w:val="-4"/>
          <w:rtl/>
          <w:lang w:bidi="fa-IR"/>
        </w:rPr>
        <w:t xml:space="preserve"> غذاخوردن وضو بگ</w:t>
      </w:r>
      <w:r w:rsidR="00D84856" w:rsidRPr="00FF033E">
        <w:rPr>
          <w:rStyle w:val="Char4"/>
          <w:spacing w:val="-4"/>
          <w:rtl/>
          <w:lang w:bidi="fa-IR"/>
        </w:rPr>
        <w:t>ی</w:t>
      </w:r>
      <w:r w:rsidRPr="00FF033E">
        <w:rPr>
          <w:rStyle w:val="Char4"/>
          <w:spacing w:val="-4"/>
          <w:rtl/>
          <w:lang w:bidi="fa-IR"/>
        </w:rPr>
        <w:t>رد. به خاطر حد</w:t>
      </w:r>
      <w:r w:rsidR="00D84856" w:rsidRPr="00FF033E">
        <w:rPr>
          <w:rStyle w:val="Char4"/>
          <w:spacing w:val="-4"/>
          <w:rtl/>
          <w:lang w:bidi="fa-IR"/>
        </w:rPr>
        <w:t>ی</w:t>
      </w:r>
      <w:r w:rsidRPr="00FF033E">
        <w:rPr>
          <w:rStyle w:val="Char4"/>
          <w:spacing w:val="-4"/>
          <w:rtl/>
          <w:lang w:bidi="fa-IR"/>
        </w:rPr>
        <w:t>ث: «وقت</w:t>
      </w:r>
      <w:r w:rsidR="00D84856" w:rsidRPr="00FF033E">
        <w:rPr>
          <w:rStyle w:val="Char4"/>
          <w:spacing w:val="-4"/>
          <w:rtl/>
          <w:lang w:bidi="fa-IR"/>
        </w:rPr>
        <w:t>ی</w:t>
      </w:r>
      <w:r w:rsidRPr="00FF033E">
        <w:rPr>
          <w:rStyle w:val="Char4"/>
          <w:spacing w:val="-4"/>
          <w:rtl/>
          <w:lang w:bidi="fa-IR"/>
        </w:rPr>
        <w:t xml:space="preserve"> پ</w:t>
      </w:r>
      <w:r w:rsidR="00D84856" w:rsidRPr="00FF033E">
        <w:rPr>
          <w:rStyle w:val="Char4"/>
          <w:spacing w:val="-4"/>
          <w:rtl/>
          <w:lang w:bidi="fa-IR"/>
        </w:rPr>
        <w:t>ی</w:t>
      </w:r>
      <w:r w:rsidRPr="00FF033E">
        <w:rPr>
          <w:rStyle w:val="Char4"/>
          <w:spacing w:val="-4"/>
          <w:rtl/>
          <w:lang w:bidi="fa-IR"/>
        </w:rPr>
        <w:t xml:space="preserve">امبر </w:t>
      </w:r>
      <w:r w:rsidRPr="00FF033E">
        <w:rPr>
          <w:rFonts w:ascii="AGA Arabesque" w:hAnsi="AGA Arabesque" w:cs="CTraditional Arabic"/>
          <w:spacing w:val="-4"/>
          <w:rtl/>
          <w:lang w:bidi="fa-IR"/>
        </w:rPr>
        <w:t>ص</w:t>
      </w:r>
      <w:r w:rsidRPr="00FF033E">
        <w:rPr>
          <w:rStyle w:val="Char4"/>
          <w:spacing w:val="-4"/>
          <w:rtl/>
          <w:lang w:bidi="fa-IR"/>
        </w:rPr>
        <w:t xml:space="preserve"> جنب م</w:t>
      </w:r>
      <w:r w:rsidR="00D84856" w:rsidRPr="00FF033E">
        <w:rPr>
          <w:rStyle w:val="Char4"/>
          <w:spacing w:val="-4"/>
          <w:rtl/>
          <w:lang w:bidi="fa-IR"/>
        </w:rPr>
        <w:t>ی</w:t>
      </w:r>
      <w:r w:rsidRPr="00FF033E">
        <w:rPr>
          <w:rStyle w:val="Char4"/>
          <w:spacing w:val="-4"/>
          <w:rtl/>
          <w:lang w:bidi="fa-IR"/>
        </w:rPr>
        <w:t>‌شد و م</w:t>
      </w:r>
      <w:r w:rsidR="00D84856" w:rsidRPr="00FF033E">
        <w:rPr>
          <w:rStyle w:val="Char4"/>
          <w:spacing w:val="-4"/>
          <w:rtl/>
          <w:lang w:bidi="fa-IR"/>
        </w:rPr>
        <w:t>ی</w:t>
      </w:r>
      <w:r w:rsidRPr="00FF033E">
        <w:rPr>
          <w:rStyle w:val="Char4"/>
          <w:spacing w:val="-4"/>
          <w:rtl/>
          <w:lang w:bidi="fa-IR"/>
        </w:rPr>
        <w:t xml:space="preserve">‌خواست كه غذا بخورد </w:t>
      </w:r>
      <w:r w:rsidR="00D84856" w:rsidRPr="00FF033E">
        <w:rPr>
          <w:rStyle w:val="Char4"/>
          <w:spacing w:val="-4"/>
          <w:rtl/>
          <w:lang w:bidi="fa-IR"/>
        </w:rPr>
        <w:t>ی</w:t>
      </w:r>
      <w:r w:rsidRPr="00FF033E">
        <w:rPr>
          <w:rStyle w:val="Char4"/>
          <w:spacing w:val="-4"/>
          <w:rtl/>
          <w:lang w:bidi="fa-IR"/>
        </w:rPr>
        <w:t>ا بخوابد، مثل وضو</w:t>
      </w:r>
      <w:r w:rsidR="00D84856" w:rsidRPr="00FF033E">
        <w:rPr>
          <w:rStyle w:val="Char4"/>
          <w:spacing w:val="-4"/>
          <w:rtl/>
          <w:lang w:bidi="fa-IR"/>
        </w:rPr>
        <w:t>ی</w:t>
      </w:r>
      <w:r w:rsidRPr="00FF033E">
        <w:rPr>
          <w:rStyle w:val="Char4"/>
          <w:spacing w:val="-4"/>
          <w:rtl/>
          <w:lang w:bidi="fa-IR"/>
        </w:rPr>
        <w:t xml:space="preserve"> نماز وضو م</w:t>
      </w:r>
      <w:r w:rsidR="00D84856" w:rsidRPr="00FF033E">
        <w:rPr>
          <w:rStyle w:val="Char4"/>
          <w:spacing w:val="-4"/>
          <w:rtl/>
          <w:lang w:bidi="fa-IR"/>
        </w:rPr>
        <w:t>ی</w:t>
      </w:r>
      <w:r w:rsidRPr="00FF033E">
        <w:rPr>
          <w:rStyle w:val="Char4"/>
          <w:spacing w:val="-4"/>
          <w:rtl/>
          <w:lang w:bidi="fa-IR"/>
        </w:rPr>
        <w:t>‌گرفت»</w:t>
      </w:r>
      <w:r w:rsidRPr="009E2028">
        <w:rPr>
          <w:rStyle w:val="FootnoteReference"/>
          <w:rFonts w:cs="IRLotus"/>
          <w:spacing w:val="-4"/>
          <w:rtl/>
          <w:lang w:bidi="fa-IR"/>
        </w:rPr>
        <w:footnoteReference w:id="386"/>
      </w:r>
      <w:r w:rsidRPr="00FF033E">
        <w:rPr>
          <w:rStyle w:val="Char4"/>
          <w:spacing w:val="-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ابتدا</w:t>
      </w:r>
      <w:r w:rsidR="00D84856">
        <w:rPr>
          <w:rStyle w:val="Char4"/>
          <w:rtl/>
          <w:lang w:bidi="fa-IR"/>
        </w:rPr>
        <w:t>ی</w:t>
      </w:r>
      <w:r w:rsidRPr="00D84856">
        <w:rPr>
          <w:rStyle w:val="Char4"/>
          <w:rtl/>
          <w:lang w:bidi="fa-IR"/>
        </w:rPr>
        <w:t xml:space="preserve"> خوردن و نوش</w:t>
      </w:r>
      <w:r w:rsidR="00D84856">
        <w:rPr>
          <w:rStyle w:val="Char4"/>
          <w:rtl/>
          <w:lang w:bidi="fa-IR"/>
        </w:rPr>
        <w:t>ی</w:t>
      </w:r>
      <w:r w:rsidRPr="00D84856">
        <w:rPr>
          <w:rStyle w:val="Char4"/>
          <w:rtl/>
          <w:lang w:bidi="fa-IR"/>
        </w:rPr>
        <w:t>دن بسم الله بگو</w:t>
      </w:r>
      <w:r w:rsidR="00D84856">
        <w:rPr>
          <w:rStyle w:val="Char4"/>
          <w:rtl/>
          <w:lang w:bidi="fa-IR"/>
        </w:rPr>
        <w:t>ی</w:t>
      </w:r>
      <w:r w:rsidRPr="00D84856">
        <w:rPr>
          <w:rStyle w:val="Char4"/>
          <w:rtl/>
          <w:lang w:bidi="fa-IR"/>
        </w:rPr>
        <w:t>د، و ب</w:t>
      </w:r>
      <w:r w:rsidR="00D84856">
        <w:rPr>
          <w:rStyle w:val="Char4"/>
          <w:rtl/>
          <w:lang w:bidi="fa-IR"/>
        </w:rPr>
        <w:t>ی</w:t>
      </w:r>
      <w:r w:rsidRPr="00D84856">
        <w:rPr>
          <w:rStyle w:val="Char4"/>
          <w:rtl/>
          <w:lang w:bidi="fa-IR"/>
        </w:rPr>
        <w:t>شتر از آن نگو</w:t>
      </w:r>
      <w:r w:rsidR="00D84856">
        <w:rPr>
          <w:rStyle w:val="Char4"/>
          <w:rtl/>
          <w:lang w:bidi="fa-IR"/>
        </w:rPr>
        <w:t>ی</w:t>
      </w:r>
      <w:r w:rsidRPr="00D84856">
        <w:rPr>
          <w:rStyle w:val="Char4"/>
          <w:rtl/>
          <w:lang w:bidi="fa-IR"/>
        </w:rPr>
        <w:t>د، چون كه تمام احاد</w:t>
      </w:r>
      <w:r w:rsidR="00D84856">
        <w:rPr>
          <w:rStyle w:val="Char4"/>
          <w:rtl/>
          <w:lang w:bidi="fa-IR"/>
        </w:rPr>
        <w:t>ی</w:t>
      </w:r>
      <w:r w:rsidRPr="00D84856">
        <w:rPr>
          <w:rStyle w:val="Char4"/>
          <w:rtl/>
          <w:lang w:bidi="fa-IR"/>
        </w:rPr>
        <w:t>ث صح</w:t>
      </w:r>
      <w:r w:rsidR="00D84856">
        <w:rPr>
          <w:rStyle w:val="Char4"/>
          <w:rtl/>
          <w:lang w:bidi="fa-IR"/>
        </w:rPr>
        <w:t>ی</w:t>
      </w:r>
      <w:r w:rsidRPr="00D84856">
        <w:rPr>
          <w:rStyle w:val="Char4"/>
          <w:rtl/>
          <w:lang w:bidi="fa-IR"/>
        </w:rPr>
        <w:t>ح كه در ا</w:t>
      </w:r>
      <w:r w:rsidR="00D84856">
        <w:rPr>
          <w:rStyle w:val="Char4"/>
          <w:rtl/>
          <w:lang w:bidi="fa-IR"/>
        </w:rPr>
        <w:t>ی</w:t>
      </w:r>
      <w:r w:rsidRPr="00D84856">
        <w:rPr>
          <w:rStyle w:val="Char4"/>
          <w:rtl/>
          <w:lang w:bidi="fa-IR"/>
        </w:rPr>
        <w:t>ن زم</w:t>
      </w:r>
      <w:r w:rsidR="00D84856">
        <w:rPr>
          <w:rStyle w:val="Char4"/>
          <w:rtl/>
          <w:lang w:bidi="fa-IR"/>
        </w:rPr>
        <w:t>ی</w:t>
      </w:r>
      <w:r w:rsidRPr="00D84856">
        <w:rPr>
          <w:rStyle w:val="Char4"/>
          <w:rtl/>
          <w:lang w:bidi="fa-IR"/>
        </w:rPr>
        <w:t>نه آمده است، بدون الرحمن الرح</w:t>
      </w:r>
      <w:r w:rsidR="00D84856">
        <w:rPr>
          <w:rStyle w:val="Char4"/>
          <w:rtl/>
          <w:lang w:bidi="fa-IR"/>
        </w:rPr>
        <w:t>ی</w:t>
      </w:r>
      <w:r w:rsidRPr="00D84856">
        <w:rPr>
          <w:rStyle w:val="Char4"/>
          <w:rtl/>
          <w:lang w:bidi="fa-IR"/>
        </w:rPr>
        <w:t>م هستند</w:t>
      </w:r>
      <w:r w:rsidRPr="009E2028">
        <w:rPr>
          <w:rStyle w:val="FootnoteReference"/>
          <w:rFonts w:cs="IRLotus"/>
          <w:rtl/>
          <w:lang w:bidi="fa-IR"/>
        </w:rPr>
        <w:footnoteReference w:id="387"/>
      </w:r>
      <w:r w:rsidRPr="00D84856">
        <w:rPr>
          <w:rStyle w:val="Char4"/>
          <w:rtl/>
          <w:lang w:bidi="fa-IR"/>
        </w:rPr>
        <w:t>. و اگر الرحمن الرح</w:t>
      </w:r>
      <w:r w:rsidR="00D84856">
        <w:rPr>
          <w:rStyle w:val="Char4"/>
          <w:rtl/>
          <w:lang w:bidi="fa-IR"/>
        </w:rPr>
        <w:t>ی</w:t>
      </w:r>
      <w:r w:rsidRPr="00D84856">
        <w:rPr>
          <w:rStyle w:val="Char4"/>
          <w:rtl/>
          <w:lang w:bidi="fa-IR"/>
        </w:rPr>
        <w:t>م را ن</w:t>
      </w:r>
      <w:r w:rsidR="00D84856">
        <w:rPr>
          <w:rStyle w:val="Char4"/>
          <w:rtl/>
          <w:lang w:bidi="fa-IR"/>
        </w:rPr>
        <w:t>ی</w:t>
      </w:r>
      <w:r w:rsidRPr="00D84856">
        <w:rPr>
          <w:rStyle w:val="Char4"/>
          <w:rtl/>
          <w:lang w:bidi="fa-IR"/>
        </w:rPr>
        <w:t>ز بر بسم الله افزود، مشكل</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ست</w:t>
      </w:r>
      <w:r w:rsidRPr="009E2028">
        <w:rPr>
          <w:rStyle w:val="FootnoteReference"/>
          <w:rFonts w:cs="IRLotus"/>
          <w:rtl/>
          <w:lang w:bidi="fa-IR"/>
        </w:rPr>
        <w:footnoteReference w:id="388"/>
      </w:r>
      <w:r w:rsidRPr="00D84856">
        <w:rPr>
          <w:rStyle w:val="Char4"/>
          <w:rtl/>
          <w:lang w:bidi="fa-IR"/>
        </w:rPr>
        <w:t xml:space="preserve"> و بعد از غذا خداوند را شكر و سپاس گو</w:t>
      </w:r>
      <w:r w:rsidR="00D84856">
        <w:rPr>
          <w:rStyle w:val="Char4"/>
          <w:rtl/>
          <w:lang w:bidi="fa-IR"/>
        </w:rPr>
        <w:t>ی</w:t>
      </w:r>
      <w:r w:rsidRPr="00D84856">
        <w:rPr>
          <w:rStyle w:val="Char4"/>
          <w:rtl/>
          <w:lang w:bidi="fa-IR"/>
        </w:rPr>
        <w:t>د.</w:t>
      </w:r>
    </w:p>
    <w:p w:rsidR="00C16D4B" w:rsidRPr="00D84856" w:rsidRDefault="00C16D4B" w:rsidP="00FF033E">
      <w:pPr>
        <w:widowControl w:val="0"/>
        <w:spacing w:line="250" w:lineRule="auto"/>
        <w:ind w:firstLine="284"/>
        <w:jc w:val="lowKashida"/>
        <w:rPr>
          <w:rStyle w:val="Char4"/>
          <w:rtl/>
          <w:lang w:bidi="fa-IR"/>
        </w:rPr>
      </w:pPr>
      <w:r w:rsidRPr="00D84856">
        <w:rPr>
          <w:rStyle w:val="Char4"/>
          <w:rtl/>
          <w:lang w:bidi="fa-IR"/>
        </w:rPr>
        <w:t>امام احمد</w:t>
      </w:r>
      <w:r w:rsidR="00FF033E">
        <w:rPr>
          <w:rStyle w:val="Char4"/>
          <w:rFonts w:hint="cs"/>
          <w:rtl/>
          <w:lang w:bidi="fa-IR"/>
        </w:rPr>
        <w:t xml:space="preserve"> </w:t>
      </w:r>
      <w:r w:rsidR="00FF033E">
        <w:rPr>
          <w:rStyle w:val="Char4"/>
          <w:rFonts w:cs="CTraditional Arabic" w:hint="cs"/>
          <w:rtl/>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وقت</w:t>
      </w:r>
      <w:r w:rsidR="00D84856">
        <w:rPr>
          <w:rStyle w:val="Char4"/>
          <w:rtl/>
          <w:lang w:bidi="fa-IR"/>
        </w:rPr>
        <w:t>ی</w:t>
      </w:r>
      <w:r w:rsidRPr="00D84856">
        <w:rPr>
          <w:rStyle w:val="Char4"/>
          <w:rtl/>
          <w:lang w:bidi="fa-IR"/>
        </w:rPr>
        <w:t xml:space="preserve"> غذا</w:t>
      </w:r>
      <w:r w:rsidR="00D84856">
        <w:rPr>
          <w:rStyle w:val="Char4"/>
          <w:rtl/>
          <w:lang w:bidi="fa-IR"/>
        </w:rPr>
        <w:t>یی</w:t>
      </w:r>
      <w:r w:rsidRPr="00D84856">
        <w:rPr>
          <w:rStyle w:val="Char4"/>
          <w:rtl/>
          <w:lang w:bidi="fa-IR"/>
        </w:rPr>
        <w:t xml:space="preserve"> مشتمل بر چهار صورت باشد، كامل است؛ اسم خداوند در ابتدا</w:t>
      </w:r>
      <w:r w:rsidR="00D84856">
        <w:rPr>
          <w:rStyle w:val="Char4"/>
          <w:rtl/>
          <w:lang w:bidi="fa-IR"/>
        </w:rPr>
        <w:t>ی</w:t>
      </w:r>
      <w:r w:rsidRPr="00D84856">
        <w:rPr>
          <w:rStyle w:val="Char4"/>
          <w:rtl/>
          <w:lang w:bidi="fa-IR"/>
        </w:rPr>
        <w:t xml:space="preserve"> آن </w:t>
      </w:r>
      <w:r w:rsidR="00D84856">
        <w:rPr>
          <w:rStyle w:val="Char4"/>
          <w:rtl/>
          <w:lang w:bidi="fa-IR"/>
        </w:rPr>
        <w:t>ی</w:t>
      </w:r>
      <w:r w:rsidRPr="00D84856">
        <w:rPr>
          <w:rStyle w:val="Char4"/>
          <w:rtl/>
          <w:lang w:bidi="fa-IR"/>
        </w:rPr>
        <w:t>اد شود، و خداوند را در انتها شكرگزار</w:t>
      </w:r>
      <w:r w:rsidR="00D84856">
        <w:rPr>
          <w:rStyle w:val="Char4"/>
          <w:rtl/>
          <w:lang w:bidi="fa-IR"/>
        </w:rPr>
        <w:t>ی</w:t>
      </w:r>
      <w:r w:rsidRPr="00D84856">
        <w:rPr>
          <w:rStyle w:val="Char4"/>
          <w:rtl/>
          <w:lang w:bidi="fa-IR"/>
        </w:rPr>
        <w:t xml:space="preserve"> كند، و دستان ز</w:t>
      </w:r>
      <w:r w:rsidR="00D84856">
        <w:rPr>
          <w:rStyle w:val="Char4"/>
          <w:rtl/>
          <w:lang w:bidi="fa-IR"/>
        </w:rPr>
        <w:t>ی</w:t>
      </w:r>
      <w:r w:rsidRPr="00D84856">
        <w:rPr>
          <w:rStyle w:val="Char4"/>
          <w:rtl/>
          <w:lang w:bidi="fa-IR"/>
        </w:rPr>
        <w:t>اد</w:t>
      </w:r>
      <w:r w:rsidR="00D84856">
        <w:rPr>
          <w:rStyle w:val="Char4"/>
          <w:rtl/>
          <w:lang w:bidi="fa-IR"/>
        </w:rPr>
        <w:t>ی</w:t>
      </w:r>
      <w:r w:rsidRPr="00D84856">
        <w:rPr>
          <w:rStyle w:val="Char4"/>
          <w:rtl/>
          <w:lang w:bidi="fa-IR"/>
        </w:rPr>
        <w:t xml:space="preserve"> در غذا او باشد(كسان</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بر سفره او باشند)، و غذا او از جمله غذاها</w:t>
      </w:r>
      <w:r w:rsidR="00D84856">
        <w:rPr>
          <w:rStyle w:val="Char4"/>
          <w:rtl/>
          <w:lang w:bidi="fa-IR"/>
        </w:rPr>
        <w:t>ی</w:t>
      </w:r>
      <w:r w:rsidRPr="00D84856">
        <w:rPr>
          <w:rStyle w:val="Char4"/>
          <w:rtl/>
          <w:lang w:bidi="fa-IR"/>
        </w:rPr>
        <w:t xml:space="preserve"> حلال باشد</w:t>
      </w:r>
      <w:r w:rsidRPr="009E2028">
        <w:rPr>
          <w:rStyle w:val="FootnoteReference"/>
          <w:rFonts w:cs="IRLotus"/>
          <w:rtl/>
          <w:lang w:bidi="fa-IR"/>
        </w:rPr>
        <w:footnoteReference w:id="38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در اول غذا بسم ‌الله بگو</w:t>
      </w:r>
      <w:r w:rsidR="00D84856">
        <w:rPr>
          <w:rStyle w:val="Char4"/>
          <w:rtl/>
          <w:lang w:bidi="fa-IR"/>
        </w:rPr>
        <w:t>ی</w:t>
      </w:r>
      <w:r w:rsidRPr="00D84856">
        <w:rPr>
          <w:rStyle w:val="Char4"/>
          <w:rtl/>
          <w:lang w:bidi="fa-IR"/>
        </w:rPr>
        <w:t>د، ول</w:t>
      </w:r>
      <w:r w:rsidR="00D84856">
        <w:rPr>
          <w:rStyle w:val="Char4"/>
          <w:rtl/>
          <w:lang w:bidi="fa-IR"/>
        </w:rPr>
        <w:t>ی</w:t>
      </w:r>
      <w:r w:rsidRPr="00D84856">
        <w:rPr>
          <w:rStyle w:val="Char4"/>
          <w:rtl/>
          <w:lang w:bidi="fa-IR"/>
        </w:rPr>
        <w:t xml:space="preserve"> اگر فراموش كرد با</w:t>
      </w:r>
      <w:r w:rsidR="00D84856">
        <w:rPr>
          <w:rStyle w:val="Char4"/>
          <w:rtl/>
          <w:lang w:bidi="fa-IR"/>
        </w:rPr>
        <w:t>ی</w:t>
      </w:r>
      <w:r w:rsidRPr="00D84856">
        <w:rPr>
          <w:rStyle w:val="Char4"/>
          <w:rtl/>
          <w:lang w:bidi="fa-IR"/>
        </w:rPr>
        <w:t>د بگو</w:t>
      </w:r>
      <w:r w:rsidR="00D84856">
        <w:rPr>
          <w:rStyle w:val="Char4"/>
          <w:rtl/>
          <w:lang w:bidi="fa-IR"/>
        </w:rPr>
        <w:t>ی</w:t>
      </w:r>
      <w:r w:rsidRPr="00D84856">
        <w:rPr>
          <w:rStyle w:val="Char4"/>
          <w:rtl/>
          <w:lang w:bidi="fa-IR"/>
        </w:rPr>
        <w:t xml:space="preserve">د: </w:t>
      </w:r>
      <w:r w:rsidR="00FF033E">
        <w:rPr>
          <w:rStyle w:val="Char4"/>
          <w:rFonts w:cs="Traditional Arabic" w:hint="cs"/>
          <w:rtl/>
          <w:lang w:bidi="fa-IR"/>
        </w:rPr>
        <w:t>«</w:t>
      </w:r>
      <w:r w:rsidRPr="00FF033E">
        <w:rPr>
          <w:rStyle w:val="Char3"/>
          <w:rtl/>
        </w:rPr>
        <w:t>بسم الله اوله وآخره</w:t>
      </w:r>
      <w:r w:rsidR="00FF033E">
        <w:rPr>
          <w:rStyle w:val="Char4"/>
          <w:rFonts w:cs="Traditional Arabic" w:hint="cs"/>
          <w:rtl/>
          <w:lang w:bidi="fa-IR"/>
        </w:rPr>
        <w:t>»</w:t>
      </w:r>
      <w:r w:rsidRPr="00D84856">
        <w:rPr>
          <w:rStyle w:val="Char4"/>
          <w:rtl/>
          <w:lang w:bidi="fa-IR"/>
        </w:rPr>
        <w:t xml:space="preserve">، </w:t>
      </w:r>
      <w:r w:rsidR="00D84856">
        <w:rPr>
          <w:rStyle w:val="Char4"/>
          <w:rtl/>
          <w:lang w:bidi="fa-IR"/>
        </w:rPr>
        <w:t>ی</w:t>
      </w:r>
      <w:r w:rsidRPr="00D84856">
        <w:rPr>
          <w:rStyle w:val="Char4"/>
          <w:rtl/>
          <w:lang w:bidi="fa-IR"/>
        </w:rPr>
        <w:t>ا بگو</w:t>
      </w:r>
      <w:r w:rsidR="00D84856">
        <w:rPr>
          <w:rStyle w:val="Char4"/>
          <w:rtl/>
          <w:lang w:bidi="fa-IR"/>
        </w:rPr>
        <w:t>ی</w:t>
      </w:r>
      <w:r w:rsidRPr="00D84856">
        <w:rPr>
          <w:rStyle w:val="Char4"/>
          <w:rtl/>
          <w:lang w:bidi="fa-IR"/>
        </w:rPr>
        <w:t xml:space="preserve">د: </w:t>
      </w:r>
      <w:r w:rsidR="00FF033E">
        <w:rPr>
          <w:rStyle w:val="Char4"/>
          <w:rFonts w:cs="Traditional Arabic" w:hint="cs"/>
          <w:rtl/>
          <w:lang w:bidi="fa-IR"/>
        </w:rPr>
        <w:t>«</w:t>
      </w:r>
      <w:r w:rsidRPr="00FF033E">
        <w:rPr>
          <w:rStyle w:val="Char3"/>
          <w:rtl/>
        </w:rPr>
        <w:t>بسم‌ الله ف</w:t>
      </w:r>
      <w:r w:rsidR="00D84856" w:rsidRPr="00FF033E">
        <w:rPr>
          <w:rStyle w:val="Char3"/>
          <w:rtl/>
        </w:rPr>
        <w:t>ی</w:t>
      </w:r>
      <w:r w:rsidRPr="00FF033E">
        <w:rPr>
          <w:rStyle w:val="Char3"/>
          <w:rtl/>
        </w:rPr>
        <w:t xml:space="preserve"> اوله وف</w:t>
      </w:r>
      <w:r w:rsidR="00D84856" w:rsidRPr="00FF033E">
        <w:rPr>
          <w:rStyle w:val="Char3"/>
          <w:rtl/>
        </w:rPr>
        <w:t>ی</w:t>
      </w:r>
      <w:r w:rsidRPr="00FF033E">
        <w:rPr>
          <w:rStyle w:val="Char3"/>
          <w:rtl/>
        </w:rPr>
        <w:t xml:space="preserve"> آخره</w:t>
      </w:r>
      <w:r w:rsidR="00FF033E">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كه به صورت دسته‌جمع</w:t>
      </w:r>
      <w:r w:rsidR="00D84856">
        <w:rPr>
          <w:rStyle w:val="Char4"/>
          <w:rtl/>
          <w:lang w:bidi="fa-IR"/>
        </w:rPr>
        <w:t>ی</w:t>
      </w:r>
      <w:r w:rsidRPr="00D84856">
        <w:rPr>
          <w:rStyle w:val="Char4"/>
          <w:rtl/>
          <w:lang w:bidi="fa-IR"/>
        </w:rPr>
        <w:t xml:space="preserve"> باشند با</w:t>
      </w:r>
      <w:r w:rsidR="00D84856">
        <w:rPr>
          <w:rStyle w:val="Char4"/>
          <w:rtl/>
          <w:lang w:bidi="fa-IR"/>
        </w:rPr>
        <w:t>ی</w:t>
      </w:r>
      <w:r w:rsidRPr="00D84856">
        <w:rPr>
          <w:rStyle w:val="Char4"/>
          <w:rtl/>
          <w:lang w:bidi="fa-IR"/>
        </w:rPr>
        <w:t>د هر كدام از آنها شكرگذار</w:t>
      </w:r>
      <w:r w:rsidR="00D84856">
        <w:rPr>
          <w:rStyle w:val="Char4"/>
          <w:rtl/>
          <w:lang w:bidi="fa-IR"/>
        </w:rPr>
        <w:t>ی</w:t>
      </w:r>
      <w:r w:rsidRPr="00D84856">
        <w:rPr>
          <w:rStyle w:val="Char4"/>
          <w:rtl/>
          <w:lang w:bidi="fa-IR"/>
        </w:rPr>
        <w:t xml:space="preserve"> كنند.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«قطعاً خداوند متعال از بنده‌ا</w:t>
      </w:r>
      <w:r w:rsidR="00D84856">
        <w:rPr>
          <w:rStyle w:val="Char4"/>
          <w:rtl/>
          <w:lang w:bidi="fa-IR"/>
        </w:rPr>
        <w:t>ی</w:t>
      </w:r>
      <w:r w:rsidRPr="00D84856">
        <w:rPr>
          <w:rStyle w:val="Char4"/>
          <w:rtl/>
          <w:lang w:bidi="fa-IR"/>
        </w:rPr>
        <w:t xml:space="preserve"> راض</w:t>
      </w:r>
      <w:r w:rsidR="00D84856">
        <w:rPr>
          <w:rStyle w:val="Char4"/>
          <w:rtl/>
          <w:lang w:bidi="fa-IR"/>
        </w:rPr>
        <w:t>ی</w:t>
      </w:r>
      <w:r w:rsidRPr="00D84856">
        <w:rPr>
          <w:rStyle w:val="Char4"/>
          <w:rtl/>
          <w:lang w:bidi="fa-IR"/>
        </w:rPr>
        <w:t xml:space="preserve"> است كه بعد از خوردن و نوش</w:t>
      </w:r>
      <w:r w:rsidR="00D84856">
        <w:rPr>
          <w:rStyle w:val="Char4"/>
          <w:rtl/>
          <w:lang w:bidi="fa-IR"/>
        </w:rPr>
        <w:t>ی</w:t>
      </w:r>
      <w:r w:rsidRPr="00D84856">
        <w:rPr>
          <w:rStyle w:val="Char4"/>
          <w:rtl/>
          <w:lang w:bidi="fa-IR"/>
        </w:rPr>
        <w:t>دن خدا</w:t>
      </w:r>
      <w:r w:rsidR="00D84856">
        <w:rPr>
          <w:rStyle w:val="Char4"/>
          <w:rtl/>
          <w:lang w:bidi="fa-IR"/>
        </w:rPr>
        <w:t>ی</w:t>
      </w:r>
      <w:r w:rsidRPr="00D84856">
        <w:rPr>
          <w:rStyle w:val="Char4"/>
          <w:rtl/>
          <w:lang w:bidi="fa-IR"/>
        </w:rPr>
        <w:t xml:space="preserve"> را سپاس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w:t>
      </w:r>
      <w:r w:rsidRPr="009E2028">
        <w:rPr>
          <w:rStyle w:val="FootnoteReference"/>
          <w:rFonts w:ascii="Tahoma" w:hAnsi="Tahoma" w:cs="IRLotus"/>
          <w:rtl/>
          <w:lang w:bidi="fa-IR"/>
        </w:rPr>
        <w:footnoteReference w:id="390"/>
      </w:r>
      <w:r w:rsidRPr="00D84856">
        <w:rPr>
          <w:rStyle w:val="Char4"/>
          <w:rtl/>
          <w:lang w:bidi="fa-IR"/>
        </w:rPr>
        <w:t>.</w:t>
      </w:r>
    </w:p>
    <w:p w:rsidR="00C16D4B" w:rsidRPr="00D84856" w:rsidRDefault="00C16D4B" w:rsidP="00FF033E">
      <w:pPr>
        <w:widowControl w:val="0"/>
        <w:ind w:firstLine="284"/>
        <w:jc w:val="lowKashida"/>
        <w:rPr>
          <w:rStyle w:val="Char4"/>
          <w:rtl/>
          <w:lang w:bidi="fa-IR"/>
        </w:rPr>
      </w:pPr>
      <w:r w:rsidRPr="0009035D">
        <w:rPr>
          <w:rStyle w:val="Char4"/>
          <w:spacing w:val="-2"/>
          <w:rtl/>
          <w:lang w:bidi="fa-IR"/>
        </w:rPr>
        <w:t>بعد ازخوردن و نوش</w:t>
      </w:r>
      <w:r w:rsidR="00D84856" w:rsidRPr="0009035D">
        <w:rPr>
          <w:rStyle w:val="Char4"/>
          <w:spacing w:val="-2"/>
          <w:rtl/>
          <w:lang w:bidi="fa-IR"/>
        </w:rPr>
        <w:t>ی</w:t>
      </w:r>
      <w:r w:rsidRPr="0009035D">
        <w:rPr>
          <w:rStyle w:val="Char4"/>
          <w:spacing w:val="-2"/>
          <w:rtl/>
          <w:lang w:bidi="fa-IR"/>
        </w:rPr>
        <w:t xml:space="preserve">دن </w:t>
      </w:r>
      <w:r w:rsidR="00D84856" w:rsidRPr="0009035D">
        <w:rPr>
          <w:rStyle w:val="Char4"/>
          <w:spacing w:val="-2"/>
          <w:rtl/>
          <w:lang w:bidi="fa-IR"/>
        </w:rPr>
        <w:t>ی</w:t>
      </w:r>
      <w:r w:rsidRPr="0009035D">
        <w:rPr>
          <w:rStyle w:val="Char4"/>
          <w:spacing w:val="-2"/>
          <w:rtl/>
          <w:lang w:bidi="fa-IR"/>
        </w:rPr>
        <w:t>ك</w:t>
      </w:r>
      <w:r w:rsidR="00D84856" w:rsidRPr="0009035D">
        <w:rPr>
          <w:rStyle w:val="Char4"/>
          <w:spacing w:val="-2"/>
          <w:rtl/>
          <w:lang w:bidi="fa-IR"/>
        </w:rPr>
        <w:t>ی</w:t>
      </w:r>
      <w:r w:rsidRPr="0009035D">
        <w:rPr>
          <w:rStyle w:val="Char4"/>
          <w:spacing w:val="-2"/>
          <w:rtl/>
          <w:lang w:bidi="fa-IR"/>
        </w:rPr>
        <w:t xml:space="preserve"> از دعاها</w:t>
      </w:r>
      <w:r w:rsidR="00D84856" w:rsidRPr="0009035D">
        <w:rPr>
          <w:rStyle w:val="Char4"/>
          <w:spacing w:val="-2"/>
          <w:rtl/>
          <w:lang w:bidi="fa-IR"/>
        </w:rPr>
        <w:t>ی</w:t>
      </w:r>
      <w:r w:rsidRPr="0009035D">
        <w:rPr>
          <w:rStyle w:val="Char4"/>
          <w:spacing w:val="-2"/>
          <w:rtl/>
          <w:lang w:bidi="fa-IR"/>
        </w:rPr>
        <w:t xml:space="preserve"> وارده را بخواند. از جمله: </w:t>
      </w:r>
      <w:r w:rsidR="00A67584" w:rsidRPr="0009035D">
        <w:rPr>
          <w:rStyle w:val="Char4"/>
          <w:rFonts w:cs="Traditional Arabic" w:hint="cs"/>
          <w:spacing w:val="-2"/>
          <w:rtl/>
          <w:lang w:bidi="fa-IR"/>
        </w:rPr>
        <w:t>«</w:t>
      </w:r>
      <w:r w:rsidR="00A67584" w:rsidRPr="0009035D">
        <w:rPr>
          <w:rStyle w:val="Char3"/>
          <w:rFonts w:hint="eastAsia"/>
          <w:spacing w:val="-2"/>
          <w:rtl/>
        </w:rPr>
        <w:t>الْحَمْدُ</w:t>
      </w:r>
      <w:r w:rsidR="00A67584" w:rsidRPr="0009035D">
        <w:rPr>
          <w:rStyle w:val="Char3"/>
          <w:spacing w:val="-2"/>
          <w:rtl/>
        </w:rPr>
        <w:t xml:space="preserve"> </w:t>
      </w:r>
      <w:r w:rsidR="00A67584" w:rsidRPr="0009035D">
        <w:rPr>
          <w:rStyle w:val="Char3"/>
          <w:rFonts w:hint="eastAsia"/>
          <w:spacing w:val="-2"/>
          <w:rtl/>
        </w:rPr>
        <w:t>لِلَّهِ</w:t>
      </w:r>
      <w:r w:rsidR="00A67584" w:rsidRPr="0009035D">
        <w:rPr>
          <w:rStyle w:val="Char3"/>
          <w:spacing w:val="-2"/>
          <w:rtl/>
        </w:rPr>
        <w:t xml:space="preserve"> </w:t>
      </w:r>
      <w:r w:rsidR="00A67584" w:rsidRPr="0009035D">
        <w:rPr>
          <w:rStyle w:val="Char3"/>
          <w:rFonts w:hint="eastAsia"/>
          <w:spacing w:val="-2"/>
          <w:rtl/>
        </w:rPr>
        <w:t>كَثِيرًا</w:t>
      </w:r>
      <w:r w:rsidR="00A67584" w:rsidRPr="0009035D">
        <w:rPr>
          <w:rStyle w:val="Char3"/>
          <w:spacing w:val="-2"/>
          <w:rtl/>
        </w:rPr>
        <w:t xml:space="preserve"> </w:t>
      </w:r>
      <w:r w:rsidR="00A67584" w:rsidRPr="0009035D">
        <w:rPr>
          <w:rStyle w:val="Char3"/>
          <w:rFonts w:hint="eastAsia"/>
          <w:spacing w:val="-2"/>
          <w:rtl/>
        </w:rPr>
        <w:t>طَيِّبًا</w:t>
      </w:r>
      <w:r w:rsidR="00A67584" w:rsidRPr="0009035D">
        <w:rPr>
          <w:rStyle w:val="Char3"/>
          <w:spacing w:val="-2"/>
          <w:rtl/>
        </w:rPr>
        <w:t xml:space="preserve"> </w:t>
      </w:r>
      <w:r w:rsidR="00A67584" w:rsidRPr="0009035D">
        <w:rPr>
          <w:rStyle w:val="Char3"/>
          <w:rFonts w:hint="eastAsia"/>
          <w:spacing w:val="-2"/>
          <w:rtl/>
        </w:rPr>
        <w:t>مُبَارَكًا</w:t>
      </w:r>
      <w:r w:rsidR="00A67584" w:rsidRPr="0009035D">
        <w:rPr>
          <w:rStyle w:val="Char3"/>
          <w:spacing w:val="-2"/>
          <w:rtl/>
        </w:rPr>
        <w:t xml:space="preserve"> </w:t>
      </w:r>
      <w:r w:rsidR="00A67584" w:rsidRPr="0009035D">
        <w:rPr>
          <w:rStyle w:val="Char3"/>
          <w:rFonts w:hint="eastAsia"/>
          <w:spacing w:val="-2"/>
          <w:rtl/>
        </w:rPr>
        <w:t>فِيهِ</w:t>
      </w:r>
      <w:r w:rsidR="00A67584" w:rsidRPr="0009035D">
        <w:rPr>
          <w:rStyle w:val="Char3"/>
          <w:spacing w:val="-2"/>
          <w:rtl/>
        </w:rPr>
        <w:t xml:space="preserve"> </w:t>
      </w:r>
      <w:r w:rsidR="00A67584" w:rsidRPr="0009035D">
        <w:rPr>
          <w:rStyle w:val="Char3"/>
          <w:rFonts w:hint="eastAsia"/>
          <w:spacing w:val="-2"/>
          <w:rtl/>
        </w:rPr>
        <w:t>غَيْرَ</w:t>
      </w:r>
      <w:r w:rsidR="00A67584" w:rsidRPr="0009035D">
        <w:rPr>
          <w:rStyle w:val="Char3"/>
          <w:spacing w:val="-2"/>
          <w:rtl/>
        </w:rPr>
        <w:t xml:space="preserve"> </w:t>
      </w:r>
      <w:r w:rsidR="00A67584" w:rsidRPr="0009035D">
        <w:rPr>
          <w:rStyle w:val="Char3"/>
          <w:rFonts w:hint="eastAsia"/>
          <w:spacing w:val="-2"/>
          <w:rtl/>
        </w:rPr>
        <w:t>مَكْفِىٍّ</w:t>
      </w:r>
      <w:r w:rsidR="00A67584" w:rsidRPr="0009035D">
        <w:rPr>
          <w:rStyle w:val="Char3"/>
          <w:spacing w:val="-2"/>
          <w:rtl/>
        </w:rPr>
        <w:t xml:space="preserve"> </w:t>
      </w:r>
      <w:r w:rsidR="00A67584" w:rsidRPr="0009035D">
        <w:rPr>
          <w:rStyle w:val="Char3"/>
          <w:rFonts w:hint="eastAsia"/>
          <w:spacing w:val="-2"/>
          <w:rtl/>
        </w:rPr>
        <w:t>وَلاَ</w:t>
      </w:r>
      <w:r w:rsidR="00A67584" w:rsidRPr="0009035D">
        <w:rPr>
          <w:rStyle w:val="Char3"/>
          <w:spacing w:val="-2"/>
          <w:rtl/>
        </w:rPr>
        <w:t xml:space="preserve"> </w:t>
      </w:r>
      <w:r w:rsidR="00A67584" w:rsidRPr="0009035D">
        <w:rPr>
          <w:rStyle w:val="Char3"/>
          <w:rFonts w:hint="eastAsia"/>
          <w:spacing w:val="-2"/>
          <w:rtl/>
        </w:rPr>
        <w:t>مُوَدَّعٍ</w:t>
      </w:r>
      <w:r w:rsidR="00A67584" w:rsidRPr="0009035D">
        <w:rPr>
          <w:rStyle w:val="Char3"/>
          <w:spacing w:val="-2"/>
          <w:rtl/>
        </w:rPr>
        <w:t xml:space="preserve"> </w:t>
      </w:r>
      <w:r w:rsidR="00A67584" w:rsidRPr="0009035D">
        <w:rPr>
          <w:rStyle w:val="Char3"/>
          <w:rFonts w:hint="eastAsia"/>
          <w:spacing w:val="-2"/>
          <w:rtl/>
        </w:rPr>
        <w:t>وَلاَ</w:t>
      </w:r>
      <w:r w:rsidR="00A67584" w:rsidRPr="0009035D">
        <w:rPr>
          <w:rStyle w:val="Char3"/>
          <w:spacing w:val="-2"/>
          <w:rtl/>
        </w:rPr>
        <w:t xml:space="preserve"> </w:t>
      </w:r>
      <w:r w:rsidR="00A67584" w:rsidRPr="0009035D">
        <w:rPr>
          <w:rStyle w:val="Char3"/>
          <w:rFonts w:hint="eastAsia"/>
          <w:spacing w:val="-2"/>
          <w:rtl/>
        </w:rPr>
        <w:t>مُسْتَغْنًى</w:t>
      </w:r>
      <w:r w:rsidR="00A67584" w:rsidRPr="0009035D">
        <w:rPr>
          <w:rStyle w:val="Char3"/>
          <w:spacing w:val="-2"/>
          <w:rtl/>
        </w:rPr>
        <w:t xml:space="preserve"> </w:t>
      </w:r>
      <w:r w:rsidR="00A67584" w:rsidRPr="0009035D">
        <w:rPr>
          <w:rStyle w:val="Char3"/>
          <w:rFonts w:hint="eastAsia"/>
          <w:spacing w:val="-2"/>
          <w:rtl/>
        </w:rPr>
        <w:t>عَنْهُ</w:t>
      </w:r>
      <w:r w:rsidR="00A67584" w:rsidRPr="0009035D">
        <w:rPr>
          <w:rStyle w:val="Char3"/>
          <w:spacing w:val="-2"/>
          <w:rtl/>
        </w:rPr>
        <w:t xml:space="preserve"> </w:t>
      </w:r>
      <w:r w:rsidR="00A67584" w:rsidRPr="0009035D">
        <w:rPr>
          <w:rStyle w:val="Char3"/>
          <w:rFonts w:hint="eastAsia"/>
          <w:spacing w:val="-2"/>
          <w:rtl/>
        </w:rPr>
        <w:t>رَبُّنَا</w:t>
      </w:r>
      <w:r w:rsidR="00A67584" w:rsidRPr="0009035D">
        <w:rPr>
          <w:rStyle w:val="Char4"/>
          <w:rFonts w:cs="Traditional Arabic" w:hint="cs"/>
          <w:spacing w:val="-2"/>
          <w:rtl/>
          <w:lang w:bidi="fa-IR"/>
        </w:rPr>
        <w:t>»</w:t>
      </w:r>
      <w:r w:rsidRPr="009E2028">
        <w:rPr>
          <w:rStyle w:val="FootnoteReference"/>
          <w:rFonts w:ascii="Tahoma" w:hAnsi="Tahoma" w:cs="IRLotus"/>
          <w:spacing w:val="-2"/>
          <w:rtl/>
          <w:lang w:bidi="fa-IR"/>
        </w:rPr>
        <w:footnoteReference w:id="391"/>
      </w:r>
      <w:r w:rsidRPr="0009035D">
        <w:rPr>
          <w:rFonts w:ascii="Tahoma" w:hAnsi="Tahoma" w:cs="B Badr"/>
          <w:spacing w:val="-2"/>
          <w:sz w:val="32"/>
          <w:szCs w:val="32"/>
          <w:rtl/>
          <w:lang w:bidi="fa-IR"/>
        </w:rPr>
        <w:t xml:space="preserve"> </w:t>
      </w:r>
      <w:r w:rsidRPr="0009035D">
        <w:rPr>
          <w:rStyle w:val="Char4"/>
          <w:spacing w:val="-2"/>
          <w:rtl/>
          <w:lang w:bidi="fa-IR"/>
        </w:rPr>
        <w:t xml:space="preserve">و </w:t>
      </w:r>
      <w:r w:rsidR="00D84856" w:rsidRPr="0009035D">
        <w:rPr>
          <w:rStyle w:val="Char4"/>
          <w:spacing w:val="-2"/>
          <w:rtl/>
          <w:lang w:bidi="fa-IR"/>
        </w:rPr>
        <w:t>ی</w:t>
      </w:r>
      <w:r w:rsidRPr="0009035D">
        <w:rPr>
          <w:rStyle w:val="Char4"/>
          <w:spacing w:val="-2"/>
          <w:rtl/>
          <w:lang w:bidi="fa-IR"/>
        </w:rPr>
        <w:t>ا بگو</w:t>
      </w:r>
      <w:r w:rsidR="00D84856" w:rsidRPr="0009035D">
        <w:rPr>
          <w:rStyle w:val="Char4"/>
          <w:spacing w:val="-2"/>
          <w:rtl/>
          <w:lang w:bidi="fa-IR"/>
        </w:rPr>
        <w:t>ی</w:t>
      </w:r>
      <w:r w:rsidRPr="0009035D">
        <w:rPr>
          <w:rStyle w:val="Char4"/>
          <w:spacing w:val="-2"/>
          <w:rtl/>
          <w:lang w:bidi="fa-IR"/>
        </w:rPr>
        <w:t xml:space="preserve">د: </w:t>
      </w:r>
      <w:r w:rsidR="00A67584" w:rsidRPr="0009035D">
        <w:rPr>
          <w:rStyle w:val="Char4"/>
          <w:rFonts w:cs="Traditional Arabic" w:hint="cs"/>
          <w:spacing w:val="-2"/>
          <w:rtl/>
          <w:lang w:bidi="fa-IR"/>
        </w:rPr>
        <w:t>«</w:t>
      </w:r>
      <w:r w:rsidR="00A67584" w:rsidRPr="0009035D">
        <w:rPr>
          <w:rStyle w:val="Char3"/>
          <w:rFonts w:hint="eastAsia"/>
          <w:spacing w:val="-2"/>
          <w:rtl/>
        </w:rPr>
        <w:t>الْحَمْدُ</w:t>
      </w:r>
      <w:r w:rsidR="00A67584" w:rsidRPr="0009035D">
        <w:rPr>
          <w:rStyle w:val="Char3"/>
          <w:spacing w:val="-2"/>
          <w:rtl/>
        </w:rPr>
        <w:t xml:space="preserve"> </w:t>
      </w:r>
      <w:r w:rsidR="00A67584" w:rsidRPr="0009035D">
        <w:rPr>
          <w:rStyle w:val="Char3"/>
          <w:rFonts w:hint="eastAsia"/>
          <w:spacing w:val="-2"/>
          <w:rtl/>
        </w:rPr>
        <w:t>لِلَّهِ</w:t>
      </w:r>
      <w:r w:rsidR="00A67584" w:rsidRPr="0009035D">
        <w:rPr>
          <w:rStyle w:val="Char3"/>
          <w:spacing w:val="-2"/>
          <w:rtl/>
        </w:rPr>
        <w:t xml:space="preserve"> </w:t>
      </w:r>
      <w:r w:rsidR="00A67584" w:rsidRPr="0009035D">
        <w:rPr>
          <w:rStyle w:val="Char3"/>
          <w:rFonts w:hint="eastAsia"/>
          <w:spacing w:val="-2"/>
          <w:rtl/>
        </w:rPr>
        <w:t>الَّذِى</w:t>
      </w:r>
      <w:r w:rsidR="00A67584" w:rsidRPr="0009035D">
        <w:rPr>
          <w:rStyle w:val="Char3"/>
          <w:spacing w:val="-2"/>
          <w:rtl/>
        </w:rPr>
        <w:t xml:space="preserve"> </w:t>
      </w:r>
      <w:r w:rsidR="00A67584" w:rsidRPr="0009035D">
        <w:rPr>
          <w:rStyle w:val="Char3"/>
          <w:rFonts w:hint="eastAsia"/>
          <w:spacing w:val="-2"/>
          <w:rtl/>
        </w:rPr>
        <w:t>كَفَانَا</w:t>
      </w:r>
      <w:r w:rsidR="00A67584" w:rsidRPr="0009035D">
        <w:rPr>
          <w:rStyle w:val="Char3"/>
          <w:spacing w:val="-2"/>
          <w:rtl/>
        </w:rPr>
        <w:t xml:space="preserve"> </w:t>
      </w:r>
      <w:r w:rsidR="00A67584" w:rsidRPr="0009035D">
        <w:rPr>
          <w:rStyle w:val="Char3"/>
          <w:rFonts w:hint="eastAsia"/>
          <w:spacing w:val="-2"/>
          <w:rtl/>
        </w:rPr>
        <w:t>وَأَرْوَانَا</w:t>
      </w:r>
      <w:r w:rsidR="00A67584" w:rsidRPr="0009035D">
        <w:rPr>
          <w:rStyle w:val="Char3"/>
          <w:spacing w:val="-2"/>
          <w:rtl/>
        </w:rPr>
        <w:t xml:space="preserve"> </w:t>
      </w:r>
      <w:r w:rsidR="00A67584" w:rsidRPr="0009035D">
        <w:rPr>
          <w:rStyle w:val="Char3"/>
          <w:rFonts w:hint="eastAsia"/>
          <w:spacing w:val="-2"/>
          <w:rtl/>
        </w:rPr>
        <w:t>،</w:t>
      </w:r>
      <w:r w:rsidR="00A67584" w:rsidRPr="0009035D">
        <w:rPr>
          <w:rStyle w:val="Char3"/>
          <w:spacing w:val="-2"/>
          <w:rtl/>
        </w:rPr>
        <w:t xml:space="preserve"> </w:t>
      </w:r>
      <w:r w:rsidR="00A67584" w:rsidRPr="0009035D">
        <w:rPr>
          <w:rStyle w:val="Char3"/>
          <w:rFonts w:hint="eastAsia"/>
          <w:spacing w:val="-2"/>
          <w:rtl/>
        </w:rPr>
        <w:t>غَيْرَ</w:t>
      </w:r>
      <w:r w:rsidR="00A67584" w:rsidRPr="0009035D">
        <w:rPr>
          <w:rStyle w:val="Char3"/>
          <w:spacing w:val="-2"/>
          <w:rtl/>
        </w:rPr>
        <w:t xml:space="preserve"> </w:t>
      </w:r>
      <w:r w:rsidR="00A67584" w:rsidRPr="0009035D">
        <w:rPr>
          <w:rStyle w:val="Char3"/>
          <w:rFonts w:hint="eastAsia"/>
          <w:spacing w:val="-2"/>
          <w:rtl/>
        </w:rPr>
        <w:t>مَكْفِىٍّ</w:t>
      </w:r>
      <w:r w:rsidR="00A67584" w:rsidRPr="0009035D">
        <w:rPr>
          <w:rStyle w:val="Char3"/>
          <w:spacing w:val="-2"/>
          <w:rtl/>
        </w:rPr>
        <w:t xml:space="preserve"> </w:t>
      </w:r>
      <w:r w:rsidR="00A67584" w:rsidRPr="0009035D">
        <w:rPr>
          <w:rStyle w:val="Char3"/>
          <w:rFonts w:hint="eastAsia"/>
          <w:spacing w:val="-2"/>
          <w:rtl/>
        </w:rPr>
        <w:t>،</w:t>
      </w:r>
      <w:r w:rsidR="00A67584" w:rsidRPr="0009035D">
        <w:rPr>
          <w:rStyle w:val="Char3"/>
          <w:spacing w:val="-2"/>
          <w:rtl/>
        </w:rPr>
        <w:t xml:space="preserve"> </w:t>
      </w:r>
      <w:r w:rsidR="00A67584" w:rsidRPr="0009035D">
        <w:rPr>
          <w:rStyle w:val="Char3"/>
          <w:rFonts w:hint="eastAsia"/>
          <w:spacing w:val="-2"/>
          <w:rtl/>
        </w:rPr>
        <w:t>وَلاَ</w:t>
      </w:r>
      <w:r w:rsidR="00A67584" w:rsidRPr="0009035D">
        <w:rPr>
          <w:rStyle w:val="Char3"/>
          <w:spacing w:val="-2"/>
          <w:rtl/>
        </w:rPr>
        <w:t xml:space="preserve"> </w:t>
      </w:r>
      <w:r w:rsidR="00A67584" w:rsidRPr="0009035D">
        <w:rPr>
          <w:rStyle w:val="Char3"/>
          <w:rFonts w:hint="eastAsia"/>
          <w:spacing w:val="-2"/>
          <w:rtl/>
        </w:rPr>
        <w:t>مَكْفُورٍ</w:t>
      </w:r>
      <w:r w:rsidR="00A67584" w:rsidRPr="0009035D">
        <w:rPr>
          <w:rStyle w:val="Char4"/>
          <w:rFonts w:cs="Traditional Arabic" w:hint="cs"/>
          <w:spacing w:val="-2"/>
          <w:rtl/>
          <w:lang w:bidi="fa-IR"/>
        </w:rPr>
        <w:t>»</w:t>
      </w:r>
      <w:r w:rsidRPr="009E2028">
        <w:rPr>
          <w:rStyle w:val="FootnoteReference"/>
          <w:rFonts w:ascii="Tahoma" w:hAnsi="Tahoma" w:cs="IRLotus"/>
          <w:spacing w:val="-2"/>
          <w:rtl/>
          <w:lang w:bidi="fa-IR"/>
        </w:rPr>
        <w:footnoteReference w:id="392"/>
      </w:r>
      <w:r w:rsidRPr="0009035D">
        <w:rPr>
          <w:rStyle w:val="Char4"/>
          <w:spacing w:val="-2"/>
          <w:rtl/>
          <w:lang w:bidi="fa-IR"/>
        </w:rPr>
        <w:t xml:space="preserve"> و </w:t>
      </w:r>
      <w:r w:rsidR="00D84856" w:rsidRPr="0009035D">
        <w:rPr>
          <w:rStyle w:val="Char4"/>
          <w:spacing w:val="-2"/>
          <w:rtl/>
          <w:lang w:bidi="fa-IR"/>
        </w:rPr>
        <w:t>ی</w:t>
      </w:r>
      <w:r w:rsidRPr="0009035D">
        <w:rPr>
          <w:rStyle w:val="Char4"/>
          <w:spacing w:val="-2"/>
          <w:rtl/>
          <w:lang w:bidi="fa-IR"/>
        </w:rPr>
        <w:t>ا</w:t>
      </w:r>
      <w:r w:rsidRPr="0009035D">
        <w:rPr>
          <w:rFonts w:ascii="Tahoma" w:hAnsi="Tahoma" w:cs="B Badr"/>
          <w:spacing w:val="-2"/>
          <w:sz w:val="32"/>
          <w:szCs w:val="32"/>
          <w:rtl/>
          <w:lang w:bidi="fa-IR"/>
        </w:rPr>
        <w:t xml:space="preserve"> </w:t>
      </w:r>
      <w:r w:rsidR="00A67584" w:rsidRPr="0009035D">
        <w:rPr>
          <w:rStyle w:val="Char4"/>
          <w:rFonts w:cs="Traditional Arabic" w:hint="cs"/>
          <w:spacing w:val="-2"/>
          <w:rtl/>
          <w:lang w:bidi="fa-IR"/>
        </w:rPr>
        <w:t>«</w:t>
      </w:r>
      <w:r w:rsidR="00A67584" w:rsidRPr="0009035D">
        <w:rPr>
          <w:rStyle w:val="Char3"/>
          <w:rFonts w:hint="eastAsia"/>
          <w:spacing w:val="-2"/>
          <w:rtl/>
        </w:rPr>
        <w:t>الْحَمْدُ</w:t>
      </w:r>
      <w:r w:rsidR="00A67584" w:rsidRPr="0009035D">
        <w:rPr>
          <w:rStyle w:val="Char3"/>
          <w:spacing w:val="-2"/>
          <w:rtl/>
        </w:rPr>
        <w:t xml:space="preserve"> </w:t>
      </w:r>
      <w:r w:rsidR="00A67584" w:rsidRPr="0009035D">
        <w:rPr>
          <w:rStyle w:val="Char3"/>
          <w:rFonts w:hint="eastAsia"/>
          <w:spacing w:val="-2"/>
          <w:rtl/>
        </w:rPr>
        <w:t>لِلَّهِ</w:t>
      </w:r>
      <w:r w:rsidR="00A67584" w:rsidRPr="0009035D">
        <w:rPr>
          <w:rStyle w:val="Char3"/>
          <w:spacing w:val="-2"/>
          <w:rtl/>
        </w:rPr>
        <w:t xml:space="preserve"> </w:t>
      </w:r>
      <w:r w:rsidR="00A67584" w:rsidRPr="0009035D">
        <w:rPr>
          <w:rStyle w:val="Char3"/>
          <w:rFonts w:hint="eastAsia"/>
          <w:spacing w:val="-2"/>
          <w:rtl/>
        </w:rPr>
        <w:t>الَّذِى</w:t>
      </w:r>
      <w:r w:rsidR="00A67584" w:rsidRPr="0009035D">
        <w:rPr>
          <w:rStyle w:val="Char3"/>
          <w:spacing w:val="-2"/>
          <w:rtl/>
        </w:rPr>
        <w:t xml:space="preserve"> </w:t>
      </w:r>
      <w:r w:rsidR="00A67584" w:rsidRPr="0009035D">
        <w:rPr>
          <w:rStyle w:val="Char3"/>
          <w:rFonts w:hint="eastAsia"/>
          <w:spacing w:val="-2"/>
          <w:rtl/>
        </w:rPr>
        <w:t>أَطْعَمَنِى</w:t>
      </w:r>
      <w:r w:rsidR="00A67584" w:rsidRPr="0009035D">
        <w:rPr>
          <w:rStyle w:val="Char3"/>
          <w:spacing w:val="-2"/>
          <w:rtl/>
        </w:rPr>
        <w:t xml:space="preserve"> </w:t>
      </w:r>
      <w:r w:rsidR="00A67584" w:rsidRPr="0009035D">
        <w:rPr>
          <w:rStyle w:val="Char3"/>
          <w:rFonts w:hint="eastAsia"/>
          <w:spacing w:val="-2"/>
          <w:rtl/>
        </w:rPr>
        <w:t>هَذَا</w:t>
      </w:r>
      <w:r w:rsidR="00A67584" w:rsidRPr="0009035D">
        <w:rPr>
          <w:rStyle w:val="Char3"/>
          <w:spacing w:val="-2"/>
          <w:rtl/>
        </w:rPr>
        <w:t xml:space="preserve"> </w:t>
      </w:r>
      <w:r w:rsidR="00A67584" w:rsidRPr="0009035D">
        <w:rPr>
          <w:rStyle w:val="Char3"/>
          <w:rFonts w:hint="eastAsia"/>
          <w:spacing w:val="-2"/>
          <w:rtl/>
        </w:rPr>
        <w:t>وَرَزَقَنِيهِ</w:t>
      </w:r>
      <w:r w:rsidR="00A67584" w:rsidRPr="0009035D">
        <w:rPr>
          <w:rStyle w:val="Char3"/>
          <w:spacing w:val="-2"/>
          <w:rtl/>
        </w:rPr>
        <w:t xml:space="preserve"> </w:t>
      </w:r>
      <w:r w:rsidR="00A67584" w:rsidRPr="0009035D">
        <w:rPr>
          <w:rStyle w:val="Char3"/>
          <w:rFonts w:hint="eastAsia"/>
          <w:spacing w:val="-2"/>
          <w:rtl/>
        </w:rPr>
        <w:t>مِنْ</w:t>
      </w:r>
      <w:r w:rsidR="00A67584" w:rsidRPr="0009035D">
        <w:rPr>
          <w:rStyle w:val="Char3"/>
          <w:spacing w:val="-2"/>
          <w:rtl/>
        </w:rPr>
        <w:t xml:space="preserve"> </w:t>
      </w:r>
      <w:r w:rsidR="00A67584" w:rsidRPr="0009035D">
        <w:rPr>
          <w:rStyle w:val="Char3"/>
          <w:rFonts w:hint="eastAsia"/>
          <w:spacing w:val="-2"/>
          <w:rtl/>
        </w:rPr>
        <w:t>غَيْرِ</w:t>
      </w:r>
      <w:r w:rsidR="00A67584" w:rsidRPr="0009035D">
        <w:rPr>
          <w:rStyle w:val="Char3"/>
          <w:spacing w:val="-2"/>
          <w:rtl/>
        </w:rPr>
        <w:t xml:space="preserve"> </w:t>
      </w:r>
      <w:r w:rsidR="00A67584" w:rsidRPr="0009035D">
        <w:rPr>
          <w:rStyle w:val="Char3"/>
          <w:rFonts w:hint="eastAsia"/>
          <w:spacing w:val="-2"/>
          <w:rtl/>
        </w:rPr>
        <w:t>حَوْلٍ</w:t>
      </w:r>
      <w:r w:rsidR="00A67584" w:rsidRPr="0009035D">
        <w:rPr>
          <w:rStyle w:val="Char3"/>
          <w:spacing w:val="-2"/>
          <w:rtl/>
        </w:rPr>
        <w:t xml:space="preserve"> </w:t>
      </w:r>
      <w:r w:rsidR="00A67584" w:rsidRPr="0009035D">
        <w:rPr>
          <w:rStyle w:val="Char3"/>
          <w:rFonts w:hint="eastAsia"/>
          <w:spacing w:val="-2"/>
          <w:rtl/>
        </w:rPr>
        <w:t>مِنِّى</w:t>
      </w:r>
      <w:r w:rsidR="00A67584" w:rsidRPr="0009035D">
        <w:rPr>
          <w:rStyle w:val="Char3"/>
          <w:spacing w:val="-2"/>
          <w:rtl/>
        </w:rPr>
        <w:t xml:space="preserve"> </w:t>
      </w:r>
      <w:r w:rsidR="00A67584" w:rsidRPr="0009035D">
        <w:rPr>
          <w:rStyle w:val="Char3"/>
          <w:rFonts w:hint="eastAsia"/>
          <w:spacing w:val="-2"/>
          <w:rtl/>
        </w:rPr>
        <w:t>وَلاَ</w:t>
      </w:r>
      <w:r w:rsidR="00A67584" w:rsidRPr="0009035D">
        <w:rPr>
          <w:rStyle w:val="Char3"/>
          <w:spacing w:val="-2"/>
          <w:rtl/>
        </w:rPr>
        <w:t xml:space="preserve"> </w:t>
      </w:r>
      <w:r w:rsidR="00A67584" w:rsidRPr="0009035D">
        <w:rPr>
          <w:rStyle w:val="Char3"/>
          <w:rFonts w:hint="eastAsia"/>
          <w:spacing w:val="-2"/>
          <w:rtl/>
        </w:rPr>
        <w:t>قُوَّةٍ</w:t>
      </w:r>
      <w:r w:rsidR="00A67584" w:rsidRPr="0009035D">
        <w:rPr>
          <w:rStyle w:val="Char4"/>
          <w:rFonts w:cs="Traditional Arabic" w:hint="cs"/>
          <w:spacing w:val="-2"/>
          <w:rtl/>
          <w:lang w:bidi="fa-IR"/>
        </w:rPr>
        <w:t>»</w:t>
      </w:r>
      <w:r w:rsidRPr="009E2028">
        <w:rPr>
          <w:rStyle w:val="FootnoteReference"/>
          <w:rFonts w:ascii="Tahoma" w:hAnsi="Tahoma" w:cs="IRLotus"/>
          <w:spacing w:val="-2"/>
          <w:rtl/>
          <w:lang w:bidi="fa-IR"/>
        </w:rPr>
        <w:footnoteReference w:id="393"/>
      </w:r>
      <w:r w:rsidRPr="0009035D">
        <w:rPr>
          <w:rFonts w:ascii="Tahoma" w:hAnsi="Tahoma" w:cs="AL-Mohanad"/>
          <w:spacing w:val="-2"/>
          <w:rtl/>
          <w:lang w:bidi="fa-IR"/>
        </w:rPr>
        <w:t xml:space="preserve"> </w:t>
      </w:r>
      <w:r w:rsidRPr="0009035D">
        <w:rPr>
          <w:rStyle w:val="Char4"/>
          <w:spacing w:val="-2"/>
          <w:rtl/>
          <w:lang w:bidi="fa-IR"/>
        </w:rPr>
        <w:t xml:space="preserve"> </w:t>
      </w:r>
      <w:r w:rsidR="00A67584" w:rsidRPr="0009035D">
        <w:rPr>
          <w:rStyle w:val="Char4"/>
          <w:rFonts w:cs="Traditional Arabic" w:hint="cs"/>
          <w:spacing w:val="-2"/>
          <w:rtl/>
          <w:lang w:bidi="fa-IR"/>
        </w:rPr>
        <w:t>«</w:t>
      </w:r>
      <w:r w:rsidRPr="0009035D">
        <w:rPr>
          <w:rStyle w:val="Chare"/>
          <w:spacing w:val="-2"/>
          <w:rtl/>
        </w:rPr>
        <w:t>شكر وسپاس خدا</w:t>
      </w:r>
      <w:r w:rsidR="00D84856" w:rsidRPr="0009035D">
        <w:rPr>
          <w:rStyle w:val="Chare"/>
          <w:spacing w:val="-2"/>
          <w:rtl/>
        </w:rPr>
        <w:t>یی</w:t>
      </w:r>
      <w:r w:rsidRPr="0009035D">
        <w:rPr>
          <w:rStyle w:val="Chare"/>
          <w:spacing w:val="-2"/>
          <w:rtl/>
        </w:rPr>
        <w:t xml:space="preserve"> كه ا</w:t>
      </w:r>
      <w:r w:rsidR="00D84856" w:rsidRPr="0009035D">
        <w:rPr>
          <w:rStyle w:val="Chare"/>
          <w:spacing w:val="-2"/>
          <w:rtl/>
        </w:rPr>
        <w:t>ی</w:t>
      </w:r>
      <w:r w:rsidRPr="0009035D">
        <w:rPr>
          <w:rStyle w:val="Chare"/>
          <w:spacing w:val="-2"/>
          <w:rtl/>
        </w:rPr>
        <w:t>ن روز</w:t>
      </w:r>
      <w:r w:rsidR="00D84856" w:rsidRPr="0009035D">
        <w:rPr>
          <w:rStyle w:val="Chare"/>
          <w:spacing w:val="-2"/>
          <w:rtl/>
        </w:rPr>
        <w:t>ی</w:t>
      </w:r>
      <w:r w:rsidRPr="0009035D">
        <w:rPr>
          <w:rStyle w:val="Chare"/>
          <w:spacing w:val="-2"/>
          <w:rtl/>
        </w:rPr>
        <w:t xml:space="preserve"> را به من داد بدون ا</w:t>
      </w:r>
      <w:r w:rsidR="00D84856" w:rsidRPr="0009035D">
        <w:rPr>
          <w:rStyle w:val="Chare"/>
          <w:spacing w:val="-2"/>
          <w:rtl/>
        </w:rPr>
        <w:t>ی</w:t>
      </w:r>
      <w:r w:rsidRPr="0009035D">
        <w:rPr>
          <w:rStyle w:val="Chare"/>
          <w:spacing w:val="-2"/>
          <w:rtl/>
        </w:rPr>
        <w:t>نكه در پد</w:t>
      </w:r>
      <w:r w:rsidR="00D84856" w:rsidRPr="0009035D">
        <w:rPr>
          <w:rStyle w:val="Chare"/>
          <w:spacing w:val="-2"/>
          <w:rtl/>
        </w:rPr>
        <w:t>ی</w:t>
      </w:r>
      <w:r w:rsidRPr="0009035D">
        <w:rPr>
          <w:rStyle w:val="Chare"/>
          <w:spacing w:val="-2"/>
          <w:rtl/>
        </w:rPr>
        <w:t>دآوردن آن ن</w:t>
      </w:r>
      <w:r w:rsidR="00D84856" w:rsidRPr="0009035D">
        <w:rPr>
          <w:rStyle w:val="Chare"/>
          <w:spacing w:val="-2"/>
          <w:rtl/>
        </w:rPr>
        <w:t>ی</w:t>
      </w:r>
      <w:r w:rsidRPr="0009035D">
        <w:rPr>
          <w:rStyle w:val="Chare"/>
          <w:spacing w:val="-2"/>
          <w:rtl/>
        </w:rPr>
        <w:t>رو و كوشش</w:t>
      </w:r>
      <w:r w:rsidR="00D84856" w:rsidRPr="0009035D">
        <w:rPr>
          <w:rStyle w:val="Chare"/>
          <w:spacing w:val="-2"/>
          <w:rtl/>
        </w:rPr>
        <w:t>ی</w:t>
      </w:r>
      <w:r w:rsidRPr="0009035D">
        <w:rPr>
          <w:rStyle w:val="Chare"/>
          <w:spacing w:val="-2"/>
          <w:rtl/>
        </w:rPr>
        <w:t xml:space="preserve"> از طرف من به عمل ب</w:t>
      </w:r>
      <w:r w:rsidR="00D84856" w:rsidRPr="0009035D">
        <w:rPr>
          <w:rStyle w:val="Chare"/>
          <w:spacing w:val="-2"/>
          <w:rtl/>
        </w:rPr>
        <w:t>ی</w:t>
      </w:r>
      <w:r w:rsidRPr="0009035D">
        <w:rPr>
          <w:rStyle w:val="Chare"/>
          <w:spacing w:val="-2"/>
          <w:rtl/>
        </w:rPr>
        <w:t>ا</w:t>
      </w:r>
      <w:r w:rsidR="00D84856" w:rsidRPr="0009035D">
        <w:rPr>
          <w:rStyle w:val="Chare"/>
          <w:spacing w:val="-2"/>
          <w:rtl/>
        </w:rPr>
        <w:t>ی</w:t>
      </w:r>
      <w:r w:rsidRPr="0009035D">
        <w:rPr>
          <w:rStyle w:val="Chare"/>
          <w:spacing w:val="-2"/>
          <w:rtl/>
        </w:rPr>
        <w:t>د</w:t>
      </w:r>
      <w:r w:rsidR="00A67584" w:rsidRPr="0009035D">
        <w:rPr>
          <w:rStyle w:val="Char4"/>
          <w:rFonts w:cs="Traditional Arabic" w:hint="cs"/>
          <w:spacing w:val="-2"/>
          <w:rtl/>
          <w:lang w:bidi="fa-IR"/>
        </w:rPr>
        <w:t>»</w:t>
      </w:r>
      <w:r w:rsidRPr="0009035D">
        <w:rPr>
          <w:rStyle w:val="Char4"/>
          <w:spacing w:val="-2"/>
          <w:rtl/>
          <w:lang w:bidi="fa-IR"/>
        </w:rPr>
        <w:t xml:space="preserve">. </w:t>
      </w:r>
      <w:r w:rsidR="00D84856" w:rsidRPr="0009035D">
        <w:rPr>
          <w:rStyle w:val="Char4"/>
          <w:spacing w:val="-2"/>
          <w:rtl/>
          <w:lang w:bidi="fa-IR"/>
        </w:rPr>
        <w:t>ی</w:t>
      </w:r>
      <w:r w:rsidRPr="0009035D">
        <w:rPr>
          <w:rStyle w:val="Char4"/>
          <w:spacing w:val="-2"/>
          <w:rtl/>
          <w:lang w:bidi="fa-IR"/>
        </w:rPr>
        <w:t>ا بگو</w:t>
      </w:r>
      <w:r w:rsidR="00D84856" w:rsidRPr="0009035D">
        <w:rPr>
          <w:rStyle w:val="Char4"/>
          <w:spacing w:val="-2"/>
          <w:rtl/>
          <w:lang w:bidi="fa-IR"/>
        </w:rPr>
        <w:t>ی</w:t>
      </w:r>
      <w:r w:rsidRPr="0009035D">
        <w:rPr>
          <w:rStyle w:val="Char4"/>
          <w:spacing w:val="-2"/>
          <w:rtl/>
          <w:lang w:bidi="fa-IR"/>
        </w:rPr>
        <w:t xml:space="preserve">د </w:t>
      </w:r>
      <w:r w:rsidR="00A67584" w:rsidRPr="0009035D">
        <w:rPr>
          <w:rStyle w:val="Char4"/>
          <w:rFonts w:cs="Traditional Arabic" w:hint="cs"/>
          <w:spacing w:val="-2"/>
          <w:rtl/>
          <w:lang w:bidi="fa-IR"/>
        </w:rPr>
        <w:t>«</w:t>
      </w:r>
      <w:r w:rsidR="00A67584" w:rsidRPr="0009035D">
        <w:rPr>
          <w:rStyle w:val="Char3"/>
          <w:rFonts w:hint="eastAsia"/>
          <w:spacing w:val="-2"/>
          <w:rtl/>
        </w:rPr>
        <w:t>الْحَمْدُ</w:t>
      </w:r>
      <w:r w:rsidR="00A67584" w:rsidRPr="0009035D">
        <w:rPr>
          <w:rStyle w:val="Char3"/>
          <w:spacing w:val="-2"/>
          <w:rtl/>
        </w:rPr>
        <w:t xml:space="preserve"> </w:t>
      </w:r>
      <w:r w:rsidR="00A67584" w:rsidRPr="0009035D">
        <w:rPr>
          <w:rStyle w:val="Char3"/>
          <w:rFonts w:hint="eastAsia"/>
          <w:spacing w:val="-2"/>
          <w:rtl/>
        </w:rPr>
        <w:t>لِلَّهِ</w:t>
      </w:r>
      <w:r w:rsidR="00A67584" w:rsidRPr="0009035D">
        <w:rPr>
          <w:rStyle w:val="Char3"/>
          <w:spacing w:val="-2"/>
          <w:rtl/>
        </w:rPr>
        <w:t xml:space="preserve"> </w:t>
      </w:r>
      <w:r w:rsidR="00A67584" w:rsidRPr="0009035D">
        <w:rPr>
          <w:rStyle w:val="Char3"/>
          <w:rFonts w:hint="eastAsia"/>
          <w:spacing w:val="-2"/>
          <w:rtl/>
        </w:rPr>
        <w:t>الَّذِى</w:t>
      </w:r>
      <w:r w:rsidR="00A67584" w:rsidRPr="0009035D">
        <w:rPr>
          <w:rStyle w:val="Char3"/>
          <w:spacing w:val="-2"/>
          <w:rtl/>
        </w:rPr>
        <w:t xml:space="preserve"> </w:t>
      </w:r>
      <w:r w:rsidR="00A67584" w:rsidRPr="0009035D">
        <w:rPr>
          <w:rStyle w:val="Char3"/>
          <w:rFonts w:hint="eastAsia"/>
          <w:spacing w:val="-2"/>
          <w:rtl/>
        </w:rPr>
        <w:t>أَطْعَمَ</w:t>
      </w:r>
      <w:r w:rsidR="00A67584" w:rsidRPr="0009035D">
        <w:rPr>
          <w:rStyle w:val="Char3"/>
          <w:spacing w:val="-2"/>
          <w:rtl/>
        </w:rPr>
        <w:t xml:space="preserve"> </w:t>
      </w:r>
      <w:r w:rsidR="00A67584" w:rsidRPr="0009035D">
        <w:rPr>
          <w:rStyle w:val="Char3"/>
          <w:rFonts w:hint="eastAsia"/>
          <w:spacing w:val="-2"/>
          <w:rtl/>
        </w:rPr>
        <w:t>وَسَقَى</w:t>
      </w:r>
      <w:r w:rsidR="00A67584" w:rsidRPr="0009035D">
        <w:rPr>
          <w:rStyle w:val="Char3"/>
          <w:spacing w:val="-2"/>
          <w:rtl/>
        </w:rPr>
        <w:t xml:space="preserve"> </w:t>
      </w:r>
      <w:r w:rsidR="00A67584" w:rsidRPr="0009035D">
        <w:rPr>
          <w:rStyle w:val="Char3"/>
          <w:rFonts w:hint="eastAsia"/>
          <w:spacing w:val="-2"/>
          <w:rtl/>
        </w:rPr>
        <w:t>وَسَوَّغَهُ</w:t>
      </w:r>
      <w:r w:rsidR="00A67584" w:rsidRPr="0009035D">
        <w:rPr>
          <w:rStyle w:val="Char3"/>
          <w:spacing w:val="-2"/>
          <w:rtl/>
        </w:rPr>
        <w:t xml:space="preserve"> </w:t>
      </w:r>
      <w:r w:rsidR="00A67584" w:rsidRPr="0009035D">
        <w:rPr>
          <w:rStyle w:val="Char3"/>
          <w:rFonts w:hint="eastAsia"/>
          <w:spacing w:val="-2"/>
          <w:rtl/>
        </w:rPr>
        <w:t>وَجَعَلَ</w:t>
      </w:r>
      <w:r w:rsidR="00A67584" w:rsidRPr="0009035D">
        <w:rPr>
          <w:rStyle w:val="Char3"/>
          <w:spacing w:val="-2"/>
          <w:rtl/>
        </w:rPr>
        <w:t xml:space="preserve"> </w:t>
      </w:r>
      <w:r w:rsidR="00A67584" w:rsidRPr="0009035D">
        <w:rPr>
          <w:rStyle w:val="Char3"/>
          <w:rFonts w:hint="eastAsia"/>
          <w:spacing w:val="-2"/>
          <w:rtl/>
        </w:rPr>
        <w:t>لَهُ</w:t>
      </w:r>
      <w:r w:rsidR="00A67584" w:rsidRPr="0009035D">
        <w:rPr>
          <w:rStyle w:val="Char3"/>
          <w:spacing w:val="-2"/>
          <w:rtl/>
        </w:rPr>
        <w:t xml:space="preserve"> </w:t>
      </w:r>
      <w:r w:rsidR="00A67584" w:rsidRPr="0009035D">
        <w:rPr>
          <w:rStyle w:val="Char3"/>
          <w:rFonts w:hint="eastAsia"/>
          <w:spacing w:val="-2"/>
          <w:rtl/>
        </w:rPr>
        <w:t>مَخْرَجًا</w:t>
      </w:r>
      <w:r w:rsidR="00A67584" w:rsidRPr="0009035D">
        <w:rPr>
          <w:rStyle w:val="Char4"/>
          <w:rFonts w:cs="Traditional Arabic" w:hint="cs"/>
          <w:spacing w:val="-2"/>
          <w:rtl/>
          <w:lang w:bidi="fa-IR"/>
        </w:rPr>
        <w:t>»</w:t>
      </w:r>
      <w:r w:rsidRPr="009E2028">
        <w:rPr>
          <w:rStyle w:val="FootnoteReference"/>
          <w:rFonts w:ascii="Tahoma" w:hAnsi="Tahoma" w:cs="IRLotus"/>
          <w:spacing w:val="-2"/>
          <w:rtl/>
          <w:lang w:bidi="fa-IR"/>
        </w:rPr>
        <w:footnoteReference w:id="394"/>
      </w:r>
      <w:r w:rsidR="00A67584" w:rsidRPr="0009035D">
        <w:rPr>
          <w:rFonts w:ascii="Tahoma" w:hAnsi="Tahoma" w:cs="B Badr" w:hint="cs"/>
          <w:spacing w:val="-2"/>
          <w:sz w:val="32"/>
          <w:szCs w:val="32"/>
          <w:rtl/>
          <w:lang w:bidi="fa-IR"/>
        </w:rPr>
        <w:t>.</w:t>
      </w:r>
      <w:r w:rsidRPr="0009035D">
        <w:rPr>
          <w:rFonts w:ascii="Tahoma" w:hAnsi="Tahoma" w:cs="B Badr"/>
          <w:spacing w:val="-2"/>
          <w:sz w:val="32"/>
          <w:szCs w:val="32"/>
          <w:rtl/>
          <w:lang w:bidi="fa-IR"/>
        </w:rPr>
        <w:t xml:space="preserve"> </w:t>
      </w:r>
      <w:r w:rsidRPr="0009035D">
        <w:rPr>
          <w:rStyle w:val="Char4"/>
          <w:spacing w:val="-2"/>
          <w:rtl/>
          <w:lang w:bidi="fa-IR"/>
        </w:rPr>
        <w:t xml:space="preserve">و </w:t>
      </w:r>
      <w:r w:rsidR="00D84856" w:rsidRPr="0009035D">
        <w:rPr>
          <w:rStyle w:val="Char4"/>
          <w:spacing w:val="-2"/>
          <w:rtl/>
          <w:lang w:bidi="fa-IR"/>
        </w:rPr>
        <w:t>ی</w:t>
      </w:r>
      <w:r w:rsidRPr="0009035D">
        <w:rPr>
          <w:rStyle w:val="Char4"/>
          <w:spacing w:val="-2"/>
          <w:rtl/>
          <w:lang w:bidi="fa-IR"/>
        </w:rPr>
        <w:t>ا</w:t>
      </w:r>
      <w:r w:rsidRPr="0009035D">
        <w:rPr>
          <w:rFonts w:ascii="Tahoma" w:hAnsi="Tahoma" w:cs="AL-Mohanad"/>
          <w:spacing w:val="-2"/>
          <w:rtl/>
          <w:lang w:bidi="fa-IR"/>
        </w:rPr>
        <w:t xml:space="preserve"> </w:t>
      </w:r>
      <w:r w:rsidR="00A67584" w:rsidRPr="0009035D">
        <w:rPr>
          <w:rStyle w:val="Char4"/>
          <w:rFonts w:cs="Traditional Arabic" w:hint="cs"/>
          <w:spacing w:val="-4"/>
          <w:rtl/>
          <w:lang w:bidi="fa-IR"/>
        </w:rPr>
        <w:t>«</w:t>
      </w:r>
      <w:r w:rsidRPr="0009035D">
        <w:rPr>
          <w:rStyle w:val="Char3"/>
          <w:spacing w:val="-4"/>
          <w:rtl/>
          <w:lang w:bidi="fa-IR"/>
        </w:rPr>
        <w:t>اللهم أطعمت وأسقيت وأقنيت وهديت وأحييت فلله الحمد على ما أعطيت</w:t>
      </w:r>
      <w:r w:rsidR="00A67584" w:rsidRPr="0009035D">
        <w:rPr>
          <w:rStyle w:val="Char4"/>
          <w:rFonts w:cs="Traditional Arabic" w:hint="cs"/>
          <w:spacing w:val="-4"/>
          <w:rtl/>
          <w:lang w:bidi="fa-IR"/>
        </w:rPr>
        <w:t>»</w:t>
      </w:r>
      <w:r w:rsidRPr="009E2028">
        <w:rPr>
          <w:rStyle w:val="FootnoteReference"/>
          <w:rFonts w:ascii="Tahoma" w:hAnsi="Tahoma" w:cs="IRLotus"/>
          <w:spacing w:val="-4"/>
          <w:rtl/>
          <w:lang w:bidi="fa-IR"/>
        </w:rPr>
        <w:footnoteReference w:id="395"/>
      </w:r>
      <w:r w:rsidRPr="0009035D">
        <w:rPr>
          <w:rFonts w:ascii="Tahoma" w:hAnsi="Tahoma" w:cs="AL-Mohanad"/>
          <w:spacing w:val="-4"/>
          <w:rtl/>
          <w:lang w:bidi="fa-IR"/>
        </w:rPr>
        <w:t xml:space="preserve"> </w:t>
      </w:r>
      <w:r w:rsidRPr="0009035D">
        <w:rPr>
          <w:rStyle w:val="Char4"/>
          <w:spacing w:val="-4"/>
          <w:rtl/>
          <w:lang w:bidi="fa-IR"/>
        </w:rPr>
        <w:t>و پ</w:t>
      </w:r>
      <w:r w:rsidR="00D84856" w:rsidRPr="0009035D">
        <w:rPr>
          <w:rStyle w:val="Char4"/>
          <w:spacing w:val="-4"/>
          <w:rtl/>
          <w:lang w:bidi="fa-IR"/>
        </w:rPr>
        <w:t>ی</w:t>
      </w:r>
      <w:r w:rsidRPr="0009035D">
        <w:rPr>
          <w:rStyle w:val="Char4"/>
          <w:spacing w:val="-4"/>
          <w:rtl/>
          <w:lang w:bidi="fa-IR"/>
        </w:rPr>
        <w:t>امبر</w:t>
      </w:r>
      <w:r w:rsidRPr="00D84856">
        <w:rPr>
          <w:rStyle w:val="Char4"/>
          <w:rtl/>
          <w:lang w:bidi="fa-IR"/>
        </w:rPr>
        <w:t xml:space="preserve"> </w:t>
      </w:r>
      <w:r w:rsidRPr="00C16D4B">
        <w:rPr>
          <w:rFonts w:ascii="Tahoma" w:hAnsi="Tahoma" w:cs="CTraditional Arabic"/>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كه خداوند به او طعام</w:t>
      </w:r>
      <w:r w:rsidR="00D84856">
        <w:rPr>
          <w:rStyle w:val="Char4"/>
          <w:rtl/>
          <w:lang w:bidi="fa-IR"/>
        </w:rPr>
        <w:t>ی</w:t>
      </w:r>
      <w:r w:rsidRPr="00D84856">
        <w:rPr>
          <w:rStyle w:val="Char4"/>
          <w:rtl/>
          <w:lang w:bidi="fa-IR"/>
        </w:rPr>
        <w:t xml:space="preserve"> بخش</w:t>
      </w:r>
      <w:r w:rsidR="00D84856">
        <w:rPr>
          <w:rStyle w:val="Char4"/>
          <w:rtl/>
          <w:lang w:bidi="fa-IR"/>
        </w:rPr>
        <w:t>ی</w:t>
      </w:r>
      <w:r w:rsidRPr="00D84856">
        <w:rPr>
          <w:rStyle w:val="Char4"/>
          <w:rtl/>
          <w:lang w:bidi="fa-IR"/>
        </w:rPr>
        <w:t>ده است با</w:t>
      </w:r>
      <w:r w:rsidR="00D84856">
        <w:rPr>
          <w:rStyle w:val="Char4"/>
          <w:rtl/>
          <w:lang w:bidi="fa-IR"/>
        </w:rPr>
        <w:t>ی</w:t>
      </w:r>
      <w:r w:rsidRPr="00D84856">
        <w:rPr>
          <w:rStyle w:val="Char4"/>
          <w:rtl/>
          <w:lang w:bidi="fa-IR"/>
        </w:rPr>
        <w:t>د بگو</w:t>
      </w:r>
      <w:r w:rsidR="00D84856">
        <w:rPr>
          <w:rStyle w:val="Char4"/>
          <w:rtl/>
          <w:lang w:bidi="fa-IR"/>
        </w:rPr>
        <w:t>ی</w:t>
      </w:r>
      <w:r w:rsidRPr="00D84856">
        <w:rPr>
          <w:rStyle w:val="Char4"/>
          <w:rtl/>
          <w:lang w:bidi="fa-IR"/>
        </w:rPr>
        <w:t>د: خداوندا آن را برا</w:t>
      </w:r>
      <w:r w:rsidR="00D84856">
        <w:rPr>
          <w:rStyle w:val="Char4"/>
          <w:rtl/>
          <w:lang w:bidi="fa-IR"/>
        </w:rPr>
        <w:t>ی</w:t>
      </w:r>
      <w:r w:rsidRPr="00D84856">
        <w:rPr>
          <w:rStyle w:val="Char4"/>
          <w:rtl/>
          <w:lang w:bidi="fa-IR"/>
        </w:rPr>
        <w:t xml:space="preserve"> ما بركت قرار بده و بركت آن را ز</w:t>
      </w:r>
      <w:r w:rsidR="00D84856">
        <w:rPr>
          <w:rStyle w:val="Char4"/>
          <w:rtl/>
          <w:lang w:bidi="fa-IR"/>
        </w:rPr>
        <w:t>ی</w:t>
      </w:r>
      <w:r w:rsidRPr="00D84856">
        <w:rPr>
          <w:rStyle w:val="Char4"/>
          <w:rtl/>
          <w:lang w:bidi="fa-IR"/>
        </w:rPr>
        <w:t>اد بگردان چون من غذا</w:t>
      </w:r>
      <w:r w:rsidR="00D84856">
        <w:rPr>
          <w:rStyle w:val="Char4"/>
          <w:rtl/>
          <w:lang w:bidi="fa-IR"/>
        </w:rPr>
        <w:t>ی</w:t>
      </w:r>
      <w:r w:rsidRPr="00D84856">
        <w:rPr>
          <w:rStyle w:val="Char4"/>
          <w:rtl/>
          <w:lang w:bidi="fa-IR"/>
        </w:rPr>
        <w:t>ى غ</w:t>
      </w:r>
      <w:r w:rsidR="00D84856">
        <w:rPr>
          <w:rStyle w:val="Char4"/>
          <w:rtl/>
          <w:lang w:bidi="fa-IR"/>
        </w:rPr>
        <w:t>ی</w:t>
      </w:r>
      <w:r w:rsidRPr="00D84856">
        <w:rPr>
          <w:rStyle w:val="Char4"/>
          <w:rtl/>
          <w:lang w:bidi="fa-IR"/>
        </w:rPr>
        <w:t>ر از ش</w:t>
      </w:r>
      <w:r w:rsidR="00D84856">
        <w:rPr>
          <w:rStyle w:val="Char4"/>
          <w:rtl/>
          <w:lang w:bidi="fa-IR"/>
        </w:rPr>
        <w:t>ی</w:t>
      </w:r>
      <w:r w:rsidRPr="00D84856">
        <w:rPr>
          <w:rStyle w:val="Char4"/>
          <w:rtl/>
          <w:lang w:bidi="fa-IR"/>
        </w:rPr>
        <w:t>ر خبر ندارم كه س</w:t>
      </w:r>
      <w:r w:rsidR="00D84856">
        <w:rPr>
          <w:rStyle w:val="Char4"/>
          <w:rtl/>
          <w:lang w:bidi="fa-IR"/>
        </w:rPr>
        <w:t>ی</w:t>
      </w:r>
      <w:r w:rsidRPr="00D84856">
        <w:rPr>
          <w:rStyle w:val="Char4"/>
          <w:rtl/>
          <w:lang w:bidi="fa-IR"/>
        </w:rPr>
        <w:t>ركننده باشد</w:t>
      </w:r>
      <w:r w:rsidRPr="009E2028">
        <w:rPr>
          <w:rStyle w:val="FootnoteReference"/>
          <w:rFonts w:ascii="Tahoma" w:hAnsi="Tahoma" w:cs="IRLotus"/>
          <w:rtl/>
          <w:lang w:bidi="fa-IR"/>
        </w:rPr>
        <w:footnoteReference w:id="396"/>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كس</w:t>
      </w:r>
      <w:r w:rsidR="00D84856">
        <w:rPr>
          <w:rStyle w:val="Char4"/>
          <w:rtl/>
          <w:lang w:bidi="fa-IR"/>
        </w:rPr>
        <w:t>ی</w:t>
      </w:r>
      <w:r w:rsidRPr="00D84856">
        <w:rPr>
          <w:rStyle w:val="Char4"/>
          <w:rtl/>
          <w:lang w:bidi="fa-IR"/>
        </w:rPr>
        <w:t xml:space="preserve"> كه غذا</w:t>
      </w:r>
      <w:r w:rsidR="00D84856">
        <w:rPr>
          <w:rStyle w:val="Char4"/>
          <w:rtl/>
          <w:lang w:bidi="fa-IR"/>
        </w:rPr>
        <w:t>ی</w:t>
      </w:r>
      <w:r w:rsidRPr="00D84856">
        <w:rPr>
          <w:rStyle w:val="Char4"/>
          <w:rtl/>
          <w:lang w:bidi="fa-IR"/>
        </w:rPr>
        <w:t xml:space="preserve"> را م</w:t>
      </w:r>
      <w:r w:rsidR="00D84856">
        <w:rPr>
          <w:rStyle w:val="Char4"/>
          <w:rtl/>
          <w:lang w:bidi="fa-IR"/>
        </w:rPr>
        <w:t>ی</w:t>
      </w:r>
      <w:r w:rsidRPr="00D84856">
        <w:rPr>
          <w:rStyle w:val="Char4"/>
          <w:rtl/>
          <w:lang w:bidi="fa-IR"/>
        </w:rPr>
        <w:t>‌خورد با</w:t>
      </w:r>
      <w:r w:rsidR="00D84856">
        <w:rPr>
          <w:rStyle w:val="Char4"/>
          <w:rtl/>
          <w:lang w:bidi="fa-IR"/>
        </w:rPr>
        <w:t>ی</w:t>
      </w:r>
      <w:r w:rsidRPr="00D84856">
        <w:rPr>
          <w:rStyle w:val="Char4"/>
          <w:rtl/>
          <w:lang w:bidi="fa-IR"/>
        </w:rPr>
        <w:t>د نوع آن غذا را بشناسد. در حد</w:t>
      </w:r>
      <w:r w:rsidR="00D84856">
        <w:rPr>
          <w:rStyle w:val="Char4"/>
          <w:rtl/>
          <w:lang w:bidi="fa-IR"/>
        </w:rPr>
        <w:t>ی</w:t>
      </w:r>
      <w:r w:rsidRPr="00D84856">
        <w:rPr>
          <w:rStyle w:val="Char4"/>
          <w:rtl/>
          <w:lang w:bidi="fa-IR"/>
        </w:rPr>
        <w:t>ث</w:t>
      </w:r>
      <w:r w:rsidR="00D84856">
        <w:rPr>
          <w:rStyle w:val="Char4"/>
          <w:rtl/>
          <w:lang w:bidi="fa-IR"/>
        </w:rPr>
        <w:t>ی</w:t>
      </w:r>
      <w:r w:rsidRPr="00D84856">
        <w:rPr>
          <w:rStyle w:val="Char4"/>
          <w:rtl/>
          <w:lang w:bidi="fa-IR"/>
        </w:rPr>
        <w:t xml:space="preserve"> آمده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نم</w:t>
      </w:r>
      <w:r w:rsidR="00D84856">
        <w:rPr>
          <w:rStyle w:val="Char4"/>
          <w:rtl/>
          <w:lang w:bidi="fa-IR"/>
        </w:rPr>
        <w:t>ی</w:t>
      </w:r>
      <w:r w:rsidRPr="00D84856">
        <w:rPr>
          <w:rStyle w:val="Char4"/>
          <w:rtl/>
          <w:lang w:bidi="fa-IR"/>
        </w:rPr>
        <w:t>‌خورد تا علم به آن پ</w:t>
      </w:r>
      <w:r w:rsidR="00D84856">
        <w:rPr>
          <w:rStyle w:val="Char4"/>
          <w:rtl/>
          <w:lang w:bidi="fa-IR"/>
        </w:rPr>
        <w:t>ی</w:t>
      </w:r>
      <w:r w:rsidRPr="00D84856">
        <w:rPr>
          <w:rStyle w:val="Char4"/>
          <w:rtl/>
          <w:lang w:bidi="fa-IR"/>
        </w:rPr>
        <w:t>دا نم</w:t>
      </w:r>
      <w:r w:rsidR="00D84856">
        <w:rPr>
          <w:rStyle w:val="Char4"/>
          <w:rtl/>
          <w:lang w:bidi="fa-IR"/>
        </w:rPr>
        <w:t>ی</w:t>
      </w:r>
      <w:r w:rsidRPr="00D84856">
        <w:rPr>
          <w:rStyle w:val="Char4"/>
          <w:rtl/>
          <w:lang w:bidi="fa-IR"/>
        </w:rPr>
        <w:t>‌كرد»</w:t>
      </w:r>
      <w:r w:rsidRPr="009E2028">
        <w:rPr>
          <w:rStyle w:val="FootnoteReference"/>
          <w:rFonts w:ascii="Tahoma" w:hAnsi="Tahoma" w:cs="IRLotus"/>
          <w:rtl/>
          <w:lang w:bidi="fa-IR"/>
        </w:rPr>
        <w:footnoteReference w:id="397"/>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با دست راست بخورد و ب</w:t>
      </w:r>
      <w:r w:rsidR="00D84856">
        <w:rPr>
          <w:rStyle w:val="Char4"/>
          <w:rtl/>
          <w:lang w:bidi="fa-IR"/>
        </w:rPr>
        <w:t>ی</w:t>
      </w:r>
      <w:r w:rsidRPr="00D84856">
        <w:rPr>
          <w:rStyle w:val="Char4"/>
          <w:rtl/>
          <w:lang w:bidi="fa-IR"/>
        </w:rPr>
        <w:t>اشامد، و از خوردن و نوش</w:t>
      </w:r>
      <w:r w:rsidR="00D84856">
        <w:rPr>
          <w:rStyle w:val="Char4"/>
          <w:rtl/>
          <w:lang w:bidi="fa-IR"/>
        </w:rPr>
        <w:t>ی</w:t>
      </w:r>
      <w:r w:rsidRPr="00D84856">
        <w:rPr>
          <w:rStyle w:val="Char4"/>
          <w:rtl/>
          <w:lang w:bidi="fa-IR"/>
        </w:rPr>
        <w:t>دن با دست چپ نه</w:t>
      </w:r>
      <w:r w:rsidR="00D84856">
        <w:rPr>
          <w:rStyle w:val="Char4"/>
          <w:rtl/>
          <w:lang w:bidi="fa-IR"/>
        </w:rPr>
        <w:t>ی</w:t>
      </w:r>
      <w:r w:rsidRPr="00D84856">
        <w:rPr>
          <w:rStyle w:val="Char4"/>
          <w:rtl/>
          <w:lang w:bidi="fa-IR"/>
        </w:rPr>
        <w:t xml:space="preserve"> شده است.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فرموده است: «با دست چپ غذا نخور</w:t>
      </w:r>
      <w:r w:rsidR="00D84856">
        <w:rPr>
          <w:rStyle w:val="Char4"/>
          <w:rtl/>
          <w:lang w:bidi="fa-IR"/>
        </w:rPr>
        <w:t>ی</w:t>
      </w:r>
      <w:r w:rsidRPr="00D84856">
        <w:rPr>
          <w:rStyle w:val="Char4"/>
          <w:rtl/>
          <w:lang w:bidi="fa-IR"/>
        </w:rPr>
        <w:t>د و ن</w:t>
      </w:r>
      <w:r w:rsidR="00D84856">
        <w:rPr>
          <w:rStyle w:val="Char4"/>
          <w:rtl/>
          <w:lang w:bidi="fa-IR"/>
        </w:rPr>
        <w:t>ی</w:t>
      </w:r>
      <w:r w:rsidRPr="00D84856">
        <w:rPr>
          <w:rStyle w:val="Char4"/>
          <w:rtl/>
          <w:lang w:bidi="fa-IR"/>
        </w:rPr>
        <w:t>اشام</w:t>
      </w:r>
      <w:r w:rsidR="00D84856">
        <w:rPr>
          <w:rStyle w:val="Char4"/>
          <w:rtl/>
          <w:lang w:bidi="fa-IR"/>
        </w:rPr>
        <w:t>ی</w:t>
      </w:r>
      <w:r w:rsidRPr="00D84856">
        <w:rPr>
          <w:rStyle w:val="Char4"/>
          <w:rtl/>
          <w:lang w:bidi="fa-IR"/>
        </w:rPr>
        <w:t>د چون ش</w:t>
      </w:r>
      <w:r w:rsidR="00D84856">
        <w:rPr>
          <w:rStyle w:val="Char4"/>
          <w:rtl/>
          <w:lang w:bidi="fa-IR"/>
        </w:rPr>
        <w:t>ی</w:t>
      </w:r>
      <w:r w:rsidRPr="00D84856">
        <w:rPr>
          <w:rStyle w:val="Char4"/>
          <w:rtl/>
          <w:lang w:bidi="fa-IR"/>
        </w:rPr>
        <w:t>طان با دست چپ م</w:t>
      </w:r>
      <w:r w:rsidR="00D84856">
        <w:rPr>
          <w:rStyle w:val="Char4"/>
          <w:rtl/>
          <w:lang w:bidi="fa-IR"/>
        </w:rPr>
        <w:t>ی</w:t>
      </w:r>
      <w:r w:rsidRPr="00D84856">
        <w:rPr>
          <w:rStyle w:val="Char4"/>
          <w:rtl/>
          <w:lang w:bidi="fa-IR"/>
        </w:rPr>
        <w:t>‌خورد</w:t>
      </w:r>
      <w:r w:rsidR="00A67584">
        <w:rPr>
          <w:rStyle w:val="Char4"/>
          <w:rFonts w:hint="cs"/>
          <w:rtl/>
          <w:lang w:bidi="fa-IR"/>
        </w:rPr>
        <w:t>»</w:t>
      </w:r>
      <w:r w:rsidRPr="009E2028">
        <w:rPr>
          <w:rStyle w:val="FootnoteReference"/>
          <w:rFonts w:ascii="Tahoma" w:hAnsi="Tahoma" w:cs="IRLotus"/>
          <w:rtl/>
          <w:lang w:bidi="fa-IR"/>
        </w:rPr>
        <w:footnoteReference w:id="398"/>
      </w:r>
      <w:r w:rsidRPr="00D84856">
        <w:rPr>
          <w:rStyle w:val="Char4"/>
          <w:rtl/>
          <w:lang w:bidi="fa-IR"/>
        </w:rPr>
        <w:t>. گرفتن نان با دست چپ جا</w:t>
      </w:r>
      <w:r w:rsidR="00D84856">
        <w:rPr>
          <w:rStyle w:val="Char4"/>
          <w:rtl/>
          <w:lang w:bidi="fa-IR"/>
        </w:rPr>
        <w:t>ی</w:t>
      </w:r>
      <w:r w:rsidRPr="00D84856">
        <w:rPr>
          <w:rStyle w:val="Char4"/>
          <w:rtl/>
          <w:lang w:bidi="fa-IR"/>
        </w:rPr>
        <w:t>ز است ول</w:t>
      </w:r>
      <w:r w:rsidR="00D84856">
        <w:rPr>
          <w:rStyle w:val="Char4"/>
          <w:rtl/>
          <w:lang w:bidi="fa-IR"/>
        </w:rPr>
        <w:t>ی</w:t>
      </w:r>
      <w:r w:rsidRPr="00D84856">
        <w:rPr>
          <w:rStyle w:val="Char4"/>
          <w:rtl/>
          <w:lang w:bidi="fa-IR"/>
        </w:rPr>
        <w:t xml:space="preserve"> برداشتن و بخش</w:t>
      </w:r>
      <w:r w:rsidR="00D84856">
        <w:rPr>
          <w:rStyle w:val="Char4"/>
          <w:rtl/>
          <w:lang w:bidi="fa-IR"/>
        </w:rPr>
        <w:t>ی</w:t>
      </w:r>
      <w:r w:rsidRPr="00D84856">
        <w:rPr>
          <w:rStyle w:val="Char4"/>
          <w:rtl/>
          <w:lang w:bidi="fa-IR"/>
        </w:rPr>
        <w:t>دن آن به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به نشانه ادب، با دست راست باشد</w:t>
      </w:r>
      <w:r w:rsidRPr="009E2028">
        <w:rPr>
          <w:rStyle w:val="FootnoteReference"/>
          <w:rFonts w:ascii="Tahoma" w:hAnsi="Tahoma" w:cs="IRLotus"/>
          <w:rtl/>
          <w:lang w:bidi="fa-IR"/>
        </w:rPr>
        <w:footnoteReference w:id="399"/>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از منبع و سرچشمه غذا سوال نكند. چون در حد</w:t>
      </w:r>
      <w:r w:rsidR="00D84856">
        <w:rPr>
          <w:rStyle w:val="Char4"/>
          <w:rtl/>
          <w:lang w:bidi="fa-IR"/>
        </w:rPr>
        <w:t>ی</w:t>
      </w:r>
      <w:r w:rsidRPr="00D84856">
        <w:rPr>
          <w:rStyle w:val="Char4"/>
          <w:rtl/>
          <w:lang w:bidi="fa-IR"/>
        </w:rPr>
        <w:t>ث آمده است كه: «وقت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بر سفره برادر مسلمان خود حاضر شد و او تعارف كرد كه با</w:t>
      </w:r>
      <w:r w:rsidR="00D84856">
        <w:rPr>
          <w:rStyle w:val="Char4"/>
          <w:rtl/>
          <w:lang w:bidi="fa-IR"/>
        </w:rPr>
        <w:t>ی</w:t>
      </w:r>
      <w:r w:rsidRPr="00D84856">
        <w:rPr>
          <w:rStyle w:val="Char4"/>
          <w:rtl/>
          <w:lang w:bidi="fa-IR"/>
        </w:rPr>
        <w:t>د از آن غذا بخورد، از منبع آن سوال نكند و اگر نوش</w:t>
      </w:r>
      <w:r w:rsidR="00D84856">
        <w:rPr>
          <w:rStyle w:val="Char4"/>
          <w:rtl/>
          <w:lang w:bidi="fa-IR"/>
        </w:rPr>
        <w:t>ی</w:t>
      </w:r>
      <w:r w:rsidRPr="00D84856">
        <w:rPr>
          <w:rStyle w:val="Char4"/>
          <w:rtl/>
          <w:lang w:bidi="fa-IR"/>
        </w:rPr>
        <w:t>دن</w:t>
      </w:r>
      <w:r w:rsidR="00D84856">
        <w:rPr>
          <w:rStyle w:val="Char4"/>
          <w:rtl/>
          <w:lang w:bidi="fa-IR"/>
        </w:rPr>
        <w:t>ی</w:t>
      </w:r>
      <w:r w:rsidRPr="00D84856">
        <w:rPr>
          <w:rStyle w:val="Char4"/>
          <w:rtl/>
          <w:lang w:bidi="fa-IR"/>
        </w:rPr>
        <w:t xml:space="preserve"> به او تعارف كرد ن</w:t>
      </w:r>
      <w:r w:rsidR="00D84856">
        <w:rPr>
          <w:rStyle w:val="Char4"/>
          <w:rtl/>
          <w:lang w:bidi="fa-IR"/>
        </w:rPr>
        <w:t>ی</w:t>
      </w:r>
      <w:r w:rsidRPr="00D84856">
        <w:rPr>
          <w:rStyle w:val="Char4"/>
          <w:rtl/>
          <w:lang w:bidi="fa-IR"/>
        </w:rPr>
        <w:t>ز هم</w:t>
      </w:r>
      <w:r w:rsidR="00D84856">
        <w:rPr>
          <w:rStyle w:val="Char4"/>
          <w:rtl/>
          <w:lang w:bidi="fa-IR"/>
        </w:rPr>
        <w:t>ی</w:t>
      </w:r>
      <w:r w:rsidRPr="00D84856">
        <w:rPr>
          <w:rStyle w:val="Char4"/>
          <w:rtl/>
          <w:lang w:bidi="fa-IR"/>
        </w:rPr>
        <w:t>ن طور است»</w:t>
      </w:r>
      <w:r w:rsidRPr="009E2028">
        <w:rPr>
          <w:rStyle w:val="FootnoteReference"/>
          <w:rFonts w:ascii="Tahoma" w:hAnsi="Tahoma" w:cs="IRLotus"/>
          <w:rtl/>
          <w:lang w:bidi="fa-IR"/>
        </w:rPr>
        <w:footnoteReference w:id="400"/>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غذا را به طور مساو</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ان حاضر</w:t>
      </w:r>
      <w:r w:rsidR="00D84856">
        <w:rPr>
          <w:rStyle w:val="Char4"/>
          <w:rtl/>
          <w:lang w:bidi="fa-IR"/>
        </w:rPr>
        <w:t>ی</w:t>
      </w:r>
      <w:r w:rsidRPr="00D84856">
        <w:rPr>
          <w:rStyle w:val="Char4"/>
          <w:rtl/>
          <w:lang w:bidi="fa-IR"/>
        </w:rPr>
        <w:t>ن تقس</w:t>
      </w:r>
      <w:r w:rsidR="00D84856">
        <w:rPr>
          <w:rStyle w:val="Char4"/>
          <w:rtl/>
          <w:lang w:bidi="fa-IR"/>
        </w:rPr>
        <w:t>ی</w:t>
      </w:r>
      <w:r w:rsidRPr="00D84856">
        <w:rPr>
          <w:rStyle w:val="Char4"/>
          <w:rtl/>
          <w:lang w:bidi="fa-IR"/>
        </w:rPr>
        <w:t>م كردن، مستحب است.</w:t>
      </w:r>
    </w:p>
    <w:p w:rsidR="00C16D4B" w:rsidRPr="00D84856" w:rsidRDefault="00C16D4B" w:rsidP="0009035D">
      <w:pPr>
        <w:widowControl w:val="0"/>
        <w:ind w:firstLine="284"/>
        <w:jc w:val="lowKashida"/>
        <w:rPr>
          <w:rStyle w:val="Char4"/>
          <w:rtl/>
          <w:lang w:bidi="fa-IR"/>
        </w:rPr>
      </w:pPr>
      <w:r w:rsidRPr="00D84856">
        <w:rPr>
          <w:rStyle w:val="Char4"/>
          <w:rtl/>
          <w:lang w:bidi="fa-IR"/>
        </w:rPr>
        <w:t>جا</w:t>
      </w:r>
      <w:r w:rsidR="00D84856">
        <w:rPr>
          <w:rStyle w:val="Char4"/>
          <w:rtl/>
          <w:lang w:bidi="fa-IR"/>
        </w:rPr>
        <w:t>ی</w:t>
      </w:r>
      <w:r w:rsidRPr="00D84856">
        <w:rPr>
          <w:rStyle w:val="Char4"/>
          <w:rtl/>
          <w:lang w:bidi="fa-IR"/>
        </w:rPr>
        <w:t>ز است كه مقدار</w:t>
      </w:r>
      <w:r w:rsidR="00D84856">
        <w:rPr>
          <w:rStyle w:val="Char4"/>
          <w:rtl/>
          <w:lang w:bidi="fa-IR"/>
        </w:rPr>
        <w:t>ی</w:t>
      </w:r>
      <w:r w:rsidRPr="00D84856">
        <w:rPr>
          <w:rStyle w:val="Char4"/>
          <w:rtl/>
          <w:lang w:bidi="fa-IR"/>
        </w:rPr>
        <w:t xml:space="preserve"> از غذا را به همنش</w:t>
      </w:r>
      <w:r w:rsidR="00D84856">
        <w:rPr>
          <w:rStyle w:val="Char4"/>
          <w:rtl/>
          <w:lang w:bidi="fa-IR"/>
        </w:rPr>
        <w:t>ی</w:t>
      </w:r>
      <w:r w:rsidRPr="00D84856">
        <w:rPr>
          <w:rStyle w:val="Char4"/>
          <w:rtl/>
          <w:lang w:bidi="fa-IR"/>
        </w:rPr>
        <w:t>ن خود بدهد و او را بر خود مقدم دارد.</w:t>
      </w:r>
    </w:p>
    <w:p w:rsidR="00C16D4B" w:rsidRPr="00D84856" w:rsidRDefault="00C16D4B" w:rsidP="0009035D">
      <w:pPr>
        <w:widowControl w:val="0"/>
        <w:ind w:firstLine="284"/>
        <w:jc w:val="lowKashida"/>
        <w:rPr>
          <w:rStyle w:val="Char4"/>
          <w:rtl/>
          <w:lang w:bidi="fa-IR"/>
        </w:rPr>
      </w:pPr>
      <w:r w:rsidRPr="00D84856">
        <w:rPr>
          <w:rStyle w:val="Char4"/>
          <w:rtl/>
          <w:lang w:bidi="fa-IR"/>
        </w:rPr>
        <w:t>اگر صاحب غذا ناراحت نشود جا</w:t>
      </w:r>
      <w:r w:rsidR="00D84856">
        <w:rPr>
          <w:rStyle w:val="Char4"/>
          <w:rtl/>
          <w:lang w:bidi="fa-IR"/>
        </w:rPr>
        <w:t>ی</w:t>
      </w:r>
      <w:r w:rsidRPr="00D84856">
        <w:rPr>
          <w:rStyle w:val="Char4"/>
          <w:rtl/>
          <w:lang w:bidi="fa-IR"/>
        </w:rPr>
        <w:t xml:space="preserve">ز است كه به گدا </w:t>
      </w:r>
      <w:r w:rsidR="00D84856">
        <w:rPr>
          <w:rStyle w:val="Char4"/>
          <w:rtl/>
          <w:lang w:bidi="fa-IR"/>
        </w:rPr>
        <w:t>ی</w:t>
      </w:r>
      <w:r w:rsidRPr="00D84856">
        <w:rPr>
          <w:rStyle w:val="Char4"/>
          <w:rtl/>
          <w:lang w:bidi="fa-IR"/>
        </w:rPr>
        <w:t>ا گربه غذا بدهد</w:t>
      </w:r>
      <w:r w:rsidRPr="009E2028">
        <w:rPr>
          <w:rStyle w:val="FootnoteReference"/>
          <w:rFonts w:ascii="Tahoma" w:hAnsi="Tahoma" w:cs="IRLotus"/>
          <w:rtl/>
          <w:lang w:bidi="fa-IR"/>
        </w:rPr>
        <w:footnoteReference w:id="401"/>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كس</w:t>
      </w:r>
      <w:r w:rsidR="00D84856">
        <w:rPr>
          <w:rStyle w:val="Char4"/>
          <w:rtl/>
          <w:lang w:bidi="fa-IR"/>
        </w:rPr>
        <w:t>ی</w:t>
      </w:r>
      <w:r w:rsidRPr="00D84856">
        <w:rPr>
          <w:rStyle w:val="Char4"/>
          <w:rtl/>
          <w:lang w:bidi="fa-IR"/>
        </w:rPr>
        <w:t xml:space="preserve"> كه غذا م</w:t>
      </w:r>
      <w:r w:rsidR="00D84856">
        <w:rPr>
          <w:rStyle w:val="Char4"/>
          <w:rtl/>
          <w:lang w:bidi="fa-IR"/>
        </w:rPr>
        <w:t>ی</w:t>
      </w:r>
      <w:r w:rsidRPr="00D84856">
        <w:rPr>
          <w:rStyle w:val="Char4"/>
          <w:rtl/>
          <w:lang w:bidi="fa-IR"/>
        </w:rPr>
        <w:t>‌خورد با</w:t>
      </w:r>
      <w:r w:rsidR="00D84856">
        <w:rPr>
          <w:rStyle w:val="Char4"/>
          <w:rtl/>
          <w:lang w:bidi="fa-IR"/>
        </w:rPr>
        <w:t>ی</w:t>
      </w:r>
      <w:r w:rsidRPr="00D84856">
        <w:rPr>
          <w:rStyle w:val="Char4"/>
          <w:rtl/>
          <w:lang w:bidi="fa-IR"/>
        </w:rPr>
        <w:t>د از جلو غذا</w:t>
      </w:r>
      <w:r w:rsidR="00D84856">
        <w:rPr>
          <w:rStyle w:val="Char4"/>
          <w:rtl/>
          <w:lang w:bidi="fa-IR"/>
        </w:rPr>
        <w:t>ی</w:t>
      </w:r>
      <w:r w:rsidRPr="00D84856">
        <w:rPr>
          <w:rStyle w:val="Char4"/>
          <w:rtl/>
          <w:lang w:bidi="fa-IR"/>
        </w:rPr>
        <w:t xml:space="preserve"> خود بخورد.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w:t>
      </w:r>
      <w:r w:rsidR="00A67584">
        <w:rPr>
          <w:rStyle w:val="Char4"/>
          <w:rFonts w:cs="Traditional Arabic" w:hint="cs"/>
          <w:rtl/>
          <w:lang w:bidi="fa-IR"/>
        </w:rPr>
        <w:t>«</w:t>
      </w:r>
      <w:r w:rsidR="00A67584" w:rsidRPr="00A67584">
        <w:rPr>
          <w:rStyle w:val="Char3"/>
          <w:rFonts w:hint="eastAsia"/>
          <w:rtl/>
        </w:rPr>
        <w:t>كُلْ</w:t>
      </w:r>
      <w:r w:rsidR="00A67584" w:rsidRPr="00A67584">
        <w:rPr>
          <w:rStyle w:val="Char3"/>
          <w:rtl/>
        </w:rPr>
        <w:t xml:space="preserve"> </w:t>
      </w:r>
      <w:r w:rsidR="00A67584" w:rsidRPr="00A67584">
        <w:rPr>
          <w:rStyle w:val="Char3"/>
          <w:rFonts w:hint="eastAsia"/>
          <w:rtl/>
        </w:rPr>
        <w:t>مِمَّا</w:t>
      </w:r>
      <w:r w:rsidR="00A67584" w:rsidRPr="00A67584">
        <w:rPr>
          <w:rStyle w:val="Char3"/>
          <w:rtl/>
        </w:rPr>
        <w:t xml:space="preserve"> </w:t>
      </w:r>
      <w:r w:rsidR="00A67584" w:rsidRPr="00A67584">
        <w:rPr>
          <w:rStyle w:val="Char3"/>
          <w:rFonts w:hint="eastAsia"/>
          <w:rtl/>
        </w:rPr>
        <w:t>يَلِيكَ</w:t>
      </w:r>
      <w:r w:rsidR="00A67584">
        <w:rPr>
          <w:rStyle w:val="Char4"/>
          <w:rFonts w:cs="Traditional Arabic" w:hint="cs"/>
          <w:rtl/>
          <w:lang w:bidi="fa-IR"/>
        </w:rPr>
        <w:t>»</w:t>
      </w:r>
      <w:r w:rsidRPr="009E2028">
        <w:rPr>
          <w:rStyle w:val="FootnoteReference"/>
          <w:rFonts w:ascii="Tahoma" w:hAnsi="Tahoma" w:cs="IRLotus"/>
          <w:rtl/>
          <w:lang w:bidi="fa-IR"/>
        </w:rPr>
        <w:footnoteReference w:id="402"/>
      </w:r>
      <w:r w:rsidRPr="00C16D4B">
        <w:rPr>
          <w:rFonts w:ascii="Tahoma" w:hAnsi="Tahoma" w:cs="AL-Mohanad"/>
          <w:rtl/>
          <w:lang w:bidi="fa-IR"/>
        </w:rPr>
        <w:t>.</w:t>
      </w:r>
    </w:p>
    <w:p w:rsidR="00C16D4B" w:rsidRPr="00C16D4B" w:rsidRDefault="00C16D4B" w:rsidP="0009035D">
      <w:pPr>
        <w:widowControl w:val="0"/>
        <w:ind w:firstLine="284"/>
        <w:jc w:val="lowKashida"/>
        <w:rPr>
          <w:rFonts w:cs="Times New Roman"/>
          <w:rtl/>
          <w:lang w:bidi="fa-IR"/>
        </w:rPr>
      </w:pPr>
      <w:r w:rsidRPr="00FF033E">
        <w:rPr>
          <w:rStyle w:val="Char4"/>
          <w:spacing w:val="-4"/>
          <w:rtl/>
          <w:lang w:bidi="fa-IR"/>
        </w:rPr>
        <w:t>مستحب است كه غذاخوردن را از كناره بشقاب شروع كرد نه از وسط و بالا</w:t>
      </w:r>
      <w:r w:rsidR="00D84856" w:rsidRPr="00FF033E">
        <w:rPr>
          <w:rStyle w:val="Char4"/>
          <w:spacing w:val="-4"/>
          <w:rtl/>
          <w:lang w:bidi="fa-IR"/>
        </w:rPr>
        <w:t>ی</w:t>
      </w:r>
      <w:r w:rsidRPr="00FF033E">
        <w:rPr>
          <w:rStyle w:val="Char4"/>
          <w:spacing w:val="-4"/>
          <w:rtl/>
          <w:lang w:bidi="fa-IR"/>
        </w:rPr>
        <w:t xml:space="preserve"> آن. چون پ</w:t>
      </w:r>
      <w:r w:rsidR="00D84856" w:rsidRPr="00FF033E">
        <w:rPr>
          <w:rStyle w:val="Char4"/>
          <w:spacing w:val="-4"/>
          <w:rtl/>
          <w:lang w:bidi="fa-IR"/>
        </w:rPr>
        <w:t>ی</w:t>
      </w:r>
      <w:r w:rsidRPr="00FF033E">
        <w:rPr>
          <w:rStyle w:val="Char4"/>
          <w:spacing w:val="-4"/>
          <w:rtl/>
          <w:lang w:bidi="fa-IR"/>
        </w:rPr>
        <w:t xml:space="preserve">امبر </w:t>
      </w:r>
      <w:r w:rsidRPr="00FF033E">
        <w:rPr>
          <w:rFonts w:ascii="Tahoma" w:hAnsi="Tahoma" w:cs="CTraditional Arabic"/>
          <w:spacing w:val="-4"/>
          <w:rtl/>
          <w:lang w:bidi="fa-IR"/>
        </w:rPr>
        <w:t>ص</w:t>
      </w:r>
      <w:r w:rsidRPr="00D84856">
        <w:rPr>
          <w:rStyle w:val="Char4"/>
          <w:rtl/>
          <w:lang w:bidi="fa-IR"/>
        </w:rPr>
        <w:t xml:space="preserve"> فرموده است: «در س</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بزرگ غذا، از كناره‌ها</w:t>
      </w:r>
      <w:r w:rsidR="00D84856">
        <w:rPr>
          <w:rStyle w:val="Char4"/>
          <w:rtl/>
          <w:lang w:bidi="fa-IR"/>
        </w:rPr>
        <w:t>ی</w:t>
      </w:r>
      <w:r w:rsidRPr="00D84856">
        <w:rPr>
          <w:rStyle w:val="Char4"/>
          <w:rtl/>
          <w:lang w:bidi="fa-IR"/>
        </w:rPr>
        <w:t xml:space="preserve"> آن غذا بخور</w:t>
      </w:r>
      <w:r w:rsidR="00D84856">
        <w:rPr>
          <w:rStyle w:val="Char4"/>
          <w:rtl/>
          <w:lang w:bidi="fa-IR"/>
        </w:rPr>
        <w:t>ی</w:t>
      </w:r>
      <w:r w:rsidRPr="00D84856">
        <w:rPr>
          <w:rStyle w:val="Char4"/>
          <w:rtl/>
          <w:lang w:bidi="fa-IR"/>
        </w:rPr>
        <w:t>د و از وسط آن غذا نخور</w:t>
      </w:r>
      <w:r w:rsidR="00D84856">
        <w:rPr>
          <w:rStyle w:val="Char4"/>
          <w:rtl/>
          <w:lang w:bidi="fa-IR"/>
        </w:rPr>
        <w:t>ی</w:t>
      </w:r>
      <w:r w:rsidRPr="00D84856">
        <w:rPr>
          <w:rStyle w:val="Char4"/>
          <w:rtl/>
          <w:lang w:bidi="fa-IR"/>
        </w:rPr>
        <w:t>د. چون بركت غذا را كاهش م</w:t>
      </w:r>
      <w:r w:rsidR="00D84856">
        <w:rPr>
          <w:rStyle w:val="Char4"/>
          <w:rtl/>
          <w:lang w:bidi="fa-IR"/>
        </w:rPr>
        <w:t>ی</w:t>
      </w:r>
      <w:r w:rsidRPr="00D84856">
        <w:rPr>
          <w:rStyle w:val="Char4"/>
          <w:rtl/>
          <w:lang w:bidi="fa-IR"/>
        </w:rPr>
        <w:t>‌دهد</w:t>
      </w:r>
      <w:r w:rsidR="00A67584">
        <w:rPr>
          <w:rStyle w:val="Char4"/>
          <w:rFonts w:hint="cs"/>
          <w:rtl/>
          <w:lang w:bidi="fa-IR"/>
        </w:rPr>
        <w:t>»</w:t>
      </w:r>
      <w:r w:rsidRPr="009E2028">
        <w:rPr>
          <w:rStyle w:val="FootnoteReference"/>
          <w:rFonts w:ascii="Tahoma" w:hAnsi="Tahoma" w:cs="IRLotus"/>
          <w:rtl/>
          <w:lang w:bidi="fa-IR"/>
        </w:rPr>
        <w:footnoteReference w:id="403"/>
      </w:r>
      <w:r w:rsidRPr="00D84856">
        <w:rPr>
          <w:rStyle w:val="Char4"/>
          <w:rtl/>
          <w:lang w:bidi="fa-IR"/>
        </w:rPr>
        <w:t>.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بركت را به وسط غذا اختصاص داده است، چون بهتر</w:t>
      </w:r>
      <w:r w:rsidR="00D84856">
        <w:rPr>
          <w:rStyle w:val="Char4"/>
          <w:rtl/>
          <w:lang w:bidi="fa-IR"/>
        </w:rPr>
        <w:t>ی</w:t>
      </w:r>
      <w:r w:rsidRPr="00D84856">
        <w:rPr>
          <w:rStyle w:val="Char4"/>
          <w:rtl/>
          <w:lang w:bidi="fa-IR"/>
        </w:rPr>
        <w:t>ن قسمت غذا وسط آن است.</w:t>
      </w:r>
    </w:p>
    <w:p w:rsidR="00C16D4B" w:rsidRPr="00D84856" w:rsidRDefault="00C16D4B" w:rsidP="00FF033E">
      <w:pPr>
        <w:widowControl w:val="0"/>
        <w:spacing w:line="250" w:lineRule="auto"/>
        <w:ind w:firstLine="284"/>
        <w:jc w:val="lowKashida"/>
        <w:rPr>
          <w:rStyle w:val="Char4"/>
          <w:rtl/>
          <w:lang w:bidi="fa-IR"/>
        </w:rPr>
      </w:pPr>
      <w:r w:rsidRPr="00D84856">
        <w:rPr>
          <w:rStyle w:val="Char4"/>
          <w:rtl/>
          <w:lang w:bidi="fa-IR"/>
        </w:rPr>
        <w:t>در غذاخوردن مستحب است كه با سه انگشت</w:t>
      </w:r>
      <w:r w:rsidRPr="009E2028">
        <w:rPr>
          <w:rStyle w:val="FootnoteReference"/>
          <w:rFonts w:ascii="Tahoma" w:hAnsi="Tahoma" w:cs="IRLotus"/>
          <w:rtl/>
          <w:lang w:bidi="fa-IR"/>
        </w:rPr>
        <w:footnoteReference w:id="404"/>
      </w:r>
      <w:r w:rsidRPr="00D84856">
        <w:rPr>
          <w:rStyle w:val="Char4"/>
          <w:rtl/>
          <w:lang w:bidi="fa-IR"/>
        </w:rPr>
        <w:t xml:space="preserve"> بخورد و بعد آنها را بل</w:t>
      </w:r>
      <w:r w:rsidR="00D84856">
        <w:rPr>
          <w:rStyle w:val="Char4"/>
          <w:rtl/>
          <w:lang w:bidi="fa-IR"/>
        </w:rPr>
        <w:t>ی</w:t>
      </w:r>
      <w:r w:rsidRPr="00D84856">
        <w:rPr>
          <w:rStyle w:val="Char4"/>
          <w:rtl/>
          <w:lang w:bidi="fa-IR"/>
        </w:rPr>
        <w:t>سد</w:t>
      </w:r>
      <w:r w:rsidRPr="009E2028">
        <w:rPr>
          <w:rStyle w:val="FootnoteReference"/>
          <w:rFonts w:ascii="Tahoma" w:hAnsi="Tahoma" w:cs="IRLotus"/>
          <w:rtl/>
          <w:lang w:bidi="fa-IR"/>
        </w:rPr>
        <w:footnoteReference w:id="405"/>
      </w:r>
      <w:r w:rsidRPr="00D84856">
        <w:rPr>
          <w:rStyle w:val="Char4"/>
          <w:rtl/>
          <w:lang w:bidi="fa-IR"/>
        </w:rPr>
        <w:t>. به خاطر حد</w:t>
      </w:r>
      <w:r w:rsidR="00D84856">
        <w:rPr>
          <w:rStyle w:val="Char4"/>
          <w:rtl/>
          <w:lang w:bidi="fa-IR"/>
        </w:rPr>
        <w:t>ی</w:t>
      </w:r>
      <w:r w:rsidRPr="00D84856">
        <w:rPr>
          <w:rStyle w:val="Char4"/>
          <w:rtl/>
          <w:lang w:bidi="fa-IR"/>
        </w:rPr>
        <w:t>ث</w:t>
      </w:r>
      <w:r w:rsidR="00D84856">
        <w:rPr>
          <w:rStyle w:val="Char4"/>
          <w:rtl/>
          <w:lang w:bidi="fa-IR"/>
        </w:rPr>
        <w:t>ی</w:t>
      </w:r>
      <w:r w:rsidRPr="00D84856">
        <w:rPr>
          <w:rStyle w:val="Char4"/>
          <w:rtl/>
          <w:lang w:bidi="fa-IR"/>
        </w:rPr>
        <w:t xml:space="preserve"> كه كعب بن مال</w:t>
      </w:r>
      <w:r w:rsidR="00D84856">
        <w:rPr>
          <w:rStyle w:val="Char4"/>
          <w:rtl/>
          <w:lang w:bidi="fa-IR"/>
        </w:rPr>
        <w:t xml:space="preserve">ک </w:t>
      </w:r>
      <w:r w:rsidRPr="00D84856">
        <w:rPr>
          <w:rStyle w:val="Char4"/>
          <w:rtl/>
          <w:lang w:bidi="fa-IR"/>
        </w:rPr>
        <w:t>از پدرش</w:t>
      </w:r>
      <w:r w:rsidR="00FF033E">
        <w:rPr>
          <w:rStyle w:val="Char4"/>
          <w:rFonts w:hint="cs"/>
          <w:rtl/>
          <w:lang w:bidi="fa-IR"/>
        </w:rPr>
        <w:t xml:space="preserve"> </w:t>
      </w:r>
      <w:r w:rsidR="00FF033E">
        <w:rPr>
          <w:rStyle w:val="Char4"/>
          <w:rFonts w:cs="CTraditional Arabic" w:hint="cs"/>
          <w:rtl/>
          <w:lang w:bidi="fa-IR"/>
        </w:rPr>
        <w:t>ب</w:t>
      </w:r>
      <w:r w:rsidRPr="00D84856">
        <w:rPr>
          <w:rStyle w:val="Char4"/>
          <w:rtl/>
          <w:lang w:bidi="fa-IR"/>
        </w:rPr>
        <w:t xml:space="preserve"> روا</w:t>
      </w:r>
      <w:r w:rsidR="00D84856">
        <w:rPr>
          <w:rStyle w:val="Char4"/>
          <w:rtl/>
          <w:lang w:bidi="fa-IR"/>
        </w:rPr>
        <w:t>ی</w:t>
      </w:r>
      <w:r w:rsidRPr="00D84856">
        <w:rPr>
          <w:rStyle w:val="Char4"/>
          <w:rtl/>
          <w:lang w:bidi="fa-IR"/>
        </w:rPr>
        <w:t>ت كرده است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با سه انگشت غذا م</w:t>
      </w:r>
      <w:r w:rsidR="00D84856">
        <w:rPr>
          <w:rStyle w:val="Char4"/>
          <w:rtl/>
          <w:lang w:bidi="fa-IR"/>
        </w:rPr>
        <w:t>ی</w:t>
      </w:r>
      <w:r w:rsidRPr="00D84856">
        <w:rPr>
          <w:rStyle w:val="Char4"/>
          <w:rtl/>
          <w:lang w:bidi="fa-IR"/>
        </w:rPr>
        <w:t>‌خورد و قبل از آن كه دستش را تم</w:t>
      </w:r>
      <w:r w:rsidR="00D84856">
        <w:rPr>
          <w:rStyle w:val="Char4"/>
          <w:rtl/>
          <w:lang w:bidi="fa-IR"/>
        </w:rPr>
        <w:t>ی</w:t>
      </w:r>
      <w:r w:rsidRPr="00D84856">
        <w:rPr>
          <w:rStyle w:val="Char4"/>
          <w:rtl/>
          <w:lang w:bidi="fa-IR"/>
        </w:rPr>
        <w:t>ز كند، آنها را م</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س</w:t>
      </w:r>
      <w:r w:rsidR="00D84856">
        <w:rPr>
          <w:rStyle w:val="Char4"/>
          <w:rtl/>
          <w:lang w:bidi="fa-IR"/>
        </w:rPr>
        <w:t>ی</w:t>
      </w:r>
      <w:r w:rsidRPr="00D84856">
        <w:rPr>
          <w:rStyle w:val="Char4"/>
          <w:rtl/>
          <w:lang w:bidi="fa-IR"/>
        </w:rPr>
        <w:t>د</w:t>
      </w:r>
      <w:r w:rsidRPr="009E2028">
        <w:rPr>
          <w:rStyle w:val="FootnoteReference"/>
          <w:rFonts w:ascii="Tahoma" w:hAnsi="Tahoma" w:cs="IRLotus"/>
          <w:rtl/>
          <w:lang w:bidi="fa-IR"/>
        </w:rPr>
        <w:footnoteReference w:id="406"/>
      </w:r>
      <w:r w:rsidRPr="00D84856">
        <w:rPr>
          <w:rStyle w:val="Char4"/>
          <w:rtl/>
          <w:lang w:bidi="fa-IR"/>
        </w:rPr>
        <w:t>». حكمت ل</w:t>
      </w:r>
      <w:r w:rsidR="00D84856">
        <w:rPr>
          <w:rStyle w:val="Char4"/>
          <w:rtl/>
          <w:lang w:bidi="fa-IR"/>
        </w:rPr>
        <w:t>ی</w:t>
      </w:r>
      <w:r w:rsidRPr="00D84856">
        <w:rPr>
          <w:rStyle w:val="Char4"/>
          <w:rtl/>
          <w:lang w:bidi="fa-IR"/>
        </w:rPr>
        <w:t>س</w:t>
      </w:r>
      <w:r w:rsidR="00D84856">
        <w:rPr>
          <w:rStyle w:val="Char4"/>
          <w:rtl/>
          <w:lang w:bidi="fa-IR"/>
        </w:rPr>
        <w:t>ی</w:t>
      </w:r>
      <w:r w:rsidRPr="00D84856">
        <w:rPr>
          <w:rStyle w:val="Char4"/>
          <w:rtl/>
          <w:lang w:bidi="fa-IR"/>
        </w:rPr>
        <w:t>دن انگشتان ا</w:t>
      </w:r>
      <w:r w:rsidR="00D84856">
        <w:rPr>
          <w:rStyle w:val="Char4"/>
          <w:rtl/>
          <w:lang w:bidi="fa-IR"/>
        </w:rPr>
        <w:t>ی</w:t>
      </w:r>
      <w:r w:rsidRPr="00D84856">
        <w:rPr>
          <w:rStyle w:val="Char4"/>
          <w:rtl/>
          <w:lang w:bidi="fa-IR"/>
        </w:rPr>
        <w:t>ن است كه پ</w:t>
      </w:r>
      <w:r w:rsidR="00D84856">
        <w:rPr>
          <w:rStyle w:val="Char4"/>
          <w:rtl/>
          <w:lang w:bidi="fa-IR"/>
        </w:rPr>
        <w:t>ی</w:t>
      </w:r>
      <w:r w:rsidRPr="00D84856">
        <w:rPr>
          <w:rStyle w:val="Char4"/>
          <w:rtl/>
          <w:lang w:bidi="fa-IR"/>
        </w:rPr>
        <w:t>امبر «به ل</w:t>
      </w:r>
      <w:r w:rsidR="00D84856">
        <w:rPr>
          <w:rStyle w:val="Char4"/>
          <w:rtl/>
          <w:lang w:bidi="fa-IR"/>
        </w:rPr>
        <w:t>ی</w:t>
      </w:r>
      <w:r w:rsidRPr="00D84856">
        <w:rPr>
          <w:rStyle w:val="Char4"/>
          <w:rtl/>
          <w:lang w:bidi="fa-IR"/>
        </w:rPr>
        <w:t>س</w:t>
      </w:r>
      <w:r w:rsidR="00D84856">
        <w:rPr>
          <w:rStyle w:val="Char4"/>
          <w:rtl/>
          <w:lang w:bidi="fa-IR"/>
        </w:rPr>
        <w:t>ی</w:t>
      </w:r>
      <w:r w:rsidRPr="00D84856">
        <w:rPr>
          <w:rStyle w:val="Char4"/>
          <w:rtl/>
          <w:lang w:bidi="fa-IR"/>
        </w:rPr>
        <w:t>دن انگشتان و بشقاب غذا امر كرده است و فرموده كه شما نم</w:t>
      </w:r>
      <w:r w:rsidR="00D84856">
        <w:rPr>
          <w:rStyle w:val="Char4"/>
          <w:rtl/>
          <w:lang w:bidi="fa-IR"/>
        </w:rPr>
        <w:t>ی</w:t>
      </w:r>
      <w:r w:rsidRPr="00D84856">
        <w:rPr>
          <w:rStyle w:val="Char4"/>
          <w:rtl/>
          <w:lang w:bidi="fa-IR"/>
        </w:rPr>
        <w:t>‌دان</w:t>
      </w:r>
      <w:r w:rsidR="00D84856">
        <w:rPr>
          <w:rStyle w:val="Char4"/>
          <w:rtl/>
          <w:lang w:bidi="fa-IR"/>
        </w:rPr>
        <w:t>ی</w:t>
      </w:r>
      <w:r w:rsidRPr="00D84856">
        <w:rPr>
          <w:rStyle w:val="Char4"/>
          <w:rtl/>
          <w:lang w:bidi="fa-IR"/>
        </w:rPr>
        <w:t xml:space="preserve">د در كدام </w:t>
      </w:r>
      <w:r w:rsidR="00D84856">
        <w:rPr>
          <w:rStyle w:val="Char4"/>
          <w:rtl/>
          <w:lang w:bidi="fa-IR"/>
        </w:rPr>
        <w:t xml:space="preserve">یک </w:t>
      </w:r>
      <w:r w:rsidRPr="00D84856">
        <w:rPr>
          <w:rStyle w:val="Char4"/>
          <w:rtl/>
          <w:lang w:bidi="fa-IR"/>
        </w:rPr>
        <w:t>از آنها بركت وجود دارد»</w:t>
      </w:r>
      <w:r w:rsidRPr="009E2028">
        <w:rPr>
          <w:rStyle w:val="FootnoteReference"/>
          <w:rFonts w:ascii="Tahoma" w:hAnsi="Tahoma" w:cs="IRLotus"/>
          <w:rtl/>
          <w:lang w:bidi="fa-IR"/>
        </w:rPr>
        <w:footnoteReference w:id="407"/>
      </w:r>
      <w:r w:rsidRPr="00D84856">
        <w:rPr>
          <w:rStyle w:val="Char4"/>
          <w:rtl/>
          <w:lang w:bidi="fa-IR"/>
        </w:rPr>
        <w:t>.</w:t>
      </w:r>
    </w:p>
    <w:p w:rsidR="00C16D4B" w:rsidRPr="00D84856" w:rsidRDefault="00C16D4B" w:rsidP="00FF033E">
      <w:pPr>
        <w:widowControl w:val="0"/>
        <w:spacing w:line="250" w:lineRule="auto"/>
        <w:ind w:firstLine="284"/>
        <w:jc w:val="lowKashida"/>
        <w:rPr>
          <w:rStyle w:val="Char4"/>
          <w:rtl/>
          <w:lang w:bidi="fa-IR"/>
        </w:rPr>
      </w:pPr>
      <w:r w:rsidRPr="00D84856">
        <w:rPr>
          <w:rStyle w:val="Char4"/>
          <w:rtl/>
          <w:lang w:bidi="fa-IR"/>
        </w:rPr>
        <w:t>آلبان</w:t>
      </w:r>
      <w:r w:rsidR="00D84856">
        <w:rPr>
          <w:rStyle w:val="Char4"/>
          <w:rtl/>
          <w:lang w:bidi="fa-IR"/>
        </w:rPr>
        <w:t>ی</w:t>
      </w:r>
      <w:r w:rsidR="00FF033E">
        <w:rPr>
          <w:rStyle w:val="Char4"/>
          <w:rFonts w:hint="cs"/>
          <w:rtl/>
          <w:lang w:bidi="fa-IR"/>
        </w:rPr>
        <w:t xml:space="preserve"> </w:t>
      </w:r>
      <w:r w:rsidR="00FF033E">
        <w:rPr>
          <w:rStyle w:val="Char4"/>
          <w:rFonts w:cs="CTraditional Arabic" w:hint="cs"/>
          <w:rtl/>
          <w:lang w:bidi="fa-IR"/>
        </w:rPr>
        <w:t>/</w:t>
      </w:r>
      <w:r w:rsidRPr="00D84856">
        <w:rPr>
          <w:rStyle w:val="Char4"/>
          <w:rtl/>
          <w:lang w:bidi="fa-IR"/>
        </w:rPr>
        <w:t xml:space="preserve"> گفته است: «جا</w:t>
      </w:r>
      <w:r w:rsidR="00D84856">
        <w:rPr>
          <w:rStyle w:val="Char4"/>
          <w:rtl/>
          <w:lang w:bidi="fa-IR"/>
        </w:rPr>
        <w:t>ی</w:t>
      </w:r>
      <w:r w:rsidRPr="00D84856">
        <w:rPr>
          <w:rStyle w:val="Char4"/>
          <w:rtl/>
          <w:lang w:bidi="fa-IR"/>
        </w:rPr>
        <w:t xml:space="preserve"> بس</w:t>
      </w:r>
      <w:r w:rsidR="00D84856">
        <w:rPr>
          <w:rStyle w:val="Char4"/>
          <w:rtl/>
          <w:lang w:bidi="fa-IR"/>
        </w:rPr>
        <w:t>ی</w:t>
      </w:r>
      <w:r w:rsidRPr="00D84856">
        <w:rPr>
          <w:rStyle w:val="Char4"/>
          <w:rtl/>
          <w:lang w:bidi="fa-IR"/>
        </w:rPr>
        <w:t xml:space="preserve"> تعجب است كه بعض</w:t>
      </w:r>
      <w:r w:rsidR="00D84856">
        <w:rPr>
          <w:rStyle w:val="Char4"/>
          <w:rtl/>
          <w:lang w:bidi="fa-IR"/>
        </w:rPr>
        <w:t>ی</w:t>
      </w:r>
      <w:r w:rsidRPr="00D84856">
        <w:rPr>
          <w:rStyle w:val="Char4"/>
          <w:rtl/>
          <w:lang w:bidi="fa-IR"/>
        </w:rPr>
        <w:t>‌ها از خوردن با قاشق وحشت دارند، به گمان ا</w:t>
      </w:r>
      <w:r w:rsidR="00D84856">
        <w:rPr>
          <w:rStyle w:val="Char4"/>
          <w:rtl/>
          <w:lang w:bidi="fa-IR"/>
        </w:rPr>
        <w:t>ی</w:t>
      </w:r>
      <w:r w:rsidRPr="00D84856">
        <w:rPr>
          <w:rStyle w:val="Char4"/>
          <w:rtl/>
          <w:lang w:bidi="fa-IR"/>
        </w:rPr>
        <w:t>نكه بر خلاف سنت است. در حال</w:t>
      </w:r>
      <w:r w:rsidR="00D84856">
        <w:rPr>
          <w:rStyle w:val="Char4"/>
          <w:rtl/>
          <w:lang w:bidi="fa-IR"/>
        </w:rPr>
        <w:t>ی</w:t>
      </w:r>
      <w:r w:rsidRPr="00D84856">
        <w:rPr>
          <w:rStyle w:val="Char4"/>
          <w:rtl/>
          <w:lang w:bidi="fa-IR"/>
        </w:rPr>
        <w:t xml:space="preserve"> كه ا</w:t>
      </w:r>
      <w:r w:rsidR="00D84856">
        <w:rPr>
          <w:rStyle w:val="Char4"/>
          <w:rtl/>
          <w:lang w:bidi="fa-IR"/>
        </w:rPr>
        <w:t>ی</w:t>
      </w:r>
      <w:r w:rsidRPr="00D84856">
        <w:rPr>
          <w:rStyle w:val="Char4"/>
          <w:rtl/>
          <w:lang w:bidi="fa-IR"/>
        </w:rPr>
        <w:t>ن امور عاد</w:t>
      </w:r>
      <w:r w:rsidR="00D84856">
        <w:rPr>
          <w:rStyle w:val="Char4"/>
          <w:rtl/>
          <w:lang w:bidi="fa-IR"/>
        </w:rPr>
        <w:t>ی</w:t>
      </w:r>
      <w:r w:rsidRPr="00D84856">
        <w:rPr>
          <w:rStyle w:val="Char4"/>
          <w:rtl/>
          <w:lang w:bidi="fa-IR"/>
        </w:rPr>
        <w:t xml:space="preserve"> و طب</w:t>
      </w:r>
      <w:r w:rsidR="00D84856">
        <w:rPr>
          <w:rStyle w:val="Char4"/>
          <w:rtl/>
          <w:lang w:bidi="fa-IR"/>
        </w:rPr>
        <w:t>ی</w:t>
      </w:r>
      <w:r w:rsidRPr="00D84856">
        <w:rPr>
          <w:rStyle w:val="Char4"/>
          <w:rtl/>
          <w:lang w:bidi="fa-IR"/>
        </w:rPr>
        <w:t>ع</w:t>
      </w:r>
      <w:r w:rsidR="00D84856">
        <w:rPr>
          <w:rStyle w:val="Char4"/>
          <w:rtl/>
          <w:lang w:bidi="fa-IR"/>
        </w:rPr>
        <w:t>ی</w:t>
      </w:r>
      <w:r w:rsidRPr="00D84856">
        <w:rPr>
          <w:rStyle w:val="Char4"/>
          <w:rtl/>
          <w:lang w:bidi="fa-IR"/>
        </w:rPr>
        <w:t xml:space="preserve"> است»</w:t>
      </w:r>
      <w:r w:rsidRPr="009E2028">
        <w:rPr>
          <w:rStyle w:val="FootnoteReference"/>
          <w:rFonts w:ascii="Tahoma" w:hAnsi="Tahoma" w:cs="IRLotus"/>
          <w:rtl/>
          <w:lang w:bidi="fa-IR"/>
        </w:rPr>
        <w:footnoteReference w:id="40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لقمه‌ا</w:t>
      </w:r>
      <w:r w:rsidR="00D84856">
        <w:rPr>
          <w:rStyle w:val="Char4"/>
          <w:rtl/>
          <w:lang w:bidi="fa-IR"/>
        </w:rPr>
        <w:t>ی</w:t>
      </w:r>
      <w:r w:rsidRPr="00D84856">
        <w:rPr>
          <w:rStyle w:val="Char4"/>
          <w:rtl/>
          <w:lang w:bidi="fa-IR"/>
        </w:rPr>
        <w:t xml:space="preserve"> از دست كس</w:t>
      </w:r>
      <w:r w:rsidR="00D84856">
        <w:rPr>
          <w:rStyle w:val="Char4"/>
          <w:rtl/>
          <w:lang w:bidi="fa-IR"/>
        </w:rPr>
        <w:t>ی</w:t>
      </w:r>
      <w:r w:rsidRPr="00D84856">
        <w:rPr>
          <w:rStyle w:val="Char4"/>
          <w:rtl/>
          <w:lang w:bidi="fa-IR"/>
        </w:rPr>
        <w:t xml:space="preserve"> افتاد، مستحب است كه لقمه را برداشته و آن را پا</w:t>
      </w:r>
      <w:r w:rsidR="00D84856">
        <w:rPr>
          <w:rStyle w:val="Char4"/>
          <w:rtl/>
          <w:lang w:bidi="fa-IR"/>
        </w:rPr>
        <w:t xml:space="preserve">ک </w:t>
      </w:r>
      <w:r w:rsidRPr="00D84856">
        <w:rPr>
          <w:rStyle w:val="Char4"/>
          <w:rtl/>
          <w:lang w:bidi="fa-IR"/>
        </w:rPr>
        <w:t>كرده و بخورد.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فرموده است: «وقت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هنگام غذاخوردن، لقمه‌اش افتاد، آن را بردارد و پا</w:t>
      </w:r>
      <w:r w:rsidR="00D84856">
        <w:rPr>
          <w:rStyle w:val="Char4"/>
          <w:rtl/>
          <w:lang w:bidi="fa-IR"/>
        </w:rPr>
        <w:t xml:space="preserve">ک </w:t>
      </w:r>
      <w:r w:rsidRPr="00D84856">
        <w:rPr>
          <w:rStyle w:val="Char4"/>
          <w:rtl/>
          <w:lang w:bidi="fa-IR"/>
        </w:rPr>
        <w:t>كند و بخورد و آن را برا</w:t>
      </w:r>
      <w:r w:rsidR="00D84856">
        <w:rPr>
          <w:rStyle w:val="Char4"/>
          <w:rtl/>
          <w:lang w:bidi="fa-IR"/>
        </w:rPr>
        <w:t>ی</w:t>
      </w:r>
      <w:r w:rsidRPr="00D84856">
        <w:rPr>
          <w:rStyle w:val="Char4"/>
          <w:rtl/>
          <w:lang w:bidi="fa-IR"/>
        </w:rPr>
        <w:t xml:space="preserve"> ش</w:t>
      </w:r>
      <w:r w:rsidR="00D84856">
        <w:rPr>
          <w:rStyle w:val="Char4"/>
          <w:rtl/>
          <w:lang w:bidi="fa-IR"/>
        </w:rPr>
        <w:t>ی</w:t>
      </w:r>
      <w:r w:rsidRPr="00D84856">
        <w:rPr>
          <w:rStyle w:val="Char4"/>
          <w:rtl/>
          <w:lang w:bidi="fa-IR"/>
        </w:rPr>
        <w:t>طان رها نكند»</w:t>
      </w:r>
      <w:r w:rsidRPr="009E2028">
        <w:rPr>
          <w:rStyle w:val="FootnoteReference"/>
          <w:rFonts w:ascii="Tahoma" w:hAnsi="Tahoma" w:cs="IRLotus"/>
          <w:rtl/>
          <w:lang w:bidi="fa-IR"/>
        </w:rPr>
        <w:footnoteReference w:id="409"/>
      </w:r>
      <w:r w:rsidRPr="00D84856">
        <w:rPr>
          <w:rStyle w:val="Char4"/>
          <w:rtl/>
          <w:lang w:bidi="fa-IR"/>
        </w:rPr>
        <w:t>.</w:t>
      </w:r>
    </w:p>
    <w:p w:rsidR="00C16D4B" w:rsidRDefault="00C16D4B" w:rsidP="00D84856">
      <w:pPr>
        <w:widowControl w:val="0"/>
        <w:spacing w:line="250" w:lineRule="auto"/>
        <w:ind w:firstLine="284"/>
        <w:jc w:val="lowKashida"/>
        <w:rPr>
          <w:rStyle w:val="Char4"/>
          <w:rtl/>
          <w:lang w:bidi="fa-IR"/>
        </w:rPr>
      </w:pPr>
      <w:r w:rsidRPr="00D84856">
        <w:rPr>
          <w:rStyle w:val="Char4"/>
          <w:rtl/>
          <w:lang w:bidi="fa-IR"/>
        </w:rPr>
        <w:t>بوس</w:t>
      </w:r>
      <w:r w:rsidR="00D84856">
        <w:rPr>
          <w:rStyle w:val="Char4"/>
          <w:rtl/>
          <w:lang w:bidi="fa-IR"/>
        </w:rPr>
        <w:t>ی</w:t>
      </w:r>
      <w:r w:rsidRPr="00D84856">
        <w:rPr>
          <w:rStyle w:val="Char4"/>
          <w:rtl/>
          <w:lang w:bidi="fa-IR"/>
        </w:rPr>
        <w:t>دن نان امر</w:t>
      </w:r>
      <w:r w:rsidR="00D84856">
        <w:rPr>
          <w:rStyle w:val="Char4"/>
          <w:rtl/>
          <w:lang w:bidi="fa-IR"/>
        </w:rPr>
        <w:t>ی</w:t>
      </w:r>
      <w:r w:rsidRPr="00D84856">
        <w:rPr>
          <w:rStyle w:val="Char4"/>
          <w:rtl/>
          <w:lang w:bidi="fa-IR"/>
        </w:rPr>
        <w:t xml:space="preserve"> مشروع ن</w:t>
      </w:r>
      <w:r w:rsidR="00D84856">
        <w:rPr>
          <w:rStyle w:val="Char4"/>
          <w:rtl/>
          <w:lang w:bidi="fa-IR"/>
        </w:rPr>
        <w:t>ی</w:t>
      </w:r>
      <w:r w:rsidRPr="00D84856">
        <w:rPr>
          <w:rStyle w:val="Char4"/>
          <w:rtl/>
          <w:lang w:bidi="fa-IR"/>
        </w:rPr>
        <w:t>ست. همچنان كه ش</w:t>
      </w:r>
      <w:r w:rsidR="00D84856">
        <w:rPr>
          <w:rStyle w:val="Char4"/>
          <w:rtl/>
          <w:lang w:bidi="fa-IR"/>
        </w:rPr>
        <w:t>ی</w:t>
      </w:r>
      <w:r w:rsidRPr="00D84856">
        <w:rPr>
          <w:rStyle w:val="Char4"/>
          <w:rtl/>
          <w:lang w:bidi="fa-IR"/>
        </w:rPr>
        <w:t>خ‌الاسلام ابن ت</w:t>
      </w:r>
      <w:r w:rsidR="00D84856">
        <w:rPr>
          <w:rStyle w:val="Char4"/>
          <w:rtl/>
          <w:lang w:bidi="fa-IR"/>
        </w:rPr>
        <w:t>ی</w:t>
      </w:r>
      <w:r w:rsidRPr="00D84856">
        <w:rPr>
          <w:rStyle w:val="Char4"/>
          <w:rtl/>
          <w:lang w:bidi="fa-IR"/>
        </w:rPr>
        <w:t>م</w:t>
      </w:r>
      <w:r w:rsidR="00D84856">
        <w:rPr>
          <w:rStyle w:val="Char4"/>
          <w:rtl/>
          <w:lang w:bidi="fa-IR"/>
        </w:rPr>
        <w:t>ی</w:t>
      </w:r>
      <w:r w:rsidRPr="00D84856">
        <w:rPr>
          <w:rStyle w:val="Char4"/>
          <w:rtl/>
          <w:lang w:bidi="fa-IR"/>
        </w:rPr>
        <w:t>ه بر آن قطع</w:t>
      </w:r>
      <w:r w:rsidR="00D84856">
        <w:rPr>
          <w:rStyle w:val="Char4"/>
          <w:rtl/>
          <w:lang w:bidi="fa-IR"/>
        </w:rPr>
        <w:t>ی</w:t>
      </w:r>
      <w:r w:rsidRPr="00D84856">
        <w:rPr>
          <w:rStyle w:val="Char4"/>
          <w:rtl/>
          <w:lang w:bidi="fa-IR"/>
        </w:rPr>
        <w:t>ت نهاده است.</w:t>
      </w:r>
    </w:p>
    <w:p w:rsidR="00C16D4B" w:rsidRPr="00C16D4B" w:rsidRDefault="00C16D4B" w:rsidP="00C16D4B">
      <w:pPr>
        <w:pStyle w:val="a3"/>
        <w:rPr>
          <w:rtl/>
        </w:rPr>
      </w:pPr>
      <w:bookmarkStart w:id="102" w:name="_Toc290809583"/>
      <w:bookmarkStart w:id="103" w:name="_Toc238520232"/>
      <w:r w:rsidRPr="00C16D4B">
        <w:rPr>
          <w:rtl/>
        </w:rPr>
        <w:t>سنت</w:t>
      </w:r>
      <w:r w:rsidR="00FF033E">
        <w:rPr>
          <w:rFonts w:hint="cs"/>
          <w:rtl/>
        </w:rPr>
        <w:t>‌</w:t>
      </w:r>
      <w:r w:rsidRPr="00C16D4B">
        <w:rPr>
          <w:rtl/>
        </w:rPr>
        <w:t>هاي مربوط به خرما:</w:t>
      </w:r>
      <w:bookmarkEnd w:id="102"/>
      <w:bookmarkEnd w:id="103"/>
      <w:r w:rsidRPr="00C16D4B">
        <w:rPr>
          <w:rtl/>
        </w:rPr>
        <w:t xml:space="preserve"> </w:t>
      </w:r>
    </w:p>
    <w:p w:rsidR="00FF033E" w:rsidRDefault="00C16D4B" w:rsidP="00FF033E">
      <w:pPr>
        <w:widowControl w:val="0"/>
        <w:numPr>
          <w:ilvl w:val="0"/>
          <w:numId w:val="37"/>
        </w:numPr>
        <w:spacing w:line="250" w:lineRule="auto"/>
        <w:ind w:left="680" w:hanging="340"/>
        <w:jc w:val="lowKashida"/>
        <w:rPr>
          <w:rStyle w:val="Char4"/>
          <w:lang w:bidi="fa-IR"/>
        </w:rPr>
      </w:pPr>
      <w:r w:rsidRPr="00D84856">
        <w:rPr>
          <w:rStyle w:val="Char4"/>
          <w:rtl/>
          <w:lang w:bidi="fa-IR"/>
        </w:rPr>
        <w:t>روزه‌دار روزه‌اش را به وس</w:t>
      </w:r>
      <w:r w:rsidR="00D84856">
        <w:rPr>
          <w:rStyle w:val="Char4"/>
          <w:rtl/>
          <w:lang w:bidi="fa-IR"/>
        </w:rPr>
        <w:t>ی</w:t>
      </w:r>
      <w:r w:rsidRPr="00D84856">
        <w:rPr>
          <w:rStyle w:val="Char4"/>
          <w:rtl/>
          <w:lang w:bidi="fa-IR"/>
        </w:rPr>
        <w:t>له خرما باز كند.</w:t>
      </w:r>
    </w:p>
    <w:p w:rsidR="00FF033E" w:rsidRDefault="00C16D4B" w:rsidP="00FF033E">
      <w:pPr>
        <w:widowControl w:val="0"/>
        <w:numPr>
          <w:ilvl w:val="0"/>
          <w:numId w:val="37"/>
        </w:numPr>
        <w:spacing w:line="250" w:lineRule="auto"/>
        <w:ind w:left="680" w:hanging="340"/>
        <w:jc w:val="lowKashida"/>
        <w:rPr>
          <w:rStyle w:val="Char4"/>
          <w:lang w:bidi="fa-IR"/>
        </w:rPr>
      </w:pPr>
      <w:r w:rsidRPr="00D84856">
        <w:rPr>
          <w:rStyle w:val="Char4"/>
          <w:rtl/>
          <w:lang w:bidi="fa-IR"/>
        </w:rPr>
        <w:t>از جمله غذاها</w:t>
      </w:r>
      <w:r w:rsidR="00D84856">
        <w:rPr>
          <w:rStyle w:val="Char4"/>
          <w:rtl/>
          <w:lang w:bidi="fa-IR"/>
        </w:rPr>
        <w:t>ی</w:t>
      </w:r>
      <w:r w:rsidRPr="00D84856">
        <w:rPr>
          <w:rStyle w:val="Char4"/>
          <w:rtl/>
          <w:lang w:bidi="fa-IR"/>
        </w:rPr>
        <w:t xml:space="preserve"> سحر</w:t>
      </w:r>
      <w:r w:rsidR="00D84856">
        <w:rPr>
          <w:rStyle w:val="Char4"/>
          <w:rtl/>
          <w:lang w:bidi="fa-IR"/>
        </w:rPr>
        <w:t>ی</w:t>
      </w:r>
      <w:r w:rsidRPr="00D84856">
        <w:rPr>
          <w:rStyle w:val="Char4"/>
          <w:rtl/>
          <w:lang w:bidi="fa-IR"/>
        </w:rPr>
        <w:t>، خرما را قرار بدهد.</w:t>
      </w:r>
    </w:p>
    <w:p w:rsidR="00FF033E" w:rsidRDefault="00C16D4B" w:rsidP="00FF033E">
      <w:pPr>
        <w:widowControl w:val="0"/>
        <w:numPr>
          <w:ilvl w:val="0"/>
          <w:numId w:val="37"/>
        </w:numPr>
        <w:spacing w:line="250" w:lineRule="auto"/>
        <w:ind w:left="680" w:hanging="340"/>
        <w:jc w:val="lowKashida"/>
        <w:rPr>
          <w:rStyle w:val="Char4"/>
          <w:lang w:bidi="fa-IR"/>
        </w:rPr>
      </w:pPr>
      <w:r w:rsidRPr="00D84856">
        <w:rPr>
          <w:rStyle w:val="Char4"/>
          <w:rtl/>
          <w:lang w:bidi="fa-IR"/>
        </w:rPr>
        <w:t>قبل از رفتن برا</w:t>
      </w:r>
      <w:r w:rsidR="00D84856">
        <w:rPr>
          <w:rStyle w:val="Char4"/>
          <w:rtl/>
          <w:lang w:bidi="fa-IR"/>
        </w:rPr>
        <w:t>ی</w:t>
      </w:r>
      <w:r w:rsidRPr="00D84856">
        <w:rPr>
          <w:rStyle w:val="Char4"/>
          <w:rtl/>
          <w:lang w:bidi="fa-IR"/>
        </w:rPr>
        <w:t xml:space="preserve"> نماز ع</w:t>
      </w:r>
      <w:r w:rsidR="00D84856">
        <w:rPr>
          <w:rStyle w:val="Char4"/>
          <w:rtl/>
          <w:lang w:bidi="fa-IR"/>
        </w:rPr>
        <w:t>ی</w:t>
      </w:r>
      <w:r w:rsidRPr="00D84856">
        <w:rPr>
          <w:rStyle w:val="Char4"/>
          <w:rtl/>
          <w:lang w:bidi="fa-IR"/>
        </w:rPr>
        <w:t>د فطر چند عدد خرما بخورد، و اگر تعداد خرماها فرد باشد، بهتر است.</w:t>
      </w:r>
    </w:p>
    <w:p w:rsidR="00FF033E" w:rsidRDefault="00C16D4B" w:rsidP="00FF033E">
      <w:pPr>
        <w:widowControl w:val="0"/>
        <w:numPr>
          <w:ilvl w:val="0"/>
          <w:numId w:val="37"/>
        </w:numPr>
        <w:spacing w:line="250" w:lineRule="auto"/>
        <w:ind w:left="680" w:hanging="340"/>
        <w:jc w:val="lowKashida"/>
        <w:rPr>
          <w:rStyle w:val="Char4"/>
          <w:lang w:bidi="fa-IR"/>
        </w:rPr>
      </w:pPr>
      <w:r w:rsidRPr="00D84856">
        <w:rPr>
          <w:rStyle w:val="Char4"/>
          <w:rtl/>
          <w:lang w:bidi="fa-IR"/>
        </w:rPr>
        <w:t>نه</w:t>
      </w:r>
      <w:r w:rsidR="00D84856">
        <w:rPr>
          <w:rStyle w:val="Char4"/>
          <w:rtl/>
          <w:lang w:bidi="fa-IR"/>
        </w:rPr>
        <w:t>ی</w:t>
      </w:r>
      <w:r w:rsidRPr="00D84856">
        <w:rPr>
          <w:rStyle w:val="Char4"/>
          <w:rtl/>
          <w:lang w:bidi="fa-IR"/>
        </w:rPr>
        <w:t xml:space="preserve"> شده از ا</w:t>
      </w:r>
      <w:r w:rsidR="00D84856">
        <w:rPr>
          <w:rStyle w:val="Char4"/>
          <w:rtl/>
          <w:lang w:bidi="fa-IR"/>
        </w:rPr>
        <w:t>ی</w:t>
      </w:r>
      <w:r w:rsidRPr="00D84856">
        <w:rPr>
          <w:rStyle w:val="Char4"/>
          <w:rtl/>
          <w:lang w:bidi="fa-IR"/>
        </w:rPr>
        <w:t>نكه دو عدد خرما را با هم خورد، و بق</w:t>
      </w:r>
      <w:r w:rsidR="00D84856">
        <w:rPr>
          <w:rStyle w:val="Char4"/>
          <w:rtl/>
          <w:lang w:bidi="fa-IR"/>
        </w:rPr>
        <w:t>ی</w:t>
      </w:r>
      <w:r w:rsidRPr="00D84856">
        <w:rPr>
          <w:rStyle w:val="Char4"/>
          <w:rtl/>
          <w:lang w:bidi="fa-IR"/>
        </w:rPr>
        <w:t>ه م</w:t>
      </w:r>
      <w:r w:rsidR="00D84856">
        <w:rPr>
          <w:rStyle w:val="Char4"/>
          <w:rtl/>
          <w:lang w:bidi="fa-IR"/>
        </w:rPr>
        <w:t>ی</w:t>
      </w:r>
      <w:r w:rsidRPr="00D84856">
        <w:rPr>
          <w:rStyle w:val="Char4"/>
          <w:rtl/>
          <w:lang w:bidi="fa-IR"/>
        </w:rPr>
        <w:t>وه‌ها بر ا</w:t>
      </w:r>
      <w:r w:rsidR="00D84856">
        <w:rPr>
          <w:rStyle w:val="Char4"/>
          <w:rtl/>
          <w:lang w:bidi="fa-IR"/>
        </w:rPr>
        <w:t>ی</w:t>
      </w:r>
      <w:r w:rsidRPr="00D84856">
        <w:rPr>
          <w:rStyle w:val="Char4"/>
          <w:rtl/>
          <w:lang w:bidi="fa-IR"/>
        </w:rPr>
        <w:t>ن ق</w:t>
      </w:r>
      <w:r w:rsidR="00D84856">
        <w:rPr>
          <w:rStyle w:val="Char4"/>
          <w:rtl/>
          <w:lang w:bidi="fa-IR"/>
        </w:rPr>
        <w:t>ی</w:t>
      </w:r>
      <w:r w:rsidRPr="00D84856">
        <w:rPr>
          <w:rStyle w:val="Char4"/>
          <w:rtl/>
          <w:lang w:bidi="fa-IR"/>
        </w:rPr>
        <w:t>اس مى‌شود</w:t>
      </w:r>
      <w:r w:rsidRPr="009E2028">
        <w:rPr>
          <w:rStyle w:val="FootnoteReference"/>
          <w:rFonts w:ascii="Tahoma" w:hAnsi="Tahoma" w:cs="IRLotus"/>
          <w:rtl/>
          <w:lang w:bidi="fa-IR"/>
        </w:rPr>
        <w:footnoteReference w:id="410"/>
      </w:r>
      <w:r w:rsidRPr="00D84856">
        <w:rPr>
          <w:rStyle w:val="Char4"/>
          <w:rtl/>
          <w:lang w:bidi="fa-IR"/>
        </w:rPr>
        <w:t>.</w:t>
      </w:r>
    </w:p>
    <w:p w:rsidR="00FF033E" w:rsidRDefault="00C16D4B" w:rsidP="00FF033E">
      <w:pPr>
        <w:widowControl w:val="0"/>
        <w:numPr>
          <w:ilvl w:val="0"/>
          <w:numId w:val="37"/>
        </w:numPr>
        <w:spacing w:line="250" w:lineRule="auto"/>
        <w:ind w:left="680" w:hanging="340"/>
        <w:jc w:val="lowKashida"/>
        <w:rPr>
          <w:rStyle w:val="Char4"/>
          <w:lang w:bidi="fa-IR"/>
        </w:rPr>
      </w:pPr>
      <w:r w:rsidRPr="00D84856">
        <w:rPr>
          <w:rStyle w:val="Char4"/>
          <w:rtl/>
          <w:lang w:bidi="fa-IR"/>
        </w:rPr>
        <w:t>هسته خرما را با انگشت</w:t>
      </w:r>
      <w:r w:rsidR="00FF033E">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ان</w:t>
      </w:r>
      <w:r w:rsidR="00D84856">
        <w:rPr>
          <w:rStyle w:val="Char4"/>
          <w:rtl/>
          <w:lang w:bidi="fa-IR"/>
        </w:rPr>
        <w:t>ی</w:t>
      </w:r>
      <w:r w:rsidRPr="00D84856">
        <w:rPr>
          <w:rStyle w:val="Char4"/>
          <w:rtl/>
          <w:lang w:bidi="fa-IR"/>
        </w:rPr>
        <w:t xml:space="preserve"> و اشاره بگ</w:t>
      </w:r>
      <w:r w:rsidR="00D84856">
        <w:rPr>
          <w:rStyle w:val="Char4"/>
          <w:rtl/>
          <w:lang w:bidi="fa-IR"/>
        </w:rPr>
        <w:t>ی</w:t>
      </w:r>
      <w:r w:rsidRPr="00D84856">
        <w:rPr>
          <w:rStyle w:val="Char4"/>
          <w:rtl/>
          <w:lang w:bidi="fa-IR"/>
        </w:rPr>
        <w:t>رد و سپس آن را ب</w:t>
      </w:r>
      <w:r w:rsidR="00D84856">
        <w:rPr>
          <w:rStyle w:val="Char4"/>
          <w:rtl/>
          <w:lang w:bidi="fa-IR"/>
        </w:rPr>
        <w:t>ی</w:t>
      </w:r>
      <w:r w:rsidRPr="00D84856">
        <w:rPr>
          <w:rStyle w:val="Char4"/>
          <w:rtl/>
          <w:lang w:bidi="fa-IR"/>
        </w:rPr>
        <w:t>اندازد.</w:t>
      </w:r>
    </w:p>
    <w:p w:rsidR="00FF033E" w:rsidRDefault="00C16D4B" w:rsidP="00FF033E">
      <w:pPr>
        <w:widowControl w:val="0"/>
        <w:numPr>
          <w:ilvl w:val="0"/>
          <w:numId w:val="37"/>
        </w:numPr>
        <w:spacing w:line="250" w:lineRule="auto"/>
        <w:ind w:left="680" w:hanging="340"/>
        <w:jc w:val="lowKashida"/>
        <w:rPr>
          <w:rStyle w:val="Char4"/>
          <w:lang w:bidi="fa-IR"/>
        </w:rPr>
      </w:pPr>
      <w:r w:rsidRPr="00D84856">
        <w:rPr>
          <w:rStyle w:val="Char4"/>
          <w:rtl/>
          <w:lang w:bidi="fa-IR"/>
        </w:rPr>
        <w:t>داخل خرما را بررس</w:t>
      </w:r>
      <w:r w:rsidR="00D84856">
        <w:rPr>
          <w:rStyle w:val="Char4"/>
          <w:rtl/>
          <w:lang w:bidi="fa-IR"/>
        </w:rPr>
        <w:t>ی</w:t>
      </w:r>
      <w:r w:rsidRPr="00D84856">
        <w:rPr>
          <w:rStyle w:val="Char4"/>
          <w:rtl/>
          <w:lang w:bidi="fa-IR"/>
        </w:rPr>
        <w:t xml:space="preserve"> نكند مگر ا</w:t>
      </w:r>
      <w:r w:rsidR="00D84856">
        <w:rPr>
          <w:rStyle w:val="Char4"/>
          <w:rtl/>
          <w:lang w:bidi="fa-IR"/>
        </w:rPr>
        <w:t>ی</w:t>
      </w:r>
      <w:r w:rsidRPr="00D84856">
        <w:rPr>
          <w:rStyle w:val="Char4"/>
          <w:rtl/>
          <w:lang w:bidi="fa-IR"/>
        </w:rPr>
        <w:t>نكه خرما كهنه و فاسد باشد. از انس</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كه: «خرما</w:t>
      </w:r>
      <w:r w:rsidR="00D84856">
        <w:rPr>
          <w:rStyle w:val="Char4"/>
          <w:rtl/>
          <w:lang w:bidi="fa-IR"/>
        </w:rPr>
        <w:t>ی</w:t>
      </w:r>
      <w:r w:rsidRPr="00D84856">
        <w:rPr>
          <w:rStyle w:val="Char4"/>
          <w:rtl/>
          <w:lang w:bidi="fa-IR"/>
        </w:rPr>
        <w:t xml:space="preserve"> كهنه‌ا</w:t>
      </w:r>
      <w:r w:rsidR="00D84856">
        <w:rPr>
          <w:rStyle w:val="Char4"/>
          <w:rtl/>
          <w:lang w:bidi="fa-IR"/>
        </w:rPr>
        <w:t>ی</w:t>
      </w:r>
      <w:r w:rsidRPr="00D84856">
        <w:rPr>
          <w:rStyle w:val="Char4"/>
          <w:rtl/>
          <w:lang w:bidi="fa-IR"/>
        </w:rPr>
        <w:t xml:space="preserve"> را نزد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آوردند.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آن را بررس</w:t>
      </w:r>
      <w:r w:rsidR="00D84856">
        <w:rPr>
          <w:rStyle w:val="Char4"/>
          <w:rtl/>
          <w:lang w:bidi="fa-IR"/>
        </w:rPr>
        <w:t>ی</w:t>
      </w:r>
      <w:r w:rsidRPr="00D84856">
        <w:rPr>
          <w:rStyle w:val="Char4"/>
          <w:rtl/>
          <w:lang w:bidi="fa-IR"/>
        </w:rPr>
        <w:t xml:space="preserve"> كرد و كرم</w:t>
      </w:r>
      <w:r w:rsidR="00D84856">
        <w:rPr>
          <w:rStyle w:val="Char4"/>
          <w:rtl/>
          <w:lang w:bidi="fa-IR"/>
        </w:rPr>
        <w:t>ی</w:t>
      </w:r>
      <w:r w:rsidRPr="00D84856">
        <w:rPr>
          <w:rStyle w:val="Char4"/>
          <w:rtl/>
          <w:lang w:bidi="fa-IR"/>
        </w:rPr>
        <w:t xml:space="preserve"> را از آن ب</w:t>
      </w:r>
      <w:r w:rsidR="00D84856">
        <w:rPr>
          <w:rStyle w:val="Char4"/>
          <w:rtl/>
          <w:lang w:bidi="fa-IR"/>
        </w:rPr>
        <w:t>ی</w:t>
      </w:r>
      <w:r w:rsidRPr="00D84856">
        <w:rPr>
          <w:rStyle w:val="Char4"/>
          <w:rtl/>
          <w:lang w:bidi="fa-IR"/>
        </w:rPr>
        <w:t>رون آورد»</w:t>
      </w:r>
      <w:r w:rsidRPr="009E2028">
        <w:rPr>
          <w:rStyle w:val="FootnoteReference"/>
          <w:rFonts w:ascii="Tahoma" w:hAnsi="Tahoma" w:cs="IRLotus"/>
          <w:rtl/>
          <w:lang w:bidi="fa-IR"/>
        </w:rPr>
        <w:footnoteReference w:id="411"/>
      </w:r>
      <w:r w:rsidRPr="00D84856">
        <w:rPr>
          <w:rStyle w:val="Char4"/>
          <w:rtl/>
          <w:lang w:bidi="fa-IR"/>
        </w:rPr>
        <w:t>.</w:t>
      </w:r>
    </w:p>
    <w:p w:rsidR="00C16D4B" w:rsidRPr="00D84856" w:rsidRDefault="00C16D4B" w:rsidP="00FF033E">
      <w:pPr>
        <w:widowControl w:val="0"/>
        <w:numPr>
          <w:ilvl w:val="0"/>
          <w:numId w:val="37"/>
        </w:numPr>
        <w:spacing w:line="250" w:lineRule="auto"/>
        <w:ind w:left="680" w:hanging="340"/>
        <w:jc w:val="lowKashida"/>
        <w:rPr>
          <w:rStyle w:val="Char4"/>
          <w:rtl/>
          <w:lang w:bidi="fa-IR"/>
        </w:rPr>
      </w:pPr>
      <w:r w:rsidRPr="00D84856">
        <w:rPr>
          <w:rStyle w:val="Char4"/>
          <w:rtl/>
          <w:lang w:bidi="fa-IR"/>
        </w:rPr>
        <w:t>اگر هسته خرما را م</w:t>
      </w:r>
      <w:r w:rsidR="00D84856">
        <w:rPr>
          <w:rStyle w:val="Char4"/>
          <w:rtl/>
          <w:lang w:bidi="fa-IR"/>
        </w:rPr>
        <w:t>ی</w:t>
      </w:r>
      <w:r w:rsidRPr="00D84856">
        <w:rPr>
          <w:rStyle w:val="Char4"/>
          <w:rtl/>
          <w:lang w:bidi="fa-IR"/>
        </w:rPr>
        <w:t>ان خرماها</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 xml:space="preserve">گر در </w:t>
      </w:r>
      <w:r w:rsidR="00D84856">
        <w:rPr>
          <w:rStyle w:val="Char4"/>
          <w:rtl/>
          <w:lang w:bidi="fa-IR"/>
        </w:rPr>
        <w:t xml:space="preserve">یک </w:t>
      </w:r>
      <w:r w:rsidRPr="00D84856">
        <w:rPr>
          <w:rStyle w:val="Char4"/>
          <w:rtl/>
          <w:lang w:bidi="fa-IR"/>
        </w:rPr>
        <w:t>ظرف ب</w:t>
      </w:r>
      <w:r w:rsidR="00D84856">
        <w:rPr>
          <w:rStyle w:val="Char4"/>
          <w:rtl/>
          <w:lang w:bidi="fa-IR"/>
        </w:rPr>
        <w:t>ی</w:t>
      </w:r>
      <w:r w:rsidRPr="00D84856">
        <w:rPr>
          <w:rStyle w:val="Char4"/>
          <w:rtl/>
          <w:lang w:bidi="fa-IR"/>
        </w:rPr>
        <w:t>اندازد، مكروه است</w:t>
      </w:r>
      <w:r w:rsidRPr="009E2028">
        <w:rPr>
          <w:rStyle w:val="FootnoteReference"/>
          <w:rFonts w:ascii="Tahoma" w:hAnsi="Tahoma" w:cs="IRLotus"/>
          <w:rtl/>
          <w:lang w:bidi="fa-IR"/>
        </w:rPr>
        <w:footnoteReference w:id="412"/>
      </w:r>
      <w:r w:rsidRPr="00D84856">
        <w:rPr>
          <w:rStyle w:val="Char4"/>
          <w:rtl/>
          <w:lang w:bidi="fa-IR"/>
        </w:rPr>
        <w:t>.</w:t>
      </w:r>
    </w:p>
    <w:p w:rsidR="00C16D4B" w:rsidRPr="00FF033E" w:rsidRDefault="00C16D4B" w:rsidP="00D84856">
      <w:pPr>
        <w:widowControl w:val="0"/>
        <w:spacing w:line="250" w:lineRule="auto"/>
        <w:ind w:firstLine="284"/>
        <w:jc w:val="lowKashida"/>
        <w:rPr>
          <w:rStyle w:val="Char4"/>
          <w:spacing w:val="-4"/>
          <w:rtl/>
          <w:lang w:bidi="fa-IR"/>
        </w:rPr>
      </w:pPr>
      <w:r w:rsidRPr="00FF033E">
        <w:rPr>
          <w:rStyle w:val="Char4"/>
          <w:spacing w:val="-4"/>
          <w:rtl/>
          <w:lang w:bidi="fa-IR"/>
        </w:rPr>
        <w:t xml:space="preserve">كام نوزاد را با خرما باز كند. </w:t>
      </w:r>
      <w:r w:rsidR="00D84856" w:rsidRPr="00FF033E">
        <w:rPr>
          <w:rStyle w:val="Char4"/>
          <w:spacing w:val="-4"/>
          <w:rtl/>
          <w:lang w:bidi="fa-IR"/>
        </w:rPr>
        <w:t>ی</w:t>
      </w:r>
      <w:r w:rsidRPr="00FF033E">
        <w:rPr>
          <w:rStyle w:val="Char4"/>
          <w:spacing w:val="-4"/>
          <w:rtl/>
          <w:lang w:bidi="fa-IR"/>
        </w:rPr>
        <w:t>عن</w:t>
      </w:r>
      <w:r w:rsidR="00D84856" w:rsidRPr="00FF033E">
        <w:rPr>
          <w:rStyle w:val="Char4"/>
          <w:spacing w:val="-4"/>
          <w:rtl/>
          <w:lang w:bidi="fa-IR"/>
        </w:rPr>
        <w:t>ی</w:t>
      </w:r>
      <w:r w:rsidRPr="00FF033E">
        <w:rPr>
          <w:rStyle w:val="Char4"/>
          <w:spacing w:val="-4"/>
          <w:rtl/>
          <w:lang w:bidi="fa-IR"/>
        </w:rPr>
        <w:t xml:space="preserve"> خرما را آرام بجود و بعد آن را به اطراف و سقف دهان كود</w:t>
      </w:r>
      <w:r w:rsidR="00D84856" w:rsidRPr="00FF033E">
        <w:rPr>
          <w:rStyle w:val="Char4"/>
          <w:spacing w:val="-4"/>
          <w:rtl/>
          <w:lang w:bidi="fa-IR"/>
        </w:rPr>
        <w:t xml:space="preserve">ک </w:t>
      </w:r>
      <w:r w:rsidRPr="00FF033E">
        <w:rPr>
          <w:rStyle w:val="Char4"/>
          <w:spacing w:val="-4"/>
          <w:rtl/>
          <w:lang w:bidi="fa-IR"/>
        </w:rPr>
        <w:t>بمالد.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هر روز صبح را با خوردن هفت خرما</w:t>
      </w:r>
      <w:r w:rsidR="00D84856">
        <w:rPr>
          <w:rStyle w:val="Char4"/>
          <w:rtl/>
          <w:lang w:bidi="fa-IR"/>
        </w:rPr>
        <w:t>ی</w:t>
      </w:r>
      <w:r w:rsidRPr="00D84856">
        <w:rPr>
          <w:rStyle w:val="Char4"/>
          <w:rtl/>
          <w:lang w:bidi="fa-IR"/>
        </w:rPr>
        <w:t xml:space="preserve"> عجوه</w:t>
      </w:r>
      <w:r w:rsidRPr="009E2028">
        <w:rPr>
          <w:rStyle w:val="FootnoteReference"/>
          <w:rFonts w:ascii="Tahoma" w:hAnsi="Tahoma" w:cs="IRLotus"/>
          <w:rtl/>
          <w:lang w:bidi="fa-IR"/>
        </w:rPr>
        <w:footnoteReference w:id="413"/>
      </w:r>
      <w:r w:rsidRPr="00D84856">
        <w:rPr>
          <w:rStyle w:val="Char4"/>
          <w:rtl/>
          <w:lang w:bidi="fa-IR"/>
        </w:rPr>
        <w:t xml:space="preserve"> شروع كند تا به اذن خداوند متعال از سموم و سحر در امان باشد. </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صح</w:t>
      </w:r>
      <w:r w:rsidR="00D84856">
        <w:rPr>
          <w:rStyle w:val="Char4"/>
          <w:rtl/>
          <w:lang w:bidi="fa-IR"/>
        </w:rPr>
        <w:t>ی</w:t>
      </w:r>
      <w:r w:rsidRPr="00D84856">
        <w:rPr>
          <w:rStyle w:val="Char4"/>
          <w:rtl/>
          <w:lang w:bidi="fa-IR"/>
        </w:rPr>
        <w:t>ح</w:t>
      </w:r>
      <w:r w:rsidR="00D84856">
        <w:rPr>
          <w:rStyle w:val="Char4"/>
          <w:rtl/>
          <w:lang w:bidi="fa-IR"/>
        </w:rPr>
        <w:t>ی</w:t>
      </w:r>
      <w:r w:rsidRPr="00D84856">
        <w:rPr>
          <w:rStyle w:val="Char4"/>
          <w:rtl/>
          <w:lang w:bidi="fa-IR"/>
        </w:rPr>
        <w:t>ن از سعد بن اب</w:t>
      </w:r>
      <w:r w:rsidR="00D84856">
        <w:rPr>
          <w:rStyle w:val="Char4"/>
          <w:rtl/>
          <w:lang w:bidi="fa-IR"/>
        </w:rPr>
        <w:t>ی</w:t>
      </w:r>
      <w:r w:rsidRPr="00D84856">
        <w:rPr>
          <w:rStyle w:val="Char4"/>
          <w:rtl/>
          <w:lang w:bidi="fa-IR"/>
        </w:rPr>
        <w:t>‌وقاص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فرمود: «كس</w:t>
      </w:r>
      <w:r w:rsidR="00D84856">
        <w:rPr>
          <w:rStyle w:val="Char4"/>
          <w:rtl/>
          <w:lang w:bidi="fa-IR"/>
        </w:rPr>
        <w:t>ی</w:t>
      </w:r>
      <w:r w:rsidRPr="00D84856">
        <w:rPr>
          <w:rStyle w:val="Char4"/>
          <w:rtl/>
          <w:lang w:bidi="fa-IR"/>
        </w:rPr>
        <w:t xml:space="preserve"> كه روز خود را با خوردن هفت خرما</w:t>
      </w:r>
      <w:r w:rsidR="00D84856">
        <w:rPr>
          <w:rStyle w:val="Char4"/>
          <w:rtl/>
          <w:lang w:bidi="fa-IR"/>
        </w:rPr>
        <w:t>ی</w:t>
      </w:r>
      <w:r w:rsidRPr="00D84856">
        <w:rPr>
          <w:rStyle w:val="Char4"/>
          <w:rtl/>
          <w:lang w:bidi="fa-IR"/>
        </w:rPr>
        <w:t xml:space="preserve"> عجوه شروع كند، آن روز سم </w:t>
      </w:r>
      <w:r w:rsidR="00D84856">
        <w:rPr>
          <w:rStyle w:val="Char4"/>
          <w:rtl/>
          <w:lang w:bidi="fa-IR"/>
        </w:rPr>
        <w:t>ی</w:t>
      </w:r>
      <w:r w:rsidRPr="00D84856">
        <w:rPr>
          <w:rStyle w:val="Char4"/>
          <w:rtl/>
          <w:lang w:bidi="fa-IR"/>
        </w:rPr>
        <w:t>ا سحر ضرر</w:t>
      </w:r>
      <w:r w:rsidR="00D84856">
        <w:rPr>
          <w:rStyle w:val="Char4"/>
          <w:rtl/>
          <w:lang w:bidi="fa-IR"/>
        </w:rPr>
        <w:t>ی</w:t>
      </w:r>
      <w:r w:rsidRPr="00D84856">
        <w:rPr>
          <w:rStyle w:val="Char4"/>
          <w:rtl/>
          <w:lang w:bidi="fa-IR"/>
        </w:rPr>
        <w:t xml:space="preserve"> به او نم</w:t>
      </w:r>
      <w:r w:rsidR="00D84856">
        <w:rPr>
          <w:rStyle w:val="Char4"/>
          <w:rtl/>
          <w:lang w:bidi="fa-IR"/>
        </w:rPr>
        <w:t>ی</w:t>
      </w:r>
      <w:r w:rsidRPr="00D84856">
        <w:rPr>
          <w:rStyle w:val="Char4"/>
          <w:rtl/>
          <w:lang w:bidi="fa-IR"/>
        </w:rPr>
        <w:t>‌رساند. و بخار</w:t>
      </w:r>
      <w:r w:rsidR="00D84856">
        <w:rPr>
          <w:rStyle w:val="Char4"/>
          <w:rtl/>
          <w:lang w:bidi="fa-IR"/>
        </w:rPr>
        <w:t>ی</w:t>
      </w:r>
      <w:r w:rsidRPr="00D84856">
        <w:rPr>
          <w:rStyle w:val="Char4"/>
          <w:rtl/>
          <w:lang w:bidi="fa-IR"/>
        </w:rPr>
        <w:t xml:space="preserve"> افزوده است كه آن روز تا شب ضرر</w:t>
      </w:r>
      <w:r w:rsidR="00D84856">
        <w:rPr>
          <w:rStyle w:val="Char4"/>
          <w:rtl/>
          <w:lang w:bidi="fa-IR"/>
        </w:rPr>
        <w:t>ی</w:t>
      </w:r>
      <w:r w:rsidRPr="00D84856">
        <w:rPr>
          <w:rStyle w:val="Char4"/>
          <w:rtl/>
          <w:lang w:bidi="fa-IR"/>
        </w:rPr>
        <w:t xml:space="preserve"> به او نم</w:t>
      </w:r>
      <w:r w:rsidR="00D84856">
        <w:rPr>
          <w:rStyle w:val="Char4"/>
          <w:rtl/>
          <w:lang w:bidi="fa-IR"/>
        </w:rPr>
        <w:t>ی</w:t>
      </w:r>
      <w:r w:rsidRPr="00D84856">
        <w:rPr>
          <w:rStyle w:val="Char4"/>
          <w:rtl/>
          <w:lang w:bidi="fa-IR"/>
        </w:rPr>
        <w:t>‌رسانند»</w:t>
      </w:r>
      <w:r w:rsidRPr="009E2028">
        <w:rPr>
          <w:rStyle w:val="FootnoteReference"/>
          <w:rFonts w:ascii="Tahoma" w:hAnsi="Tahoma" w:cs="IRLotus"/>
          <w:rtl/>
          <w:lang w:bidi="fa-IR"/>
        </w:rPr>
        <w:footnoteReference w:id="414"/>
      </w:r>
      <w:r w:rsidRPr="00D84856">
        <w:rPr>
          <w:rStyle w:val="Char4"/>
          <w:rtl/>
          <w:lang w:bidi="fa-IR"/>
        </w:rPr>
        <w:t>.</w:t>
      </w:r>
    </w:p>
    <w:p w:rsidR="00C16D4B" w:rsidRPr="00D84856" w:rsidRDefault="00C16D4B" w:rsidP="00FF033E">
      <w:pPr>
        <w:widowControl w:val="0"/>
        <w:ind w:firstLine="284"/>
        <w:jc w:val="lowKashida"/>
        <w:rPr>
          <w:rStyle w:val="Char4"/>
          <w:rtl/>
          <w:lang w:bidi="fa-IR"/>
        </w:rPr>
      </w:pPr>
      <w:r w:rsidRPr="00D84856">
        <w:rPr>
          <w:rStyle w:val="Char4"/>
          <w:rtl/>
          <w:lang w:bidi="fa-IR"/>
        </w:rPr>
        <w:t>و ابوزكر</w:t>
      </w:r>
      <w:r w:rsidR="00D84856">
        <w:rPr>
          <w:rStyle w:val="Char4"/>
          <w:rtl/>
          <w:lang w:bidi="fa-IR"/>
        </w:rPr>
        <w:t>ی</w:t>
      </w:r>
      <w:r w:rsidRPr="00D84856">
        <w:rPr>
          <w:rStyle w:val="Char4"/>
          <w:rtl/>
          <w:lang w:bidi="fa-IR"/>
        </w:rPr>
        <w:t>ا النوو</w:t>
      </w:r>
      <w:r w:rsidR="00D84856">
        <w:rPr>
          <w:rStyle w:val="Char4"/>
          <w:rtl/>
          <w:lang w:bidi="fa-IR"/>
        </w:rPr>
        <w:t>ی</w:t>
      </w:r>
      <w:r w:rsidR="00FF033E">
        <w:rPr>
          <w:rStyle w:val="Char4"/>
          <w:rFonts w:hint="cs"/>
          <w:rtl/>
          <w:lang w:bidi="fa-IR"/>
        </w:rPr>
        <w:t xml:space="preserve"> </w:t>
      </w:r>
      <w:r w:rsidR="00FF033E">
        <w:rPr>
          <w:rStyle w:val="Char4"/>
          <w:rFonts w:cs="CTraditional Arabic" w:hint="cs"/>
          <w:rtl/>
          <w:lang w:bidi="fa-IR"/>
        </w:rPr>
        <w:t>/</w:t>
      </w:r>
      <w:r w:rsidRPr="00D84856">
        <w:rPr>
          <w:rStyle w:val="Char4"/>
          <w:rtl/>
          <w:lang w:bidi="fa-IR"/>
        </w:rPr>
        <w:t xml:space="preserve"> ا</w:t>
      </w:r>
      <w:r w:rsidR="00D84856">
        <w:rPr>
          <w:rStyle w:val="Char4"/>
          <w:rtl/>
          <w:lang w:bidi="fa-IR"/>
        </w:rPr>
        <w:t>ی</w:t>
      </w:r>
      <w:r w:rsidRPr="00D84856">
        <w:rPr>
          <w:rStyle w:val="Char4"/>
          <w:rtl/>
          <w:lang w:bidi="fa-IR"/>
        </w:rPr>
        <w:t>ن خاص</w:t>
      </w:r>
      <w:r w:rsidR="00D84856">
        <w:rPr>
          <w:rStyle w:val="Char4"/>
          <w:rtl/>
          <w:lang w:bidi="fa-IR"/>
        </w:rPr>
        <w:t>ی</w:t>
      </w:r>
      <w:r w:rsidRPr="00D84856">
        <w:rPr>
          <w:rStyle w:val="Char4"/>
          <w:rtl/>
          <w:lang w:bidi="fa-IR"/>
        </w:rPr>
        <w:t>ت خرما</w:t>
      </w:r>
      <w:r w:rsidR="00D84856">
        <w:rPr>
          <w:rStyle w:val="Char4"/>
          <w:rtl/>
          <w:lang w:bidi="fa-IR"/>
        </w:rPr>
        <w:t>ی</w:t>
      </w:r>
      <w:r w:rsidRPr="00D84856">
        <w:rPr>
          <w:rStyle w:val="Char4"/>
          <w:rtl/>
          <w:lang w:bidi="fa-IR"/>
        </w:rPr>
        <w:t xml:space="preserve"> عجوه را به خرما</w:t>
      </w:r>
      <w:r w:rsidR="00D84856">
        <w:rPr>
          <w:rStyle w:val="Char4"/>
          <w:rtl/>
          <w:lang w:bidi="fa-IR"/>
        </w:rPr>
        <w:t>ی</w:t>
      </w:r>
      <w:r w:rsidRPr="00D84856">
        <w:rPr>
          <w:rStyle w:val="Char4"/>
          <w:rtl/>
          <w:lang w:bidi="fa-IR"/>
        </w:rPr>
        <w:t xml:space="preserve"> مد</w:t>
      </w:r>
      <w:r w:rsidR="00D84856">
        <w:rPr>
          <w:rStyle w:val="Char4"/>
          <w:rtl/>
          <w:lang w:bidi="fa-IR"/>
        </w:rPr>
        <w:t>ی</w:t>
      </w:r>
      <w:r w:rsidRPr="00D84856">
        <w:rPr>
          <w:rStyle w:val="Char4"/>
          <w:rtl/>
          <w:lang w:bidi="fa-IR"/>
        </w:rPr>
        <w:t>نه اختصاص داده است. مثل خاص</w:t>
      </w:r>
      <w:r w:rsidR="00D84856">
        <w:rPr>
          <w:rStyle w:val="Char4"/>
          <w:rtl/>
          <w:lang w:bidi="fa-IR"/>
        </w:rPr>
        <w:t>ی</w:t>
      </w:r>
      <w:r w:rsidRPr="00D84856">
        <w:rPr>
          <w:rStyle w:val="Char4"/>
          <w:rtl/>
          <w:lang w:bidi="fa-IR"/>
        </w:rPr>
        <w:t>ت عدد هفت كه جز از طر</w:t>
      </w:r>
      <w:r w:rsidR="00D84856">
        <w:rPr>
          <w:rStyle w:val="Char4"/>
          <w:rtl/>
          <w:lang w:bidi="fa-IR"/>
        </w:rPr>
        <w:t>ی</w:t>
      </w:r>
      <w:r w:rsidRPr="00D84856">
        <w:rPr>
          <w:rStyle w:val="Char4"/>
          <w:rtl/>
          <w:lang w:bidi="fa-IR"/>
        </w:rPr>
        <w:t>ق وح</w:t>
      </w:r>
      <w:r w:rsidR="00D84856">
        <w:rPr>
          <w:rStyle w:val="Char4"/>
          <w:rtl/>
          <w:lang w:bidi="fa-IR"/>
        </w:rPr>
        <w:t>ی</w:t>
      </w:r>
      <w:r w:rsidRPr="00D84856">
        <w:rPr>
          <w:rStyle w:val="Char4"/>
          <w:rtl/>
          <w:lang w:bidi="fa-IR"/>
        </w:rPr>
        <w:t xml:space="preserve"> فهم</w:t>
      </w:r>
      <w:r w:rsidR="00D84856">
        <w:rPr>
          <w:rStyle w:val="Char4"/>
          <w:rtl/>
          <w:lang w:bidi="fa-IR"/>
        </w:rPr>
        <w:t>ی</w:t>
      </w:r>
      <w:r w:rsidRPr="00D84856">
        <w:rPr>
          <w:rStyle w:val="Char4"/>
          <w:rtl/>
          <w:lang w:bidi="fa-IR"/>
        </w:rPr>
        <w:t>ده نم</w:t>
      </w:r>
      <w:r w:rsidR="00D84856">
        <w:rPr>
          <w:rStyle w:val="Char4"/>
          <w:rtl/>
          <w:lang w:bidi="fa-IR"/>
        </w:rPr>
        <w:t>ی</w:t>
      </w:r>
      <w:r w:rsidRPr="00D84856">
        <w:rPr>
          <w:rStyle w:val="Char4"/>
          <w:rtl/>
          <w:lang w:bidi="fa-IR"/>
        </w:rPr>
        <w:t>‌شود. و ابوداود در (</w:t>
      </w:r>
      <w:r w:rsidRPr="00D84856">
        <w:rPr>
          <w:rStyle w:val="Char1"/>
          <w:rtl/>
          <w:lang w:bidi="fa-IR"/>
        </w:rPr>
        <w:t>باب في تمرة العجوة</w:t>
      </w:r>
      <w:r w:rsidRPr="00D84856">
        <w:rPr>
          <w:rStyle w:val="Char4"/>
          <w:rtl/>
          <w:lang w:bidi="fa-IR"/>
        </w:rPr>
        <w:t>) آن را آورده ول</w:t>
      </w:r>
      <w:r w:rsidR="00D84856">
        <w:rPr>
          <w:rStyle w:val="Char4"/>
          <w:rtl/>
          <w:lang w:bidi="fa-IR"/>
        </w:rPr>
        <w:t>ی</w:t>
      </w:r>
      <w:r w:rsidRPr="00D84856">
        <w:rPr>
          <w:rStyle w:val="Char4"/>
          <w:rtl/>
          <w:lang w:bidi="fa-IR"/>
        </w:rPr>
        <w:t xml:space="preserve"> نگفته كه با</w:t>
      </w:r>
      <w:r w:rsidR="00D84856">
        <w:rPr>
          <w:rStyle w:val="Char4"/>
          <w:rtl/>
          <w:lang w:bidi="fa-IR"/>
        </w:rPr>
        <w:t>ی</w:t>
      </w:r>
      <w:r w:rsidRPr="00D84856">
        <w:rPr>
          <w:rStyle w:val="Char4"/>
          <w:rtl/>
          <w:lang w:bidi="fa-IR"/>
        </w:rPr>
        <w:t>د خرما</w:t>
      </w:r>
      <w:r w:rsidR="00D84856">
        <w:rPr>
          <w:rStyle w:val="Char4"/>
          <w:rtl/>
          <w:lang w:bidi="fa-IR"/>
        </w:rPr>
        <w:t>ی</w:t>
      </w:r>
      <w:r w:rsidRPr="00D84856">
        <w:rPr>
          <w:rStyle w:val="Char4"/>
          <w:rtl/>
          <w:lang w:bidi="fa-IR"/>
        </w:rPr>
        <w:t xml:space="preserve"> مد</w:t>
      </w:r>
      <w:r w:rsidR="00D84856">
        <w:rPr>
          <w:rStyle w:val="Char4"/>
          <w:rtl/>
          <w:lang w:bidi="fa-IR"/>
        </w:rPr>
        <w:t>ی</w:t>
      </w:r>
      <w:r w:rsidRPr="00D84856">
        <w:rPr>
          <w:rStyle w:val="Char4"/>
          <w:rtl/>
          <w:lang w:bidi="fa-IR"/>
        </w:rPr>
        <w:t>نه باشد</w:t>
      </w:r>
      <w:r w:rsidRPr="009E2028">
        <w:rPr>
          <w:rStyle w:val="FootnoteReference"/>
          <w:rFonts w:ascii="Tahoma" w:hAnsi="Tahoma" w:cs="IRLotus"/>
          <w:rtl/>
          <w:lang w:bidi="fa-IR"/>
        </w:rPr>
        <w:footnoteReference w:id="41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غذا را با گرم</w:t>
      </w:r>
      <w:r w:rsidR="00D84856">
        <w:rPr>
          <w:rStyle w:val="Char4"/>
          <w:rtl/>
          <w:lang w:bidi="fa-IR"/>
        </w:rPr>
        <w:t>ی</w:t>
      </w:r>
      <w:r w:rsidRPr="00D84856">
        <w:rPr>
          <w:rStyle w:val="Char4"/>
          <w:rtl/>
          <w:lang w:bidi="fa-IR"/>
        </w:rPr>
        <w:t xml:space="preserve"> نخورد.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فرموده است: «ه</w:t>
      </w:r>
      <w:r w:rsidR="00D84856">
        <w:rPr>
          <w:rStyle w:val="Char4"/>
          <w:rtl/>
          <w:lang w:bidi="fa-IR"/>
        </w:rPr>
        <w:t>ی</w:t>
      </w:r>
      <w:r w:rsidRPr="00D84856">
        <w:rPr>
          <w:rStyle w:val="Char4"/>
          <w:rtl/>
          <w:lang w:bidi="fa-IR"/>
        </w:rPr>
        <w:t>چ غذا</w:t>
      </w:r>
      <w:r w:rsidR="00D84856">
        <w:rPr>
          <w:rStyle w:val="Char4"/>
          <w:rtl/>
          <w:lang w:bidi="fa-IR"/>
        </w:rPr>
        <w:t>یی</w:t>
      </w:r>
      <w:r w:rsidRPr="00D84856">
        <w:rPr>
          <w:rStyle w:val="Char4"/>
          <w:rtl/>
          <w:lang w:bidi="fa-IR"/>
        </w:rPr>
        <w:t xml:space="preserve"> را نخور</w:t>
      </w:r>
      <w:r w:rsidR="00D84856">
        <w:rPr>
          <w:rStyle w:val="Char4"/>
          <w:rtl/>
          <w:lang w:bidi="fa-IR"/>
        </w:rPr>
        <w:t>ی</w:t>
      </w:r>
      <w:r w:rsidRPr="00D84856">
        <w:rPr>
          <w:rStyle w:val="Char4"/>
          <w:rtl/>
          <w:lang w:bidi="fa-IR"/>
        </w:rPr>
        <w:t>د تا ا</w:t>
      </w:r>
      <w:r w:rsidR="00D84856">
        <w:rPr>
          <w:rStyle w:val="Char4"/>
          <w:rtl/>
          <w:lang w:bidi="fa-IR"/>
        </w:rPr>
        <w:t>ی</w:t>
      </w:r>
      <w:r w:rsidRPr="00D84856">
        <w:rPr>
          <w:rStyle w:val="Char4"/>
          <w:rtl/>
          <w:lang w:bidi="fa-IR"/>
        </w:rPr>
        <w:t>ن كه بخار آن تمام بشود»</w:t>
      </w:r>
      <w:r w:rsidRPr="009E2028">
        <w:rPr>
          <w:rStyle w:val="FootnoteReference"/>
          <w:rFonts w:ascii="Tahoma" w:hAnsi="Tahoma" w:cs="IRLotus"/>
          <w:rtl/>
          <w:lang w:bidi="fa-IR"/>
        </w:rPr>
        <w:footnoteReference w:id="41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FF033E">
        <w:rPr>
          <w:rStyle w:val="Char4"/>
          <w:spacing w:val="-4"/>
          <w:rtl/>
          <w:lang w:bidi="fa-IR"/>
        </w:rPr>
        <w:t>غذاها را با اسام</w:t>
      </w:r>
      <w:r w:rsidR="00D84856" w:rsidRPr="00FF033E">
        <w:rPr>
          <w:rStyle w:val="Char4"/>
          <w:spacing w:val="-4"/>
          <w:rtl/>
          <w:lang w:bidi="fa-IR"/>
        </w:rPr>
        <w:t>ی</w:t>
      </w:r>
      <w:r w:rsidRPr="00FF033E">
        <w:rPr>
          <w:rStyle w:val="Char4"/>
          <w:spacing w:val="-4"/>
          <w:rtl/>
          <w:lang w:bidi="fa-IR"/>
        </w:rPr>
        <w:t xml:space="preserve"> مكروه نامگذار</w:t>
      </w:r>
      <w:r w:rsidR="00D84856" w:rsidRPr="00FF033E">
        <w:rPr>
          <w:rStyle w:val="Char4"/>
          <w:spacing w:val="-4"/>
          <w:rtl/>
          <w:lang w:bidi="fa-IR"/>
        </w:rPr>
        <w:t>ی</w:t>
      </w:r>
      <w:r w:rsidRPr="00FF033E">
        <w:rPr>
          <w:rStyle w:val="Char4"/>
          <w:spacing w:val="-4"/>
          <w:rtl/>
          <w:lang w:bidi="fa-IR"/>
        </w:rPr>
        <w:t xml:space="preserve"> نكند. چون در حد</w:t>
      </w:r>
      <w:r w:rsidR="00D84856" w:rsidRPr="00FF033E">
        <w:rPr>
          <w:rStyle w:val="Char4"/>
          <w:spacing w:val="-4"/>
          <w:rtl/>
          <w:lang w:bidi="fa-IR"/>
        </w:rPr>
        <w:t>ی</w:t>
      </w:r>
      <w:r w:rsidRPr="00FF033E">
        <w:rPr>
          <w:rStyle w:val="Char4"/>
          <w:spacing w:val="-4"/>
          <w:rtl/>
          <w:lang w:bidi="fa-IR"/>
        </w:rPr>
        <w:t>ث</w:t>
      </w:r>
      <w:r w:rsidR="00D84856" w:rsidRPr="00FF033E">
        <w:rPr>
          <w:rStyle w:val="Char4"/>
          <w:spacing w:val="-4"/>
          <w:rtl/>
          <w:lang w:bidi="fa-IR"/>
        </w:rPr>
        <w:t>ی</w:t>
      </w:r>
      <w:r w:rsidRPr="00FF033E">
        <w:rPr>
          <w:rStyle w:val="Char4"/>
          <w:spacing w:val="-4"/>
          <w:rtl/>
          <w:lang w:bidi="fa-IR"/>
        </w:rPr>
        <w:t xml:space="preserve"> از ابوهر</w:t>
      </w:r>
      <w:r w:rsidR="00D84856" w:rsidRPr="00FF033E">
        <w:rPr>
          <w:rStyle w:val="Char4"/>
          <w:spacing w:val="-4"/>
          <w:rtl/>
          <w:lang w:bidi="fa-IR"/>
        </w:rPr>
        <w:t>ی</w:t>
      </w:r>
      <w:r w:rsidRPr="00FF033E">
        <w:rPr>
          <w:rStyle w:val="Char4"/>
          <w:spacing w:val="-4"/>
          <w:rtl/>
          <w:lang w:bidi="fa-IR"/>
        </w:rPr>
        <w:t>ره</w:t>
      </w:r>
      <w:r w:rsidRPr="00927535">
        <w:rPr>
          <w:rStyle w:val="Char4"/>
          <w:rFonts w:ascii="AGA Arabesque" w:hAnsi="AGA Arabesque"/>
          <w:spacing w:val="-4"/>
          <w:lang w:bidi="fa-IR"/>
        </w:rPr>
        <w:t></w:t>
      </w:r>
      <w:r w:rsidRPr="00FF033E">
        <w:rPr>
          <w:rStyle w:val="Char4"/>
          <w:spacing w:val="-4"/>
          <w:rtl/>
          <w:lang w:bidi="fa-IR"/>
        </w:rPr>
        <w:t xml:space="preserve"> روا</w:t>
      </w:r>
      <w:r w:rsidR="00D84856" w:rsidRPr="00FF033E">
        <w:rPr>
          <w:rStyle w:val="Char4"/>
          <w:spacing w:val="-4"/>
          <w:rtl/>
          <w:lang w:bidi="fa-IR"/>
        </w:rPr>
        <w:t>ی</w:t>
      </w:r>
      <w:r w:rsidRPr="00FF033E">
        <w:rPr>
          <w:rStyle w:val="Char4"/>
          <w:spacing w:val="-4"/>
          <w:rtl/>
          <w:lang w:bidi="fa-IR"/>
        </w:rPr>
        <w:t>ت شده كه پ</w:t>
      </w:r>
      <w:r w:rsidR="00D84856" w:rsidRPr="00FF033E">
        <w:rPr>
          <w:rStyle w:val="Char4"/>
          <w:spacing w:val="-4"/>
          <w:rtl/>
          <w:lang w:bidi="fa-IR"/>
        </w:rPr>
        <w:t>ی</w:t>
      </w:r>
      <w:r w:rsidRPr="00FF033E">
        <w:rPr>
          <w:rStyle w:val="Char4"/>
          <w:spacing w:val="-4"/>
          <w:rtl/>
          <w:lang w:bidi="fa-IR"/>
        </w:rPr>
        <w:t xml:space="preserve">امبر </w:t>
      </w:r>
      <w:r w:rsidRPr="00FF033E">
        <w:rPr>
          <w:rFonts w:ascii="Tahoma" w:hAnsi="Tahoma" w:cs="CTraditional Arabic"/>
          <w:spacing w:val="-4"/>
          <w:rtl/>
          <w:lang w:bidi="fa-IR"/>
        </w:rPr>
        <w:t>ص</w:t>
      </w:r>
      <w:r w:rsidRPr="00FF033E">
        <w:rPr>
          <w:rStyle w:val="Char4"/>
          <w:spacing w:val="-4"/>
          <w:rtl/>
          <w:lang w:bidi="fa-IR"/>
        </w:rPr>
        <w:t xml:space="preserve"> </w:t>
      </w:r>
      <w:r w:rsidRPr="00D84856">
        <w:rPr>
          <w:rStyle w:val="Char4"/>
          <w:rtl/>
          <w:lang w:bidi="fa-IR"/>
        </w:rPr>
        <w:t>فرمود: «به انگور نگو</w:t>
      </w:r>
      <w:r w:rsidR="00D84856">
        <w:rPr>
          <w:rStyle w:val="Char4"/>
          <w:rtl/>
          <w:lang w:bidi="fa-IR"/>
        </w:rPr>
        <w:t>یی</w:t>
      </w:r>
      <w:r w:rsidRPr="00D84856">
        <w:rPr>
          <w:rStyle w:val="Char4"/>
          <w:rtl/>
          <w:lang w:bidi="fa-IR"/>
        </w:rPr>
        <w:t>د كرم، چون كرم اسم مرد مسلمان است»</w:t>
      </w:r>
      <w:r w:rsidRPr="009E2028">
        <w:rPr>
          <w:rStyle w:val="FootnoteReference"/>
          <w:rFonts w:ascii="Tahoma" w:hAnsi="Tahoma" w:cs="IRLotus"/>
          <w:rtl/>
          <w:lang w:bidi="fa-IR"/>
        </w:rPr>
        <w:footnoteReference w:id="417"/>
      </w:r>
      <w:r w:rsidRPr="00D84856">
        <w:rPr>
          <w:rStyle w:val="Char4"/>
          <w:rtl/>
          <w:lang w:bidi="fa-IR"/>
        </w:rPr>
        <w:t>.</w:t>
      </w:r>
    </w:p>
    <w:p w:rsidR="00C16D4B" w:rsidRPr="00D84856" w:rsidRDefault="00C16D4B" w:rsidP="00FF033E">
      <w:pPr>
        <w:widowControl w:val="0"/>
        <w:spacing w:line="250" w:lineRule="auto"/>
        <w:ind w:firstLine="284"/>
        <w:jc w:val="lowKashida"/>
        <w:rPr>
          <w:rStyle w:val="Char4"/>
          <w:rtl/>
          <w:lang w:bidi="fa-IR"/>
        </w:rPr>
      </w:pPr>
      <w:r w:rsidRPr="00D84856">
        <w:rPr>
          <w:rStyle w:val="Char4"/>
          <w:rtl/>
          <w:lang w:bidi="fa-IR"/>
        </w:rPr>
        <w:t>از ع</w:t>
      </w:r>
      <w:r w:rsidR="00D84856">
        <w:rPr>
          <w:rStyle w:val="Char4"/>
          <w:rtl/>
          <w:lang w:bidi="fa-IR"/>
        </w:rPr>
        <w:t>ی</w:t>
      </w:r>
      <w:r w:rsidRPr="00D84856">
        <w:rPr>
          <w:rStyle w:val="Char4"/>
          <w:rtl/>
          <w:lang w:bidi="fa-IR"/>
        </w:rPr>
        <w:t>ب‌گرفتن و تحق</w:t>
      </w:r>
      <w:r w:rsidR="00D84856">
        <w:rPr>
          <w:rStyle w:val="Char4"/>
          <w:rtl/>
          <w:lang w:bidi="fa-IR"/>
        </w:rPr>
        <w:t>ی</w:t>
      </w:r>
      <w:r w:rsidRPr="00D84856">
        <w:rPr>
          <w:rStyle w:val="Char4"/>
          <w:rtl/>
          <w:lang w:bidi="fa-IR"/>
        </w:rPr>
        <w:t>ر غذاها نه</w:t>
      </w:r>
      <w:r w:rsidR="00D84856">
        <w:rPr>
          <w:rStyle w:val="Char4"/>
          <w:rtl/>
          <w:lang w:bidi="fa-IR"/>
        </w:rPr>
        <w:t>ی</w:t>
      </w:r>
      <w:r w:rsidRPr="00D84856">
        <w:rPr>
          <w:rStyle w:val="Char4"/>
          <w:rtl/>
          <w:lang w:bidi="fa-IR"/>
        </w:rPr>
        <w:t xml:space="preserve"> كند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ه</w:t>
      </w:r>
      <w:r w:rsidR="00D84856">
        <w:rPr>
          <w:rStyle w:val="Char4"/>
          <w:rtl/>
          <w:lang w:bidi="fa-IR"/>
        </w:rPr>
        <w:t>ی</w:t>
      </w:r>
      <w:r w:rsidRPr="00D84856">
        <w:rPr>
          <w:rStyle w:val="Char4"/>
          <w:rtl/>
          <w:lang w:bidi="fa-IR"/>
        </w:rPr>
        <w:t>چ‌گاه از غذا</w:t>
      </w:r>
      <w:r w:rsidR="00D84856">
        <w:rPr>
          <w:rStyle w:val="Char4"/>
          <w:rtl/>
          <w:lang w:bidi="fa-IR"/>
        </w:rPr>
        <w:t>یی</w:t>
      </w:r>
      <w:r w:rsidRPr="00D84856">
        <w:rPr>
          <w:rStyle w:val="Char4"/>
          <w:rtl/>
          <w:lang w:bidi="fa-IR"/>
        </w:rPr>
        <w:t xml:space="preserve"> ع</w:t>
      </w:r>
      <w:r w:rsidR="00D84856">
        <w:rPr>
          <w:rStyle w:val="Char4"/>
          <w:rtl/>
          <w:lang w:bidi="fa-IR"/>
        </w:rPr>
        <w:t>ی</w:t>
      </w:r>
      <w:r w:rsidRPr="00D84856">
        <w:rPr>
          <w:rStyle w:val="Char4"/>
          <w:rtl/>
          <w:lang w:bidi="fa-IR"/>
        </w:rPr>
        <w:t>ب نم</w:t>
      </w:r>
      <w:r w:rsidR="00D84856">
        <w:rPr>
          <w:rStyle w:val="Char4"/>
          <w:rtl/>
          <w:lang w:bidi="fa-IR"/>
        </w:rPr>
        <w:t>ی</w:t>
      </w:r>
      <w:r w:rsidRPr="00D84856">
        <w:rPr>
          <w:rStyle w:val="Char4"/>
          <w:rtl/>
          <w:lang w:bidi="fa-IR"/>
        </w:rPr>
        <w:t>‌‌گرفت. اگر آن غذا را دوست م</w:t>
      </w:r>
      <w:r w:rsidR="00D84856">
        <w:rPr>
          <w:rStyle w:val="Char4"/>
          <w:rtl/>
          <w:lang w:bidi="fa-IR"/>
        </w:rPr>
        <w:t>ی</w:t>
      </w:r>
      <w:r w:rsidRPr="00D84856">
        <w:rPr>
          <w:rStyle w:val="Char4"/>
          <w:rtl/>
          <w:lang w:bidi="fa-IR"/>
        </w:rPr>
        <w:t>‌داشت، آن را م</w:t>
      </w:r>
      <w:r w:rsidR="00D84856">
        <w:rPr>
          <w:rStyle w:val="Char4"/>
          <w:rtl/>
          <w:lang w:bidi="fa-IR"/>
        </w:rPr>
        <w:t>ی</w:t>
      </w:r>
      <w:r w:rsidRPr="00D84856">
        <w:rPr>
          <w:rStyle w:val="Char4"/>
          <w:rtl/>
          <w:lang w:bidi="fa-IR"/>
        </w:rPr>
        <w:t>‌خورد، و اگر از آن خوشش نم</w:t>
      </w:r>
      <w:r w:rsidR="00D84856">
        <w:rPr>
          <w:rStyle w:val="Char4"/>
          <w:rtl/>
          <w:lang w:bidi="fa-IR"/>
        </w:rPr>
        <w:t>ی</w:t>
      </w:r>
      <w:r w:rsidRPr="00D84856">
        <w:rPr>
          <w:rStyle w:val="Char4"/>
          <w:rtl/>
          <w:lang w:bidi="fa-IR"/>
        </w:rPr>
        <w:t>‌آمد، آن را نم</w:t>
      </w:r>
      <w:r w:rsidR="00D84856">
        <w:rPr>
          <w:rStyle w:val="Char4"/>
          <w:rtl/>
          <w:lang w:bidi="fa-IR"/>
        </w:rPr>
        <w:t>ی</w:t>
      </w:r>
      <w:r w:rsidRPr="00D84856">
        <w:rPr>
          <w:rStyle w:val="Char4"/>
          <w:rtl/>
          <w:lang w:bidi="fa-IR"/>
        </w:rPr>
        <w:t>‌خورد</w:t>
      </w:r>
      <w:r w:rsidRPr="009E2028">
        <w:rPr>
          <w:rStyle w:val="FootnoteReference"/>
          <w:rFonts w:ascii="Tahoma" w:hAnsi="Tahoma" w:cs="IRLotus"/>
          <w:rtl/>
          <w:lang w:bidi="fa-IR"/>
        </w:rPr>
        <w:footnoteReference w:id="418"/>
      </w:r>
      <w:r w:rsidRPr="00D84856">
        <w:rPr>
          <w:rStyle w:val="Char4"/>
          <w:rtl/>
          <w:lang w:bidi="fa-IR"/>
        </w:rPr>
        <w:t>». و نوو</w:t>
      </w:r>
      <w:r w:rsidR="00D84856">
        <w:rPr>
          <w:rStyle w:val="Char4"/>
          <w:rtl/>
          <w:lang w:bidi="fa-IR"/>
        </w:rPr>
        <w:t>ی</w:t>
      </w:r>
      <w:r w:rsidR="00FF033E">
        <w:rPr>
          <w:rStyle w:val="Char4"/>
          <w:rFonts w:hint="cs"/>
          <w:rtl/>
          <w:lang w:bidi="fa-IR"/>
        </w:rPr>
        <w:t xml:space="preserve"> </w:t>
      </w:r>
      <w:r w:rsidR="00FF033E">
        <w:rPr>
          <w:rStyle w:val="Char4"/>
          <w:rFonts w:cs="CTraditional Arabic" w:hint="cs"/>
          <w:rtl/>
          <w:lang w:bidi="fa-IR"/>
        </w:rPr>
        <w:t>/</w:t>
      </w:r>
      <w:r w:rsidRPr="00D84856">
        <w:rPr>
          <w:rStyle w:val="Char4"/>
          <w:rtl/>
          <w:lang w:bidi="fa-IR"/>
        </w:rPr>
        <w:t xml:space="preserve"> گفته است كه از آداب موكد غذاخوردن ا</w:t>
      </w:r>
      <w:r w:rsidR="00D84856">
        <w:rPr>
          <w:rStyle w:val="Char4"/>
          <w:rtl/>
          <w:lang w:bidi="fa-IR"/>
        </w:rPr>
        <w:t>ی</w:t>
      </w:r>
      <w:r w:rsidRPr="00D84856">
        <w:rPr>
          <w:rStyle w:val="Char4"/>
          <w:rtl/>
          <w:lang w:bidi="fa-IR"/>
        </w:rPr>
        <w:t>ن است كه بر آن ع</w:t>
      </w:r>
      <w:r w:rsidR="00D84856">
        <w:rPr>
          <w:rStyle w:val="Char4"/>
          <w:rtl/>
          <w:lang w:bidi="fa-IR"/>
        </w:rPr>
        <w:t>ی</w:t>
      </w:r>
      <w:r w:rsidRPr="00D84856">
        <w:rPr>
          <w:rStyle w:val="Char4"/>
          <w:rtl/>
          <w:lang w:bidi="fa-IR"/>
        </w:rPr>
        <w:t>ب نگ</w:t>
      </w:r>
      <w:r w:rsidR="00D84856">
        <w:rPr>
          <w:rStyle w:val="Char4"/>
          <w:rtl/>
          <w:lang w:bidi="fa-IR"/>
        </w:rPr>
        <w:t>ی</w:t>
      </w:r>
      <w:r w:rsidRPr="00D84856">
        <w:rPr>
          <w:rStyle w:val="Char4"/>
          <w:rtl/>
          <w:lang w:bidi="fa-IR"/>
        </w:rPr>
        <w:t>رد. مثل ا</w:t>
      </w:r>
      <w:r w:rsidR="00D84856">
        <w:rPr>
          <w:rStyle w:val="Char4"/>
          <w:rtl/>
          <w:lang w:bidi="fa-IR"/>
        </w:rPr>
        <w:t>ی</w:t>
      </w:r>
      <w:r w:rsidRPr="00D84856">
        <w:rPr>
          <w:rStyle w:val="Char4"/>
          <w:rtl/>
          <w:lang w:bidi="fa-IR"/>
        </w:rPr>
        <w:t>نكه بگو</w:t>
      </w:r>
      <w:r w:rsidR="00D84856">
        <w:rPr>
          <w:rStyle w:val="Char4"/>
          <w:rtl/>
          <w:lang w:bidi="fa-IR"/>
        </w:rPr>
        <w:t>ی</w:t>
      </w:r>
      <w:r w:rsidRPr="00D84856">
        <w:rPr>
          <w:rStyle w:val="Char4"/>
          <w:rtl/>
          <w:lang w:bidi="fa-IR"/>
        </w:rPr>
        <w:t>د، شور و ترش است</w:t>
      </w:r>
      <w:r w:rsidRPr="009E2028">
        <w:rPr>
          <w:rStyle w:val="FootnoteReference"/>
          <w:rFonts w:ascii="Tahoma" w:hAnsi="Tahoma" w:cs="IRLotus"/>
          <w:rtl/>
          <w:lang w:bidi="fa-IR"/>
        </w:rPr>
        <w:footnoteReference w:id="41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اما ا</w:t>
      </w:r>
      <w:r w:rsidR="00D84856">
        <w:rPr>
          <w:rStyle w:val="Char4"/>
          <w:rtl/>
          <w:lang w:bidi="fa-IR"/>
        </w:rPr>
        <w:t>ی</w:t>
      </w:r>
      <w:r w:rsidRPr="00D84856">
        <w:rPr>
          <w:rStyle w:val="Char4"/>
          <w:rtl/>
          <w:lang w:bidi="fa-IR"/>
        </w:rPr>
        <w:t>نكه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از خوردن سوسمار خوددار</w:t>
      </w:r>
      <w:r w:rsidR="00D84856">
        <w:rPr>
          <w:rStyle w:val="Char4"/>
          <w:rtl/>
          <w:lang w:bidi="fa-IR"/>
        </w:rPr>
        <w:t>ی</w:t>
      </w:r>
      <w:r w:rsidRPr="00D84856">
        <w:rPr>
          <w:rStyle w:val="Char4"/>
          <w:rtl/>
          <w:lang w:bidi="fa-IR"/>
        </w:rPr>
        <w:t xml:space="preserve"> كرده است، به علت ا</w:t>
      </w:r>
      <w:r w:rsidR="00D84856">
        <w:rPr>
          <w:rStyle w:val="Char4"/>
          <w:rtl/>
          <w:lang w:bidi="fa-IR"/>
        </w:rPr>
        <w:t>ی</w:t>
      </w:r>
      <w:r w:rsidRPr="00D84856">
        <w:rPr>
          <w:rStyle w:val="Char4"/>
          <w:rtl/>
          <w:lang w:bidi="fa-IR"/>
        </w:rPr>
        <w:t>ن قول و</w:t>
      </w:r>
      <w:r w:rsidR="00D84856">
        <w:rPr>
          <w:rStyle w:val="Char4"/>
          <w:rtl/>
          <w:lang w:bidi="fa-IR"/>
        </w:rPr>
        <w:t>ی</w:t>
      </w:r>
      <w:r w:rsidRPr="00D84856">
        <w:rPr>
          <w:rStyle w:val="Char4"/>
          <w:rtl/>
          <w:lang w:bidi="fa-IR"/>
        </w:rPr>
        <w:t xml:space="preserve"> بوده كه فرموده است: اشتها ندارم، و ن</w:t>
      </w:r>
      <w:r w:rsidR="00D84856">
        <w:rPr>
          <w:rStyle w:val="Char4"/>
          <w:rtl/>
          <w:lang w:bidi="fa-IR"/>
        </w:rPr>
        <w:t>ی</w:t>
      </w:r>
      <w:r w:rsidRPr="00D84856">
        <w:rPr>
          <w:rStyle w:val="Char4"/>
          <w:rtl/>
          <w:lang w:bidi="fa-IR"/>
        </w:rPr>
        <w:t>ز جا</w:t>
      </w:r>
      <w:r w:rsidR="00D84856">
        <w:rPr>
          <w:rStyle w:val="Char4"/>
          <w:rtl/>
          <w:lang w:bidi="fa-IR"/>
        </w:rPr>
        <w:t>ی</w:t>
      </w:r>
      <w:r w:rsidRPr="00D84856">
        <w:rPr>
          <w:rStyle w:val="Char4"/>
          <w:rtl/>
          <w:lang w:bidi="fa-IR"/>
        </w:rPr>
        <w:t>ز است كه بگو</w:t>
      </w:r>
      <w:r w:rsidR="00D84856">
        <w:rPr>
          <w:rStyle w:val="Char4"/>
          <w:rtl/>
          <w:lang w:bidi="fa-IR"/>
        </w:rPr>
        <w:t>ی</w:t>
      </w:r>
      <w:r w:rsidRPr="00D84856">
        <w:rPr>
          <w:rStyle w:val="Char4"/>
          <w:rtl/>
          <w:lang w:bidi="fa-IR"/>
        </w:rPr>
        <w:t>د، اشتها</w:t>
      </w:r>
      <w:r w:rsidR="00D84856">
        <w:rPr>
          <w:rStyle w:val="Char4"/>
          <w:rtl/>
          <w:lang w:bidi="fa-IR"/>
        </w:rPr>
        <w:t>ی</w:t>
      </w:r>
      <w:r w:rsidRPr="00D84856">
        <w:rPr>
          <w:rStyle w:val="Char4"/>
          <w:rtl/>
          <w:lang w:bidi="fa-IR"/>
        </w:rPr>
        <w:t xml:space="preserve"> ا</w:t>
      </w:r>
      <w:r w:rsidR="00D84856">
        <w:rPr>
          <w:rStyle w:val="Char4"/>
          <w:rtl/>
          <w:lang w:bidi="fa-IR"/>
        </w:rPr>
        <w:t>ی</w:t>
      </w:r>
      <w:r w:rsidRPr="00D84856">
        <w:rPr>
          <w:rStyle w:val="Char4"/>
          <w:rtl/>
          <w:lang w:bidi="fa-IR"/>
        </w:rPr>
        <w:t xml:space="preserve">ن غذا را ندارم. </w:t>
      </w:r>
    </w:p>
    <w:p w:rsidR="00C16D4B" w:rsidRPr="00D84856" w:rsidRDefault="00C16D4B" w:rsidP="00FF033E">
      <w:pPr>
        <w:widowControl w:val="0"/>
        <w:spacing w:line="250" w:lineRule="auto"/>
        <w:ind w:firstLine="284"/>
        <w:jc w:val="lowKashida"/>
        <w:rPr>
          <w:rStyle w:val="Char4"/>
          <w:rtl/>
          <w:lang w:bidi="fa-IR"/>
        </w:rPr>
      </w:pPr>
      <w:r w:rsidRPr="00D84856">
        <w:rPr>
          <w:rStyle w:val="Char4"/>
          <w:rtl/>
          <w:lang w:bidi="fa-IR"/>
        </w:rPr>
        <w:t>بهتر است كه در حالت نشسته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بنوشد و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از نوش</w:t>
      </w:r>
      <w:r w:rsidR="00D84856">
        <w:rPr>
          <w:rStyle w:val="Char4"/>
          <w:rtl/>
          <w:lang w:bidi="fa-IR"/>
        </w:rPr>
        <w:t>ی</w:t>
      </w:r>
      <w:r w:rsidRPr="00D84856">
        <w:rPr>
          <w:rStyle w:val="Char4"/>
          <w:rtl/>
          <w:lang w:bidi="fa-IR"/>
        </w:rPr>
        <w:t>دن در حالت ا</w:t>
      </w:r>
      <w:r w:rsidR="00D84856">
        <w:rPr>
          <w:rStyle w:val="Char4"/>
          <w:rtl/>
          <w:lang w:bidi="fa-IR"/>
        </w:rPr>
        <w:t>ی</w:t>
      </w:r>
      <w:r w:rsidRPr="00D84856">
        <w:rPr>
          <w:rStyle w:val="Char4"/>
          <w:rtl/>
          <w:lang w:bidi="fa-IR"/>
        </w:rPr>
        <w:t>ستاده خوددار</w:t>
      </w:r>
      <w:r w:rsidR="00D84856">
        <w:rPr>
          <w:rStyle w:val="Char4"/>
          <w:rtl/>
          <w:lang w:bidi="fa-IR"/>
        </w:rPr>
        <w:t>ی</w:t>
      </w:r>
      <w:r w:rsidRPr="00D84856">
        <w:rPr>
          <w:rStyle w:val="Char4"/>
          <w:rtl/>
          <w:lang w:bidi="fa-IR"/>
        </w:rPr>
        <w:t xml:space="preserve"> كرده است</w:t>
      </w:r>
      <w:r w:rsidRPr="009E2028">
        <w:rPr>
          <w:rStyle w:val="FootnoteReference"/>
          <w:rFonts w:ascii="Tahoma" w:hAnsi="Tahoma" w:cs="IRLotus"/>
          <w:rtl/>
          <w:lang w:bidi="fa-IR"/>
        </w:rPr>
        <w:footnoteReference w:id="420"/>
      </w:r>
      <w:r w:rsidRPr="00D84856">
        <w:rPr>
          <w:rStyle w:val="Char4"/>
          <w:rtl/>
          <w:lang w:bidi="fa-IR"/>
        </w:rPr>
        <w:t>. و نوش</w:t>
      </w:r>
      <w:r w:rsidR="00D84856">
        <w:rPr>
          <w:rStyle w:val="Char4"/>
          <w:rtl/>
          <w:lang w:bidi="fa-IR"/>
        </w:rPr>
        <w:t>ی</w:t>
      </w:r>
      <w:r w:rsidRPr="00D84856">
        <w:rPr>
          <w:rStyle w:val="Char4"/>
          <w:rtl/>
          <w:lang w:bidi="fa-IR"/>
        </w:rPr>
        <w:t>دن در حالت ا</w:t>
      </w:r>
      <w:r w:rsidR="00D84856">
        <w:rPr>
          <w:rStyle w:val="Char4"/>
          <w:rtl/>
          <w:lang w:bidi="fa-IR"/>
        </w:rPr>
        <w:t>ی</w:t>
      </w:r>
      <w:r w:rsidRPr="00D84856">
        <w:rPr>
          <w:rStyle w:val="Char4"/>
          <w:rtl/>
          <w:lang w:bidi="fa-IR"/>
        </w:rPr>
        <w:t>ستاده ن</w:t>
      </w:r>
      <w:r w:rsidR="00D84856">
        <w:rPr>
          <w:rStyle w:val="Char4"/>
          <w:rtl/>
          <w:lang w:bidi="fa-IR"/>
        </w:rPr>
        <w:t>ی</w:t>
      </w:r>
      <w:r w:rsidRPr="00D84856">
        <w:rPr>
          <w:rStyle w:val="Char4"/>
          <w:rtl/>
          <w:lang w:bidi="fa-IR"/>
        </w:rPr>
        <w:t>ز جا</w:t>
      </w:r>
      <w:r w:rsidR="00D84856">
        <w:rPr>
          <w:rStyle w:val="Char4"/>
          <w:rtl/>
          <w:lang w:bidi="fa-IR"/>
        </w:rPr>
        <w:t>ی</w:t>
      </w:r>
      <w:r w:rsidRPr="00D84856">
        <w:rPr>
          <w:rStyle w:val="Char4"/>
          <w:rtl/>
          <w:lang w:bidi="fa-IR"/>
        </w:rPr>
        <w:t>ز است به خاطر حد</w:t>
      </w:r>
      <w:r w:rsidR="00D84856">
        <w:rPr>
          <w:rStyle w:val="Char4"/>
          <w:rtl/>
          <w:lang w:bidi="fa-IR"/>
        </w:rPr>
        <w:t>ی</w:t>
      </w:r>
      <w:r w:rsidRPr="00D84856">
        <w:rPr>
          <w:rStyle w:val="Char4"/>
          <w:rtl/>
          <w:lang w:bidi="fa-IR"/>
        </w:rPr>
        <w:t>ث ابن عباس</w:t>
      </w:r>
      <w:r w:rsidR="00FF033E">
        <w:rPr>
          <w:rStyle w:val="Char4"/>
          <w:rFonts w:hint="cs"/>
          <w:rtl/>
          <w:lang w:bidi="fa-IR"/>
        </w:rPr>
        <w:t xml:space="preserve"> </w:t>
      </w:r>
      <w:r w:rsidR="00FF033E">
        <w:rPr>
          <w:rStyle w:val="Char4"/>
          <w:rFonts w:cs="CTraditional Arabic" w:hint="cs"/>
          <w:rtl/>
          <w:lang w:bidi="fa-IR"/>
        </w:rPr>
        <w:t>ب</w:t>
      </w:r>
      <w:r w:rsidRPr="00D84856">
        <w:rPr>
          <w:rStyle w:val="Char4"/>
          <w:rtl/>
          <w:lang w:bidi="fa-IR"/>
        </w:rPr>
        <w:t xml:space="preserve">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 xml:space="preserve">د: «از آب زمزم به رسول الله </w:t>
      </w:r>
      <w:r w:rsidRPr="00C16D4B">
        <w:rPr>
          <w:rFonts w:ascii="Tahoma" w:hAnsi="Tahoma" w:cs="CTraditional Arabic"/>
          <w:rtl/>
          <w:lang w:bidi="fa-IR"/>
        </w:rPr>
        <w:t>ص</w:t>
      </w:r>
      <w:r w:rsidRPr="00D84856">
        <w:rPr>
          <w:rStyle w:val="Char4"/>
          <w:rtl/>
          <w:lang w:bidi="fa-IR"/>
        </w:rPr>
        <w:t xml:space="preserve"> دادم و او با حالت ا</w:t>
      </w:r>
      <w:r w:rsidR="00D84856">
        <w:rPr>
          <w:rStyle w:val="Char4"/>
          <w:rtl/>
          <w:lang w:bidi="fa-IR"/>
        </w:rPr>
        <w:t>ی</w:t>
      </w:r>
      <w:r w:rsidRPr="00D84856">
        <w:rPr>
          <w:rStyle w:val="Char4"/>
          <w:rtl/>
          <w:lang w:bidi="fa-IR"/>
        </w:rPr>
        <w:t>ستاده آن را نوش</w:t>
      </w:r>
      <w:r w:rsidR="00D84856">
        <w:rPr>
          <w:rStyle w:val="Char4"/>
          <w:rtl/>
          <w:lang w:bidi="fa-IR"/>
        </w:rPr>
        <w:t>ی</w:t>
      </w:r>
      <w:r w:rsidRPr="00D84856">
        <w:rPr>
          <w:rStyle w:val="Char4"/>
          <w:rtl/>
          <w:lang w:bidi="fa-IR"/>
        </w:rPr>
        <w:t>د»</w:t>
      </w:r>
      <w:r w:rsidRPr="009E2028">
        <w:rPr>
          <w:rStyle w:val="FootnoteReference"/>
          <w:rFonts w:ascii="Tahoma" w:hAnsi="Tahoma" w:cs="IRLotus"/>
          <w:rtl/>
          <w:lang w:bidi="fa-IR"/>
        </w:rPr>
        <w:footnoteReference w:id="42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تنفس‌كش</w:t>
      </w:r>
      <w:r w:rsidR="00D84856">
        <w:rPr>
          <w:rStyle w:val="Char4"/>
          <w:rtl/>
          <w:lang w:bidi="fa-IR"/>
        </w:rPr>
        <w:t>ی</w:t>
      </w:r>
      <w:r w:rsidRPr="00D84856">
        <w:rPr>
          <w:rStyle w:val="Char4"/>
          <w:rtl/>
          <w:lang w:bidi="fa-IR"/>
        </w:rPr>
        <w:t>دن در ظرف آب و دم</w:t>
      </w:r>
      <w:r w:rsidR="00D84856">
        <w:rPr>
          <w:rStyle w:val="Char4"/>
          <w:rtl/>
          <w:lang w:bidi="fa-IR"/>
        </w:rPr>
        <w:t>ی</w:t>
      </w:r>
      <w:r w:rsidRPr="00D84856">
        <w:rPr>
          <w:rStyle w:val="Char4"/>
          <w:rtl/>
          <w:lang w:bidi="fa-IR"/>
        </w:rPr>
        <w:t>دن در آن مكروه است.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فرموده است: «وقت</w:t>
      </w:r>
      <w:r w:rsidR="00D84856">
        <w:rPr>
          <w:rStyle w:val="Char4"/>
          <w:rtl/>
          <w:lang w:bidi="fa-IR"/>
        </w:rPr>
        <w:t>ی</w:t>
      </w:r>
      <w:r w:rsidRPr="00D84856">
        <w:rPr>
          <w:rStyle w:val="Char4"/>
          <w:rtl/>
          <w:lang w:bidi="fa-IR"/>
        </w:rPr>
        <w:t xml:space="preserve"> كه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نوش</w:t>
      </w:r>
      <w:r w:rsidR="00D84856">
        <w:rPr>
          <w:rStyle w:val="Char4"/>
          <w:rtl/>
          <w:lang w:bidi="fa-IR"/>
        </w:rPr>
        <w:t>ی</w:t>
      </w:r>
      <w:r w:rsidRPr="00D84856">
        <w:rPr>
          <w:rStyle w:val="Char4"/>
          <w:rtl/>
          <w:lang w:bidi="fa-IR"/>
        </w:rPr>
        <w:t>د. در ظرف آن نفس نكشد...»</w:t>
      </w:r>
      <w:r w:rsidRPr="009E2028">
        <w:rPr>
          <w:rStyle w:val="FootnoteReference"/>
          <w:rFonts w:ascii="Tahoma" w:hAnsi="Tahoma" w:cs="IRLotus"/>
          <w:rtl/>
          <w:lang w:bidi="fa-IR"/>
        </w:rPr>
        <w:footnoteReference w:id="42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آب را با سه جرعه نوش</w:t>
      </w:r>
      <w:r w:rsidR="00D84856">
        <w:rPr>
          <w:rStyle w:val="Char4"/>
          <w:rtl/>
          <w:lang w:bidi="fa-IR"/>
        </w:rPr>
        <w:t>ی</w:t>
      </w:r>
      <w:r w:rsidRPr="00D84856">
        <w:rPr>
          <w:rStyle w:val="Char4"/>
          <w:rtl/>
          <w:lang w:bidi="fa-IR"/>
        </w:rPr>
        <w:t>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آب را با سه جرعه م</w:t>
      </w:r>
      <w:r w:rsidR="00D84856">
        <w:rPr>
          <w:rStyle w:val="Char4"/>
          <w:rtl/>
          <w:lang w:bidi="fa-IR"/>
        </w:rPr>
        <w:t>ی</w:t>
      </w:r>
      <w:r w:rsidRPr="00D84856">
        <w:rPr>
          <w:rStyle w:val="Char4"/>
          <w:rtl/>
          <w:lang w:bidi="fa-IR"/>
        </w:rPr>
        <w:t>‌نوش</w:t>
      </w:r>
      <w:r w:rsidR="00D84856">
        <w:rPr>
          <w:rStyle w:val="Char4"/>
          <w:rtl/>
          <w:lang w:bidi="fa-IR"/>
        </w:rPr>
        <w:t>ی</w:t>
      </w:r>
      <w:r w:rsidRPr="00D84856">
        <w:rPr>
          <w:rStyle w:val="Char4"/>
          <w:rtl/>
          <w:lang w:bidi="fa-IR"/>
        </w:rPr>
        <w:t>د و م</w:t>
      </w:r>
      <w:r w:rsidR="00D84856">
        <w:rPr>
          <w:rStyle w:val="Char4"/>
          <w:rtl/>
          <w:lang w:bidi="fa-IR"/>
        </w:rPr>
        <w:t>ی</w:t>
      </w:r>
      <w:r w:rsidRPr="00D84856">
        <w:rPr>
          <w:rStyle w:val="Char4"/>
          <w:rtl/>
          <w:lang w:bidi="fa-IR"/>
        </w:rPr>
        <w:t>‌گفت، سه بار نوش</w:t>
      </w:r>
      <w:r w:rsidR="00D84856">
        <w:rPr>
          <w:rStyle w:val="Char4"/>
          <w:rtl/>
          <w:lang w:bidi="fa-IR"/>
        </w:rPr>
        <w:t>ی</w:t>
      </w:r>
      <w:r w:rsidRPr="00D84856">
        <w:rPr>
          <w:rStyle w:val="Char4"/>
          <w:rtl/>
          <w:lang w:bidi="fa-IR"/>
        </w:rPr>
        <w:t>دن انسان را س</w:t>
      </w:r>
      <w:r w:rsidR="00D84856">
        <w:rPr>
          <w:rStyle w:val="Char4"/>
          <w:rtl/>
          <w:lang w:bidi="fa-IR"/>
        </w:rPr>
        <w:t>ی</w:t>
      </w:r>
      <w:r w:rsidRPr="00D84856">
        <w:rPr>
          <w:rStyle w:val="Char4"/>
          <w:rtl/>
          <w:lang w:bidi="fa-IR"/>
        </w:rPr>
        <w:t>راب و سالم نگه م</w:t>
      </w:r>
      <w:r w:rsidR="00D84856">
        <w:rPr>
          <w:rStyle w:val="Char4"/>
          <w:rtl/>
          <w:lang w:bidi="fa-IR"/>
        </w:rPr>
        <w:t>ی</w:t>
      </w:r>
      <w:r w:rsidRPr="00D84856">
        <w:rPr>
          <w:rStyle w:val="Char4"/>
          <w:rtl/>
          <w:lang w:bidi="fa-IR"/>
        </w:rPr>
        <w:t>‌دارد</w:t>
      </w:r>
      <w:r w:rsidRPr="009E2028">
        <w:rPr>
          <w:rStyle w:val="FootnoteReference"/>
          <w:rFonts w:ascii="Tahoma" w:hAnsi="Tahoma" w:cs="IRLotus"/>
          <w:rtl/>
          <w:lang w:bidi="fa-IR"/>
        </w:rPr>
        <w:footnoteReference w:id="423"/>
      </w:r>
      <w:r w:rsidRPr="00D84856">
        <w:rPr>
          <w:rStyle w:val="Char4"/>
          <w:rtl/>
          <w:lang w:bidi="fa-IR"/>
        </w:rPr>
        <w:t xml:space="preserve">. و </w:t>
      </w:r>
      <w:r w:rsidR="00D84856">
        <w:rPr>
          <w:rStyle w:val="Char4"/>
          <w:rtl/>
          <w:lang w:bidi="fa-IR"/>
        </w:rPr>
        <w:t xml:space="preserve">یک </w:t>
      </w:r>
      <w:r w:rsidRPr="00D84856">
        <w:rPr>
          <w:rStyle w:val="Char4"/>
          <w:rtl/>
          <w:lang w:bidi="fa-IR"/>
        </w:rPr>
        <w:t>جرعه نوش</w:t>
      </w:r>
      <w:r w:rsidR="00D84856">
        <w:rPr>
          <w:rStyle w:val="Char4"/>
          <w:rtl/>
          <w:lang w:bidi="fa-IR"/>
        </w:rPr>
        <w:t>ی</w:t>
      </w:r>
      <w:r w:rsidRPr="00D84856">
        <w:rPr>
          <w:rStyle w:val="Char4"/>
          <w:rtl/>
          <w:lang w:bidi="fa-IR"/>
        </w:rPr>
        <w:t>دن ن</w:t>
      </w:r>
      <w:r w:rsidR="00D84856">
        <w:rPr>
          <w:rStyle w:val="Char4"/>
          <w:rtl/>
          <w:lang w:bidi="fa-IR"/>
        </w:rPr>
        <w:t>ی</w:t>
      </w:r>
      <w:r w:rsidRPr="00D84856">
        <w:rPr>
          <w:rStyle w:val="Char4"/>
          <w:rtl/>
          <w:lang w:bidi="fa-IR"/>
        </w:rPr>
        <w:t>ز جا</w:t>
      </w:r>
      <w:r w:rsidR="00D84856">
        <w:rPr>
          <w:rStyle w:val="Char4"/>
          <w:rtl/>
          <w:lang w:bidi="fa-IR"/>
        </w:rPr>
        <w:t>ی</w:t>
      </w:r>
      <w:r w:rsidRPr="00D84856">
        <w:rPr>
          <w:rStyle w:val="Char4"/>
          <w:rtl/>
          <w:lang w:bidi="fa-IR"/>
        </w:rPr>
        <w:t>ز است.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حرف مرد</w:t>
      </w:r>
      <w:r w:rsidR="00D84856">
        <w:rPr>
          <w:rStyle w:val="Char4"/>
          <w:rtl/>
          <w:lang w:bidi="fa-IR"/>
        </w:rPr>
        <w:t>ی</w:t>
      </w:r>
      <w:r w:rsidRPr="00D84856">
        <w:rPr>
          <w:rStyle w:val="Char4"/>
          <w:rtl/>
          <w:lang w:bidi="fa-IR"/>
        </w:rPr>
        <w:t xml:space="preserve"> را كه م</w:t>
      </w:r>
      <w:r w:rsidR="00D84856">
        <w:rPr>
          <w:rStyle w:val="Char4"/>
          <w:rtl/>
          <w:lang w:bidi="fa-IR"/>
        </w:rPr>
        <w:t>ی</w:t>
      </w:r>
      <w:r w:rsidRPr="00D84856">
        <w:rPr>
          <w:rStyle w:val="Char4"/>
          <w:rtl/>
          <w:lang w:bidi="fa-IR"/>
        </w:rPr>
        <w:t xml:space="preserve">‌گفت: «من با </w:t>
      </w:r>
      <w:r w:rsidR="00D84856">
        <w:rPr>
          <w:rStyle w:val="Char4"/>
          <w:rtl/>
          <w:lang w:bidi="fa-IR"/>
        </w:rPr>
        <w:t xml:space="preserve">یک </w:t>
      </w:r>
      <w:r w:rsidRPr="00D84856">
        <w:rPr>
          <w:rStyle w:val="Char4"/>
          <w:rtl/>
          <w:lang w:bidi="fa-IR"/>
        </w:rPr>
        <w:t>جرعه س</w:t>
      </w:r>
      <w:r w:rsidR="00D84856">
        <w:rPr>
          <w:rStyle w:val="Char4"/>
          <w:rtl/>
          <w:lang w:bidi="fa-IR"/>
        </w:rPr>
        <w:t>ی</w:t>
      </w:r>
      <w:r w:rsidRPr="00D84856">
        <w:rPr>
          <w:rStyle w:val="Char4"/>
          <w:rtl/>
          <w:lang w:bidi="fa-IR"/>
        </w:rPr>
        <w:t>راب نم</w:t>
      </w:r>
      <w:r w:rsidR="00D84856">
        <w:rPr>
          <w:rStyle w:val="Char4"/>
          <w:rtl/>
          <w:lang w:bidi="fa-IR"/>
        </w:rPr>
        <w:t>ی</w:t>
      </w:r>
      <w:r w:rsidRPr="00D84856">
        <w:rPr>
          <w:rStyle w:val="Char4"/>
          <w:rtl/>
          <w:lang w:bidi="fa-IR"/>
        </w:rPr>
        <w:t>‌شوم». رد نكرد.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نه</w:t>
      </w:r>
      <w:r w:rsidR="00D84856">
        <w:rPr>
          <w:rStyle w:val="Char4"/>
          <w:rtl/>
          <w:lang w:bidi="fa-IR"/>
        </w:rPr>
        <w:t>ی</w:t>
      </w:r>
      <w:r w:rsidRPr="00D84856">
        <w:rPr>
          <w:rStyle w:val="Char4"/>
          <w:rtl/>
          <w:lang w:bidi="fa-IR"/>
        </w:rPr>
        <w:t xml:space="preserve"> شده از ا</w:t>
      </w:r>
      <w:r w:rsidR="00D84856">
        <w:rPr>
          <w:rStyle w:val="Char4"/>
          <w:rtl/>
          <w:lang w:bidi="fa-IR"/>
        </w:rPr>
        <w:t>ی</w:t>
      </w:r>
      <w:r w:rsidRPr="00D84856">
        <w:rPr>
          <w:rStyle w:val="Char4"/>
          <w:rtl/>
          <w:lang w:bidi="fa-IR"/>
        </w:rPr>
        <w:t>نكه از لب شكسته ظرف آب نوش</w:t>
      </w:r>
      <w:r w:rsidR="00D84856">
        <w:rPr>
          <w:rStyle w:val="Char4"/>
          <w:rtl/>
          <w:lang w:bidi="fa-IR"/>
        </w:rPr>
        <w:t>ی</w:t>
      </w:r>
      <w:r w:rsidRPr="00D84856">
        <w:rPr>
          <w:rStyle w:val="Char4"/>
          <w:rtl/>
          <w:lang w:bidi="fa-IR"/>
        </w:rPr>
        <w:t>د، چون از اب</w:t>
      </w:r>
      <w:r w:rsidR="00D84856">
        <w:rPr>
          <w:rStyle w:val="Char4"/>
          <w:rtl/>
          <w:lang w:bidi="fa-IR"/>
        </w:rPr>
        <w:t>ی</w:t>
      </w:r>
      <w:r w:rsidRPr="00D84856">
        <w:rPr>
          <w:rStyle w:val="Char4"/>
          <w:rtl/>
          <w:lang w:bidi="fa-IR"/>
        </w:rPr>
        <w:t>‌هر</w:t>
      </w:r>
      <w:r w:rsidR="00D84856">
        <w:rPr>
          <w:rStyle w:val="Char4"/>
          <w:rtl/>
          <w:lang w:bidi="fa-IR"/>
        </w:rPr>
        <w:t>ی</w:t>
      </w:r>
      <w:r w:rsidRPr="00D84856">
        <w:rPr>
          <w:rStyle w:val="Char4"/>
          <w:rtl/>
          <w:lang w:bidi="fa-IR"/>
        </w:rPr>
        <w:t>ره</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است: «نه</w:t>
      </w:r>
      <w:r w:rsidR="00D84856">
        <w:rPr>
          <w:rStyle w:val="Char4"/>
          <w:rtl/>
          <w:lang w:bidi="fa-IR"/>
        </w:rPr>
        <w:t>ی</w:t>
      </w:r>
      <w:r w:rsidRPr="00D84856">
        <w:rPr>
          <w:rStyle w:val="Char4"/>
          <w:rtl/>
          <w:lang w:bidi="fa-IR"/>
        </w:rPr>
        <w:t xml:space="preserve"> شده است از ا</w:t>
      </w:r>
      <w:r w:rsidR="00D84856">
        <w:rPr>
          <w:rStyle w:val="Char4"/>
          <w:rtl/>
          <w:lang w:bidi="fa-IR"/>
        </w:rPr>
        <w:t>ی</w:t>
      </w:r>
      <w:r w:rsidRPr="00D84856">
        <w:rPr>
          <w:rStyle w:val="Char4"/>
          <w:rtl/>
          <w:lang w:bidi="fa-IR"/>
        </w:rPr>
        <w:t>نكه در ظرفها</w:t>
      </w:r>
      <w:r w:rsidR="00D84856">
        <w:rPr>
          <w:rStyle w:val="Char4"/>
          <w:rtl/>
          <w:lang w:bidi="fa-IR"/>
        </w:rPr>
        <w:t>ی</w:t>
      </w:r>
      <w:r w:rsidRPr="00D84856">
        <w:rPr>
          <w:rStyle w:val="Char4"/>
          <w:rtl/>
          <w:lang w:bidi="fa-IR"/>
        </w:rPr>
        <w:t xml:space="preserve"> شكسته آب نوش</w:t>
      </w:r>
      <w:r w:rsidR="00D84856">
        <w:rPr>
          <w:rStyle w:val="Char4"/>
          <w:rtl/>
          <w:lang w:bidi="fa-IR"/>
        </w:rPr>
        <w:t>ی</w:t>
      </w:r>
      <w:r w:rsidRPr="00D84856">
        <w:rPr>
          <w:rStyle w:val="Char4"/>
          <w:rtl/>
          <w:lang w:bidi="fa-IR"/>
        </w:rPr>
        <w:t>د».</w:t>
      </w:r>
    </w:p>
    <w:p w:rsidR="00C16D4B" w:rsidRPr="00D84856" w:rsidRDefault="00C16D4B" w:rsidP="00FF033E">
      <w:pPr>
        <w:widowControl w:val="0"/>
        <w:ind w:firstLine="284"/>
        <w:jc w:val="lowKashida"/>
        <w:rPr>
          <w:rStyle w:val="Char4"/>
          <w:rtl/>
          <w:lang w:bidi="fa-IR"/>
        </w:rPr>
      </w:pPr>
      <w:r w:rsidRPr="00D84856">
        <w:rPr>
          <w:rStyle w:val="Char4"/>
          <w:rtl/>
          <w:lang w:bidi="fa-IR"/>
        </w:rPr>
        <w:t>مستحب است كه هنگام نوش</w:t>
      </w:r>
      <w:r w:rsidR="00D84856">
        <w:rPr>
          <w:rStyle w:val="Char4"/>
          <w:rtl/>
          <w:lang w:bidi="fa-IR"/>
        </w:rPr>
        <w:t>ی</w:t>
      </w:r>
      <w:r w:rsidRPr="00D84856">
        <w:rPr>
          <w:rStyle w:val="Char4"/>
          <w:rtl/>
          <w:lang w:bidi="fa-IR"/>
        </w:rPr>
        <w:t>دن ش</w:t>
      </w:r>
      <w:r w:rsidR="00D84856">
        <w:rPr>
          <w:rStyle w:val="Char4"/>
          <w:rtl/>
          <w:lang w:bidi="fa-IR"/>
        </w:rPr>
        <w:t>ی</w:t>
      </w:r>
      <w:r w:rsidRPr="00D84856">
        <w:rPr>
          <w:rStyle w:val="Char4"/>
          <w:rtl/>
          <w:lang w:bidi="fa-IR"/>
        </w:rPr>
        <w:t>ر، با دعاها</w:t>
      </w:r>
      <w:r w:rsidR="00D84856">
        <w:rPr>
          <w:rStyle w:val="Char4"/>
          <w:rtl/>
          <w:lang w:bidi="fa-IR"/>
        </w:rPr>
        <w:t>یی</w:t>
      </w:r>
      <w:r w:rsidRPr="00D84856">
        <w:rPr>
          <w:rStyle w:val="Char4"/>
          <w:rtl/>
          <w:lang w:bidi="fa-IR"/>
        </w:rPr>
        <w:t xml:space="preserve"> كه در حد</w:t>
      </w:r>
      <w:r w:rsidR="00D84856">
        <w:rPr>
          <w:rStyle w:val="Char4"/>
          <w:rtl/>
          <w:lang w:bidi="fa-IR"/>
        </w:rPr>
        <w:t>ی</w:t>
      </w:r>
      <w:r w:rsidRPr="00D84856">
        <w:rPr>
          <w:rStyle w:val="Char4"/>
          <w:rtl/>
          <w:lang w:bidi="fa-IR"/>
        </w:rPr>
        <w:t>ث آمده، دعا كرد. از جمله دعا</w:t>
      </w:r>
      <w:r w:rsidR="00D84856">
        <w:rPr>
          <w:rStyle w:val="Char4"/>
          <w:rtl/>
          <w:lang w:bidi="fa-IR"/>
        </w:rPr>
        <w:t>یی</w:t>
      </w:r>
      <w:r w:rsidRPr="00D84856">
        <w:rPr>
          <w:rStyle w:val="Char4"/>
          <w:rtl/>
          <w:lang w:bidi="fa-IR"/>
        </w:rPr>
        <w:t xml:space="preserve"> كه در حد</w:t>
      </w:r>
      <w:r w:rsidR="00D84856">
        <w:rPr>
          <w:rStyle w:val="Char4"/>
          <w:rtl/>
          <w:lang w:bidi="fa-IR"/>
        </w:rPr>
        <w:t>ی</w:t>
      </w:r>
      <w:r w:rsidRPr="00D84856">
        <w:rPr>
          <w:rStyle w:val="Char4"/>
          <w:rtl/>
          <w:lang w:bidi="fa-IR"/>
        </w:rPr>
        <w:t>ث ابن عباس</w:t>
      </w:r>
      <w:r w:rsidR="00FF033E">
        <w:rPr>
          <w:rStyle w:val="Char4"/>
          <w:rFonts w:hint="cs"/>
          <w:rtl/>
          <w:lang w:bidi="fa-IR"/>
        </w:rPr>
        <w:t xml:space="preserve"> </w:t>
      </w:r>
      <w:r w:rsidR="00FF033E">
        <w:rPr>
          <w:rStyle w:val="Char4"/>
          <w:rFonts w:cs="CTraditional Arabic" w:hint="cs"/>
          <w:rtl/>
          <w:lang w:bidi="fa-IR"/>
        </w:rPr>
        <w:t>ب</w:t>
      </w:r>
      <w:r w:rsidRPr="00D84856">
        <w:rPr>
          <w:rStyle w:val="Char4"/>
          <w:rtl/>
          <w:lang w:bidi="fa-IR"/>
        </w:rPr>
        <w:t xml:space="preserve"> آمده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فرموده است: «وقت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غذا</w:t>
      </w:r>
      <w:r w:rsidR="00D84856">
        <w:rPr>
          <w:rStyle w:val="Char4"/>
          <w:rtl/>
          <w:lang w:bidi="fa-IR"/>
        </w:rPr>
        <w:t>یی</w:t>
      </w:r>
      <w:r w:rsidRPr="00D84856">
        <w:rPr>
          <w:rStyle w:val="Char4"/>
          <w:rtl/>
          <w:lang w:bidi="fa-IR"/>
        </w:rPr>
        <w:t xml:space="preserve"> را خورد با</w:t>
      </w:r>
      <w:r w:rsidR="00D84856">
        <w:rPr>
          <w:rStyle w:val="Char4"/>
          <w:rtl/>
          <w:lang w:bidi="fa-IR"/>
        </w:rPr>
        <w:t>ی</w:t>
      </w:r>
      <w:r w:rsidRPr="00D84856">
        <w:rPr>
          <w:rStyle w:val="Char4"/>
          <w:rtl/>
          <w:lang w:bidi="fa-IR"/>
        </w:rPr>
        <w:t>د بگو</w:t>
      </w:r>
      <w:r w:rsidR="00D84856">
        <w:rPr>
          <w:rStyle w:val="Char4"/>
          <w:rtl/>
          <w:lang w:bidi="fa-IR"/>
        </w:rPr>
        <w:t>ی</w:t>
      </w:r>
      <w:r w:rsidRPr="00D84856">
        <w:rPr>
          <w:rStyle w:val="Char4"/>
          <w:rtl/>
          <w:lang w:bidi="fa-IR"/>
        </w:rPr>
        <w:t xml:space="preserve">د: </w:t>
      </w:r>
      <w:r w:rsidR="00A67584">
        <w:rPr>
          <w:rStyle w:val="Char1"/>
          <w:rFonts w:cs="Traditional Arabic" w:hint="cs"/>
          <w:rtl/>
          <w:lang w:bidi="fa-IR"/>
        </w:rPr>
        <w:t>«</w:t>
      </w:r>
      <w:r w:rsidR="00A67584" w:rsidRPr="00A67584">
        <w:rPr>
          <w:rStyle w:val="Char3"/>
          <w:rFonts w:hint="eastAsia"/>
          <w:rtl/>
        </w:rPr>
        <w:t>اللَّهُمَّ</w:t>
      </w:r>
      <w:r w:rsidR="00A67584" w:rsidRPr="00A67584">
        <w:rPr>
          <w:rStyle w:val="Char3"/>
          <w:rtl/>
        </w:rPr>
        <w:t xml:space="preserve"> </w:t>
      </w:r>
      <w:r w:rsidR="00A67584" w:rsidRPr="00A67584">
        <w:rPr>
          <w:rStyle w:val="Char3"/>
          <w:rFonts w:hint="eastAsia"/>
          <w:rtl/>
        </w:rPr>
        <w:t>بَارِكْ</w:t>
      </w:r>
      <w:r w:rsidR="00A67584" w:rsidRPr="00A67584">
        <w:rPr>
          <w:rStyle w:val="Char3"/>
          <w:rtl/>
        </w:rPr>
        <w:t xml:space="preserve"> </w:t>
      </w:r>
      <w:r w:rsidR="00A67584" w:rsidRPr="00A67584">
        <w:rPr>
          <w:rStyle w:val="Char3"/>
          <w:rFonts w:hint="eastAsia"/>
          <w:rtl/>
        </w:rPr>
        <w:t>لَنَا</w:t>
      </w:r>
      <w:r w:rsidR="00A67584" w:rsidRPr="00A67584">
        <w:rPr>
          <w:rStyle w:val="Char3"/>
          <w:rtl/>
        </w:rPr>
        <w:t xml:space="preserve"> </w:t>
      </w:r>
      <w:r w:rsidR="00A67584" w:rsidRPr="00A67584">
        <w:rPr>
          <w:rStyle w:val="Char3"/>
          <w:rFonts w:hint="eastAsia"/>
          <w:rtl/>
        </w:rPr>
        <w:t>فِيهِ</w:t>
      </w:r>
      <w:r w:rsidR="00A67584" w:rsidRPr="00A67584">
        <w:rPr>
          <w:rStyle w:val="Char3"/>
          <w:rtl/>
        </w:rPr>
        <w:t xml:space="preserve"> </w:t>
      </w:r>
      <w:r w:rsidR="00A67584" w:rsidRPr="00A67584">
        <w:rPr>
          <w:rStyle w:val="Char3"/>
          <w:rFonts w:hint="eastAsia"/>
          <w:rtl/>
        </w:rPr>
        <w:t>وَأَطْعِمْنَا</w:t>
      </w:r>
      <w:r w:rsidR="00A67584" w:rsidRPr="00A67584">
        <w:rPr>
          <w:rStyle w:val="Char3"/>
          <w:rtl/>
        </w:rPr>
        <w:t xml:space="preserve"> </w:t>
      </w:r>
      <w:r w:rsidR="00A67584" w:rsidRPr="00A67584">
        <w:rPr>
          <w:rStyle w:val="Char3"/>
          <w:rFonts w:hint="eastAsia"/>
          <w:rtl/>
        </w:rPr>
        <w:t>خَيْرًا</w:t>
      </w:r>
      <w:r w:rsidR="00A67584" w:rsidRPr="00A67584">
        <w:rPr>
          <w:rStyle w:val="Char3"/>
          <w:rtl/>
        </w:rPr>
        <w:t xml:space="preserve"> </w:t>
      </w:r>
      <w:r w:rsidR="00A67584" w:rsidRPr="00A67584">
        <w:rPr>
          <w:rStyle w:val="Char3"/>
          <w:rFonts w:hint="eastAsia"/>
          <w:rtl/>
        </w:rPr>
        <w:t>مِنْهُ</w:t>
      </w:r>
      <w:r w:rsidR="00A67584">
        <w:rPr>
          <w:rStyle w:val="Char1"/>
          <w:rFonts w:cs="Traditional Arabic" w:hint="cs"/>
          <w:rtl/>
          <w:lang w:bidi="fa-IR"/>
        </w:rPr>
        <w:t>»</w:t>
      </w:r>
      <w:r w:rsidRPr="00D84856">
        <w:rPr>
          <w:rStyle w:val="Char4"/>
          <w:rtl/>
          <w:lang w:bidi="fa-IR"/>
        </w:rPr>
        <w:t xml:space="preserve"> و هنگام نوش</w:t>
      </w:r>
      <w:r w:rsidR="00D84856">
        <w:rPr>
          <w:rStyle w:val="Char4"/>
          <w:rtl/>
          <w:lang w:bidi="fa-IR"/>
        </w:rPr>
        <w:t>ی</w:t>
      </w:r>
      <w:r w:rsidRPr="00D84856">
        <w:rPr>
          <w:rStyle w:val="Char4"/>
          <w:rtl/>
          <w:lang w:bidi="fa-IR"/>
        </w:rPr>
        <w:t>دن ش</w:t>
      </w:r>
      <w:r w:rsidR="00D84856">
        <w:rPr>
          <w:rStyle w:val="Char4"/>
          <w:rtl/>
          <w:lang w:bidi="fa-IR"/>
        </w:rPr>
        <w:t>ی</w:t>
      </w:r>
      <w:r w:rsidRPr="00D84856">
        <w:rPr>
          <w:rStyle w:val="Char4"/>
          <w:rtl/>
          <w:lang w:bidi="fa-IR"/>
        </w:rPr>
        <w:t>ر بگو</w:t>
      </w:r>
      <w:r w:rsidR="00D84856">
        <w:rPr>
          <w:rStyle w:val="Char4"/>
          <w:rtl/>
          <w:lang w:bidi="fa-IR"/>
        </w:rPr>
        <w:t>ی</w:t>
      </w:r>
      <w:r w:rsidRPr="00D84856">
        <w:rPr>
          <w:rStyle w:val="Char4"/>
          <w:rtl/>
          <w:lang w:bidi="fa-IR"/>
        </w:rPr>
        <w:t xml:space="preserve">د: </w:t>
      </w:r>
      <w:r w:rsidR="00A67584">
        <w:rPr>
          <w:rStyle w:val="Char4"/>
          <w:rFonts w:cs="Traditional Arabic" w:hint="cs"/>
          <w:rtl/>
          <w:lang w:bidi="fa-IR"/>
        </w:rPr>
        <w:t>«</w:t>
      </w:r>
      <w:r w:rsidR="00A67584" w:rsidRPr="00A67584">
        <w:rPr>
          <w:rStyle w:val="Char3"/>
          <w:rFonts w:hint="eastAsia"/>
          <w:rtl/>
        </w:rPr>
        <w:t>اللَّهُمَّ</w:t>
      </w:r>
      <w:r w:rsidR="00A67584" w:rsidRPr="00A67584">
        <w:rPr>
          <w:rStyle w:val="Char3"/>
          <w:rtl/>
        </w:rPr>
        <w:t xml:space="preserve"> </w:t>
      </w:r>
      <w:r w:rsidR="00A67584" w:rsidRPr="00A67584">
        <w:rPr>
          <w:rStyle w:val="Char3"/>
          <w:rFonts w:hint="eastAsia"/>
          <w:rtl/>
        </w:rPr>
        <w:t>بَارِكْ</w:t>
      </w:r>
      <w:r w:rsidR="00A67584" w:rsidRPr="00A67584">
        <w:rPr>
          <w:rStyle w:val="Char3"/>
          <w:rtl/>
        </w:rPr>
        <w:t xml:space="preserve"> </w:t>
      </w:r>
      <w:r w:rsidR="00A67584" w:rsidRPr="00A67584">
        <w:rPr>
          <w:rStyle w:val="Char3"/>
          <w:rFonts w:hint="eastAsia"/>
          <w:rtl/>
        </w:rPr>
        <w:t>لَنَا</w:t>
      </w:r>
      <w:r w:rsidR="00A67584" w:rsidRPr="00A67584">
        <w:rPr>
          <w:rStyle w:val="Char3"/>
          <w:rtl/>
        </w:rPr>
        <w:t xml:space="preserve"> </w:t>
      </w:r>
      <w:r w:rsidR="00A67584" w:rsidRPr="00A67584">
        <w:rPr>
          <w:rStyle w:val="Char3"/>
          <w:rFonts w:hint="eastAsia"/>
          <w:rtl/>
        </w:rPr>
        <w:t>فِيهِ</w:t>
      </w:r>
      <w:r w:rsidR="00A67584" w:rsidRPr="00A67584">
        <w:rPr>
          <w:rStyle w:val="Char3"/>
          <w:rtl/>
        </w:rPr>
        <w:t xml:space="preserve"> </w:t>
      </w:r>
      <w:r w:rsidR="00A67584" w:rsidRPr="00A67584">
        <w:rPr>
          <w:rStyle w:val="Char3"/>
          <w:rFonts w:hint="eastAsia"/>
          <w:rtl/>
        </w:rPr>
        <w:t>وَزِدْنَا</w:t>
      </w:r>
      <w:r w:rsidR="00A67584" w:rsidRPr="00A67584">
        <w:rPr>
          <w:rStyle w:val="Char3"/>
          <w:rtl/>
        </w:rPr>
        <w:t xml:space="preserve"> </w:t>
      </w:r>
      <w:r w:rsidR="00A67584" w:rsidRPr="00A67584">
        <w:rPr>
          <w:rStyle w:val="Char3"/>
          <w:rFonts w:hint="eastAsia"/>
          <w:rtl/>
        </w:rPr>
        <w:t>مِنْهُ</w:t>
      </w:r>
      <w:r w:rsidR="00A67584" w:rsidRPr="00A67584">
        <w:rPr>
          <w:rStyle w:val="Char3"/>
          <w:rtl/>
        </w:rPr>
        <w:t xml:space="preserve"> </w:t>
      </w:r>
      <w:r w:rsidR="00A67584" w:rsidRPr="00A67584">
        <w:rPr>
          <w:rStyle w:val="Char3"/>
          <w:rFonts w:hint="eastAsia"/>
          <w:rtl/>
        </w:rPr>
        <w:t>فَإِنَّهُ</w:t>
      </w:r>
      <w:r w:rsidR="00A67584" w:rsidRPr="00A67584">
        <w:rPr>
          <w:rStyle w:val="Char3"/>
          <w:rtl/>
        </w:rPr>
        <w:t xml:space="preserve"> </w:t>
      </w:r>
      <w:r w:rsidR="00A67584" w:rsidRPr="00A67584">
        <w:rPr>
          <w:rStyle w:val="Char3"/>
          <w:rFonts w:hint="eastAsia"/>
          <w:rtl/>
        </w:rPr>
        <w:t>لَيْسَ</w:t>
      </w:r>
      <w:r w:rsidR="00A67584" w:rsidRPr="00A67584">
        <w:rPr>
          <w:rStyle w:val="Char3"/>
          <w:rtl/>
        </w:rPr>
        <w:t xml:space="preserve"> </w:t>
      </w:r>
      <w:r w:rsidR="00A67584" w:rsidRPr="00A67584">
        <w:rPr>
          <w:rStyle w:val="Char3"/>
          <w:rFonts w:hint="eastAsia"/>
          <w:rtl/>
        </w:rPr>
        <w:t>شَىْءٌ</w:t>
      </w:r>
      <w:r w:rsidR="00A67584" w:rsidRPr="00A67584">
        <w:rPr>
          <w:rStyle w:val="Char3"/>
          <w:rtl/>
        </w:rPr>
        <w:t xml:space="preserve"> </w:t>
      </w:r>
      <w:r w:rsidR="00A67584" w:rsidRPr="00A67584">
        <w:rPr>
          <w:rStyle w:val="Char3"/>
          <w:rFonts w:hint="eastAsia"/>
          <w:rtl/>
        </w:rPr>
        <w:t>يُجْزِئُ</w:t>
      </w:r>
      <w:r w:rsidR="00A67584" w:rsidRPr="00A67584">
        <w:rPr>
          <w:rStyle w:val="Char3"/>
          <w:rtl/>
        </w:rPr>
        <w:t xml:space="preserve"> </w:t>
      </w:r>
      <w:r w:rsidR="00A67584" w:rsidRPr="00A67584">
        <w:rPr>
          <w:rStyle w:val="Char3"/>
          <w:rFonts w:hint="eastAsia"/>
          <w:rtl/>
        </w:rPr>
        <w:t>مِنَ</w:t>
      </w:r>
      <w:r w:rsidR="00A67584" w:rsidRPr="00A67584">
        <w:rPr>
          <w:rStyle w:val="Char3"/>
          <w:rtl/>
        </w:rPr>
        <w:t xml:space="preserve"> </w:t>
      </w:r>
      <w:r w:rsidR="00A67584" w:rsidRPr="00A67584">
        <w:rPr>
          <w:rStyle w:val="Char3"/>
          <w:rFonts w:hint="eastAsia"/>
          <w:rtl/>
        </w:rPr>
        <w:t>الطَّعَامِ</w:t>
      </w:r>
      <w:r w:rsidR="00A67584" w:rsidRPr="00A67584">
        <w:rPr>
          <w:rStyle w:val="Char3"/>
          <w:rtl/>
        </w:rPr>
        <w:t xml:space="preserve"> </w:t>
      </w:r>
      <w:r w:rsidR="00A67584" w:rsidRPr="00A67584">
        <w:rPr>
          <w:rStyle w:val="Char3"/>
          <w:rFonts w:hint="eastAsia"/>
          <w:rtl/>
        </w:rPr>
        <w:t>وَالشَّرَابِ</w:t>
      </w:r>
      <w:r w:rsidR="00A67584" w:rsidRPr="00A67584">
        <w:rPr>
          <w:rStyle w:val="Char3"/>
          <w:rtl/>
        </w:rPr>
        <w:t xml:space="preserve"> </w:t>
      </w:r>
      <w:r w:rsidR="00A67584" w:rsidRPr="00A67584">
        <w:rPr>
          <w:rStyle w:val="Char3"/>
          <w:rFonts w:hint="eastAsia"/>
          <w:rtl/>
        </w:rPr>
        <w:t>إِلاَّ</w:t>
      </w:r>
      <w:r w:rsidR="00A67584" w:rsidRPr="00A67584">
        <w:rPr>
          <w:rStyle w:val="Char3"/>
          <w:rtl/>
        </w:rPr>
        <w:t xml:space="preserve"> </w:t>
      </w:r>
      <w:r w:rsidR="00A67584" w:rsidRPr="00A67584">
        <w:rPr>
          <w:rStyle w:val="Char3"/>
          <w:rFonts w:hint="eastAsia"/>
          <w:rtl/>
        </w:rPr>
        <w:t>اللَّبَنُ</w:t>
      </w:r>
      <w:r w:rsidR="00A67584">
        <w:rPr>
          <w:rStyle w:val="Char3"/>
          <w:rFonts w:cs="Traditional Arabic" w:hint="cs"/>
          <w:rtl/>
          <w:lang w:bidi="fa-IR"/>
        </w:rPr>
        <w:t>»</w:t>
      </w:r>
      <w:r w:rsidRPr="009E2028">
        <w:rPr>
          <w:rStyle w:val="FootnoteReference"/>
          <w:rFonts w:ascii="Tahoma" w:hAnsi="Tahoma" w:cs="IRLotus"/>
          <w:rtl/>
          <w:lang w:bidi="fa-IR"/>
        </w:rPr>
        <w:footnoteReference w:id="424"/>
      </w:r>
      <w:r w:rsidRPr="00D84856">
        <w:rPr>
          <w:rStyle w:val="Char4"/>
          <w:rtl/>
          <w:lang w:bidi="fa-IR"/>
        </w:rPr>
        <w:t xml:space="preserve">. </w:t>
      </w:r>
      <w:r w:rsidR="00A67584">
        <w:rPr>
          <w:rStyle w:val="Char4"/>
          <w:rFonts w:cs="Traditional Arabic" w:hint="cs"/>
          <w:rtl/>
          <w:lang w:bidi="fa-IR"/>
        </w:rPr>
        <w:t>«</w:t>
      </w:r>
      <w:r w:rsidRPr="00A67584">
        <w:rPr>
          <w:rStyle w:val="Chare"/>
          <w:rtl/>
        </w:rPr>
        <w:t>پروردگارا در ش</w:t>
      </w:r>
      <w:r w:rsidR="00D84856" w:rsidRPr="00A67584">
        <w:rPr>
          <w:rStyle w:val="Chare"/>
          <w:rtl/>
        </w:rPr>
        <w:t>ی</w:t>
      </w:r>
      <w:r w:rsidRPr="00A67584">
        <w:rPr>
          <w:rStyle w:val="Chare"/>
          <w:rtl/>
        </w:rPr>
        <w:t>ر ما بركت فرما و آنرا ز</w:t>
      </w:r>
      <w:r w:rsidR="00D84856" w:rsidRPr="00A67584">
        <w:rPr>
          <w:rStyle w:val="Chare"/>
          <w:rtl/>
        </w:rPr>
        <w:t>ی</w:t>
      </w:r>
      <w:r w:rsidRPr="00A67584">
        <w:rPr>
          <w:rStyle w:val="Chare"/>
          <w:rtl/>
        </w:rPr>
        <w:t>اد كن، چون ه</w:t>
      </w:r>
      <w:r w:rsidR="00D84856" w:rsidRPr="00A67584">
        <w:rPr>
          <w:rStyle w:val="Chare"/>
          <w:rtl/>
        </w:rPr>
        <w:t>ی</w:t>
      </w:r>
      <w:r w:rsidRPr="00A67584">
        <w:rPr>
          <w:rStyle w:val="Chare"/>
          <w:rtl/>
        </w:rPr>
        <w:t>چ چ</w:t>
      </w:r>
      <w:r w:rsidR="00D84856" w:rsidRPr="00A67584">
        <w:rPr>
          <w:rStyle w:val="Chare"/>
          <w:rtl/>
        </w:rPr>
        <w:t>ی</w:t>
      </w:r>
      <w:r w:rsidRPr="00A67584">
        <w:rPr>
          <w:rStyle w:val="Chare"/>
          <w:rtl/>
        </w:rPr>
        <w:t>زى مانند ش</w:t>
      </w:r>
      <w:r w:rsidR="00D84856" w:rsidRPr="00A67584">
        <w:rPr>
          <w:rStyle w:val="Chare"/>
          <w:rtl/>
        </w:rPr>
        <w:t>ی</w:t>
      </w:r>
      <w:r w:rsidRPr="00A67584">
        <w:rPr>
          <w:rStyle w:val="Chare"/>
          <w:rtl/>
        </w:rPr>
        <w:t>ر س</w:t>
      </w:r>
      <w:r w:rsidR="00D84856" w:rsidRPr="00A67584">
        <w:rPr>
          <w:rStyle w:val="Chare"/>
          <w:rtl/>
        </w:rPr>
        <w:t>ی</w:t>
      </w:r>
      <w:r w:rsidRPr="00A67584">
        <w:rPr>
          <w:rStyle w:val="Chare"/>
          <w:rtl/>
        </w:rPr>
        <w:t>راب‌كنند ن</w:t>
      </w:r>
      <w:r w:rsidR="00D84856" w:rsidRPr="00A67584">
        <w:rPr>
          <w:rStyle w:val="Chare"/>
          <w:rtl/>
        </w:rPr>
        <w:t>ی</w:t>
      </w:r>
      <w:r w:rsidRPr="00A67584">
        <w:rPr>
          <w:rStyle w:val="Chare"/>
          <w:rtl/>
        </w:rPr>
        <w:t>ست</w:t>
      </w:r>
      <w:r w:rsidR="00A67584">
        <w:rPr>
          <w:rStyle w:val="Char4"/>
          <w:rFonts w:cs="Traditional Arabic" w:hint="cs"/>
          <w:rtl/>
          <w:lang w:bidi="fa-IR"/>
        </w:rPr>
        <w:t>»</w:t>
      </w:r>
      <w:r w:rsidRPr="00D84856">
        <w:rPr>
          <w:rStyle w:val="Char4"/>
          <w:rtl/>
          <w:lang w:bidi="fa-IR"/>
        </w:rPr>
        <w:t>. سنت است كه بعد از نوش</w:t>
      </w:r>
      <w:r w:rsidR="00D84856">
        <w:rPr>
          <w:rStyle w:val="Char4"/>
          <w:rtl/>
          <w:lang w:bidi="fa-IR"/>
        </w:rPr>
        <w:t>ی</w:t>
      </w:r>
      <w:r w:rsidRPr="00D84856">
        <w:rPr>
          <w:rStyle w:val="Char4"/>
          <w:rtl/>
          <w:lang w:bidi="fa-IR"/>
        </w:rPr>
        <w:t>دن ش</w:t>
      </w:r>
      <w:r w:rsidR="00D84856">
        <w:rPr>
          <w:rStyle w:val="Char4"/>
          <w:rtl/>
          <w:lang w:bidi="fa-IR"/>
        </w:rPr>
        <w:t>ی</w:t>
      </w:r>
      <w:r w:rsidRPr="00D84856">
        <w:rPr>
          <w:rStyle w:val="Char4"/>
          <w:rtl/>
          <w:lang w:bidi="fa-IR"/>
        </w:rPr>
        <w:t>ر، آب مضمضه كرد: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بعد از نوش</w:t>
      </w:r>
      <w:r w:rsidR="00D84856">
        <w:rPr>
          <w:rStyle w:val="Char4"/>
          <w:rtl/>
          <w:lang w:bidi="fa-IR"/>
        </w:rPr>
        <w:t>ی</w:t>
      </w:r>
      <w:r w:rsidRPr="00D84856">
        <w:rPr>
          <w:rStyle w:val="Char4"/>
          <w:rtl/>
          <w:lang w:bidi="fa-IR"/>
        </w:rPr>
        <w:t>دن آن مضمضه كرده است و فرموده كه: «چون ش</w:t>
      </w:r>
      <w:r w:rsidR="00D84856">
        <w:rPr>
          <w:rStyle w:val="Char4"/>
          <w:rtl/>
          <w:lang w:bidi="fa-IR"/>
        </w:rPr>
        <w:t>ی</w:t>
      </w:r>
      <w:r w:rsidRPr="00D84856">
        <w:rPr>
          <w:rStyle w:val="Char4"/>
          <w:rtl/>
          <w:lang w:bidi="fa-IR"/>
        </w:rPr>
        <w:t>ر چرب است». و ابوزكر</w:t>
      </w:r>
      <w:r w:rsidR="00D84856">
        <w:rPr>
          <w:rStyle w:val="Char4"/>
          <w:rtl/>
          <w:lang w:bidi="fa-IR"/>
        </w:rPr>
        <w:t>ی</w:t>
      </w:r>
      <w:r w:rsidRPr="00D84856">
        <w:rPr>
          <w:rStyle w:val="Char4"/>
          <w:rtl/>
          <w:lang w:bidi="fa-IR"/>
        </w:rPr>
        <w:t>ا نواو</w:t>
      </w:r>
      <w:r w:rsidR="00D84856">
        <w:rPr>
          <w:rStyle w:val="Char4"/>
          <w:rtl/>
          <w:lang w:bidi="fa-IR"/>
        </w:rPr>
        <w:t>ی</w:t>
      </w:r>
      <w:r w:rsidRPr="00D84856">
        <w:rPr>
          <w:rStyle w:val="Char4"/>
          <w:rtl/>
          <w:lang w:bidi="fa-IR"/>
        </w:rPr>
        <w:t xml:space="preserve"> گفته است كه: علما گفته‌اند كه: غ</w:t>
      </w:r>
      <w:r w:rsidR="00D84856">
        <w:rPr>
          <w:rStyle w:val="Char4"/>
          <w:rtl/>
          <w:lang w:bidi="fa-IR"/>
        </w:rPr>
        <w:t>ی</w:t>
      </w:r>
      <w:r w:rsidRPr="00D84856">
        <w:rPr>
          <w:rStyle w:val="Char4"/>
          <w:rtl/>
          <w:lang w:bidi="fa-IR"/>
        </w:rPr>
        <w:t>ر از ش</w:t>
      </w:r>
      <w:r w:rsidR="00D84856">
        <w:rPr>
          <w:rStyle w:val="Char4"/>
          <w:rtl/>
          <w:lang w:bidi="fa-IR"/>
        </w:rPr>
        <w:t>ی</w:t>
      </w:r>
      <w:r w:rsidRPr="00D84856">
        <w:rPr>
          <w:rStyle w:val="Char4"/>
          <w:rtl/>
          <w:lang w:bidi="fa-IR"/>
        </w:rPr>
        <w:t>ر بعد از سا</w:t>
      </w:r>
      <w:r w:rsidR="00D84856">
        <w:rPr>
          <w:rStyle w:val="Char4"/>
          <w:rtl/>
          <w:lang w:bidi="fa-IR"/>
        </w:rPr>
        <w:t>ی</w:t>
      </w:r>
      <w:r w:rsidRPr="00D84856">
        <w:rPr>
          <w:rStyle w:val="Char4"/>
          <w:rtl/>
          <w:lang w:bidi="fa-IR"/>
        </w:rPr>
        <w:t>ر غذاها و نوش</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نها ن</w:t>
      </w:r>
      <w:r w:rsidR="00D84856">
        <w:rPr>
          <w:rStyle w:val="Char4"/>
          <w:rtl/>
          <w:lang w:bidi="fa-IR"/>
        </w:rPr>
        <w:t>ی</w:t>
      </w:r>
      <w:r w:rsidRPr="00D84856">
        <w:rPr>
          <w:rStyle w:val="Char4"/>
          <w:rtl/>
          <w:lang w:bidi="fa-IR"/>
        </w:rPr>
        <w:t>ز مستحب است كه آب مضمضه كرد تا اثر</w:t>
      </w:r>
      <w:r w:rsidR="00D84856">
        <w:rPr>
          <w:rStyle w:val="Char4"/>
          <w:rtl/>
          <w:lang w:bidi="fa-IR"/>
        </w:rPr>
        <w:t>ی</w:t>
      </w:r>
      <w:r w:rsidRPr="00D84856">
        <w:rPr>
          <w:rStyle w:val="Char4"/>
          <w:rtl/>
          <w:lang w:bidi="fa-IR"/>
        </w:rPr>
        <w:t xml:space="preserve"> از آنها باق</w:t>
      </w:r>
      <w:r w:rsidR="00D84856">
        <w:rPr>
          <w:rStyle w:val="Char4"/>
          <w:rtl/>
          <w:lang w:bidi="fa-IR"/>
        </w:rPr>
        <w:t>ی</w:t>
      </w:r>
      <w:r w:rsidRPr="00D84856">
        <w:rPr>
          <w:rStyle w:val="Char4"/>
          <w:rtl/>
          <w:lang w:bidi="fa-IR"/>
        </w:rPr>
        <w:t xml:space="preserve"> نماند كه در نماز آنها را ببلعد. و ن</w:t>
      </w:r>
      <w:r w:rsidR="00D84856">
        <w:rPr>
          <w:rStyle w:val="Char4"/>
          <w:rtl/>
          <w:lang w:bidi="fa-IR"/>
        </w:rPr>
        <w:t>ی</w:t>
      </w:r>
      <w:r w:rsidRPr="00D84856">
        <w:rPr>
          <w:rStyle w:val="Char4"/>
          <w:rtl/>
          <w:lang w:bidi="fa-IR"/>
        </w:rPr>
        <w:t>ز چسبندگ</w:t>
      </w:r>
      <w:r w:rsidR="00D84856">
        <w:rPr>
          <w:rStyle w:val="Char4"/>
          <w:rtl/>
          <w:lang w:bidi="fa-IR"/>
        </w:rPr>
        <w:t>ی</w:t>
      </w:r>
      <w:r w:rsidRPr="00D84856">
        <w:rPr>
          <w:rStyle w:val="Char4"/>
          <w:rtl/>
          <w:lang w:bidi="fa-IR"/>
        </w:rPr>
        <w:t xml:space="preserve"> و چرب</w:t>
      </w:r>
      <w:r w:rsidR="00D84856">
        <w:rPr>
          <w:rStyle w:val="Char4"/>
          <w:rtl/>
          <w:lang w:bidi="fa-IR"/>
        </w:rPr>
        <w:t>ی</w:t>
      </w:r>
      <w:r w:rsidRPr="00D84856">
        <w:rPr>
          <w:rStyle w:val="Char4"/>
          <w:rtl/>
          <w:lang w:bidi="fa-IR"/>
        </w:rPr>
        <w:t>ها از ب</w:t>
      </w:r>
      <w:r w:rsidR="00D84856">
        <w:rPr>
          <w:rStyle w:val="Char4"/>
          <w:rtl/>
          <w:lang w:bidi="fa-IR"/>
        </w:rPr>
        <w:t>ی</w:t>
      </w:r>
      <w:r w:rsidRPr="00D84856">
        <w:rPr>
          <w:rStyle w:val="Char4"/>
          <w:rtl/>
          <w:lang w:bidi="fa-IR"/>
        </w:rPr>
        <w:t>ن برود و دهان را پا</w:t>
      </w:r>
      <w:r w:rsidR="00D84856">
        <w:rPr>
          <w:rStyle w:val="Char4"/>
          <w:rtl/>
          <w:lang w:bidi="fa-IR"/>
        </w:rPr>
        <w:t xml:space="preserve">ک </w:t>
      </w:r>
      <w:r w:rsidRPr="00D84856">
        <w:rPr>
          <w:rStyle w:val="Char4"/>
          <w:rtl/>
          <w:lang w:bidi="fa-IR"/>
        </w:rPr>
        <w:t>كند. همچن</w:t>
      </w:r>
      <w:r w:rsidR="00D84856">
        <w:rPr>
          <w:rStyle w:val="Char4"/>
          <w:rtl/>
          <w:lang w:bidi="fa-IR"/>
        </w:rPr>
        <w:t>ی</w:t>
      </w:r>
      <w:r w:rsidRPr="00D84856">
        <w:rPr>
          <w:rStyle w:val="Char4"/>
          <w:rtl/>
          <w:lang w:bidi="fa-IR"/>
        </w:rPr>
        <w:t>ن گفته‌اند كه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گوشت خورده و سپس نماز خوانده و مضمضه نكرده است</w:t>
      </w:r>
      <w:r w:rsidRPr="009E2028">
        <w:rPr>
          <w:rStyle w:val="FootnoteReference"/>
          <w:rFonts w:ascii="Tahoma" w:hAnsi="Tahoma" w:cs="IRLotus"/>
          <w:rtl/>
          <w:lang w:bidi="fa-IR"/>
        </w:rPr>
        <w:footnoteReference w:id="42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مكروه است كه مستق</w:t>
      </w:r>
      <w:r w:rsidR="00D84856">
        <w:rPr>
          <w:rStyle w:val="Char4"/>
          <w:rtl/>
          <w:lang w:bidi="fa-IR"/>
        </w:rPr>
        <w:t>ی</w:t>
      </w:r>
      <w:r w:rsidRPr="00D84856">
        <w:rPr>
          <w:rStyle w:val="Char4"/>
          <w:rtl/>
          <w:lang w:bidi="fa-IR"/>
        </w:rPr>
        <w:t>م از دهانه مش</w:t>
      </w:r>
      <w:r w:rsidR="00D84856">
        <w:rPr>
          <w:rStyle w:val="Char4"/>
          <w:rtl/>
          <w:lang w:bidi="fa-IR"/>
        </w:rPr>
        <w:t xml:space="preserve">ک </w:t>
      </w:r>
      <w:r w:rsidRPr="00D84856">
        <w:rPr>
          <w:rStyle w:val="Char4"/>
          <w:rtl/>
          <w:lang w:bidi="fa-IR"/>
        </w:rPr>
        <w:t>آب خورد. چون از ابوهر</w:t>
      </w:r>
      <w:r w:rsidR="00D84856">
        <w:rPr>
          <w:rStyle w:val="Char4"/>
          <w:rtl/>
          <w:lang w:bidi="fa-IR"/>
        </w:rPr>
        <w:t>ی</w:t>
      </w:r>
      <w:r w:rsidRPr="00D84856">
        <w:rPr>
          <w:rStyle w:val="Char4"/>
          <w:rtl/>
          <w:lang w:bidi="fa-IR"/>
        </w:rPr>
        <w:t>ره</w:t>
      </w:r>
      <w:r w:rsidR="00FF033E">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rtl/>
          <w:lang w:bidi="fa-IR"/>
        </w:rPr>
        <w:t>ص</w:t>
      </w:r>
      <w:r w:rsidRPr="00D84856">
        <w:rPr>
          <w:rStyle w:val="Char4"/>
          <w:rtl/>
          <w:lang w:bidi="fa-IR"/>
        </w:rPr>
        <w:t xml:space="preserve"> از نوش</w:t>
      </w:r>
      <w:r w:rsidR="00D84856">
        <w:rPr>
          <w:rStyle w:val="Char4"/>
          <w:rtl/>
          <w:lang w:bidi="fa-IR"/>
        </w:rPr>
        <w:t>ی</w:t>
      </w:r>
      <w:r w:rsidRPr="00D84856">
        <w:rPr>
          <w:rStyle w:val="Char4"/>
          <w:rtl/>
          <w:lang w:bidi="fa-IR"/>
        </w:rPr>
        <w:t>دن آب از دهانه مش</w:t>
      </w:r>
      <w:r w:rsidR="00D84856">
        <w:rPr>
          <w:rStyle w:val="Char4"/>
          <w:rtl/>
          <w:lang w:bidi="fa-IR"/>
        </w:rPr>
        <w:t xml:space="preserve">ک </w:t>
      </w:r>
      <w:r w:rsidRPr="00D84856">
        <w:rPr>
          <w:rStyle w:val="Char4"/>
          <w:rtl/>
          <w:lang w:bidi="fa-IR"/>
        </w:rPr>
        <w:t>نه</w:t>
      </w:r>
      <w:r w:rsidR="00D84856">
        <w:rPr>
          <w:rStyle w:val="Char4"/>
          <w:rtl/>
          <w:lang w:bidi="fa-IR"/>
        </w:rPr>
        <w:t>ی</w:t>
      </w:r>
      <w:r w:rsidRPr="00D84856">
        <w:rPr>
          <w:rStyle w:val="Char4"/>
          <w:rtl/>
          <w:lang w:bidi="fa-IR"/>
        </w:rPr>
        <w:t xml:space="preserve"> كرده است»</w:t>
      </w:r>
      <w:r w:rsidRPr="009E2028">
        <w:rPr>
          <w:rStyle w:val="FootnoteReference"/>
          <w:rFonts w:ascii="Tahoma" w:hAnsi="Tahoma" w:cs="IRLotus"/>
          <w:rtl/>
          <w:lang w:bidi="fa-IR"/>
        </w:rPr>
        <w:footnoteReference w:id="426"/>
      </w:r>
      <w:r w:rsidRPr="00D84856">
        <w:rPr>
          <w:rStyle w:val="Char4"/>
          <w:rtl/>
          <w:lang w:bidi="fa-IR"/>
        </w:rPr>
        <w:t>.</w:t>
      </w:r>
    </w:p>
    <w:p w:rsidR="00C16D4B" w:rsidRPr="00D84856" w:rsidRDefault="00C16D4B" w:rsidP="007860AB">
      <w:pPr>
        <w:widowControl w:val="0"/>
        <w:ind w:firstLine="284"/>
        <w:jc w:val="lowKashida"/>
        <w:rPr>
          <w:rStyle w:val="Char4"/>
          <w:rtl/>
          <w:lang w:bidi="fa-IR"/>
        </w:rPr>
      </w:pPr>
      <w:r w:rsidRPr="00D84856">
        <w:rPr>
          <w:rStyle w:val="Char4"/>
          <w:rtl/>
          <w:lang w:bidi="fa-IR"/>
        </w:rPr>
        <w:t>مستحب است كه خود ساق</w:t>
      </w:r>
      <w:r w:rsidR="00D84856">
        <w:rPr>
          <w:rStyle w:val="Char4"/>
          <w:rtl/>
          <w:lang w:bidi="fa-IR"/>
        </w:rPr>
        <w:t>ی</w:t>
      </w:r>
      <w:r w:rsidRPr="00D84856">
        <w:rPr>
          <w:rStyle w:val="Char4"/>
          <w:rtl/>
          <w:lang w:bidi="fa-IR"/>
        </w:rPr>
        <w:t>(كس</w:t>
      </w:r>
      <w:r w:rsidR="00D84856">
        <w:rPr>
          <w:rStyle w:val="Char4"/>
          <w:rtl/>
          <w:lang w:bidi="fa-IR"/>
        </w:rPr>
        <w:t>ی</w:t>
      </w:r>
      <w:r w:rsidRPr="00D84856">
        <w:rPr>
          <w:rStyle w:val="Char4"/>
          <w:rtl/>
          <w:lang w:bidi="fa-IR"/>
        </w:rPr>
        <w:t xml:space="preserve"> كه آب را به د</w:t>
      </w:r>
      <w:r w:rsidR="00D84856">
        <w:rPr>
          <w:rStyle w:val="Char4"/>
          <w:rtl/>
          <w:lang w:bidi="fa-IR"/>
        </w:rPr>
        <w:t>ی</w:t>
      </w:r>
      <w:r w:rsidRPr="00D84856">
        <w:rPr>
          <w:rStyle w:val="Char4"/>
          <w:rtl/>
          <w:lang w:bidi="fa-IR"/>
        </w:rPr>
        <w:t>گران م</w:t>
      </w:r>
      <w:r w:rsidR="00D84856">
        <w:rPr>
          <w:rStyle w:val="Char4"/>
          <w:rtl/>
          <w:lang w:bidi="fa-IR"/>
        </w:rPr>
        <w:t>ی</w:t>
      </w:r>
      <w:r w:rsidRPr="00D84856">
        <w:rPr>
          <w:rStyle w:val="Char4"/>
          <w:rtl/>
          <w:lang w:bidi="fa-IR"/>
        </w:rPr>
        <w:t>‌دهد) آخر</w:t>
      </w:r>
      <w:r w:rsidR="00D84856">
        <w:rPr>
          <w:rStyle w:val="Char4"/>
          <w:rtl/>
          <w:lang w:bidi="fa-IR"/>
        </w:rPr>
        <w:t>ی</w:t>
      </w:r>
      <w:r w:rsidRPr="00D84856">
        <w:rPr>
          <w:rStyle w:val="Char4"/>
          <w:rtl/>
          <w:lang w:bidi="fa-IR"/>
        </w:rPr>
        <w:t>ن نفر آب بخورد.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كه: </w:t>
      </w:r>
      <w:r w:rsidR="00A67584">
        <w:rPr>
          <w:rStyle w:val="Char4"/>
          <w:rFonts w:cs="Traditional Arabic" w:hint="cs"/>
          <w:rtl/>
          <w:lang w:bidi="fa-IR"/>
        </w:rPr>
        <w:t>«</w:t>
      </w:r>
      <w:r w:rsidR="00A67584" w:rsidRPr="00A67584">
        <w:rPr>
          <w:rStyle w:val="Char3"/>
          <w:rFonts w:hint="eastAsia"/>
          <w:rtl/>
        </w:rPr>
        <w:t>سَاقِىَ</w:t>
      </w:r>
      <w:r w:rsidR="00A67584" w:rsidRPr="00A67584">
        <w:rPr>
          <w:rStyle w:val="Char3"/>
          <w:rtl/>
        </w:rPr>
        <w:t xml:space="preserve"> </w:t>
      </w:r>
      <w:r w:rsidR="00A67584" w:rsidRPr="00A67584">
        <w:rPr>
          <w:rStyle w:val="Char3"/>
          <w:rFonts w:hint="eastAsia"/>
          <w:rtl/>
        </w:rPr>
        <w:t>الْقَوْمِ</w:t>
      </w:r>
      <w:r w:rsidR="00A67584" w:rsidRPr="00A67584">
        <w:rPr>
          <w:rStyle w:val="Char3"/>
          <w:rtl/>
        </w:rPr>
        <w:t xml:space="preserve"> </w:t>
      </w:r>
      <w:r w:rsidR="00A67584" w:rsidRPr="00A67584">
        <w:rPr>
          <w:rStyle w:val="Char3"/>
          <w:rFonts w:hint="eastAsia"/>
          <w:rtl/>
        </w:rPr>
        <w:t>آخِرُهُمْ</w:t>
      </w:r>
      <w:r w:rsidR="00A67584" w:rsidRPr="00A67584">
        <w:rPr>
          <w:rStyle w:val="Char3"/>
          <w:rtl/>
        </w:rPr>
        <w:t xml:space="preserve"> </w:t>
      </w:r>
      <w:r w:rsidR="00A67584" w:rsidRPr="00A67584">
        <w:rPr>
          <w:rStyle w:val="Char3"/>
          <w:rFonts w:hint="eastAsia"/>
          <w:rtl/>
        </w:rPr>
        <w:t>شُرْبًا</w:t>
      </w:r>
      <w:r w:rsidR="00A67584">
        <w:rPr>
          <w:rStyle w:val="Char4"/>
          <w:rFonts w:cs="Traditional Arabic" w:hint="cs"/>
          <w:rtl/>
          <w:lang w:bidi="fa-IR"/>
        </w:rPr>
        <w:t>»</w:t>
      </w:r>
      <w:r w:rsidRPr="009E2028">
        <w:rPr>
          <w:rStyle w:val="FootnoteReference"/>
          <w:rFonts w:ascii="Tahoma" w:hAnsi="Tahoma" w:cs="IRLotus"/>
          <w:rtl/>
          <w:lang w:bidi="fa-IR"/>
        </w:rPr>
        <w:footnoteReference w:id="427"/>
      </w:r>
      <w:r w:rsidRPr="00C16D4B">
        <w:rPr>
          <w:rFonts w:ascii="Tahoma" w:hAnsi="Tahoma" w:cs="AL-Mohanad"/>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هنگام غذاخوردن سخن بگو</w:t>
      </w:r>
      <w:r w:rsidR="00D84856">
        <w:rPr>
          <w:rStyle w:val="Char4"/>
          <w:rtl/>
          <w:lang w:bidi="fa-IR"/>
        </w:rPr>
        <w:t>ی</w:t>
      </w:r>
      <w:r w:rsidRPr="00D84856">
        <w:rPr>
          <w:rStyle w:val="Char4"/>
          <w:rtl/>
          <w:lang w:bidi="fa-IR"/>
        </w:rPr>
        <w:t>د، چون حرف‌نزدن و</w:t>
      </w:r>
      <w:r w:rsidR="00D84856">
        <w:rPr>
          <w:rStyle w:val="Char4"/>
          <w:rtl/>
          <w:lang w:bidi="fa-IR"/>
        </w:rPr>
        <w:t>ی</w:t>
      </w:r>
      <w:r w:rsidRPr="00D84856">
        <w:rPr>
          <w:rStyle w:val="Char4"/>
          <w:rtl/>
          <w:lang w:bidi="fa-IR"/>
        </w:rPr>
        <w:t>ژگ</w:t>
      </w:r>
      <w:r w:rsidR="00D84856">
        <w:rPr>
          <w:rStyle w:val="Char4"/>
          <w:rtl/>
          <w:lang w:bidi="fa-IR"/>
        </w:rPr>
        <w:t>ی</w:t>
      </w:r>
      <w:r w:rsidRPr="00D84856">
        <w:rPr>
          <w:rStyle w:val="Char4"/>
          <w:rtl/>
          <w:lang w:bidi="fa-IR"/>
        </w:rPr>
        <w:t xml:space="preserve"> عجم است</w:t>
      </w:r>
      <w:r w:rsidRPr="009E2028">
        <w:rPr>
          <w:rStyle w:val="FootnoteReference"/>
          <w:rFonts w:cs="IRLotus"/>
          <w:rtl/>
          <w:lang w:bidi="fa-IR"/>
        </w:rPr>
        <w:footnoteReference w:id="42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گاه</w:t>
      </w:r>
      <w:r w:rsidR="00D84856">
        <w:rPr>
          <w:rStyle w:val="Char4"/>
          <w:rtl/>
          <w:lang w:bidi="fa-IR"/>
        </w:rPr>
        <w:t>ی</w:t>
      </w:r>
      <w:r w:rsidRPr="00D84856">
        <w:rPr>
          <w:rStyle w:val="Char4"/>
          <w:rtl/>
          <w:lang w:bidi="fa-IR"/>
        </w:rPr>
        <w:t xml:space="preserve"> وقتها از غذا</w:t>
      </w:r>
      <w:r w:rsidR="00D84856">
        <w:rPr>
          <w:rStyle w:val="Char4"/>
          <w:rtl/>
          <w:lang w:bidi="fa-IR"/>
        </w:rPr>
        <w:t>یی</w:t>
      </w:r>
      <w:r w:rsidRPr="00D84856">
        <w:rPr>
          <w:rStyle w:val="Char4"/>
          <w:rtl/>
          <w:lang w:bidi="fa-IR"/>
        </w:rPr>
        <w:t xml:space="preserve"> تعر</w:t>
      </w:r>
      <w:r w:rsidR="00D84856">
        <w:rPr>
          <w:rStyle w:val="Char4"/>
          <w:rtl/>
          <w:lang w:bidi="fa-IR"/>
        </w:rPr>
        <w:t>ی</w:t>
      </w:r>
      <w:r w:rsidRPr="00D84856">
        <w:rPr>
          <w:rStyle w:val="Char4"/>
          <w:rtl/>
          <w:lang w:bidi="fa-IR"/>
        </w:rPr>
        <w:t>ف م</w:t>
      </w:r>
      <w:r w:rsidR="00D84856">
        <w:rPr>
          <w:rStyle w:val="Char4"/>
          <w:rtl/>
          <w:lang w:bidi="fa-IR"/>
        </w:rPr>
        <w:t>ی</w:t>
      </w:r>
      <w:r w:rsidRPr="00D84856">
        <w:rPr>
          <w:rStyle w:val="Char4"/>
          <w:rtl/>
          <w:lang w:bidi="fa-IR"/>
        </w:rPr>
        <w:t>‌كرد، مثلاً وقت</w:t>
      </w:r>
      <w:r w:rsidR="00D84856">
        <w:rPr>
          <w:rStyle w:val="Char4"/>
          <w:rtl/>
          <w:lang w:bidi="fa-IR"/>
        </w:rPr>
        <w:t>ی</w:t>
      </w:r>
      <w:r w:rsidRPr="00D84856">
        <w:rPr>
          <w:rStyle w:val="Char4"/>
          <w:rtl/>
          <w:lang w:bidi="fa-IR"/>
        </w:rPr>
        <w:t xml:space="preserve"> از خانواده‌اش پرس</w:t>
      </w:r>
      <w:r w:rsidR="00D84856">
        <w:rPr>
          <w:rStyle w:val="Char4"/>
          <w:rtl/>
          <w:lang w:bidi="fa-IR"/>
        </w:rPr>
        <w:t>ی</w:t>
      </w:r>
      <w:r w:rsidRPr="00D84856">
        <w:rPr>
          <w:rStyle w:val="Char4"/>
          <w:rtl/>
          <w:lang w:bidi="fa-IR"/>
        </w:rPr>
        <w:t>د كه خورش چه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دار</w:t>
      </w:r>
      <w:r w:rsidR="00D84856">
        <w:rPr>
          <w:rStyle w:val="Char4"/>
          <w:rtl/>
          <w:lang w:bidi="fa-IR"/>
        </w:rPr>
        <w:t>ی</w:t>
      </w:r>
      <w:r w:rsidRPr="00D84856">
        <w:rPr>
          <w:rStyle w:val="Char4"/>
          <w:rtl/>
          <w:lang w:bidi="fa-IR"/>
        </w:rPr>
        <w:t>م؟ گفتند خورش سركه. فرمود ب</w:t>
      </w:r>
      <w:r w:rsidR="00D84856">
        <w:rPr>
          <w:rStyle w:val="Char4"/>
          <w:rtl/>
          <w:lang w:bidi="fa-IR"/>
        </w:rPr>
        <w:t>ی</w:t>
      </w:r>
      <w:r w:rsidRPr="00D84856">
        <w:rPr>
          <w:rStyle w:val="Char4"/>
          <w:rtl/>
          <w:lang w:bidi="fa-IR"/>
        </w:rPr>
        <w:t>اور</w:t>
      </w:r>
      <w:r w:rsidR="00D84856">
        <w:rPr>
          <w:rStyle w:val="Char4"/>
          <w:rtl/>
          <w:lang w:bidi="fa-IR"/>
        </w:rPr>
        <w:t>ی</w:t>
      </w:r>
      <w:r w:rsidRPr="00D84856">
        <w:rPr>
          <w:rStyle w:val="Char4"/>
          <w:rtl/>
          <w:lang w:bidi="fa-IR"/>
        </w:rPr>
        <w:t>د: و پ</w:t>
      </w:r>
      <w:r w:rsidR="00D84856">
        <w:rPr>
          <w:rStyle w:val="Char4"/>
          <w:rtl/>
          <w:lang w:bidi="fa-IR"/>
        </w:rPr>
        <w:t>ی</w:t>
      </w:r>
      <w:r w:rsidRPr="00D84856">
        <w:rPr>
          <w:rStyle w:val="Char4"/>
          <w:rtl/>
          <w:lang w:bidi="fa-IR"/>
        </w:rPr>
        <w:t>امبر شروع به خوردن آن كرد و گفت: «بهتر</w:t>
      </w:r>
      <w:r w:rsidR="00D84856">
        <w:rPr>
          <w:rStyle w:val="Char4"/>
          <w:rtl/>
          <w:lang w:bidi="fa-IR"/>
        </w:rPr>
        <w:t>ی</w:t>
      </w:r>
      <w:r w:rsidRPr="00D84856">
        <w:rPr>
          <w:rStyle w:val="Char4"/>
          <w:rtl/>
          <w:lang w:bidi="fa-IR"/>
        </w:rPr>
        <w:t>ن خورش» خورش سركه است</w:t>
      </w:r>
      <w:r w:rsidRPr="009E2028">
        <w:rPr>
          <w:rStyle w:val="FootnoteReference"/>
          <w:rFonts w:cs="IRLotus"/>
          <w:rtl/>
          <w:lang w:bidi="fa-IR"/>
        </w:rPr>
        <w:footnoteReference w:id="42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مگس</w:t>
      </w:r>
      <w:r w:rsidR="00D84856">
        <w:rPr>
          <w:rStyle w:val="Char4"/>
          <w:rtl/>
          <w:lang w:bidi="fa-IR"/>
        </w:rPr>
        <w:t>ی</w:t>
      </w:r>
      <w:r w:rsidRPr="00D84856">
        <w:rPr>
          <w:rStyle w:val="Char4"/>
          <w:rtl/>
          <w:lang w:bidi="fa-IR"/>
        </w:rPr>
        <w:t xml:space="preserve"> در غذا </w:t>
      </w:r>
      <w:r w:rsidR="00D84856">
        <w:rPr>
          <w:rStyle w:val="Char4"/>
          <w:rtl/>
          <w:lang w:bidi="fa-IR"/>
        </w:rPr>
        <w:t>ی</w:t>
      </w:r>
      <w:r w:rsidRPr="00D84856">
        <w:rPr>
          <w:rStyle w:val="Char4"/>
          <w:rtl/>
          <w:lang w:bidi="fa-IR"/>
        </w:rPr>
        <w:t>ا نوش</w:t>
      </w:r>
      <w:r w:rsidR="00D84856">
        <w:rPr>
          <w:rStyle w:val="Char4"/>
          <w:rtl/>
          <w:lang w:bidi="fa-IR"/>
        </w:rPr>
        <w:t>ی</w:t>
      </w:r>
      <w:r w:rsidRPr="00D84856">
        <w:rPr>
          <w:rStyle w:val="Char4"/>
          <w:rtl/>
          <w:lang w:bidi="fa-IR"/>
        </w:rPr>
        <w:t>دن</w:t>
      </w:r>
      <w:r w:rsidR="00D84856">
        <w:rPr>
          <w:rStyle w:val="Char4"/>
          <w:rtl/>
          <w:lang w:bidi="fa-IR"/>
        </w:rPr>
        <w:t>ی</w:t>
      </w:r>
      <w:r w:rsidRPr="00D84856">
        <w:rPr>
          <w:rStyle w:val="Char4"/>
          <w:rtl/>
          <w:lang w:bidi="fa-IR"/>
        </w:rPr>
        <w:t xml:space="preserve"> افتاد مستحب است كه مگس را به طور كل</w:t>
      </w:r>
      <w:r w:rsidR="00D84856">
        <w:rPr>
          <w:rStyle w:val="Char4"/>
          <w:rtl/>
          <w:lang w:bidi="fa-IR"/>
        </w:rPr>
        <w:t>ی</w:t>
      </w:r>
      <w:r w:rsidRPr="00D84856">
        <w:rPr>
          <w:rStyle w:val="Char4"/>
          <w:rtl/>
          <w:lang w:bidi="fa-IR"/>
        </w:rPr>
        <w:t xml:space="preserve"> در غذا </w:t>
      </w:r>
      <w:r w:rsidR="00D84856">
        <w:rPr>
          <w:rStyle w:val="Char4"/>
          <w:rtl/>
          <w:lang w:bidi="fa-IR"/>
        </w:rPr>
        <w:t>ی</w:t>
      </w:r>
      <w:r w:rsidRPr="00D84856">
        <w:rPr>
          <w:rStyle w:val="Char4"/>
          <w:rtl/>
          <w:lang w:bidi="fa-IR"/>
        </w:rPr>
        <w:t>ا نوش</w:t>
      </w:r>
      <w:r w:rsidR="00D84856">
        <w:rPr>
          <w:rStyle w:val="Char4"/>
          <w:rtl/>
          <w:lang w:bidi="fa-IR"/>
        </w:rPr>
        <w:t>ی</w:t>
      </w:r>
      <w:r w:rsidRPr="00D84856">
        <w:rPr>
          <w:rStyle w:val="Char4"/>
          <w:rtl/>
          <w:lang w:bidi="fa-IR"/>
        </w:rPr>
        <w:t>دن</w:t>
      </w:r>
      <w:r w:rsidR="00D84856">
        <w:rPr>
          <w:rStyle w:val="Char4"/>
          <w:rtl/>
          <w:lang w:bidi="fa-IR"/>
        </w:rPr>
        <w:t>ی</w:t>
      </w:r>
      <w:r w:rsidRPr="00D84856">
        <w:rPr>
          <w:rStyle w:val="Char4"/>
          <w:rtl/>
          <w:lang w:bidi="fa-IR"/>
        </w:rPr>
        <w:t xml:space="preserve"> فرو برده و بعد آن را پرت كند. حد</w:t>
      </w:r>
      <w:r w:rsidR="00D84856">
        <w:rPr>
          <w:rStyle w:val="Char4"/>
          <w:rtl/>
          <w:lang w:bidi="fa-IR"/>
        </w:rPr>
        <w:t>ی</w:t>
      </w:r>
      <w:r w:rsidRPr="00D84856">
        <w:rPr>
          <w:rStyle w:val="Char4"/>
          <w:rtl/>
          <w:lang w:bidi="fa-IR"/>
        </w:rPr>
        <w:t>ث</w:t>
      </w:r>
      <w:r w:rsidR="00D84856">
        <w:rPr>
          <w:rStyle w:val="Char4"/>
          <w:rtl/>
          <w:lang w:bidi="fa-IR"/>
        </w:rPr>
        <w:t>ی</w:t>
      </w:r>
      <w:r w:rsidRPr="00D84856">
        <w:rPr>
          <w:rStyle w:val="Char4"/>
          <w:rtl/>
          <w:lang w:bidi="fa-IR"/>
        </w:rPr>
        <w:t xml:space="preserve"> از ابوهر</w:t>
      </w:r>
      <w:r w:rsidR="00D84856">
        <w:rPr>
          <w:rStyle w:val="Char4"/>
          <w:rtl/>
          <w:lang w:bidi="fa-IR"/>
        </w:rPr>
        <w:t>ی</w:t>
      </w:r>
      <w:r w:rsidRPr="00D84856">
        <w:rPr>
          <w:rStyle w:val="Char4"/>
          <w:rtl/>
          <w:lang w:bidi="fa-IR"/>
        </w:rPr>
        <w:t>ره</w:t>
      </w:r>
      <w:r w:rsidR="009B6BDE">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بر ا</w:t>
      </w:r>
      <w:r w:rsidR="00D84856">
        <w:rPr>
          <w:rStyle w:val="Char4"/>
          <w:rtl/>
          <w:lang w:bidi="fa-IR"/>
        </w:rPr>
        <w:t>ی</w:t>
      </w:r>
      <w:r w:rsidRPr="00D84856">
        <w:rPr>
          <w:rStyle w:val="Char4"/>
          <w:rtl/>
          <w:lang w:bidi="fa-IR"/>
        </w:rPr>
        <w:t>ن سخن دلالت م</w:t>
      </w:r>
      <w:r w:rsidR="00D84856">
        <w:rPr>
          <w:rStyle w:val="Char4"/>
          <w:rtl/>
          <w:lang w:bidi="fa-IR"/>
        </w:rPr>
        <w:t>ی</w:t>
      </w:r>
      <w:r w:rsidRPr="00D84856">
        <w:rPr>
          <w:rStyle w:val="Char4"/>
          <w:rtl/>
          <w:lang w:bidi="fa-IR"/>
        </w:rPr>
        <w:t>‌كند.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«وقت</w:t>
      </w:r>
      <w:r w:rsidR="00D84856">
        <w:rPr>
          <w:rStyle w:val="Char4"/>
          <w:rtl/>
          <w:lang w:bidi="fa-IR"/>
        </w:rPr>
        <w:t>ی</w:t>
      </w:r>
      <w:r w:rsidRPr="00D84856">
        <w:rPr>
          <w:rStyle w:val="Char4"/>
          <w:rtl/>
          <w:lang w:bidi="fa-IR"/>
        </w:rPr>
        <w:t xml:space="preserve"> مگس</w:t>
      </w:r>
      <w:r w:rsidR="00D84856">
        <w:rPr>
          <w:rStyle w:val="Char4"/>
          <w:rtl/>
          <w:lang w:bidi="fa-IR"/>
        </w:rPr>
        <w:t>ی</w:t>
      </w:r>
      <w:r w:rsidRPr="00D84856">
        <w:rPr>
          <w:rStyle w:val="Char4"/>
          <w:rtl/>
          <w:lang w:bidi="fa-IR"/>
        </w:rPr>
        <w:t xml:space="preserve"> در غذا </w:t>
      </w:r>
      <w:r w:rsidR="00D84856">
        <w:rPr>
          <w:rStyle w:val="Char4"/>
          <w:rtl/>
          <w:lang w:bidi="fa-IR"/>
        </w:rPr>
        <w:t>ی</w:t>
      </w:r>
      <w:r w:rsidRPr="00D84856">
        <w:rPr>
          <w:rStyle w:val="Char4"/>
          <w:rtl/>
          <w:lang w:bidi="fa-IR"/>
        </w:rPr>
        <w:t>ا نوش</w:t>
      </w:r>
      <w:r w:rsidR="00D84856">
        <w:rPr>
          <w:rStyle w:val="Char4"/>
          <w:rtl/>
          <w:lang w:bidi="fa-IR"/>
        </w:rPr>
        <w:t>ی</w:t>
      </w:r>
      <w:r w:rsidRPr="00D84856">
        <w:rPr>
          <w:rStyle w:val="Char4"/>
          <w:rtl/>
          <w:lang w:bidi="fa-IR"/>
        </w:rPr>
        <w:t>دن</w:t>
      </w:r>
      <w:r w:rsidR="00D84856">
        <w:rPr>
          <w:rStyle w:val="Char4"/>
          <w:rtl/>
          <w:lang w:bidi="fa-IR"/>
        </w:rPr>
        <w:t>ی</w:t>
      </w:r>
      <w:r w:rsidRPr="00D84856">
        <w:rPr>
          <w:rStyle w:val="Char4"/>
          <w:rtl/>
          <w:lang w:bidi="fa-IR"/>
        </w:rPr>
        <w:t xml:space="preserve"> شما افتاد، كل آن را در ظرف فرو برده و سپس آن را پرت كند. چون در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بال</w:t>
      </w:r>
      <w:r w:rsidR="009B6BDE">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مگس ب</w:t>
      </w:r>
      <w:r w:rsidR="00D84856">
        <w:rPr>
          <w:rStyle w:val="Char4"/>
          <w:rtl/>
          <w:lang w:bidi="fa-IR"/>
        </w:rPr>
        <w:t>ی</w:t>
      </w:r>
      <w:r w:rsidRPr="00D84856">
        <w:rPr>
          <w:rStyle w:val="Char4"/>
          <w:rtl/>
          <w:lang w:bidi="fa-IR"/>
        </w:rPr>
        <w:t>مار</w:t>
      </w:r>
      <w:r w:rsidR="00D84856">
        <w:rPr>
          <w:rStyle w:val="Char4"/>
          <w:rtl/>
          <w:lang w:bidi="fa-IR"/>
        </w:rPr>
        <w:t>ی</w:t>
      </w:r>
      <w:r w:rsidRPr="00D84856">
        <w:rPr>
          <w:rStyle w:val="Char4"/>
          <w:rtl/>
          <w:lang w:bidi="fa-IR"/>
        </w:rPr>
        <w:t>، و در بال د</w:t>
      </w:r>
      <w:r w:rsidR="00D84856">
        <w:rPr>
          <w:rStyle w:val="Char4"/>
          <w:rtl/>
          <w:lang w:bidi="fa-IR"/>
        </w:rPr>
        <w:t>ی</w:t>
      </w:r>
      <w:r w:rsidRPr="00D84856">
        <w:rPr>
          <w:rStyle w:val="Char4"/>
          <w:rtl/>
          <w:lang w:bidi="fa-IR"/>
        </w:rPr>
        <w:t>گر آن شفا است</w:t>
      </w:r>
      <w:r w:rsidR="009B6BDE">
        <w:rPr>
          <w:rStyle w:val="Char4"/>
          <w:rFonts w:hint="cs"/>
          <w:rtl/>
          <w:lang w:bidi="fa-IR"/>
        </w:rPr>
        <w:t xml:space="preserve"> </w:t>
      </w:r>
      <w:r w:rsidRPr="00D84856">
        <w:rPr>
          <w:rStyle w:val="Char4"/>
          <w:rtl/>
          <w:lang w:bidi="fa-IR"/>
        </w:rPr>
        <w:t>(و</w:t>
      </w:r>
      <w:r w:rsidR="009B6BDE">
        <w:rPr>
          <w:rStyle w:val="Char4"/>
          <w:rFonts w:hint="cs"/>
          <w:rtl/>
          <w:lang w:bidi="fa-IR"/>
        </w:rPr>
        <w:t xml:space="preserve"> </w:t>
      </w:r>
      <w:r w:rsidRPr="00D84856">
        <w:rPr>
          <w:rStyle w:val="Char4"/>
          <w:rtl/>
          <w:lang w:bidi="fa-IR"/>
        </w:rPr>
        <w:t>آن را خنث</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‌كند)</w:t>
      </w:r>
      <w:r w:rsidRPr="009E2028">
        <w:rPr>
          <w:rStyle w:val="FootnoteReference"/>
          <w:rFonts w:cs="IRLotus"/>
          <w:rtl/>
          <w:lang w:bidi="fa-IR"/>
        </w:rPr>
        <w:footnoteReference w:id="43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غذا را با چند نفر بخورد. چون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فرموده است: «غذا</w:t>
      </w:r>
      <w:r w:rsidR="00D84856">
        <w:rPr>
          <w:rStyle w:val="Char4"/>
          <w:rtl/>
          <w:lang w:bidi="fa-IR"/>
        </w:rPr>
        <w:t>ی</w:t>
      </w:r>
      <w:r w:rsidRPr="00D84856">
        <w:rPr>
          <w:rStyle w:val="Char4"/>
          <w:rtl/>
          <w:lang w:bidi="fa-IR"/>
        </w:rPr>
        <w:t xml:space="preserve"> </w:t>
      </w:r>
      <w:r w:rsidR="00D84856">
        <w:rPr>
          <w:rStyle w:val="Char4"/>
          <w:rtl/>
          <w:lang w:bidi="fa-IR"/>
        </w:rPr>
        <w:t xml:space="preserve">یک </w:t>
      </w:r>
      <w:r w:rsidRPr="00D84856">
        <w:rPr>
          <w:rStyle w:val="Char4"/>
          <w:rtl/>
          <w:lang w:bidi="fa-IR"/>
        </w:rPr>
        <w:t>نفر براى دو نفر ك</w:t>
      </w:r>
      <w:r w:rsidR="009B6BDE">
        <w:rPr>
          <w:rStyle w:val="Char4"/>
          <w:rFonts w:hint="cs"/>
          <w:rtl/>
          <w:lang w:bidi="fa-IR"/>
        </w:rPr>
        <w:t>ا</w:t>
      </w:r>
      <w:r w:rsidRPr="00D84856">
        <w:rPr>
          <w:rStyle w:val="Char4"/>
          <w:rtl/>
          <w:lang w:bidi="fa-IR"/>
        </w:rPr>
        <w:t>فى است، و غذا</w:t>
      </w:r>
      <w:r w:rsidR="00D84856">
        <w:rPr>
          <w:rStyle w:val="Char4"/>
          <w:rtl/>
          <w:lang w:bidi="fa-IR"/>
        </w:rPr>
        <w:t>ی</w:t>
      </w:r>
      <w:r w:rsidRPr="00D84856">
        <w:rPr>
          <w:rStyle w:val="Char4"/>
          <w:rtl/>
          <w:lang w:bidi="fa-IR"/>
        </w:rPr>
        <w:t xml:space="preserve"> دو نفر براى چهار نفر كافى است، و غذا</w:t>
      </w:r>
      <w:r w:rsidR="00D84856">
        <w:rPr>
          <w:rStyle w:val="Char4"/>
          <w:rtl/>
          <w:lang w:bidi="fa-IR"/>
        </w:rPr>
        <w:t>ی</w:t>
      </w:r>
      <w:r w:rsidRPr="00D84856">
        <w:rPr>
          <w:rStyle w:val="Char4"/>
          <w:rtl/>
          <w:lang w:bidi="fa-IR"/>
        </w:rPr>
        <w:t xml:space="preserve"> چهار نفر براى هشت نفر كاف</w:t>
      </w:r>
      <w:r w:rsidR="00D84856">
        <w:rPr>
          <w:rStyle w:val="Char4"/>
          <w:rtl/>
          <w:lang w:bidi="fa-IR"/>
        </w:rPr>
        <w:t>ی</w:t>
      </w:r>
      <w:r w:rsidRPr="00D84856">
        <w:rPr>
          <w:rStyle w:val="Char4"/>
          <w:rtl/>
          <w:lang w:bidi="fa-IR"/>
        </w:rPr>
        <w:t xml:space="preserve"> است»</w:t>
      </w:r>
      <w:r w:rsidRPr="009E2028">
        <w:rPr>
          <w:rStyle w:val="FootnoteReference"/>
          <w:rFonts w:cs="IRLotus"/>
          <w:rtl/>
          <w:lang w:bidi="fa-IR"/>
        </w:rPr>
        <w:footnoteReference w:id="43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به كسان</w:t>
      </w:r>
      <w:r w:rsidR="00D84856">
        <w:rPr>
          <w:rStyle w:val="Char4"/>
          <w:rtl/>
          <w:lang w:bidi="fa-IR"/>
        </w:rPr>
        <w:t>ی</w:t>
      </w:r>
      <w:r w:rsidRPr="00D84856">
        <w:rPr>
          <w:rStyle w:val="Char4"/>
          <w:rtl/>
          <w:lang w:bidi="fa-IR"/>
        </w:rPr>
        <w:t xml:space="preserve"> كه بعد با خوردن س</w:t>
      </w:r>
      <w:r w:rsidR="00D84856">
        <w:rPr>
          <w:rStyle w:val="Char4"/>
          <w:rtl/>
          <w:lang w:bidi="fa-IR"/>
        </w:rPr>
        <w:t>ی</w:t>
      </w:r>
      <w:r w:rsidRPr="00D84856">
        <w:rPr>
          <w:rStyle w:val="Char4"/>
          <w:rtl/>
          <w:lang w:bidi="fa-IR"/>
        </w:rPr>
        <w:t>ر نم</w:t>
      </w:r>
      <w:r w:rsidR="00D84856">
        <w:rPr>
          <w:rStyle w:val="Char4"/>
          <w:rtl/>
          <w:lang w:bidi="fa-IR"/>
        </w:rPr>
        <w:t>ی</w:t>
      </w:r>
      <w:r w:rsidRPr="00D84856">
        <w:rPr>
          <w:rStyle w:val="Char4"/>
          <w:rtl/>
          <w:lang w:bidi="fa-IR"/>
        </w:rPr>
        <w:t>‌شوند فرمود: «آ</w:t>
      </w:r>
      <w:r w:rsidR="00D84856">
        <w:rPr>
          <w:rStyle w:val="Char4"/>
          <w:rtl/>
          <w:lang w:bidi="fa-IR"/>
        </w:rPr>
        <w:t>ی</w:t>
      </w:r>
      <w:r w:rsidRPr="00D84856">
        <w:rPr>
          <w:rStyle w:val="Char4"/>
          <w:rtl/>
          <w:lang w:bidi="fa-IR"/>
        </w:rPr>
        <w:t>ا شما به تنها</w:t>
      </w:r>
      <w:r w:rsidR="00D84856">
        <w:rPr>
          <w:rStyle w:val="Char4"/>
          <w:rtl/>
          <w:lang w:bidi="fa-IR"/>
        </w:rPr>
        <w:t>یی</w:t>
      </w:r>
      <w:r w:rsidRPr="00D84856">
        <w:rPr>
          <w:rStyle w:val="Char4"/>
          <w:rtl/>
          <w:lang w:bidi="fa-IR"/>
        </w:rPr>
        <w:t xml:space="preserve"> م</w:t>
      </w:r>
      <w:r w:rsidR="00D84856">
        <w:rPr>
          <w:rStyle w:val="Char4"/>
          <w:rtl/>
          <w:lang w:bidi="fa-IR"/>
        </w:rPr>
        <w:t>ی</w:t>
      </w:r>
      <w:r w:rsidRPr="00D84856">
        <w:rPr>
          <w:rStyle w:val="Char4"/>
          <w:rtl/>
          <w:lang w:bidi="fa-IR"/>
        </w:rPr>
        <w:t>‌خور</w:t>
      </w:r>
      <w:r w:rsidR="00D84856">
        <w:rPr>
          <w:rStyle w:val="Char4"/>
          <w:rtl/>
          <w:lang w:bidi="fa-IR"/>
        </w:rPr>
        <w:t>ی</w:t>
      </w:r>
      <w:r w:rsidRPr="00D84856">
        <w:rPr>
          <w:rStyle w:val="Char4"/>
          <w:rtl/>
          <w:lang w:bidi="fa-IR"/>
        </w:rPr>
        <w:t>د؟ گفتند: بله پ</w:t>
      </w:r>
      <w:r w:rsidR="00D84856">
        <w:rPr>
          <w:rStyle w:val="Char4"/>
          <w:rtl/>
          <w:lang w:bidi="fa-IR"/>
        </w:rPr>
        <w:t>ی</w:t>
      </w:r>
      <w:r w:rsidRPr="00D84856">
        <w:rPr>
          <w:rStyle w:val="Char4"/>
          <w:rtl/>
          <w:lang w:bidi="fa-IR"/>
        </w:rPr>
        <w:t>امبر فرمود: «با همد</w:t>
      </w:r>
      <w:r w:rsidR="00D84856">
        <w:rPr>
          <w:rStyle w:val="Char4"/>
          <w:rtl/>
          <w:lang w:bidi="fa-IR"/>
        </w:rPr>
        <w:t>ی</w:t>
      </w:r>
      <w:r w:rsidRPr="00D84856">
        <w:rPr>
          <w:rStyle w:val="Char4"/>
          <w:rtl/>
          <w:lang w:bidi="fa-IR"/>
        </w:rPr>
        <w:t>گر غذا بخور</w:t>
      </w:r>
      <w:r w:rsidR="00D84856">
        <w:rPr>
          <w:rStyle w:val="Char4"/>
          <w:rtl/>
          <w:lang w:bidi="fa-IR"/>
        </w:rPr>
        <w:t>ی</w:t>
      </w:r>
      <w:r w:rsidRPr="00D84856">
        <w:rPr>
          <w:rStyle w:val="Char4"/>
          <w:rtl/>
          <w:lang w:bidi="fa-IR"/>
        </w:rPr>
        <w:t>د و بسم الله بگو</w:t>
      </w:r>
      <w:r w:rsidR="00D84856">
        <w:rPr>
          <w:rStyle w:val="Char4"/>
          <w:rtl/>
          <w:lang w:bidi="fa-IR"/>
        </w:rPr>
        <w:t>یی</w:t>
      </w:r>
      <w:r w:rsidRPr="00D84856">
        <w:rPr>
          <w:rStyle w:val="Char4"/>
          <w:rtl/>
          <w:lang w:bidi="fa-IR"/>
        </w:rPr>
        <w:t>د، تا در آن بركت پ</w:t>
      </w:r>
      <w:r w:rsidR="00D84856">
        <w:rPr>
          <w:rStyle w:val="Char4"/>
          <w:rtl/>
          <w:lang w:bidi="fa-IR"/>
        </w:rPr>
        <w:t>ی</w:t>
      </w:r>
      <w:r w:rsidRPr="00D84856">
        <w:rPr>
          <w:rStyle w:val="Char4"/>
          <w:rtl/>
          <w:lang w:bidi="fa-IR"/>
        </w:rPr>
        <w:t>دا شود»</w:t>
      </w:r>
      <w:r w:rsidRPr="009E2028">
        <w:rPr>
          <w:rStyle w:val="FootnoteReference"/>
          <w:rFonts w:cs="IRLotus"/>
          <w:rtl/>
          <w:lang w:bidi="fa-IR"/>
        </w:rPr>
        <w:footnoteReference w:id="432"/>
      </w:r>
      <w:r w:rsidRPr="00D84856">
        <w:rPr>
          <w:rStyle w:val="Char4"/>
          <w:rtl/>
          <w:lang w:bidi="fa-IR"/>
        </w:rPr>
        <w:t>.</w:t>
      </w:r>
    </w:p>
    <w:p w:rsidR="00C16D4B" w:rsidRPr="009B6BDE" w:rsidRDefault="00C16D4B" w:rsidP="00D84856">
      <w:pPr>
        <w:widowControl w:val="0"/>
        <w:spacing w:line="250" w:lineRule="auto"/>
        <w:ind w:firstLine="284"/>
        <w:jc w:val="lowKashida"/>
        <w:rPr>
          <w:rStyle w:val="Char4"/>
          <w:spacing w:val="-4"/>
          <w:rtl/>
          <w:lang w:bidi="fa-IR"/>
        </w:rPr>
      </w:pPr>
      <w:r w:rsidRPr="009B6BDE">
        <w:rPr>
          <w:rStyle w:val="Char4"/>
          <w:spacing w:val="-4"/>
          <w:rtl/>
          <w:lang w:bidi="fa-IR"/>
        </w:rPr>
        <w:t>نشستن بر سر سفرها</w:t>
      </w:r>
      <w:r w:rsidR="00D84856" w:rsidRPr="009B6BDE">
        <w:rPr>
          <w:rStyle w:val="Char4"/>
          <w:spacing w:val="-4"/>
          <w:rtl/>
          <w:lang w:bidi="fa-IR"/>
        </w:rPr>
        <w:t>ی</w:t>
      </w:r>
      <w:r w:rsidRPr="009B6BDE">
        <w:rPr>
          <w:rStyle w:val="Char4"/>
          <w:spacing w:val="-4"/>
          <w:rtl/>
          <w:lang w:bidi="fa-IR"/>
        </w:rPr>
        <w:t xml:space="preserve"> كه شراب رو</w:t>
      </w:r>
      <w:r w:rsidR="00D84856" w:rsidRPr="009B6BDE">
        <w:rPr>
          <w:rStyle w:val="Char4"/>
          <w:spacing w:val="-4"/>
          <w:rtl/>
          <w:lang w:bidi="fa-IR"/>
        </w:rPr>
        <w:t>ی</w:t>
      </w:r>
      <w:r w:rsidRPr="009B6BDE">
        <w:rPr>
          <w:rStyle w:val="Char4"/>
          <w:spacing w:val="-4"/>
          <w:rtl/>
          <w:lang w:bidi="fa-IR"/>
        </w:rPr>
        <w:t xml:space="preserve"> آن است، حرام م</w:t>
      </w:r>
      <w:r w:rsidR="00D84856" w:rsidRPr="009B6BDE">
        <w:rPr>
          <w:rStyle w:val="Char4"/>
          <w:spacing w:val="-4"/>
          <w:rtl/>
          <w:lang w:bidi="fa-IR"/>
        </w:rPr>
        <w:t>ی</w:t>
      </w:r>
      <w:r w:rsidRPr="009B6BDE">
        <w:rPr>
          <w:rStyle w:val="Char4"/>
          <w:spacing w:val="-4"/>
          <w:rtl/>
          <w:lang w:bidi="fa-IR"/>
        </w:rPr>
        <w:t>‌باشد. چون پ</w:t>
      </w:r>
      <w:r w:rsidR="00D84856" w:rsidRPr="009B6BDE">
        <w:rPr>
          <w:rStyle w:val="Char4"/>
          <w:spacing w:val="-4"/>
          <w:rtl/>
          <w:lang w:bidi="fa-IR"/>
        </w:rPr>
        <w:t>ی</w:t>
      </w:r>
      <w:r w:rsidRPr="009B6BDE">
        <w:rPr>
          <w:rStyle w:val="Char4"/>
          <w:spacing w:val="-4"/>
          <w:rtl/>
          <w:lang w:bidi="fa-IR"/>
        </w:rPr>
        <w:t xml:space="preserve">امبر </w:t>
      </w:r>
      <w:r w:rsidRPr="009B6BDE">
        <w:rPr>
          <w:rFonts w:cs="CTraditional Arabic"/>
          <w:spacing w:val="-4"/>
          <w:rtl/>
          <w:lang w:bidi="fa-IR"/>
        </w:rPr>
        <w:t>ص</w:t>
      </w:r>
      <w:r w:rsidRPr="009B6BDE">
        <w:rPr>
          <w:rStyle w:val="Char4"/>
          <w:spacing w:val="-4"/>
          <w:rtl/>
          <w:lang w:bidi="fa-IR"/>
        </w:rPr>
        <w:t xml:space="preserve"> فرموده است: «كس</w:t>
      </w:r>
      <w:r w:rsidR="00D84856" w:rsidRPr="009B6BDE">
        <w:rPr>
          <w:rStyle w:val="Char4"/>
          <w:spacing w:val="-4"/>
          <w:rtl/>
          <w:lang w:bidi="fa-IR"/>
        </w:rPr>
        <w:t>ی</w:t>
      </w:r>
      <w:r w:rsidRPr="009B6BDE">
        <w:rPr>
          <w:rStyle w:val="Char4"/>
          <w:spacing w:val="-4"/>
          <w:rtl/>
          <w:lang w:bidi="fa-IR"/>
        </w:rPr>
        <w:t xml:space="preserve"> كه به خدا و روز ق</w:t>
      </w:r>
      <w:r w:rsidR="00D84856" w:rsidRPr="009B6BDE">
        <w:rPr>
          <w:rStyle w:val="Char4"/>
          <w:spacing w:val="-4"/>
          <w:rtl/>
          <w:lang w:bidi="fa-IR"/>
        </w:rPr>
        <w:t>ی</w:t>
      </w:r>
      <w:r w:rsidRPr="009B6BDE">
        <w:rPr>
          <w:rStyle w:val="Char4"/>
          <w:spacing w:val="-4"/>
          <w:rtl/>
          <w:lang w:bidi="fa-IR"/>
        </w:rPr>
        <w:t>امت ا</w:t>
      </w:r>
      <w:r w:rsidR="00D84856" w:rsidRPr="009B6BDE">
        <w:rPr>
          <w:rStyle w:val="Char4"/>
          <w:spacing w:val="-4"/>
          <w:rtl/>
          <w:lang w:bidi="fa-IR"/>
        </w:rPr>
        <w:t>ی</w:t>
      </w:r>
      <w:r w:rsidRPr="009B6BDE">
        <w:rPr>
          <w:rStyle w:val="Char4"/>
          <w:spacing w:val="-4"/>
          <w:rtl/>
          <w:lang w:bidi="fa-IR"/>
        </w:rPr>
        <w:t>مان داشته باشد، بر سفره‌ا</w:t>
      </w:r>
      <w:r w:rsidR="00D84856" w:rsidRPr="009B6BDE">
        <w:rPr>
          <w:rStyle w:val="Char4"/>
          <w:spacing w:val="-4"/>
          <w:rtl/>
          <w:lang w:bidi="fa-IR"/>
        </w:rPr>
        <w:t>ی</w:t>
      </w:r>
      <w:r w:rsidRPr="009B6BDE">
        <w:rPr>
          <w:rStyle w:val="Char4"/>
          <w:spacing w:val="-4"/>
          <w:rtl/>
          <w:lang w:bidi="fa-IR"/>
        </w:rPr>
        <w:t xml:space="preserve"> كه شراب رو</w:t>
      </w:r>
      <w:r w:rsidR="00D84856" w:rsidRPr="009B6BDE">
        <w:rPr>
          <w:rStyle w:val="Char4"/>
          <w:spacing w:val="-4"/>
          <w:rtl/>
          <w:lang w:bidi="fa-IR"/>
        </w:rPr>
        <w:t>ی</w:t>
      </w:r>
      <w:r w:rsidRPr="009B6BDE">
        <w:rPr>
          <w:rStyle w:val="Char4"/>
          <w:spacing w:val="-4"/>
          <w:rtl/>
          <w:lang w:bidi="fa-IR"/>
        </w:rPr>
        <w:t xml:space="preserve"> آن قرار دارد، نم</w:t>
      </w:r>
      <w:r w:rsidR="00D84856" w:rsidRPr="009B6BDE">
        <w:rPr>
          <w:rStyle w:val="Char4"/>
          <w:spacing w:val="-4"/>
          <w:rtl/>
          <w:lang w:bidi="fa-IR"/>
        </w:rPr>
        <w:t>ی</w:t>
      </w:r>
      <w:r w:rsidRPr="009B6BDE">
        <w:rPr>
          <w:rStyle w:val="Char4"/>
          <w:spacing w:val="-4"/>
          <w:rtl/>
          <w:lang w:bidi="fa-IR"/>
        </w:rPr>
        <w:t>‌نش</w:t>
      </w:r>
      <w:r w:rsidR="00D84856" w:rsidRPr="009B6BDE">
        <w:rPr>
          <w:rStyle w:val="Char4"/>
          <w:spacing w:val="-4"/>
          <w:rtl/>
          <w:lang w:bidi="fa-IR"/>
        </w:rPr>
        <w:t>ی</w:t>
      </w:r>
      <w:r w:rsidRPr="009B6BDE">
        <w:rPr>
          <w:rStyle w:val="Char4"/>
          <w:spacing w:val="-4"/>
          <w:rtl/>
          <w:lang w:bidi="fa-IR"/>
        </w:rPr>
        <w:t>ند»</w:t>
      </w:r>
      <w:r w:rsidRPr="009E2028">
        <w:rPr>
          <w:rStyle w:val="FootnoteReference"/>
          <w:rFonts w:cs="IRLotus"/>
          <w:spacing w:val="-4"/>
          <w:rtl/>
          <w:lang w:bidi="fa-IR"/>
        </w:rPr>
        <w:footnoteReference w:id="433"/>
      </w:r>
      <w:r w:rsidRPr="009B6BDE">
        <w:rPr>
          <w:rStyle w:val="Char4"/>
          <w:spacing w:val="-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مكروه است كه قبل از د</w:t>
      </w:r>
      <w:r w:rsidR="00D84856">
        <w:rPr>
          <w:rStyle w:val="Char4"/>
          <w:rtl/>
          <w:lang w:bidi="fa-IR"/>
        </w:rPr>
        <w:t>ی</w:t>
      </w:r>
      <w:r w:rsidRPr="00D84856">
        <w:rPr>
          <w:rStyle w:val="Char4"/>
          <w:rtl/>
          <w:lang w:bidi="fa-IR"/>
        </w:rPr>
        <w:t>گران شروع به خوردن كرد، چون در حد</w:t>
      </w:r>
      <w:r w:rsidR="00D84856">
        <w:rPr>
          <w:rStyle w:val="Char4"/>
          <w:rtl/>
          <w:lang w:bidi="fa-IR"/>
        </w:rPr>
        <w:t>ی</w:t>
      </w:r>
      <w:r w:rsidRPr="00D84856">
        <w:rPr>
          <w:rStyle w:val="Char4"/>
          <w:rtl/>
          <w:lang w:bidi="fa-IR"/>
        </w:rPr>
        <w:t>ث خذ</w:t>
      </w:r>
      <w:r w:rsidR="00D84856">
        <w:rPr>
          <w:rStyle w:val="Char4"/>
          <w:rtl/>
          <w:lang w:bidi="fa-IR"/>
        </w:rPr>
        <w:t>ی</w:t>
      </w:r>
      <w:r w:rsidRPr="00D84856">
        <w:rPr>
          <w:rStyle w:val="Char4"/>
          <w:rtl/>
          <w:lang w:bidi="fa-IR"/>
        </w:rPr>
        <w:t>فه</w:t>
      </w:r>
      <w:r w:rsidRPr="00927535">
        <w:rPr>
          <w:rStyle w:val="Char4"/>
          <w:rFonts w:ascii="AGA Arabesque" w:hAnsi="AGA Arabesque"/>
          <w:lang w:bidi="fa-IR"/>
        </w:rPr>
        <w:t></w:t>
      </w:r>
      <w:r w:rsidRPr="00D84856">
        <w:rPr>
          <w:rStyle w:val="Char4"/>
          <w:rtl/>
          <w:lang w:bidi="fa-IR"/>
        </w:rPr>
        <w:t xml:space="preserve"> آمده است: «وقت</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ما و رسول الله غذا</w:t>
      </w:r>
      <w:r w:rsidR="00D84856">
        <w:rPr>
          <w:rStyle w:val="Char4"/>
          <w:rtl/>
          <w:lang w:bidi="fa-IR"/>
        </w:rPr>
        <w:t>یی</w:t>
      </w:r>
      <w:r w:rsidRPr="00D84856">
        <w:rPr>
          <w:rStyle w:val="Char4"/>
          <w:rtl/>
          <w:lang w:bidi="fa-IR"/>
        </w:rPr>
        <w:t xml:space="preserve"> حاضر م</w:t>
      </w:r>
      <w:r w:rsidR="00D84856">
        <w:rPr>
          <w:rStyle w:val="Char4"/>
          <w:rtl/>
          <w:lang w:bidi="fa-IR"/>
        </w:rPr>
        <w:t>ی</w:t>
      </w:r>
      <w:r w:rsidRPr="00D84856">
        <w:rPr>
          <w:rStyle w:val="Char4"/>
          <w:rtl/>
          <w:lang w:bidi="fa-IR"/>
        </w:rPr>
        <w:t>‌كردند. ما به آن دست نم</w:t>
      </w:r>
      <w:r w:rsidR="00D84856">
        <w:rPr>
          <w:rStyle w:val="Char4"/>
          <w:rtl/>
          <w:lang w:bidi="fa-IR"/>
        </w:rPr>
        <w:t>ی</w:t>
      </w:r>
      <w:r w:rsidRPr="00D84856">
        <w:rPr>
          <w:rStyle w:val="Char4"/>
          <w:rtl/>
          <w:lang w:bidi="fa-IR"/>
        </w:rPr>
        <w:t>‌زد</w:t>
      </w:r>
      <w:r w:rsidR="00D84856">
        <w:rPr>
          <w:rStyle w:val="Char4"/>
          <w:rtl/>
          <w:lang w:bidi="fa-IR"/>
        </w:rPr>
        <w:t>ی</w:t>
      </w:r>
      <w:r w:rsidRPr="00D84856">
        <w:rPr>
          <w:rStyle w:val="Char4"/>
          <w:rtl/>
          <w:lang w:bidi="fa-IR"/>
        </w:rPr>
        <w:t>م تا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شروع م</w:t>
      </w:r>
      <w:r w:rsidR="00D84856">
        <w:rPr>
          <w:rStyle w:val="Char4"/>
          <w:rtl/>
          <w:lang w:bidi="fa-IR"/>
        </w:rPr>
        <w:t>ی</w:t>
      </w:r>
      <w:r w:rsidRPr="00D84856">
        <w:rPr>
          <w:rStyle w:val="Char4"/>
          <w:rtl/>
          <w:lang w:bidi="fa-IR"/>
        </w:rPr>
        <w:t>‌كرد.</w:t>
      </w:r>
    </w:p>
    <w:p w:rsidR="00C16D4B" w:rsidRPr="00D84856" w:rsidRDefault="00C16D4B" w:rsidP="009B6BDE">
      <w:pPr>
        <w:widowControl w:val="0"/>
        <w:spacing w:line="250" w:lineRule="auto"/>
        <w:ind w:firstLine="284"/>
        <w:jc w:val="lowKashida"/>
        <w:rPr>
          <w:rStyle w:val="Char4"/>
          <w:rtl/>
          <w:lang w:bidi="fa-IR"/>
        </w:rPr>
      </w:pPr>
      <w:r w:rsidRPr="00D84856">
        <w:rPr>
          <w:rStyle w:val="Char4"/>
          <w:rtl/>
          <w:lang w:bidi="fa-IR"/>
        </w:rPr>
        <w:t>بعد از غذاخوردن مستحب است كه ب</w:t>
      </w:r>
      <w:r w:rsidR="00D84856">
        <w:rPr>
          <w:rStyle w:val="Char4"/>
          <w:rtl/>
          <w:lang w:bidi="fa-IR"/>
        </w:rPr>
        <w:t>ی</w:t>
      </w:r>
      <w:r w:rsidRPr="00D84856">
        <w:rPr>
          <w:rStyle w:val="Char4"/>
          <w:rtl/>
          <w:lang w:bidi="fa-IR"/>
        </w:rPr>
        <w:t>ن دندانها را با خلال پا</w:t>
      </w:r>
      <w:r w:rsidR="00D84856">
        <w:rPr>
          <w:rStyle w:val="Char4"/>
          <w:rtl/>
          <w:lang w:bidi="fa-IR"/>
        </w:rPr>
        <w:t xml:space="preserve">ک </w:t>
      </w:r>
      <w:r w:rsidRPr="00D84856">
        <w:rPr>
          <w:rStyle w:val="Char4"/>
          <w:rtl/>
          <w:lang w:bidi="fa-IR"/>
        </w:rPr>
        <w:t>كرد. ابن ق</w:t>
      </w:r>
      <w:r w:rsidR="00D84856">
        <w:rPr>
          <w:rStyle w:val="Char4"/>
          <w:rtl/>
          <w:lang w:bidi="fa-IR"/>
        </w:rPr>
        <w:t>ی</w:t>
      </w:r>
      <w:r w:rsidRPr="00D84856">
        <w:rPr>
          <w:rStyle w:val="Char4"/>
          <w:rtl/>
          <w:lang w:bidi="fa-IR"/>
        </w:rPr>
        <w:t>م</w:t>
      </w:r>
      <w:r w:rsidR="009B6BDE">
        <w:rPr>
          <w:rStyle w:val="Char4"/>
          <w:rFonts w:hint="cs"/>
          <w:rtl/>
          <w:lang w:bidi="fa-IR"/>
        </w:rPr>
        <w:t xml:space="preserve"> </w:t>
      </w:r>
      <w:r w:rsidR="009B6BDE">
        <w:rPr>
          <w:rStyle w:val="Char4"/>
          <w:rFonts w:cs="CTraditional Arabic" w:hint="cs"/>
          <w:rtl/>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«خلال دندان برا</w:t>
      </w:r>
      <w:r w:rsidR="00D84856">
        <w:rPr>
          <w:rStyle w:val="Char4"/>
          <w:rtl/>
          <w:lang w:bidi="fa-IR"/>
        </w:rPr>
        <w:t>ی</w:t>
      </w:r>
      <w:r w:rsidRPr="00D84856">
        <w:rPr>
          <w:rStyle w:val="Char4"/>
          <w:rtl/>
          <w:lang w:bidi="fa-IR"/>
        </w:rPr>
        <w:t xml:space="preserve"> لثه و دندانها مف</w:t>
      </w:r>
      <w:r w:rsidR="00D84856">
        <w:rPr>
          <w:rStyle w:val="Char4"/>
          <w:rtl/>
          <w:lang w:bidi="fa-IR"/>
        </w:rPr>
        <w:t>ی</w:t>
      </w:r>
      <w:r w:rsidRPr="00D84856">
        <w:rPr>
          <w:rStyle w:val="Char4"/>
          <w:rtl/>
          <w:lang w:bidi="fa-IR"/>
        </w:rPr>
        <w:t>د است و محافظ سلامت</w:t>
      </w:r>
      <w:r w:rsidR="00D84856">
        <w:rPr>
          <w:rStyle w:val="Char4"/>
          <w:rtl/>
          <w:lang w:bidi="fa-IR"/>
        </w:rPr>
        <w:t>ی</w:t>
      </w:r>
      <w:r w:rsidRPr="00D84856">
        <w:rPr>
          <w:rStyle w:val="Char4"/>
          <w:rtl/>
          <w:lang w:bidi="fa-IR"/>
        </w:rPr>
        <w:t xml:space="preserve"> آنها است. و بهتر</w:t>
      </w:r>
      <w:r w:rsidR="00D84856">
        <w:rPr>
          <w:rStyle w:val="Char4"/>
          <w:rtl/>
          <w:lang w:bidi="fa-IR"/>
        </w:rPr>
        <w:t>ی</w:t>
      </w:r>
      <w:r w:rsidRPr="00D84856">
        <w:rPr>
          <w:rStyle w:val="Char4"/>
          <w:rtl/>
          <w:lang w:bidi="fa-IR"/>
        </w:rPr>
        <w:t>ن چوب</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‌توان برا</w:t>
      </w:r>
      <w:r w:rsidR="00D84856">
        <w:rPr>
          <w:rStyle w:val="Char4"/>
          <w:rtl/>
          <w:lang w:bidi="fa-IR"/>
        </w:rPr>
        <w:t>ی</w:t>
      </w:r>
      <w:r w:rsidRPr="00D84856">
        <w:rPr>
          <w:rStyle w:val="Char4"/>
          <w:rtl/>
          <w:lang w:bidi="fa-IR"/>
        </w:rPr>
        <w:t xml:space="preserve"> خلال استفاده كرد چوب درخت ز</w:t>
      </w:r>
      <w:r w:rsidR="00D84856">
        <w:rPr>
          <w:rStyle w:val="Char4"/>
          <w:rtl/>
          <w:lang w:bidi="fa-IR"/>
        </w:rPr>
        <w:t>ی</w:t>
      </w:r>
      <w:r w:rsidRPr="00D84856">
        <w:rPr>
          <w:rStyle w:val="Char4"/>
          <w:rtl/>
          <w:lang w:bidi="fa-IR"/>
        </w:rPr>
        <w:t>تون م</w:t>
      </w:r>
      <w:r w:rsidR="00D84856">
        <w:rPr>
          <w:rStyle w:val="Char4"/>
          <w:rtl/>
          <w:lang w:bidi="fa-IR"/>
        </w:rPr>
        <w:t>ی</w:t>
      </w:r>
      <w:r w:rsidRPr="00D84856">
        <w:rPr>
          <w:rStyle w:val="Char4"/>
          <w:rtl/>
          <w:lang w:bidi="fa-IR"/>
        </w:rPr>
        <w:t>‌باشد».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بشقاب را پا</w:t>
      </w:r>
      <w:r w:rsidR="00D84856">
        <w:rPr>
          <w:rStyle w:val="Char4"/>
          <w:rtl/>
          <w:lang w:bidi="fa-IR"/>
        </w:rPr>
        <w:t xml:space="preserve">ک </w:t>
      </w:r>
      <w:r w:rsidRPr="00D84856">
        <w:rPr>
          <w:rStyle w:val="Char4"/>
          <w:rtl/>
          <w:lang w:bidi="fa-IR"/>
        </w:rPr>
        <w:t>كند</w:t>
      </w:r>
      <w:r w:rsidRPr="009E2028">
        <w:rPr>
          <w:rStyle w:val="FootnoteReference"/>
          <w:rFonts w:cs="IRLotus"/>
          <w:rtl/>
          <w:lang w:bidi="fa-IR"/>
        </w:rPr>
        <w:footnoteReference w:id="43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جمله امر</w:t>
      </w:r>
      <w:r w:rsidR="00D84856">
        <w:rPr>
          <w:rStyle w:val="Char4"/>
          <w:rtl/>
          <w:lang w:bidi="fa-IR"/>
        </w:rPr>
        <w:t>ی</w:t>
      </w:r>
      <w:r w:rsidRPr="00D84856">
        <w:rPr>
          <w:rStyle w:val="Char4"/>
          <w:rtl/>
          <w:lang w:bidi="fa-IR"/>
        </w:rPr>
        <w:t xml:space="preserve"> كه مقتض</w:t>
      </w:r>
      <w:r w:rsidR="00D84856">
        <w:rPr>
          <w:rStyle w:val="Char4"/>
          <w:rtl/>
          <w:lang w:bidi="fa-IR"/>
        </w:rPr>
        <w:t>ی</w:t>
      </w:r>
      <w:r w:rsidRPr="00D84856">
        <w:rPr>
          <w:rStyle w:val="Char4"/>
          <w:rtl/>
          <w:lang w:bidi="fa-IR"/>
        </w:rPr>
        <w:t xml:space="preserve"> ادب است ا</w:t>
      </w:r>
      <w:r w:rsidR="00D84856">
        <w:rPr>
          <w:rStyle w:val="Char4"/>
          <w:rtl/>
          <w:lang w:bidi="fa-IR"/>
        </w:rPr>
        <w:t>ی</w:t>
      </w:r>
      <w:r w:rsidRPr="00D84856">
        <w:rPr>
          <w:rStyle w:val="Char4"/>
          <w:rtl/>
          <w:lang w:bidi="fa-IR"/>
        </w:rPr>
        <w:t>ن است كه بر سر راه غذا نخورد.</w:t>
      </w:r>
    </w:p>
    <w:p w:rsidR="00C16D4B" w:rsidRPr="00D84856" w:rsidRDefault="00C16D4B" w:rsidP="009B6BDE">
      <w:pPr>
        <w:widowControl w:val="0"/>
        <w:ind w:firstLine="284"/>
        <w:jc w:val="lowKashida"/>
        <w:rPr>
          <w:rStyle w:val="Char4"/>
          <w:rtl/>
          <w:lang w:bidi="fa-IR"/>
        </w:rPr>
      </w:pPr>
      <w:r w:rsidRPr="00D84856">
        <w:rPr>
          <w:rStyle w:val="Char4"/>
          <w:rtl/>
          <w:lang w:bidi="fa-IR"/>
        </w:rPr>
        <w:t>نگاه</w:t>
      </w:r>
      <w:r w:rsidR="009B6BDE">
        <w:rPr>
          <w:rStyle w:val="Char4"/>
          <w:rFonts w:hint="cs"/>
          <w:rtl/>
          <w:lang w:bidi="fa-IR"/>
        </w:rPr>
        <w:t xml:space="preserve"> </w:t>
      </w:r>
      <w:r w:rsidRPr="00D84856">
        <w:rPr>
          <w:rStyle w:val="Char4"/>
          <w:rtl/>
          <w:lang w:bidi="fa-IR"/>
        </w:rPr>
        <w:t>‌نكردن به چهره كسان</w:t>
      </w:r>
      <w:r w:rsidR="00D84856">
        <w:rPr>
          <w:rStyle w:val="Char4"/>
          <w:rtl/>
          <w:lang w:bidi="fa-IR"/>
        </w:rPr>
        <w:t>ی</w:t>
      </w:r>
      <w:r w:rsidRPr="00D84856">
        <w:rPr>
          <w:rStyle w:val="Char4"/>
          <w:rtl/>
          <w:lang w:bidi="fa-IR"/>
        </w:rPr>
        <w:t xml:space="preserve"> كه غذا م</w:t>
      </w:r>
      <w:r w:rsidR="00D84856">
        <w:rPr>
          <w:rStyle w:val="Char4"/>
          <w:rtl/>
          <w:lang w:bidi="fa-IR"/>
        </w:rPr>
        <w:t>ی</w:t>
      </w:r>
      <w:r w:rsidRPr="00D84856">
        <w:rPr>
          <w:rStyle w:val="Char4"/>
          <w:rtl/>
          <w:lang w:bidi="fa-IR"/>
        </w:rPr>
        <w:t>‌خورند، از جمله ادب است.</w:t>
      </w:r>
    </w:p>
    <w:p w:rsidR="00C16D4B" w:rsidRPr="00D84856" w:rsidRDefault="00C16D4B" w:rsidP="009B6BDE">
      <w:pPr>
        <w:widowControl w:val="0"/>
        <w:ind w:firstLine="284"/>
        <w:jc w:val="lowKashida"/>
        <w:rPr>
          <w:rStyle w:val="Char4"/>
          <w:rtl/>
          <w:lang w:bidi="fa-IR"/>
        </w:rPr>
      </w:pPr>
      <w:r w:rsidRPr="00D84856">
        <w:rPr>
          <w:rStyle w:val="Char4"/>
          <w:rtl/>
          <w:lang w:bidi="fa-IR"/>
        </w:rPr>
        <w:t>از جمله آداب غذاخوردن ا</w:t>
      </w:r>
      <w:r w:rsidR="00D84856">
        <w:rPr>
          <w:rStyle w:val="Char4"/>
          <w:rtl/>
          <w:lang w:bidi="fa-IR"/>
        </w:rPr>
        <w:t>ی</w:t>
      </w:r>
      <w:r w:rsidRPr="00D84856">
        <w:rPr>
          <w:rStyle w:val="Char4"/>
          <w:rtl/>
          <w:lang w:bidi="fa-IR"/>
        </w:rPr>
        <w:t>ن است كه هنگام غذاخوردن نبا</w:t>
      </w:r>
      <w:r w:rsidR="00D84856">
        <w:rPr>
          <w:rStyle w:val="Char4"/>
          <w:rtl/>
          <w:lang w:bidi="fa-IR"/>
        </w:rPr>
        <w:t>ی</w:t>
      </w:r>
      <w:r w:rsidRPr="00D84856">
        <w:rPr>
          <w:rStyle w:val="Char4"/>
          <w:rtl/>
          <w:lang w:bidi="fa-IR"/>
        </w:rPr>
        <w:t>د حرف</w:t>
      </w:r>
      <w:r w:rsidR="009B6BDE">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پل</w:t>
      </w:r>
      <w:r w:rsidR="00D84856">
        <w:rPr>
          <w:rStyle w:val="Char4"/>
          <w:rtl/>
          <w:lang w:bidi="fa-IR"/>
        </w:rPr>
        <w:t>ی</w:t>
      </w:r>
      <w:r w:rsidRPr="00D84856">
        <w:rPr>
          <w:rStyle w:val="Char4"/>
          <w:rtl/>
          <w:lang w:bidi="fa-IR"/>
        </w:rPr>
        <w:t>د و زشت و خنده‌دار گفت.</w:t>
      </w:r>
    </w:p>
    <w:p w:rsidR="00C16D4B" w:rsidRPr="00D84856" w:rsidRDefault="00C16D4B" w:rsidP="009B6BDE">
      <w:pPr>
        <w:widowControl w:val="0"/>
        <w:ind w:firstLine="284"/>
        <w:jc w:val="lowKashida"/>
        <w:rPr>
          <w:rStyle w:val="Char4"/>
          <w:rtl/>
          <w:lang w:bidi="fa-IR"/>
        </w:rPr>
      </w:pPr>
      <w:r w:rsidRPr="00D84856">
        <w:rPr>
          <w:rStyle w:val="Char4"/>
          <w:rtl/>
          <w:lang w:bidi="fa-IR"/>
        </w:rPr>
        <w:t>از جمله آداب غذاخوردن ا</w:t>
      </w:r>
      <w:r w:rsidR="00D84856">
        <w:rPr>
          <w:rStyle w:val="Char4"/>
          <w:rtl/>
          <w:lang w:bidi="fa-IR"/>
        </w:rPr>
        <w:t>ی</w:t>
      </w:r>
      <w:r w:rsidRPr="00D84856">
        <w:rPr>
          <w:rStyle w:val="Char4"/>
          <w:rtl/>
          <w:lang w:bidi="fa-IR"/>
        </w:rPr>
        <w:t>ن است كه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از دهانش ب</w:t>
      </w:r>
      <w:r w:rsidR="00D84856">
        <w:rPr>
          <w:rStyle w:val="Char4"/>
          <w:rtl/>
          <w:lang w:bidi="fa-IR"/>
        </w:rPr>
        <w:t>ی</w:t>
      </w:r>
      <w:r w:rsidRPr="00D84856">
        <w:rPr>
          <w:rStyle w:val="Char4"/>
          <w:rtl/>
          <w:lang w:bidi="fa-IR"/>
        </w:rPr>
        <w:t>رون ن</w:t>
      </w:r>
      <w:r w:rsidR="00D84856">
        <w:rPr>
          <w:rStyle w:val="Char4"/>
          <w:rtl/>
          <w:lang w:bidi="fa-IR"/>
        </w:rPr>
        <w:t>ی</w:t>
      </w:r>
      <w:r w:rsidRPr="00D84856">
        <w:rPr>
          <w:rStyle w:val="Char4"/>
          <w:rtl/>
          <w:lang w:bidi="fa-IR"/>
        </w:rPr>
        <w:t>اورد و دوباره آنرا به داخل غذا ب</w:t>
      </w:r>
      <w:r w:rsidR="00D84856">
        <w:rPr>
          <w:rStyle w:val="Char4"/>
          <w:rtl/>
          <w:lang w:bidi="fa-IR"/>
        </w:rPr>
        <w:t>ی</w:t>
      </w:r>
      <w:r w:rsidRPr="00D84856">
        <w:rPr>
          <w:rStyle w:val="Char4"/>
          <w:rtl/>
          <w:lang w:bidi="fa-IR"/>
        </w:rPr>
        <w:t>اندازد و همچن</w:t>
      </w:r>
      <w:r w:rsidR="00D84856">
        <w:rPr>
          <w:rStyle w:val="Char4"/>
          <w:rtl/>
          <w:lang w:bidi="fa-IR"/>
        </w:rPr>
        <w:t>ی</w:t>
      </w:r>
      <w:r w:rsidRPr="00D84856">
        <w:rPr>
          <w:rStyle w:val="Char4"/>
          <w:rtl/>
          <w:lang w:bidi="fa-IR"/>
        </w:rPr>
        <w:t>ن غذا را بو نكشد.</w:t>
      </w:r>
    </w:p>
    <w:p w:rsidR="00C16D4B" w:rsidRPr="00D84856" w:rsidRDefault="00C16D4B" w:rsidP="009B6BDE">
      <w:pPr>
        <w:widowControl w:val="0"/>
        <w:ind w:firstLine="284"/>
        <w:jc w:val="lowKashida"/>
        <w:rPr>
          <w:rStyle w:val="Char4"/>
          <w:rtl/>
          <w:lang w:bidi="fa-IR"/>
        </w:rPr>
      </w:pPr>
      <w:r w:rsidRPr="00D84856">
        <w:rPr>
          <w:rStyle w:val="Char4"/>
          <w:rtl/>
          <w:lang w:bidi="fa-IR"/>
        </w:rPr>
        <w:t>مستحب است كه لقمه كوچ</w:t>
      </w:r>
      <w:r w:rsidR="00D84856">
        <w:rPr>
          <w:rStyle w:val="Char4"/>
          <w:rtl/>
          <w:lang w:bidi="fa-IR"/>
        </w:rPr>
        <w:t xml:space="preserve">ک </w:t>
      </w:r>
      <w:r w:rsidRPr="00D84856">
        <w:rPr>
          <w:rStyle w:val="Char4"/>
          <w:rtl/>
          <w:lang w:bidi="fa-IR"/>
        </w:rPr>
        <w:t>بگ</w:t>
      </w:r>
      <w:r w:rsidR="00D84856">
        <w:rPr>
          <w:rStyle w:val="Char4"/>
          <w:rtl/>
          <w:lang w:bidi="fa-IR"/>
        </w:rPr>
        <w:t>ی</w:t>
      </w:r>
      <w:r w:rsidRPr="00D84856">
        <w:rPr>
          <w:rStyle w:val="Char4"/>
          <w:rtl/>
          <w:lang w:bidi="fa-IR"/>
        </w:rPr>
        <w:t>رد و آن را خوب بجود.</w:t>
      </w:r>
    </w:p>
    <w:p w:rsidR="00C16D4B" w:rsidRPr="009B6BDE" w:rsidRDefault="00C16D4B" w:rsidP="009B6BDE">
      <w:pPr>
        <w:widowControl w:val="0"/>
        <w:ind w:firstLine="284"/>
        <w:jc w:val="lowKashida"/>
        <w:rPr>
          <w:rStyle w:val="Char4"/>
          <w:spacing w:val="-2"/>
          <w:rtl/>
          <w:lang w:bidi="fa-IR"/>
        </w:rPr>
      </w:pPr>
      <w:r w:rsidRPr="009B6BDE">
        <w:rPr>
          <w:rStyle w:val="Char4"/>
          <w:spacing w:val="-2"/>
          <w:rtl/>
          <w:lang w:bidi="fa-IR"/>
        </w:rPr>
        <w:t>جابر روا</w:t>
      </w:r>
      <w:r w:rsidR="00D84856" w:rsidRPr="009B6BDE">
        <w:rPr>
          <w:rStyle w:val="Char4"/>
          <w:spacing w:val="-2"/>
          <w:rtl/>
          <w:lang w:bidi="fa-IR"/>
        </w:rPr>
        <w:t>ی</w:t>
      </w:r>
      <w:r w:rsidRPr="009B6BDE">
        <w:rPr>
          <w:rStyle w:val="Char4"/>
          <w:spacing w:val="-2"/>
          <w:rtl/>
          <w:lang w:bidi="fa-IR"/>
        </w:rPr>
        <w:t>ت كرده و م</w:t>
      </w:r>
      <w:r w:rsidR="00D84856" w:rsidRPr="009B6BDE">
        <w:rPr>
          <w:rStyle w:val="Char4"/>
          <w:spacing w:val="-2"/>
          <w:rtl/>
          <w:lang w:bidi="fa-IR"/>
        </w:rPr>
        <w:t>ی</w:t>
      </w:r>
      <w:r w:rsidRPr="009B6BDE">
        <w:rPr>
          <w:rStyle w:val="Char4"/>
          <w:spacing w:val="-2"/>
          <w:rtl/>
          <w:lang w:bidi="fa-IR"/>
        </w:rPr>
        <w:t>‌گو</w:t>
      </w:r>
      <w:r w:rsidR="00D84856" w:rsidRPr="009B6BDE">
        <w:rPr>
          <w:rStyle w:val="Char4"/>
          <w:spacing w:val="-2"/>
          <w:rtl/>
          <w:lang w:bidi="fa-IR"/>
        </w:rPr>
        <w:t>ی</w:t>
      </w:r>
      <w:r w:rsidRPr="009B6BDE">
        <w:rPr>
          <w:rStyle w:val="Char4"/>
          <w:spacing w:val="-2"/>
          <w:rtl/>
          <w:lang w:bidi="fa-IR"/>
        </w:rPr>
        <w:t>د: «عمر مرا د</w:t>
      </w:r>
      <w:r w:rsidR="00D84856" w:rsidRPr="009B6BDE">
        <w:rPr>
          <w:rStyle w:val="Char4"/>
          <w:spacing w:val="-2"/>
          <w:rtl/>
          <w:lang w:bidi="fa-IR"/>
        </w:rPr>
        <w:t>ی</w:t>
      </w:r>
      <w:r w:rsidRPr="009B6BDE">
        <w:rPr>
          <w:rStyle w:val="Char4"/>
          <w:spacing w:val="-2"/>
          <w:rtl/>
          <w:lang w:bidi="fa-IR"/>
        </w:rPr>
        <w:t>د كه گوشت در دستم بود، گفت: جابر ا</w:t>
      </w:r>
      <w:r w:rsidR="00D84856" w:rsidRPr="009B6BDE">
        <w:rPr>
          <w:rStyle w:val="Char4"/>
          <w:spacing w:val="-2"/>
          <w:rtl/>
          <w:lang w:bidi="fa-IR"/>
        </w:rPr>
        <w:t>ی</w:t>
      </w:r>
      <w:r w:rsidRPr="009B6BDE">
        <w:rPr>
          <w:rStyle w:val="Char4"/>
          <w:spacing w:val="-2"/>
          <w:rtl/>
          <w:lang w:bidi="fa-IR"/>
        </w:rPr>
        <w:t>ن چ</w:t>
      </w:r>
      <w:r w:rsidR="00D84856" w:rsidRPr="009B6BDE">
        <w:rPr>
          <w:rStyle w:val="Char4"/>
          <w:spacing w:val="-2"/>
          <w:rtl/>
          <w:lang w:bidi="fa-IR"/>
        </w:rPr>
        <w:t>ی</w:t>
      </w:r>
      <w:r w:rsidRPr="009B6BDE">
        <w:rPr>
          <w:rStyle w:val="Char4"/>
          <w:spacing w:val="-2"/>
          <w:rtl/>
          <w:lang w:bidi="fa-IR"/>
        </w:rPr>
        <w:t>ست؟ گفتم، اشتها</w:t>
      </w:r>
      <w:r w:rsidR="00D84856" w:rsidRPr="009B6BDE">
        <w:rPr>
          <w:rStyle w:val="Char4"/>
          <w:spacing w:val="-2"/>
          <w:rtl/>
          <w:lang w:bidi="fa-IR"/>
        </w:rPr>
        <w:t>ی</w:t>
      </w:r>
      <w:r w:rsidRPr="009B6BDE">
        <w:rPr>
          <w:rStyle w:val="Char4"/>
          <w:spacing w:val="-2"/>
          <w:rtl/>
          <w:lang w:bidi="fa-IR"/>
        </w:rPr>
        <w:t xml:space="preserve"> گوشت داشتم، آن را خر</w:t>
      </w:r>
      <w:r w:rsidR="00D84856" w:rsidRPr="009B6BDE">
        <w:rPr>
          <w:rStyle w:val="Char4"/>
          <w:spacing w:val="-2"/>
          <w:rtl/>
          <w:lang w:bidi="fa-IR"/>
        </w:rPr>
        <w:t>ی</w:t>
      </w:r>
      <w:r w:rsidRPr="009B6BDE">
        <w:rPr>
          <w:rStyle w:val="Char4"/>
          <w:spacing w:val="-2"/>
          <w:rtl/>
          <w:lang w:bidi="fa-IR"/>
        </w:rPr>
        <w:t>دم. سپس عمر گفت: آ</w:t>
      </w:r>
      <w:r w:rsidR="00D84856" w:rsidRPr="009B6BDE">
        <w:rPr>
          <w:rStyle w:val="Char4"/>
          <w:spacing w:val="-2"/>
          <w:rtl/>
          <w:lang w:bidi="fa-IR"/>
        </w:rPr>
        <w:t>ی</w:t>
      </w:r>
      <w:r w:rsidRPr="009B6BDE">
        <w:rPr>
          <w:rStyle w:val="Char4"/>
          <w:spacing w:val="-2"/>
          <w:rtl/>
          <w:lang w:bidi="fa-IR"/>
        </w:rPr>
        <w:t>ا هر وقت احساس چ</w:t>
      </w:r>
      <w:r w:rsidR="00D84856" w:rsidRPr="009B6BDE">
        <w:rPr>
          <w:rStyle w:val="Char4"/>
          <w:spacing w:val="-2"/>
          <w:rtl/>
          <w:lang w:bidi="fa-IR"/>
        </w:rPr>
        <w:t>ی</w:t>
      </w:r>
      <w:r w:rsidRPr="009B6BDE">
        <w:rPr>
          <w:rStyle w:val="Char4"/>
          <w:spacing w:val="-2"/>
          <w:rtl/>
          <w:lang w:bidi="fa-IR"/>
        </w:rPr>
        <w:t>ز</w:t>
      </w:r>
      <w:r w:rsidR="00D84856" w:rsidRPr="009B6BDE">
        <w:rPr>
          <w:rStyle w:val="Char4"/>
          <w:spacing w:val="-2"/>
          <w:rtl/>
          <w:lang w:bidi="fa-IR"/>
        </w:rPr>
        <w:t>ی</w:t>
      </w:r>
      <w:r w:rsidRPr="009B6BDE">
        <w:rPr>
          <w:rStyle w:val="Char4"/>
          <w:spacing w:val="-2"/>
          <w:rtl/>
          <w:lang w:bidi="fa-IR"/>
        </w:rPr>
        <w:t xml:space="preserve"> بكن</w:t>
      </w:r>
      <w:r w:rsidR="00D84856" w:rsidRPr="009B6BDE">
        <w:rPr>
          <w:rStyle w:val="Char4"/>
          <w:spacing w:val="-2"/>
          <w:rtl/>
          <w:lang w:bidi="fa-IR"/>
        </w:rPr>
        <w:t>ی</w:t>
      </w:r>
      <w:r w:rsidRPr="009B6BDE">
        <w:rPr>
          <w:rStyle w:val="Char4"/>
          <w:spacing w:val="-2"/>
          <w:rtl/>
          <w:lang w:bidi="fa-IR"/>
        </w:rPr>
        <w:t>، آن را م</w:t>
      </w:r>
      <w:r w:rsidR="00D84856" w:rsidRPr="009B6BDE">
        <w:rPr>
          <w:rStyle w:val="Char4"/>
          <w:spacing w:val="-2"/>
          <w:rtl/>
          <w:lang w:bidi="fa-IR"/>
        </w:rPr>
        <w:t>ی</w:t>
      </w:r>
      <w:r w:rsidRPr="009B6BDE">
        <w:rPr>
          <w:rStyle w:val="Char4"/>
          <w:spacing w:val="-2"/>
          <w:rtl/>
          <w:lang w:bidi="fa-IR"/>
        </w:rPr>
        <w:t>‌خر</w:t>
      </w:r>
      <w:r w:rsidR="00D84856" w:rsidRPr="009B6BDE">
        <w:rPr>
          <w:rStyle w:val="Char4"/>
          <w:spacing w:val="-2"/>
          <w:rtl/>
          <w:lang w:bidi="fa-IR"/>
        </w:rPr>
        <w:t>ی</w:t>
      </w:r>
      <w:r w:rsidRPr="009B6BDE">
        <w:rPr>
          <w:rStyle w:val="Char4"/>
          <w:spacing w:val="-2"/>
          <w:rtl/>
          <w:lang w:bidi="fa-IR"/>
        </w:rPr>
        <w:t>؟ از ا</w:t>
      </w:r>
      <w:r w:rsidR="00D84856" w:rsidRPr="009B6BDE">
        <w:rPr>
          <w:rStyle w:val="Char4"/>
          <w:spacing w:val="-2"/>
          <w:rtl/>
          <w:lang w:bidi="fa-IR"/>
        </w:rPr>
        <w:t>ی</w:t>
      </w:r>
      <w:r w:rsidRPr="009B6BDE">
        <w:rPr>
          <w:rStyle w:val="Char4"/>
          <w:spacing w:val="-2"/>
          <w:rtl/>
          <w:lang w:bidi="fa-IR"/>
        </w:rPr>
        <w:t>ن آ</w:t>
      </w:r>
      <w:r w:rsidR="00D84856" w:rsidRPr="009B6BDE">
        <w:rPr>
          <w:rStyle w:val="Char4"/>
          <w:spacing w:val="-2"/>
          <w:rtl/>
          <w:lang w:bidi="fa-IR"/>
        </w:rPr>
        <w:t>ی</w:t>
      </w:r>
      <w:r w:rsidRPr="009B6BDE">
        <w:rPr>
          <w:rStyle w:val="Char4"/>
          <w:spacing w:val="-2"/>
          <w:rtl/>
          <w:lang w:bidi="fa-IR"/>
        </w:rPr>
        <w:t>ه نم</w:t>
      </w:r>
      <w:r w:rsidR="00D84856" w:rsidRPr="009B6BDE">
        <w:rPr>
          <w:rStyle w:val="Char4"/>
          <w:spacing w:val="-2"/>
          <w:rtl/>
          <w:lang w:bidi="fa-IR"/>
        </w:rPr>
        <w:t>ی</w:t>
      </w:r>
      <w:r w:rsidRPr="009B6BDE">
        <w:rPr>
          <w:rStyle w:val="Char4"/>
          <w:spacing w:val="-2"/>
          <w:rtl/>
          <w:lang w:bidi="fa-IR"/>
        </w:rPr>
        <w:t>‌ترس</w:t>
      </w:r>
      <w:r w:rsidR="00D84856" w:rsidRPr="009B6BDE">
        <w:rPr>
          <w:rStyle w:val="Char4"/>
          <w:spacing w:val="-2"/>
          <w:rtl/>
          <w:lang w:bidi="fa-IR"/>
        </w:rPr>
        <w:t>ی</w:t>
      </w:r>
      <w:r w:rsidRPr="009B6BDE">
        <w:rPr>
          <w:rStyle w:val="Char4"/>
          <w:spacing w:val="-2"/>
          <w:rtl/>
          <w:lang w:bidi="fa-IR"/>
        </w:rPr>
        <w:t xml:space="preserve"> كه م</w:t>
      </w:r>
      <w:r w:rsidR="00D84856" w:rsidRPr="009B6BDE">
        <w:rPr>
          <w:rStyle w:val="Char4"/>
          <w:spacing w:val="-2"/>
          <w:rtl/>
          <w:lang w:bidi="fa-IR"/>
        </w:rPr>
        <w:t>ی</w:t>
      </w:r>
      <w:r w:rsidRPr="009B6BDE">
        <w:rPr>
          <w:rStyle w:val="Char4"/>
          <w:spacing w:val="-2"/>
          <w:rtl/>
          <w:lang w:bidi="fa-IR"/>
        </w:rPr>
        <w:t>‌گو</w:t>
      </w:r>
      <w:r w:rsidR="00D84856" w:rsidRPr="009B6BDE">
        <w:rPr>
          <w:rStyle w:val="Char4"/>
          <w:spacing w:val="-2"/>
          <w:rtl/>
          <w:lang w:bidi="fa-IR"/>
        </w:rPr>
        <w:t>ی</w:t>
      </w:r>
      <w:r w:rsidRPr="009B6BDE">
        <w:rPr>
          <w:rStyle w:val="Char4"/>
          <w:spacing w:val="-2"/>
          <w:rtl/>
          <w:lang w:bidi="fa-IR"/>
        </w:rPr>
        <w:t xml:space="preserve">د: </w:t>
      </w:r>
      <w:r w:rsidR="00D84856" w:rsidRPr="009B6BDE">
        <w:rPr>
          <w:rStyle w:val="Char8"/>
          <w:spacing w:val="-2"/>
          <w:rtl/>
          <w:lang w:bidi="fa-IR"/>
        </w:rPr>
        <w:t>﴿</w:t>
      </w:r>
      <w:r w:rsidR="00C25821" w:rsidRPr="009B6BDE">
        <w:rPr>
          <w:rStyle w:val="Chard"/>
          <w:rFonts w:hint="eastAsia"/>
          <w:spacing w:val="-2"/>
          <w:rtl/>
        </w:rPr>
        <w:t>أَذ</w:t>
      </w:r>
      <w:r w:rsidR="00C25821" w:rsidRPr="009B6BDE">
        <w:rPr>
          <w:rStyle w:val="Chard"/>
          <w:rFonts w:hint="cs"/>
          <w:spacing w:val="-2"/>
          <w:rtl/>
        </w:rPr>
        <w:t>ۡ</w:t>
      </w:r>
      <w:r w:rsidR="00C25821" w:rsidRPr="009B6BDE">
        <w:rPr>
          <w:rStyle w:val="Chard"/>
          <w:rFonts w:hint="eastAsia"/>
          <w:spacing w:val="-2"/>
          <w:rtl/>
        </w:rPr>
        <w:t>هَب</w:t>
      </w:r>
      <w:r w:rsidR="00C25821" w:rsidRPr="009B6BDE">
        <w:rPr>
          <w:rStyle w:val="Chard"/>
          <w:rFonts w:hint="cs"/>
          <w:spacing w:val="-2"/>
          <w:rtl/>
        </w:rPr>
        <w:t>ۡ</w:t>
      </w:r>
      <w:r w:rsidR="00C25821" w:rsidRPr="009B6BDE">
        <w:rPr>
          <w:rStyle w:val="Chard"/>
          <w:rFonts w:hint="eastAsia"/>
          <w:spacing w:val="-2"/>
          <w:rtl/>
        </w:rPr>
        <w:t>تُم</w:t>
      </w:r>
      <w:r w:rsidR="00C25821" w:rsidRPr="009B6BDE">
        <w:rPr>
          <w:rStyle w:val="Chard"/>
          <w:rFonts w:hint="cs"/>
          <w:spacing w:val="-2"/>
          <w:rtl/>
        </w:rPr>
        <w:t>ۡ</w:t>
      </w:r>
      <w:r w:rsidR="00C25821" w:rsidRPr="009B6BDE">
        <w:rPr>
          <w:rStyle w:val="Chard"/>
          <w:spacing w:val="-2"/>
          <w:rtl/>
        </w:rPr>
        <w:t xml:space="preserve"> </w:t>
      </w:r>
      <w:r w:rsidR="00C25821" w:rsidRPr="009B6BDE">
        <w:rPr>
          <w:rStyle w:val="Chard"/>
          <w:rFonts w:hint="eastAsia"/>
          <w:spacing w:val="-2"/>
          <w:rtl/>
        </w:rPr>
        <w:t>طَيِّبَ</w:t>
      </w:r>
      <w:r w:rsidR="00C25821" w:rsidRPr="009B6BDE">
        <w:rPr>
          <w:rStyle w:val="Chard"/>
          <w:rFonts w:hint="cs"/>
          <w:spacing w:val="-2"/>
          <w:rtl/>
        </w:rPr>
        <w:t>ٰ</w:t>
      </w:r>
      <w:r w:rsidR="00C25821" w:rsidRPr="009B6BDE">
        <w:rPr>
          <w:rStyle w:val="Chard"/>
          <w:rFonts w:hint="eastAsia"/>
          <w:spacing w:val="-2"/>
          <w:rtl/>
        </w:rPr>
        <w:t>تِكُم</w:t>
      </w:r>
      <w:r w:rsidR="00C25821" w:rsidRPr="009B6BDE">
        <w:rPr>
          <w:rStyle w:val="Chard"/>
          <w:rFonts w:hint="cs"/>
          <w:spacing w:val="-2"/>
          <w:rtl/>
        </w:rPr>
        <w:t>ۡ</w:t>
      </w:r>
      <w:r w:rsidR="00C25821" w:rsidRPr="009B6BDE">
        <w:rPr>
          <w:rStyle w:val="Chard"/>
          <w:spacing w:val="-2"/>
          <w:rtl/>
        </w:rPr>
        <w:t xml:space="preserve"> </w:t>
      </w:r>
      <w:r w:rsidR="00C25821" w:rsidRPr="009B6BDE">
        <w:rPr>
          <w:rStyle w:val="Chard"/>
          <w:rFonts w:hint="eastAsia"/>
          <w:spacing w:val="-2"/>
          <w:rtl/>
        </w:rPr>
        <w:t>فِي</w:t>
      </w:r>
      <w:r w:rsidR="00C25821" w:rsidRPr="009B6BDE">
        <w:rPr>
          <w:rStyle w:val="Chard"/>
          <w:spacing w:val="-2"/>
          <w:rtl/>
        </w:rPr>
        <w:t xml:space="preserve"> </w:t>
      </w:r>
      <w:r w:rsidR="00C25821" w:rsidRPr="009B6BDE">
        <w:rPr>
          <w:rStyle w:val="Chard"/>
          <w:rFonts w:hint="eastAsia"/>
          <w:spacing w:val="-2"/>
          <w:rtl/>
        </w:rPr>
        <w:t>حَيَاتِكُمُ</w:t>
      </w:r>
      <w:r w:rsidR="00C25821" w:rsidRPr="009B6BDE">
        <w:rPr>
          <w:rStyle w:val="Chard"/>
          <w:spacing w:val="-2"/>
          <w:rtl/>
        </w:rPr>
        <w:t xml:space="preserve"> </w:t>
      </w:r>
      <w:r w:rsidR="00C25821" w:rsidRPr="009B6BDE">
        <w:rPr>
          <w:rStyle w:val="Chard"/>
          <w:rFonts w:hint="cs"/>
          <w:spacing w:val="-2"/>
          <w:rtl/>
        </w:rPr>
        <w:t>ٱ</w:t>
      </w:r>
      <w:r w:rsidR="00C25821" w:rsidRPr="009B6BDE">
        <w:rPr>
          <w:rStyle w:val="Chard"/>
          <w:rFonts w:hint="eastAsia"/>
          <w:spacing w:val="-2"/>
          <w:rtl/>
        </w:rPr>
        <w:t>لدُّن</w:t>
      </w:r>
      <w:r w:rsidR="00C25821" w:rsidRPr="009B6BDE">
        <w:rPr>
          <w:rStyle w:val="Chard"/>
          <w:rFonts w:hint="cs"/>
          <w:spacing w:val="-2"/>
          <w:rtl/>
        </w:rPr>
        <w:t>ۡ</w:t>
      </w:r>
      <w:r w:rsidR="00C25821" w:rsidRPr="009B6BDE">
        <w:rPr>
          <w:rStyle w:val="Chard"/>
          <w:rFonts w:hint="eastAsia"/>
          <w:spacing w:val="-2"/>
          <w:rtl/>
        </w:rPr>
        <w:t>يَا</w:t>
      </w:r>
      <w:r w:rsidR="00D84856" w:rsidRPr="009B6BDE">
        <w:rPr>
          <w:rStyle w:val="Char8"/>
          <w:spacing w:val="-2"/>
          <w:rtl/>
          <w:lang w:bidi="fa-IR"/>
        </w:rPr>
        <w:t>﴾</w:t>
      </w:r>
      <w:r w:rsidR="00D84856" w:rsidRPr="009B6BDE">
        <w:rPr>
          <w:rStyle w:val="Char4"/>
          <w:spacing w:val="-2"/>
          <w:rtl/>
          <w:lang w:bidi="fa-IR"/>
        </w:rPr>
        <w:t xml:space="preserve"> </w:t>
      </w:r>
      <w:r w:rsidR="00D84856" w:rsidRPr="009B6BDE">
        <w:rPr>
          <w:rStyle w:val="Char6"/>
          <w:spacing w:val="-2"/>
          <w:rtl/>
          <w:lang w:bidi="fa-IR"/>
        </w:rPr>
        <w:t>[</w:t>
      </w:r>
      <w:r w:rsidR="00C25821" w:rsidRPr="009B6BDE">
        <w:rPr>
          <w:rStyle w:val="Char6"/>
          <w:rFonts w:hint="cs"/>
          <w:spacing w:val="-2"/>
          <w:rtl/>
          <w:lang w:bidi="fa-IR"/>
        </w:rPr>
        <w:t>الأحقاف: 20</w:t>
      </w:r>
      <w:r w:rsidR="00D84856" w:rsidRPr="009B6BDE">
        <w:rPr>
          <w:rStyle w:val="Char6"/>
          <w:spacing w:val="-2"/>
          <w:rtl/>
          <w:lang w:bidi="fa-IR"/>
        </w:rPr>
        <w:t>]</w:t>
      </w:r>
      <w:r w:rsidR="00D84856" w:rsidRPr="009B6BDE">
        <w:rPr>
          <w:rStyle w:val="Char4"/>
          <w:spacing w:val="-2"/>
          <w:rtl/>
          <w:lang w:bidi="fa-IR"/>
        </w:rPr>
        <w:t>.</w:t>
      </w:r>
      <w:r w:rsidR="00D84856" w:rsidRPr="009B6BDE">
        <w:rPr>
          <w:rFonts w:cs="IRLotus"/>
          <w:spacing w:val="-2"/>
          <w:rtl/>
          <w:lang w:bidi="fa-IR"/>
        </w:rPr>
        <w:t xml:space="preserve"> </w:t>
      </w:r>
      <w:r w:rsidR="00C25821" w:rsidRPr="009B6BDE">
        <w:rPr>
          <w:rStyle w:val="Char4"/>
          <w:rFonts w:hint="cs"/>
          <w:spacing w:val="-2"/>
          <w:rtl/>
          <w:lang w:bidi="fa-IR"/>
        </w:rPr>
        <w:t xml:space="preserve"> </w:t>
      </w:r>
      <w:r w:rsidR="00C25821" w:rsidRPr="009B6BDE">
        <w:rPr>
          <w:rStyle w:val="Char4"/>
          <w:rFonts w:cs="Traditional Arabic" w:hint="cs"/>
          <w:spacing w:val="-2"/>
          <w:rtl/>
          <w:lang w:bidi="fa-IR"/>
        </w:rPr>
        <w:t>«</w:t>
      </w:r>
      <w:r w:rsidRPr="009B6BDE">
        <w:rPr>
          <w:rStyle w:val="Char7"/>
          <w:spacing w:val="-2"/>
          <w:rtl/>
          <w:lang w:bidi="fa-IR"/>
        </w:rPr>
        <w:t>(به آنها گفته مى‏شود:) از ط</w:t>
      </w:r>
      <w:r w:rsidR="00D84856" w:rsidRPr="009B6BDE">
        <w:rPr>
          <w:rStyle w:val="Char7"/>
          <w:spacing w:val="-2"/>
          <w:rtl/>
          <w:lang w:bidi="fa-IR"/>
        </w:rPr>
        <w:t>ی</w:t>
      </w:r>
      <w:r w:rsidRPr="009B6BDE">
        <w:rPr>
          <w:rStyle w:val="Char7"/>
          <w:spacing w:val="-2"/>
          <w:rtl/>
          <w:lang w:bidi="fa-IR"/>
        </w:rPr>
        <w:t>بات و لذائذ در زندگى دن</w:t>
      </w:r>
      <w:r w:rsidR="00D84856" w:rsidRPr="009B6BDE">
        <w:rPr>
          <w:rStyle w:val="Char7"/>
          <w:spacing w:val="-2"/>
          <w:rtl/>
          <w:lang w:bidi="fa-IR"/>
        </w:rPr>
        <w:t>ی</w:t>
      </w:r>
      <w:r w:rsidRPr="009B6BDE">
        <w:rPr>
          <w:rStyle w:val="Char7"/>
          <w:spacing w:val="-2"/>
          <w:rtl/>
          <w:lang w:bidi="fa-IR"/>
        </w:rPr>
        <w:t>ا خود استفاده كرد</w:t>
      </w:r>
      <w:r w:rsidR="00D84856" w:rsidRPr="009B6BDE">
        <w:rPr>
          <w:rStyle w:val="Char7"/>
          <w:spacing w:val="-2"/>
          <w:rtl/>
          <w:lang w:bidi="fa-IR"/>
        </w:rPr>
        <w:t>ی</w:t>
      </w:r>
      <w:r w:rsidRPr="009B6BDE">
        <w:rPr>
          <w:rStyle w:val="Char7"/>
          <w:spacing w:val="-2"/>
          <w:rtl/>
          <w:lang w:bidi="fa-IR"/>
        </w:rPr>
        <w:t>د و از آن بهره گرفت</w:t>
      </w:r>
      <w:r w:rsidR="00D84856" w:rsidRPr="009B6BDE">
        <w:rPr>
          <w:rStyle w:val="Char7"/>
          <w:spacing w:val="-2"/>
          <w:rtl/>
          <w:lang w:bidi="fa-IR"/>
        </w:rPr>
        <w:t>ی</w:t>
      </w:r>
      <w:r w:rsidRPr="009B6BDE">
        <w:rPr>
          <w:rStyle w:val="Char7"/>
          <w:spacing w:val="-2"/>
          <w:rtl/>
          <w:lang w:bidi="fa-IR"/>
        </w:rPr>
        <w:t>د</w:t>
      </w:r>
      <w:r w:rsidR="00C25821" w:rsidRPr="009B6BDE">
        <w:rPr>
          <w:rStyle w:val="Char4"/>
          <w:rFonts w:cs="Traditional Arabic" w:hint="cs"/>
          <w:spacing w:val="-2"/>
          <w:rtl/>
          <w:lang w:bidi="fa-IR"/>
        </w:rPr>
        <w:t>»</w:t>
      </w:r>
      <w:r w:rsidRPr="009B6BDE">
        <w:rPr>
          <w:rStyle w:val="Char4"/>
          <w:spacing w:val="-2"/>
          <w:rtl/>
          <w:lang w:bidi="fa-IR"/>
        </w:rPr>
        <w:t>.</w:t>
      </w:r>
    </w:p>
    <w:p w:rsidR="00C16D4B" w:rsidRPr="00C16D4B" w:rsidRDefault="00C16D4B" w:rsidP="009B6BDE">
      <w:pPr>
        <w:pStyle w:val="a3"/>
        <w:rPr>
          <w:rtl/>
        </w:rPr>
      </w:pPr>
      <w:bookmarkStart w:id="104" w:name="_Toc290809584"/>
      <w:bookmarkStart w:id="105" w:name="_Toc238520233"/>
      <w:r w:rsidRPr="00C16D4B">
        <w:rPr>
          <w:rtl/>
        </w:rPr>
        <w:t>بعضي از شرايط زشت غذا</w:t>
      </w:r>
      <w:r w:rsidR="009B6BDE">
        <w:rPr>
          <w:rFonts w:hint="cs"/>
          <w:rtl/>
        </w:rPr>
        <w:t xml:space="preserve"> </w:t>
      </w:r>
      <w:r w:rsidRPr="00C16D4B">
        <w:rPr>
          <w:rtl/>
        </w:rPr>
        <w:t>خوردن:</w:t>
      </w:r>
      <w:bookmarkEnd w:id="104"/>
      <w:bookmarkEnd w:id="105"/>
      <w:r w:rsidRPr="00C16D4B">
        <w:rPr>
          <w:rtl/>
        </w:rPr>
        <w:t xml:space="preserve"> </w:t>
      </w:r>
    </w:p>
    <w:p w:rsidR="00C16D4B" w:rsidRPr="009B6BDE" w:rsidRDefault="00C16D4B" w:rsidP="009B6BDE">
      <w:pPr>
        <w:widowControl w:val="0"/>
        <w:numPr>
          <w:ilvl w:val="0"/>
          <w:numId w:val="33"/>
        </w:numPr>
        <w:tabs>
          <w:tab w:val="clear" w:pos="1005"/>
        </w:tabs>
        <w:ind w:left="680" w:hanging="340"/>
        <w:jc w:val="lowKashida"/>
        <w:rPr>
          <w:rStyle w:val="Char4"/>
          <w:spacing w:val="-2"/>
          <w:rtl/>
          <w:lang w:bidi="fa-IR"/>
        </w:rPr>
      </w:pPr>
      <w:r w:rsidRPr="009B6BDE">
        <w:rPr>
          <w:rStyle w:val="Char4"/>
          <w:spacing w:val="-2"/>
          <w:rtl/>
          <w:lang w:bidi="fa-IR"/>
        </w:rPr>
        <w:t xml:space="preserve">المتشاوف: </w:t>
      </w:r>
      <w:r w:rsidR="00D84856" w:rsidRPr="009B6BDE">
        <w:rPr>
          <w:rStyle w:val="Char4"/>
          <w:spacing w:val="-2"/>
          <w:rtl/>
          <w:lang w:bidi="fa-IR"/>
        </w:rPr>
        <w:t>ی</w:t>
      </w:r>
      <w:r w:rsidRPr="009B6BDE">
        <w:rPr>
          <w:rStyle w:val="Char4"/>
          <w:spacing w:val="-2"/>
          <w:rtl/>
          <w:lang w:bidi="fa-IR"/>
        </w:rPr>
        <w:t>عن</w:t>
      </w:r>
      <w:r w:rsidR="00D84856" w:rsidRPr="009B6BDE">
        <w:rPr>
          <w:rStyle w:val="Char4"/>
          <w:spacing w:val="-2"/>
          <w:rtl/>
          <w:lang w:bidi="fa-IR"/>
        </w:rPr>
        <w:t>ی</w:t>
      </w:r>
      <w:r w:rsidRPr="009B6BDE">
        <w:rPr>
          <w:rStyle w:val="Char4"/>
          <w:spacing w:val="-2"/>
          <w:rtl/>
          <w:lang w:bidi="fa-IR"/>
        </w:rPr>
        <w:t xml:space="preserve"> كس</w:t>
      </w:r>
      <w:r w:rsidR="00D84856" w:rsidRPr="009B6BDE">
        <w:rPr>
          <w:rStyle w:val="Char4"/>
          <w:spacing w:val="-2"/>
          <w:rtl/>
          <w:lang w:bidi="fa-IR"/>
        </w:rPr>
        <w:t>ی</w:t>
      </w:r>
      <w:r w:rsidRPr="009B6BDE">
        <w:rPr>
          <w:rStyle w:val="Char4"/>
          <w:spacing w:val="-2"/>
          <w:rtl/>
          <w:lang w:bidi="fa-IR"/>
        </w:rPr>
        <w:t xml:space="preserve"> كه قبل از آوردن غذا گرسنگ</w:t>
      </w:r>
      <w:r w:rsidR="00D84856" w:rsidRPr="009B6BDE">
        <w:rPr>
          <w:rStyle w:val="Char4"/>
          <w:spacing w:val="-2"/>
          <w:rtl/>
          <w:lang w:bidi="fa-IR"/>
        </w:rPr>
        <w:t>ی</w:t>
      </w:r>
      <w:r w:rsidRPr="009B6BDE">
        <w:rPr>
          <w:rStyle w:val="Char4"/>
          <w:spacing w:val="-2"/>
          <w:rtl/>
          <w:lang w:bidi="fa-IR"/>
        </w:rPr>
        <w:t xml:space="preserve"> خود را حفظ كرده و چشمانش را به در اتاق دوخته و هر كس</w:t>
      </w:r>
      <w:r w:rsidR="00D84856" w:rsidRPr="009B6BDE">
        <w:rPr>
          <w:rStyle w:val="Char4"/>
          <w:spacing w:val="-2"/>
          <w:rtl/>
          <w:lang w:bidi="fa-IR"/>
        </w:rPr>
        <w:t>ی</w:t>
      </w:r>
      <w:r w:rsidRPr="009B6BDE">
        <w:rPr>
          <w:rStyle w:val="Char4"/>
          <w:spacing w:val="-2"/>
          <w:rtl/>
          <w:lang w:bidi="fa-IR"/>
        </w:rPr>
        <w:t xml:space="preserve"> را كه وارد اتاق م</w:t>
      </w:r>
      <w:r w:rsidR="00D84856" w:rsidRPr="009B6BDE">
        <w:rPr>
          <w:rStyle w:val="Char4"/>
          <w:spacing w:val="-2"/>
          <w:rtl/>
          <w:lang w:bidi="fa-IR"/>
        </w:rPr>
        <w:t>ی</w:t>
      </w:r>
      <w:r w:rsidRPr="009B6BDE">
        <w:rPr>
          <w:rStyle w:val="Char4"/>
          <w:spacing w:val="-2"/>
          <w:rtl/>
          <w:lang w:bidi="fa-IR"/>
        </w:rPr>
        <w:t>‌شود، م</w:t>
      </w:r>
      <w:r w:rsidR="00D84856" w:rsidRPr="009B6BDE">
        <w:rPr>
          <w:rStyle w:val="Char4"/>
          <w:spacing w:val="-2"/>
          <w:rtl/>
          <w:lang w:bidi="fa-IR"/>
        </w:rPr>
        <w:t>ی</w:t>
      </w:r>
      <w:r w:rsidRPr="009B6BDE">
        <w:rPr>
          <w:rStyle w:val="Char4"/>
          <w:spacing w:val="-2"/>
          <w:rtl/>
          <w:lang w:bidi="fa-IR"/>
        </w:rPr>
        <w:t>‌نگرد به گمان ا</w:t>
      </w:r>
      <w:r w:rsidR="00D84856" w:rsidRPr="009B6BDE">
        <w:rPr>
          <w:rStyle w:val="Char4"/>
          <w:spacing w:val="-2"/>
          <w:rtl/>
          <w:lang w:bidi="fa-IR"/>
        </w:rPr>
        <w:t>ی</w:t>
      </w:r>
      <w:r w:rsidRPr="009B6BDE">
        <w:rPr>
          <w:rStyle w:val="Char4"/>
          <w:spacing w:val="-2"/>
          <w:rtl/>
          <w:lang w:bidi="fa-IR"/>
        </w:rPr>
        <w:t>نكه غذا در دست او است.</w:t>
      </w:r>
    </w:p>
    <w:p w:rsidR="00C16D4B" w:rsidRPr="00D84856" w:rsidRDefault="00C16D4B" w:rsidP="009B6BDE">
      <w:pPr>
        <w:widowControl w:val="0"/>
        <w:numPr>
          <w:ilvl w:val="0"/>
          <w:numId w:val="33"/>
        </w:numPr>
        <w:tabs>
          <w:tab w:val="clear" w:pos="1005"/>
        </w:tabs>
        <w:ind w:left="680" w:hanging="340"/>
        <w:jc w:val="lowKashida"/>
        <w:rPr>
          <w:rStyle w:val="Char4"/>
          <w:rtl/>
          <w:lang w:bidi="fa-IR"/>
        </w:rPr>
      </w:pPr>
      <w:r w:rsidRPr="00D84856">
        <w:rPr>
          <w:rStyle w:val="Char4"/>
          <w:rtl/>
          <w:lang w:bidi="fa-IR"/>
        </w:rPr>
        <w:t xml:space="preserve">الرشاف: </w:t>
      </w:r>
      <w:r w:rsidR="00D84856">
        <w:rPr>
          <w:rStyle w:val="Char4"/>
          <w:rtl/>
          <w:lang w:bidi="fa-IR"/>
        </w:rPr>
        <w:t>ی</w:t>
      </w:r>
      <w:r w:rsidRPr="00D84856">
        <w:rPr>
          <w:rStyle w:val="Char4"/>
          <w:rtl/>
          <w:lang w:bidi="fa-IR"/>
        </w:rPr>
        <w:t>عن</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لقمه غذا را در دهانش گذاشته و م</w:t>
      </w:r>
      <w:r w:rsidR="00D84856">
        <w:rPr>
          <w:rStyle w:val="Char4"/>
          <w:rtl/>
          <w:lang w:bidi="fa-IR"/>
        </w:rPr>
        <w:t>ی</w:t>
      </w:r>
      <w:r w:rsidRPr="00D84856">
        <w:rPr>
          <w:rStyle w:val="Char4"/>
          <w:rtl/>
          <w:lang w:bidi="fa-IR"/>
        </w:rPr>
        <w:t>‌بلعد كه صدا</w:t>
      </w:r>
      <w:r w:rsidR="00D84856">
        <w:rPr>
          <w:rStyle w:val="Char4"/>
          <w:rtl/>
          <w:lang w:bidi="fa-IR"/>
        </w:rPr>
        <w:t>ی</w:t>
      </w:r>
      <w:r w:rsidRPr="00D84856">
        <w:rPr>
          <w:rStyle w:val="Char4"/>
          <w:rtl/>
          <w:lang w:bidi="fa-IR"/>
        </w:rPr>
        <w:t xml:space="preserve"> بلع</w:t>
      </w:r>
      <w:r w:rsidR="00D84856">
        <w:rPr>
          <w:rStyle w:val="Char4"/>
          <w:rtl/>
          <w:lang w:bidi="fa-IR"/>
        </w:rPr>
        <w:t>ی</w:t>
      </w:r>
      <w:r w:rsidRPr="00D84856">
        <w:rPr>
          <w:rStyle w:val="Char4"/>
          <w:rtl/>
          <w:lang w:bidi="fa-IR"/>
        </w:rPr>
        <w:t>دن آن حس</w:t>
      </w:r>
      <w:r w:rsidR="00D84856">
        <w:rPr>
          <w:rStyle w:val="Char4"/>
          <w:rtl/>
          <w:lang w:bidi="fa-IR"/>
        </w:rPr>
        <w:t>ی</w:t>
      </w:r>
      <w:r w:rsidRPr="00D84856">
        <w:rPr>
          <w:rStyle w:val="Char4"/>
          <w:rtl/>
          <w:lang w:bidi="fa-IR"/>
        </w:rPr>
        <w:t xml:space="preserve"> را برا</w:t>
      </w:r>
      <w:r w:rsidR="00D84856">
        <w:rPr>
          <w:rStyle w:val="Char4"/>
          <w:rtl/>
          <w:lang w:bidi="fa-IR"/>
        </w:rPr>
        <w:t>ی</w:t>
      </w:r>
      <w:r w:rsidRPr="00D84856">
        <w:rPr>
          <w:rStyle w:val="Char4"/>
          <w:rtl/>
          <w:lang w:bidi="fa-IR"/>
        </w:rPr>
        <w:t xml:space="preserve"> هم‌نش</w:t>
      </w:r>
      <w:r w:rsidR="00D84856">
        <w:rPr>
          <w:rStyle w:val="Char4"/>
          <w:rtl/>
          <w:lang w:bidi="fa-IR"/>
        </w:rPr>
        <w:t>ی</w:t>
      </w:r>
      <w:r w:rsidRPr="00D84856">
        <w:rPr>
          <w:rStyle w:val="Char4"/>
          <w:rtl/>
          <w:lang w:bidi="fa-IR"/>
        </w:rPr>
        <w:t>نانش ا</w:t>
      </w:r>
      <w:r w:rsidR="00D84856">
        <w:rPr>
          <w:rStyle w:val="Char4"/>
          <w:rtl/>
          <w:lang w:bidi="fa-IR"/>
        </w:rPr>
        <w:t>ی</w:t>
      </w:r>
      <w:r w:rsidRPr="00D84856">
        <w:rPr>
          <w:rStyle w:val="Char4"/>
          <w:rtl/>
          <w:lang w:bidi="fa-IR"/>
        </w:rPr>
        <w:t>جاد م</w:t>
      </w:r>
      <w:r w:rsidR="00D84856">
        <w:rPr>
          <w:rStyle w:val="Char4"/>
          <w:rtl/>
          <w:lang w:bidi="fa-IR"/>
        </w:rPr>
        <w:t>ی</w:t>
      </w:r>
      <w:r w:rsidRPr="00D84856">
        <w:rPr>
          <w:rStyle w:val="Char4"/>
          <w:rtl/>
          <w:lang w:bidi="fa-IR"/>
        </w:rPr>
        <w:t>‌كند كه او از آن لذت م</w:t>
      </w:r>
      <w:r w:rsidR="00D84856">
        <w:rPr>
          <w:rStyle w:val="Char4"/>
          <w:rtl/>
          <w:lang w:bidi="fa-IR"/>
        </w:rPr>
        <w:t>ی</w:t>
      </w:r>
      <w:r w:rsidRPr="00D84856">
        <w:rPr>
          <w:rStyle w:val="Char4"/>
          <w:rtl/>
          <w:lang w:bidi="fa-IR"/>
        </w:rPr>
        <w:t>‌برد.</w:t>
      </w:r>
    </w:p>
    <w:p w:rsidR="00C16D4B" w:rsidRPr="00D84856" w:rsidRDefault="00C16D4B" w:rsidP="009B6BDE">
      <w:pPr>
        <w:widowControl w:val="0"/>
        <w:numPr>
          <w:ilvl w:val="0"/>
          <w:numId w:val="33"/>
        </w:numPr>
        <w:tabs>
          <w:tab w:val="clear" w:pos="1005"/>
        </w:tabs>
        <w:ind w:left="680" w:hanging="340"/>
        <w:jc w:val="lowKashida"/>
        <w:rPr>
          <w:rStyle w:val="Char4"/>
          <w:rtl/>
          <w:lang w:bidi="fa-IR"/>
        </w:rPr>
      </w:pPr>
      <w:r w:rsidRPr="00D84856">
        <w:rPr>
          <w:rStyle w:val="Char4"/>
          <w:rtl/>
          <w:lang w:bidi="fa-IR"/>
        </w:rPr>
        <w:t xml:space="preserve">النفاض: </w:t>
      </w:r>
      <w:r w:rsidR="00D84856">
        <w:rPr>
          <w:rStyle w:val="Char4"/>
          <w:rtl/>
          <w:lang w:bidi="fa-IR"/>
        </w:rPr>
        <w:t>ی</w:t>
      </w:r>
      <w:r w:rsidRPr="00D84856">
        <w:rPr>
          <w:rStyle w:val="Char4"/>
          <w:rtl/>
          <w:lang w:bidi="fa-IR"/>
        </w:rPr>
        <w:t>عن</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لقمه را در دهانش گذاشته و با انگشتانش را در غذا تكان م</w:t>
      </w:r>
      <w:r w:rsidR="00D84856">
        <w:rPr>
          <w:rStyle w:val="Char4"/>
          <w:rtl/>
          <w:lang w:bidi="fa-IR"/>
        </w:rPr>
        <w:t>ی</w:t>
      </w:r>
      <w:r w:rsidRPr="00D84856">
        <w:rPr>
          <w:rStyle w:val="Char4"/>
          <w:rtl/>
          <w:lang w:bidi="fa-IR"/>
        </w:rPr>
        <w:t>‌دهد.</w:t>
      </w:r>
    </w:p>
    <w:p w:rsidR="00C16D4B" w:rsidRPr="00D84856" w:rsidRDefault="00C16D4B" w:rsidP="009B6BDE">
      <w:pPr>
        <w:widowControl w:val="0"/>
        <w:numPr>
          <w:ilvl w:val="0"/>
          <w:numId w:val="33"/>
        </w:numPr>
        <w:tabs>
          <w:tab w:val="clear" w:pos="1005"/>
        </w:tabs>
        <w:ind w:left="680" w:hanging="340"/>
        <w:jc w:val="lowKashida"/>
        <w:rPr>
          <w:rStyle w:val="Char4"/>
          <w:lang w:bidi="fa-IR"/>
        </w:rPr>
      </w:pPr>
      <w:r w:rsidRPr="00D84856">
        <w:rPr>
          <w:rStyle w:val="Char4"/>
          <w:rtl/>
          <w:lang w:bidi="fa-IR"/>
        </w:rPr>
        <w:t xml:space="preserve">القسام: </w:t>
      </w:r>
      <w:r w:rsidR="00D84856">
        <w:rPr>
          <w:rStyle w:val="Char4"/>
          <w:rtl/>
          <w:lang w:bidi="fa-IR"/>
        </w:rPr>
        <w:t>ی</w:t>
      </w:r>
      <w:r w:rsidRPr="00D84856">
        <w:rPr>
          <w:rStyle w:val="Char4"/>
          <w:rtl/>
          <w:lang w:bidi="fa-IR"/>
        </w:rPr>
        <w:t>عن</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نصف لقمه‌اش را م</w:t>
      </w:r>
      <w:r w:rsidR="00D84856">
        <w:rPr>
          <w:rStyle w:val="Char4"/>
          <w:rtl/>
          <w:lang w:bidi="fa-IR"/>
        </w:rPr>
        <w:t>ی</w:t>
      </w:r>
      <w:r w:rsidRPr="00D84856">
        <w:rPr>
          <w:rStyle w:val="Char4"/>
          <w:rtl/>
          <w:lang w:bidi="fa-IR"/>
        </w:rPr>
        <w:t>‌خورد بعد نصف آن را دوباره داخل غذا م</w:t>
      </w:r>
      <w:r w:rsidR="00D84856">
        <w:rPr>
          <w:rStyle w:val="Char4"/>
          <w:rtl/>
          <w:lang w:bidi="fa-IR"/>
        </w:rPr>
        <w:t>ی</w:t>
      </w:r>
      <w:r w:rsidRPr="00D84856">
        <w:rPr>
          <w:rStyle w:val="Char4"/>
          <w:rtl/>
          <w:lang w:bidi="fa-IR"/>
        </w:rPr>
        <w:t>‌كند و م</w:t>
      </w:r>
      <w:r w:rsidR="00D84856">
        <w:rPr>
          <w:rStyle w:val="Char4"/>
          <w:rtl/>
          <w:lang w:bidi="fa-IR"/>
        </w:rPr>
        <w:t>ی</w:t>
      </w:r>
      <w:r w:rsidRPr="00D84856">
        <w:rPr>
          <w:rStyle w:val="Char4"/>
          <w:rtl/>
          <w:lang w:bidi="fa-IR"/>
        </w:rPr>
        <w:t>‌خورد.</w:t>
      </w:r>
    </w:p>
    <w:p w:rsidR="00C16D4B" w:rsidRPr="00D84856" w:rsidRDefault="00C16D4B" w:rsidP="009B6BDE">
      <w:pPr>
        <w:widowControl w:val="0"/>
        <w:numPr>
          <w:ilvl w:val="0"/>
          <w:numId w:val="33"/>
        </w:numPr>
        <w:tabs>
          <w:tab w:val="clear" w:pos="1005"/>
        </w:tabs>
        <w:ind w:left="680" w:hanging="340"/>
        <w:jc w:val="lowKashida"/>
        <w:rPr>
          <w:rStyle w:val="Char4"/>
          <w:lang w:bidi="fa-IR"/>
        </w:rPr>
      </w:pPr>
      <w:r w:rsidRPr="00D84856">
        <w:rPr>
          <w:rStyle w:val="Char4"/>
          <w:rtl/>
          <w:lang w:bidi="fa-IR"/>
        </w:rPr>
        <w:t>المرنخ: كس</w:t>
      </w:r>
      <w:r w:rsidR="00D84856">
        <w:rPr>
          <w:rStyle w:val="Char4"/>
          <w:rtl/>
          <w:lang w:bidi="fa-IR"/>
        </w:rPr>
        <w:t>ی</w:t>
      </w:r>
      <w:r w:rsidRPr="00D84856">
        <w:rPr>
          <w:rStyle w:val="Char4"/>
          <w:rtl/>
          <w:lang w:bidi="fa-IR"/>
        </w:rPr>
        <w:t xml:space="preserve"> كه لقمه را در آبگوشت خرد كرده است و هنوز لقمه اول را نخورده، لقمه دوم را حاضر م</w:t>
      </w:r>
      <w:r w:rsidR="00D84856">
        <w:rPr>
          <w:rStyle w:val="Char4"/>
          <w:rtl/>
          <w:lang w:bidi="fa-IR"/>
        </w:rPr>
        <w:t>ی</w:t>
      </w:r>
      <w:r w:rsidRPr="00D84856">
        <w:rPr>
          <w:rStyle w:val="Char4"/>
          <w:rtl/>
          <w:lang w:bidi="fa-IR"/>
        </w:rPr>
        <w:t>‌كند.</w:t>
      </w:r>
    </w:p>
    <w:p w:rsidR="00C16D4B" w:rsidRPr="00D84856" w:rsidRDefault="00C16D4B" w:rsidP="009B6BDE">
      <w:pPr>
        <w:widowControl w:val="0"/>
        <w:numPr>
          <w:ilvl w:val="0"/>
          <w:numId w:val="33"/>
        </w:numPr>
        <w:tabs>
          <w:tab w:val="clear" w:pos="1005"/>
        </w:tabs>
        <w:ind w:left="680" w:hanging="340"/>
        <w:jc w:val="lowKashida"/>
        <w:rPr>
          <w:rStyle w:val="Char4"/>
          <w:lang w:bidi="fa-IR"/>
        </w:rPr>
      </w:pPr>
      <w:r w:rsidRPr="00D84856">
        <w:rPr>
          <w:rStyle w:val="Char4"/>
          <w:rtl/>
          <w:lang w:bidi="fa-IR"/>
        </w:rPr>
        <w:t>المرشش: كس</w:t>
      </w:r>
      <w:r w:rsidR="00D84856">
        <w:rPr>
          <w:rStyle w:val="Char4"/>
          <w:rtl/>
          <w:lang w:bidi="fa-IR"/>
        </w:rPr>
        <w:t>ی</w:t>
      </w:r>
      <w:r w:rsidRPr="00D84856">
        <w:rPr>
          <w:rStyle w:val="Char4"/>
          <w:rtl/>
          <w:lang w:bidi="fa-IR"/>
        </w:rPr>
        <w:t xml:space="preserve"> كه بدون مهارت غذا</w:t>
      </w:r>
      <w:r w:rsidR="00D84856">
        <w:rPr>
          <w:rStyle w:val="Char4"/>
          <w:rtl/>
          <w:lang w:bidi="fa-IR"/>
        </w:rPr>
        <w:t>یی</w:t>
      </w:r>
      <w:r w:rsidRPr="00D84856">
        <w:rPr>
          <w:rStyle w:val="Char4"/>
          <w:rtl/>
          <w:lang w:bidi="fa-IR"/>
        </w:rPr>
        <w:t xml:space="preserve"> مثل مرغ را قطعه</w:t>
      </w:r>
      <w:r w:rsidR="009B6BDE">
        <w:rPr>
          <w:rStyle w:val="Char4"/>
          <w:rFonts w:hint="cs"/>
          <w:rtl/>
          <w:lang w:bidi="fa-IR"/>
        </w:rPr>
        <w:t xml:space="preserve"> </w:t>
      </w:r>
      <w:r w:rsidRPr="00D84856">
        <w:rPr>
          <w:rStyle w:val="Char4"/>
          <w:rtl/>
          <w:lang w:bidi="fa-IR"/>
        </w:rPr>
        <w:t>‌قطعه م</w:t>
      </w:r>
      <w:r w:rsidR="00D84856">
        <w:rPr>
          <w:rStyle w:val="Char4"/>
          <w:rtl/>
          <w:lang w:bidi="fa-IR"/>
        </w:rPr>
        <w:t>ی</w:t>
      </w:r>
      <w:r w:rsidRPr="00D84856">
        <w:rPr>
          <w:rStyle w:val="Char4"/>
          <w:rtl/>
          <w:lang w:bidi="fa-IR"/>
        </w:rPr>
        <w:t>‌كند و آن را به رو</w:t>
      </w:r>
      <w:r w:rsidR="00D84856">
        <w:rPr>
          <w:rStyle w:val="Char4"/>
          <w:rtl/>
          <w:lang w:bidi="fa-IR"/>
        </w:rPr>
        <w:t>ی</w:t>
      </w:r>
      <w:r w:rsidRPr="00D84856">
        <w:rPr>
          <w:rStyle w:val="Char4"/>
          <w:rtl/>
          <w:lang w:bidi="fa-IR"/>
        </w:rPr>
        <w:t xml:space="preserve"> هم‌نش</w:t>
      </w:r>
      <w:r w:rsidR="00D84856">
        <w:rPr>
          <w:rStyle w:val="Char4"/>
          <w:rtl/>
          <w:lang w:bidi="fa-IR"/>
        </w:rPr>
        <w:t>ی</w:t>
      </w:r>
      <w:r w:rsidRPr="00D84856">
        <w:rPr>
          <w:rStyle w:val="Char4"/>
          <w:rtl/>
          <w:lang w:bidi="fa-IR"/>
        </w:rPr>
        <w:t>نانش م</w:t>
      </w:r>
      <w:r w:rsidR="00D84856">
        <w:rPr>
          <w:rStyle w:val="Char4"/>
          <w:rtl/>
          <w:lang w:bidi="fa-IR"/>
        </w:rPr>
        <w:t>ی</w:t>
      </w:r>
      <w:r w:rsidRPr="00D84856">
        <w:rPr>
          <w:rStyle w:val="Char4"/>
          <w:rtl/>
          <w:lang w:bidi="fa-IR"/>
        </w:rPr>
        <w:t>‌پاشد.</w:t>
      </w:r>
    </w:p>
    <w:p w:rsidR="00C16D4B" w:rsidRPr="00D84856" w:rsidRDefault="00C16D4B" w:rsidP="009B6BDE">
      <w:pPr>
        <w:widowControl w:val="0"/>
        <w:numPr>
          <w:ilvl w:val="0"/>
          <w:numId w:val="33"/>
        </w:numPr>
        <w:tabs>
          <w:tab w:val="clear" w:pos="1005"/>
        </w:tabs>
        <w:ind w:left="680" w:hanging="340"/>
        <w:jc w:val="lowKashida"/>
        <w:rPr>
          <w:rStyle w:val="Char4"/>
          <w:lang w:bidi="fa-IR"/>
        </w:rPr>
      </w:pPr>
      <w:r w:rsidRPr="00D84856">
        <w:rPr>
          <w:rStyle w:val="Char4"/>
          <w:rtl/>
          <w:lang w:bidi="fa-IR"/>
        </w:rPr>
        <w:t>الصباغ: كس</w:t>
      </w:r>
      <w:r w:rsidR="00D84856">
        <w:rPr>
          <w:rStyle w:val="Char4"/>
          <w:rtl/>
          <w:lang w:bidi="fa-IR"/>
        </w:rPr>
        <w:t>ی</w:t>
      </w:r>
      <w:r w:rsidRPr="00D84856">
        <w:rPr>
          <w:rStyle w:val="Char4"/>
          <w:rtl/>
          <w:lang w:bidi="fa-IR"/>
        </w:rPr>
        <w:t xml:space="preserve"> كه غذا را از ظرف</w:t>
      </w:r>
      <w:r w:rsidR="00D84856">
        <w:rPr>
          <w:rStyle w:val="Char4"/>
          <w:rtl/>
          <w:lang w:bidi="fa-IR"/>
        </w:rPr>
        <w:t>ی</w:t>
      </w:r>
      <w:r w:rsidRPr="00D84856">
        <w:rPr>
          <w:rStyle w:val="Char4"/>
          <w:rtl/>
          <w:lang w:bidi="fa-IR"/>
        </w:rPr>
        <w:t xml:space="preserve"> به ظرف د</w:t>
      </w:r>
      <w:r w:rsidR="00D84856">
        <w:rPr>
          <w:rStyle w:val="Char4"/>
          <w:rtl/>
          <w:lang w:bidi="fa-IR"/>
        </w:rPr>
        <w:t>ی</w:t>
      </w:r>
      <w:r w:rsidRPr="00D84856">
        <w:rPr>
          <w:rStyle w:val="Char4"/>
          <w:rtl/>
          <w:lang w:bidi="fa-IR"/>
        </w:rPr>
        <w:t>گر م</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زد تا آن را خن</w:t>
      </w:r>
      <w:r w:rsidR="00D84856">
        <w:rPr>
          <w:rStyle w:val="Char4"/>
          <w:rtl/>
          <w:lang w:bidi="fa-IR"/>
        </w:rPr>
        <w:t xml:space="preserve">ک </w:t>
      </w:r>
      <w:r w:rsidRPr="00D84856">
        <w:rPr>
          <w:rStyle w:val="Char4"/>
          <w:rtl/>
          <w:lang w:bidi="fa-IR"/>
        </w:rPr>
        <w:t>كند.</w:t>
      </w:r>
    </w:p>
    <w:p w:rsidR="00C16D4B" w:rsidRPr="00D84856" w:rsidRDefault="00C16D4B" w:rsidP="009B6BDE">
      <w:pPr>
        <w:widowControl w:val="0"/>
        <w:numPr>
          <w:ilvl w:val="0"/>
          <w:numId w:val="33"/>
        </w:numPr>
        <w:tabs>
          <w:tab w:val="clear" w:pos="1005"/>
        </w:tabs>
        <w:ind w:left="680" w:hanging="340"/>
        <w:jc w:val="lowKashida"/>
        <w:rPr>
          <w:rStyle w:val="Char4"/>
          <w:lang w:bidi="fa-IR"/>
        </w:rPr>
      </w:pPr>
      <w:r w:rsidRPr="00D84856">
        <w:rPr>
          <w:rStyle w:val="Char4"/>
          <w:rtl/>
          <w:lang w:bidi="fa-IR"/>
        </w:rPr>
        <w:t>المنشف: كس</w:t>
      </w:r>
      <w:r w:rsidR="00D84856">
        <w:rPr>
          <w:rStyle w:val="Char4"/>
          <w:rtl/>
          <w:lang w:bidi="fa-IR"/>
        </w:rPr>
        <w:t>ی</w:t>
      </w:r>
      <w:r w:rsidRPr="00D84856">
        <w:rPr>
          <w:rStyle w:val="Char4"/>
          <w:rtl/>
          <w:lang w:bidi="fa-IR"/>
        </w:rPr>
        <w:t xml:space="preserve"> كه دستش را با نان پا</w:t>
      </w:r>
      <w:r w:rsidR="00D84856">
        <w:rPr>
          <w:rStyle w:val="Char4"/>
          <w:rtl/>
          <w:lang w:bidi="fa-IR"/>
        </w:rPr>
        <w:t xml:space="preserve">ک </w:t>
      </w:r>
      <w:r w:rsidRPr="00D84856">
        <w:rPr>
          <w:rStyle w:val="Char4"/>
          <w:rtl/>
          <w:lang w:bidi="fa-IR"/>
        </w:rPr>
        <w:t>م</w:t>
      </w:r>
      <w:r w:rsidR="00D84856">
        <w:rPr>
          <w:rStyle w:val="Char4"/>
          <w:rtl/>
          <w:lang w:bidi="fa-IR"/>
        </w:rPr>
        <w:t>ی</w:t>
      </w:r>
      <w:r w:rsidRPr="00D84856">
        <w:rPr>
          <w:rStyle w:val="Char4"/>
          <w:rtl/>
          <w:lang w:bidi="fa-IR"/>
        </w:rPr>
        <w:t>‌كند و سپس آن را م</w:t>
      </w:r>
      <w:r w:rsidR="00D84856">
        <w:rPr>
          <w:rStyle w:val="Char4"/>
          <w:rtl/>
          <w:lang w:bidi="fa-IR"/>
        </w:rPr>
        <w:t>ی</w:t>
      </w:r>
      <w:r w:rsidRPr="00D84856">
        <w:rPr>
          <w:rStyle w:val="Char4"/>
          <w:rtl/>
          <w:lang w:bidi="fa-IR"/>
        </w:rPr>
        <w:t>‌خورد.</w:t>
      </w:r>
    </w:p>
    <w:p w:rsidR="00C16D4B" w:rsidRPr="00D84856" w:rsidRDefault="00C16D4B" w:rsidP="009B6BDE">
      <w:pPr>
        <w:widowControl w:val="0"/>
        <w:numPr>
          <w:ilvl w:val="0"/>
          <w:numId w:val="33"/>
        </w:numPr>
        <w:tabs>
          <w:tab w:val="clear" w:pos="1005"/>
        </w:tabs>
        <w:ind w:left="680" w:hanging="340"/>
        <w:jc w:val="lowKashida"/>
        <w:rPr>
          <w:rStyle w:val="Char4"/>
          <w:lang w:bidi="fa-IR"/>
        </w:rPr>
      </w:pPr>
      <w:r w:rsidRPr="00D84856">
        <w:rPr>
          <w:rStyle w:val="Char4"/>
          <w:rtl/>
          <w:lang w:bidi="fa-IR"/>
        </w:rPr>
        <w:t>النفاخ: كس</w:t>
      </w:r>
      <w:r w:rsidR="00D84856">
        <w:rPr>
          <w:rStyle w:val="Char4"/>
          <w:rtl/>
          <w:lang w:bidi="fa-IR"/>
        </w:rPr>
        <w:t>ی</w:t>
      </w:r>
      <w:r w:rsidRPr="00D84856">
        <w:rPr>
          <w:rStyle w:val="Char4"/>
          <w:rtl/>
          <w:lang w:bidi="fa-IR"/>
        </w:rPr>
        <w:t xml:space="preserve"> كه به غذا فوت م</w:t>
      </w:r>
      <w:r w:rsidR="00D84856">
        <w:rPr>
          <w:rStyle w:val="Char4"/>
          <w:rtl/>
          <w:lang w:bidi="fa-IR"/>
        </w:rPr>
        <w:t>ی</w:t>
      </w:r>
      <w:r w:rsidRPr="00D84856">
        <w:rPr>
          <w:rStyle w:val="Char4"/>
          <w:rtl/>
          <w:lang w:bidi="fa-IR"/>
        </w:rPr>
        <w:t>‌كند.</w:t>
      </w:r>
    </w:p>
    <w:p w:rsidR="00C16D4B" w:rsidRPr="00D84856" w:rsidRDefault="00C16D4B" w:rsidP="009B6BDE">
      <w:pPr>
        <w:widowControl w:val="0"/>
        <w:numPr>
          <w:ilvl w:val="0"/>
          <w:numId w:val="33"/>
        </w:numPr>
        <w:tabs>
          <w:tab w:val="clear" w:pos="1005"/>
          <w:tab w:val="right" w:pos="711"/>
        </w:tabs>
        <w:ind w:left="680" w:hanging="340"/>
        <w:jc w:val="lowKashida"/>
        <w:rPr>
          <w:rStyle w:val="Char4"/>
          <w:lang w:bidi="fa-IR"/>
        </w:rPr>
      </w:pPr>
      <w:r w:rsidRPr="00D84856">
        <w:rPr>
          <w:rStyle w:val="Char4"/>
          <w:rtl/>
          <w:lang w:bidi="fa-IR"/>
        </w:rPr>
        <w:t>المهندس: كس</w:t>
      </w:r>
      <w:r w:rsidR="00D84856">
        <w:rPr>
          <w:rStyle w:val="Char4"/>
          <w:rtl/>
          <w:lang w:bidi="fa-IR"/>
        </w:rPr>
        <w:t>ی</w:t>
      </w:r>
      <w:r w:rsidRPr="00D84856">
        <w:rPr>
          <w:rStyle w:val="Char4"/>
          <w:rtl/>
          <w:lang w:bidi="fa-IR"/>
        </w:rPr>
        <w:t xml:space="preserve"> كه به آشپز بگو</w:t>
      </w:r>
      <w:r w:rsidR="00D84856">
        <w:rPr>
          <w:rStyle w:val="Char4"/>
          <w:rtl/>
          <w:lang w:bidi="fa-IR"/>
        </w:rPr>
        <w:t>ی</w:t>
      </w:r>
      <w:r w:rsidRPr="00D84856">
        <w:rPr>
          <w:rStyle w:val="Char4"/>
          <w:rtl/>
          <w:lang w:bidi="fa-IR"/>
        </w:rPr>
        <w:t>د: ا</w:t>
      </w:r>
      <w:r w:rsidR="00D84856">
        <w:rPr>
          <w:rStyle w:val="Char4"/>
          <w:rtl/>
          <w:lang w:bidi="fa-IR"/>
        </w:rPr>
        <w:t>ی</w:t>
      </w:r>
      <w:r w:rsidRPr="00D84856">
        <w:rPr>
          <w:rStyle w:val="Char4"/>
          <w:rtl/>
          <w:lang w:bidi="fa-IR"/>
        </w:rPr>
        <w:t>ن چ</w:t>
      </w:r>
      <w:r w:rsidR="00D84856">
        <w:rPr>
          <w:rStyle w:val="Char4"/>
          <w:rtl/>
          <w:lang w:bidi="fa-IR"/>
        </w:rPr>
        <w:t>ی</w:t>
      </w:r>
      <w:r w:rsidRPr="00D84856">
        <w:rPr>
          <w:rStyle w:val="Char4"/>
          <w:rtl/>
          <w:lang w:bidi="fa-IR"/>
        </w:rPr>
        <w:t>ز را ا</w:t>
      </w:r>
      <w:r w:rsidR="00D84856">
        <w:rPr>
          <w:rStyle w:val="Char4"/>
          <w:rtl/>
          <w:lang w:bidi="fa-IR"/>
        </w:rPr>
        <w:t>ی</w:t>
      </w:r>
      <w:r w:rsidRPr="00D84856">
        <w:rPr>
          <w:rStyle w:val="Char4"/>
          <w:rtl/>
          <w:lang w:bidi="fa-IR"/>
        </w:rPr>
        <w:t>نجا و ا</w:t>
      </w:r>
      <w:r w:rsidR="00D84856">
        <w:rPr>
          <w:rStyle w:val="Char4"/>
          <w:rtl/>
          <w:lang w:bidi="fa-IR"/>
        </w:rPr>
        <w:t>ی</w:t>
      </w:r>
      <w:r w:rsidRPr="00D84856">
        <w:rPr>
          <w:rStyle w:val="Char4"/>
          <w:rtl/>
          <w:lang w:bidi="fa-IR"/>
        </w:rPr>
        <w:t>ن را آن جا قرار بده. و بالاخره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را كه دوست دارد جلو خودش قرار بدهد. و </w:t>
      </w:r>
      <w:r w:rsidR="00D84856">
        <w:rPr>
          <w:rStyle w:val="Char4"/>
          <w:rtl/>
          <w:lang w:bidi="fa-IR"/>
        </w:rPr>
        <w:t>ی</w:t>
      </w:r>
      <w:r w:rsidRPr="00D84856">
        <w:rPr>
          <w:rStyle w:val="Char4"/>
          <w:rtl/>
          <w:lang w:bidi="fa-IR"/>
        </w:rPr>
        <w:t>ا گفته‌اند: كس</w:t>
      </w:r>
      <w:r w:rsidR="00D84856">
        <w:rPr>
          <w:rStyle w:val="Char4"/>
          <w:rtl/>
          <w:lang w:bidi="fa-IR"/>
        </w:rPr>
        <w:t>ی</w:t>
      </w:r>
      <w:r w:rsidRPr="00D84856">
        <w:rPr>
          <w:rStyle w:val="Char4"/>
          <w:rtl/>
          <w:lang w:bidi="fa-IR"/>
        </w:rPr>
        <w:t xml:space="preserve"> است كه كناره لقمه را با دندانش گاز زده و بعد آن را در خورش م</w:t>
      </w:r>
      <w:r w:rsidR="00D84856">
        <w:rPr>
          <w:rStyle w:val="Char4"/>
          <w:rtl/>
          <w:lang w:bidi="fa-IR"/>
        </w:rPr>
        <w:t>ی</w:t>
      </w:r>
      <w:r w:rsidRPr="00D84856">
        <w:rPr>
          <w:rStyle w:val="Char4"/>
          <w:rtl/>
          <w:lang w:bidi="fa-IR"/>
        </w:rPr>
        <w:t>‌كند.</w:t>
      </w:r>
    </w:p>
    <w:p w:rsidR="00C16D4B" w:rsidRPr="00D84856" w:rsidRDefault="00C16D4B" w:rsidP="009B6BDE">
      <w:pPr>
        <w:widowControl w:val="0"/>
        <w:numPr>
          <w:ilvl w:val="0"/>
          <w:numId w:val="33"/>
        </w:numPr>
        <w:tabs>
          <w:tab w:val="clear" w:pos="1005"/>
          <w:tab w:val="num" w:pos="152"/>
          <w:tab w:val="right" w:pos="711"/>
        </w:tabs>
        <w:ind w:left="680" w:hanging="340"/>
        <w:jc w:val="lowKashida"/>
        <w:rPr>
          <w:rStyle w:val="Char4"/>
          <w:lang w:bidi="fa-IR"/>
        </w:rPr>
      </w:pPr>
      <w:r w:rsidRPr="00D84856">
        <w:rPr>
          <w:rStyle w:val="Char4"/>
          <w:rtl/>
          <w:lang w:bidi="fa-IR"/>
        </w:rPr>
        <w:t>الخردبان: كس</w:t>
      </w:r>
      <w:r w:rsidR="00D84856">
        <w:rPr>
          <w:rStyle w:val="Char4"/>
          <w:rtl/>
          <w:lang w:bidi="fa-IR"/>
        </w:rPr>
        <w:t>ی</w:t>
      </w:r>
      <w:r w:rsidRPr="00D84856">
        <w:rPr>
          <w:rStyle w:val="Char4"/>
          <w:rtl/>
          <w:lang w:bidi="fa-IR"/>
        </w:rPr>
        <w:t xml:space="preserve"> كه نان را از ترس ا</w:t>
      </w:r>
      <w:r w:rsidR="00D84856">
        <w:rPr>
          <w:rStyle w:val="Char4"/>
          <w:rtl/>
          <w:lang w:bidi="fa-IR"/>
        </w:rPr>
        <w:t>ی</w:t>
      </w:r>
      <w:r w:rsidRPr="00D84856">
        <w:rPr>
          <w:rStyle w:val="Char4"/>
          <w:rtl/>
          <w:lang w:bidi="fa-IR"/>
        </w:rPr>
        <w:t>نكه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آن را بخورد، به سو</w:t>
      </w:r>
      <w:r w:rsidR="00D84856">
        <w:rPr>
          <w:rStyle w:val="Char4"/>
          <w:rtl/>
          <w:lang w:bidi="fa-IR"/>
        </w:rPr>
        <w:t>ی</w:t>
      </w:r>
      <w:r w:rsidRPr="00D84856">
        <w:rPr>
          <w:rStyle w:val="Char4"/>
          <w:rtl/>
          <w:lang w:bidi="fa-IR"/>
        </w:rPr>
        <w:t xml:space="preserve"> خودش م</w:t>
      </w:r>
      <w:r w:rsidR="00D84856">
        <w:rPr>
          <w:rStyle w:val="Char4"/>
          <w:rtl/>
          <w:lang w:bidi="fa-IR"/>
        </w:rPr>
        <w:t>ی</w:t>
      </w:r>
      <w:r w:rsidRPr="00D84856">
        <w:rPr>
          <w:rStyle w:val="Char4"/>
          <w:rtl/>
          <w:lang w:bidi="fa-IR"/>
        </w:rPr>
        <w:t>‌كشد و در طرف چپ خود م</w:t>
      </w:r>
      <w:r w:rsidR="00D84856">
        <w:rPr>
          <w:rStyle w:val="Char4"/>
          <w:rtl/>
          <w:lang w:bidi="fa-IR"/>
        </w:rPr>
        <w:t>ی</w:t>
      </w:r>
      <w:r w:rsidRPr="00D84856">
        <w:rPr>
          <w:rStyle w:val="Char4"/>
          <w:rtl/>
          <w:lang w:bidi="fa-IR"/>
        </w:rPr>
        <w:t>‌گذارد و خود از سمت راست م</w:t>
      </w:r>
      <w:r w:rsidR="00D84856">
        <w:rPr>
          <w:rStyle w:val="Char4"/>
          <w:rtl/>
          <w:lang w:bidi="fa-IR"/>
        </w:rPr>
        <w:t>ی</w:t>
      </w:r>
      <w:r w:rsidRPr="00D84856">
        <w:rPr>
          <w:rStyle w:val="Char4"/>
          <w:rtl/>
          <w:lang w:bidi="fa-IR"/>
        </w:rPr>
        <w:t>‌خورد.</w:t>
      </w:r>
    </w:p>
    <w:p w:rsidR="00C16D4B" w:rsidRPr="00D84856" w:rsidRDefault="00C16D4B" w:rsidP="0009035D">
      <w:pPr>
        <w:widowControl w:val="0"/>
        <w:numPr>
          <w:ilvl w:val="0"/>
          <w:numId w:val="33"/>
        </w:numPr>
        <w:tabs>
          <w:tab w:val="clear" w:pos="1005"/>
          <w:tab w:val="num" w:pos="152"/>
          <w:tab w:val="right" w:pos="711"/>
        </w:tabs>
        <w:ind w:left="680" w:hanging="340"/>
        <w:jc w:val="lowKashida"/>
        <w:rPr>
          <w:rStyle w:val="Char4"/>
          <w:lang w:bidi="fa-IR"/>
        </w:rPr>
      </w:pPr>
      <w:r w:rsidRPr="00D84856">
        <w:rPr>
          <w:rStyle w:val="Char4"/>
          <w:rtl/>
          <w:lang w:bidi="fa-IR"/>
        </w:rPr>
        <w:t xml:space="preserve"> المعلق: كس</w:t>
      </w:r>
      <w:r w:rsidR="00D84856">
        <w:rPr>
          <w:rStyle w:val="Char4"/>
          <w:rtl/>
          <w:lang w:bidi="fa-IR"/>
        </w:rPr>
        <w:t>ی</w:t>
      </w:r>
      <w:r w:rsidRPr="00D84856">
        <w:rPr>
          <w:rStyle w:val="Char4"/>
          <w:rtl/>
          <w:lang w:bidi="fa-IR"/>
        </w:rPr>
        <w:t xml:space="preserve"> كه لقمه در دستش است و قبل از آنكه آن را قورت بدهد و با ا</w:t>
      </w:r>
      <w:r w:rsidR="00D84856">
        <w:rPr>
          <w:rStyle w:val="Char4"/>
          <w:rtl/>
          <w:lang w:bidi="fa-IR"/>
        </w:rPr>
        <w:t>ی</w:t>
      </w:r>
      <w:r w:rsidRPr="00D84856">
        <w:rPr>
          <w:rStyle w:val="Char4"/>
          <w:rtl/>
          <w:lang w:bidi="fa-IR"/>
        </w:rPr>
        <w:t>ن حال چشمش به لقمه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است</w:t>
      </w:r>
      <w:r w:rsidRPr="009E2028">
        <w:rPr>
          <w:rStyle w:val="FootnoteReference"/>
          <w:rFonts w:cs="IRLotus"/>
          <w:rtl/>
          <w:lang w:bidi="fa-IR"/>
        </w:rPr>
        <w:footnoteReference w:id="435"/>
      </w:r>
      <w:r w:rsidRPr="00D84856">
        <w:rPr>
          <w:rStyle w:val="Char4"/>
          <w:rtl/>
          <w:lang w:bidi="fa-IR"/>
        </w:rPr>
        <w:t>.</w:t>
      </w:r>
    </w:p>
    <w:p w:rsidR="00C16D4B" w:rsidRPr="00D84856" w:rsidRDefault="00C16D4B" w:rsidP="0009035D">
      <w:pPr>
        <w:widowControl w:val="0"/>
        <w:ind w:firstLine="284"/>
        <w:jc w:val="lowKashida"/>
        <w:rPr>
          <w:rStyle w:val="Char4"/>
          <w:lang w:bidi="fa-IR"/>
        </w:rPr>
      </w:pPr>
      <w:r w:rsidRPr="00D84856">
        <w:rPr>
          <w:rStyle w:val="Char4"/>
          <w:rtl/>
          <w:lang w:bidi="fa-IR"/>
        </w:rPr>
        <w:t>وقت</w:t>
      </w:r>
      <w:r w:rsidR="00D84856">
        <w:rPr>
          <w:rStyle w:val="Char4"/>
          <w:rtl/>
          <w:lang w:bidi="fa-IR"/>
        </w:rPr>
        <w:t>ی</w:t>
      </w:r>
      <w:r w:rsidRPr="00D84856">
        <w:rPr>
          <w:rStyle w:val="Char4"/>
          <w:rtl/>
          <w:lang w:bidi="fa-IR"/>
        </w:rPr>
        <w:t xml:space="preserve"> كه به </w:t>
      </w:r>
      <w:r w:rsidR="00D84856">
        <w:rPr>
          <w:rStyle w:val="Char4"/>
          <w:rtl/>
          <w:lang w:bidi="fa-IR"/>
        </w:rPr>
        <w:t xml:space="preserve">یک </w:t>
      </w:r>
      <w:r w:rsidRPr="00D84856">
        <w:rPr>
          <w:rStyle w:val="Char4"/>
          <w:rtl/>
          <w:lang w:bidi="fa-IR"/>
        </w:rPr>
        <w:t>جشن عروس</w:t>
      </w:r>
      <w:r w:rsidR="00D84856">
        <w:rPr>
          <w:rStyle w:val="Char4"/>
          <w:rtl/>
          <w:lang w:bidi="fa-IR"/>
        </w:rPr>
        <w:t>ی</w:t>
      </w:r>
      <w:r w:rsidRPr="00D84856">
        <w:rPr>
          <w:rStyle w:val="Char4"/>
          <w:rtl/>
          <w:lang w:bidi="fa-IR"/>
        </w:rPr>
        <w:t xml:space="preserve"> دعوت م</w:t>
      </w:r>
      <w:r w:rsidR="00D84856">
        <w:rPr>
          <w:rStyle w:val="Char4"/>
          <w:rtl/>
          <w:lang w:bidi="fa-IR"/>
        </w:rPr>
        <w:t>ی</w:t>
      </w:r>
      <w:r w:rsidRPr="00D84856">
        <w:rPr>
          <w:rStyle w:val="Char4"/>
          <w:rtl/>
          <w:lang w:bidi="fa-IR"/>
        </w:rPr>
        <w:t>‌شود فقط برا</w:t>
      </w:r>
      <w:r w:rsidR="00D84856">
        <w:rPr>
          <w:rStyle w:val="Char4"/>
          <w:rtl/>
          <w:lang w:bidi="fa-IR"/>
        </w:rPr>
        <w:t>ی</w:t>
      </w:r>
      <w:r w:rsidRPr="00D84856">
        <w:rPr>
          <w:rStyle w:val="Char4"/>
          <w:rtl/>
          <w:lang w:bidi="fa-IR"/>
        </w:rPr>
        <w:t xml:space="preserve"> خوردن به آنجا نرود.</w:t>
      </w:r>
    </w:p>
    <w:p w:rsidR="00C16D4B" w:rsidRPr="00D84856" w:rsidRDefault="00C16D4B" w:rsidP="0009035D">
      <w:pPr>
        <w:widowControl w:val="0"/>
        <w:ind w:firstLine="284"/>
        <w:jc w:val="lowKashida"/>
        <w:rPr>
          <w:rStyle w:val="Char4"/>
          <w:rtl/>
          <w:lang w:bidi="fa-IR"/>
        </w:rPr>
      </w:pPr>
      <w:r w:rsidRPr="00D84856">
        <w:rPr>
          <w:rStyle w:val="Char4"/>
          <w:rtl/>
          <w:lang w:bidi="fa-IR"/>
        </w:rPr>
        <w:t>اول</w:t>
      </w:r>
      <w:r w:rsidR="00D84856">
        <w:rPr>
          <w:rStyle w:val="Char4"/>
          <w:rtl/>
          <w:lang w:bidi="fa-IR"/>
        </w:rPr>
        <w:t>ی</w:t>
      </w:r>
      <w:r w:rsidRPr="00D84856">
        <w:rPr>
          <w:rStyle w:val="Char4"/>
          <w:rtl/>
          <w:lang w:bidi="fa-IR"/>
        </w:rPr>
        <w:t>ن ثمره درختان را با</w:t>
      </w:r>
      <w:r w:rsidR="00D84856">
        <w:rPr>
          <w:rStyle w:val="Char4"/>
          <w:rtl/>
          <w:lang w:bidi="fa-IR"/>
        </w:rPr>
        <w:t>ی</w:t>
      </w:r>
      <w:r w:rsidRPr="00D84856">
        <w:rPr>
          <w:rStyle w:val="Char4"/>
          <w:rtl/>
          <w:lang w:bidi="fa-IR"/>
        </w:rPr>
        <w:t>د به كوچكتر</w:t>
      </w:r>
      <w:r w:rsidR="00D84856">
        <w:rPr>
          <w:rStyle w:val="Char4"/>
          <w:rtl/>
          <w:lang w:bidi="fa-IR"/>
        </w:rPr>
        <w:t>ی</w:t>
      </w:r>
      <w:r w:rsidRPr="00D84856">
        <w:rPr>
          <w:rStyle w:val="Char4"/>
          <w:rtl/>
          <w:lang w:bidi="fa-IR"/>
        </w:rPr>
        <w:t>ن فرد حاضر در آنجا بدهد. چون در حد</w:t>
      </w:r>
      <w:r w:rsidR="00D84856">
        <w:rPr>
          <w:rStyle w:val="Char4"/>
          <w:rtl/>
          <w:lang w:bidi="fa-IR"/>
        </w:rPr>
        <w:t>ی</w:t>
      </w:r>
      <w:r w:rsidRPr="00D84856">
        <w:rPr>
          <w:rStyle w:val="Char4"/>
          <w:rtl/>
          <w:lang w:bidi="fa-IR"/>
        </w:rPr>
        <w:t>ث مسلم از ابوهر</w:t>
      </w:r>
      <w:r w:rsidR="00D84856">
        <w:rPr>
          <w:rStyle w:val="Char4"/>
          <w:rtl/>
          <w:lang w:bidi="fa-IR"/>
        </w:rPr>
        <w:t>ی</w:t>
      </w:r>
      <w:r w:rsidRPr="00D84856">
        <w:rPr>
          <w:rStyle w:val="Char4"/>
          <w:rtl/>
          <w:lang w:bidi="fa-IR"/>
        </w:rPr>
        <w:t>ره</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هنگام</w:t>
      </w:r>
      <w:r w:rsidR="00D84856">
        <w:rPr>
          <w:rStyle w:val="Char4"/>
          <w:rtl/>
          <w:lang w:bidi="fa-IR"/>
        </w:rPr>
        <w:t>ی</w:t>
      </w:r>
      <w:r w:rsidRPr="00D84856">
        <w:rPr>
          <w:rStyle w:val="Char4"/>
          <w:rtl/>
          <w:lang w:bidi="fa-IR"/>
        </w:rPr>
        <w:t xml:space="preserve"> كه اول</w:t>
      </w:r>
      <w:r w:rsidR="00D84856">
        <w:rPr>
          <w:rStyle w:val="Char4"/>
          <w:rtl/>
          <w:lang w:bidi="fa-IR"/>
        </w:rPr>
        <w:t>ی</w:t>
      </w:r>
      <w:r w:rsidRPr="00D84856">
        <w:rPr>
          <w:rStyle w:val="Char4"/>
          <w:rtl/>
          <w:lang w:bidi="fa-IR"/>
        </w:rPr>
        <w:t>ن ثمره درختان برا</w:t>
      </w:r>
      <w:r w:rsidR="00D84856">
        <w:rPr>
          <w:rStyle w:val="Char4"/>
          <w:rtl/>
          <w:lang w:bidi="fa-IR"/>
        </w:rPr>
        <w:t>ی</w:t>
      </w:r>
      <w:r w:rsidRPr="00D84856">
        <w:rPr>
          <w:rStyle w:val="Char4"/>
          <w:rtl/>
          <w:lang w:bidi="fa-IR"/>
        </w:rPr>
        <w:t>ش م</w:t>
      </w:r>
      <w:r w:rsidR="00D84856">
        <w:rPr>
          <w:rStyle w:val="Char4"/>
          <w:rtl/>
          <w:lang w:bidi="fa-IR"/>
        </w:rPr>
        <w:t>ی</w:t>
      </w:r>
      <w:r w:rsidRPr="00D84856">
        <w:rPr>
          <w:rStyle w:val="Char4"/>
          <w:rtl/>
          <w:lang w:bidi="fa-IR"/>
        </w:rPr>
        <w:t>‌آوردند، م</w:t>
      </w:r>
      <w:r w:rsidR="00D84856">
        <w:rPr>
          <w:rStyle w:val="Char4"/>
          <w:rtl/>
          <w:lang w:bidi="fa-IR"/>
        </w:rPr>
        <w:t>ی</w:t>
      </w:r>
      <w:r w:rsidRPr="00D84856">
        <w:rPr>
          <w:rStyle w:val="Char4"/>
          <w:rtl/>
          <w:lang w:bidi="fa-IR"/>
        </w:rPr>
        <w:t>‌فرمود: «پروردگارا در م</w:t>
      </w:r>
      <w:r w:rsidR="00D84856">
        <w:rPr>
          <w:rStyle w:val="Char4"/>
          <w:rtl/>
          <w:lang w:bidi="fa-IR"/>
        </w:rPr>
        <w:t>ی</w:t>
      </w:r>
      <w:r w:rsidRPr="00D84856">
        <w:rPr>
          <w:rStyle w:val="Char4"/>
          <w:rtl/>
          <w:lang w:bidi="fa-IR"/>
        </w:rPr>
        <w:t>وه‌ها</w:t>
      </w:r>
      <w:r w:rsidR="00D84856">
        <w:rPr>
          <w:rStyle w:val="Char4"/>
          <w:rtl/>
          <w:lang w:bidi="fa-IR"/>
        </w:rPr>
        <w:t>ی</w:t>
      </w:r>
      <w:r w:rsidRPr="00D84856">
        <w:rPr>
          <w:rStyle w:val="Char4"/>
          <w:rtl/>
          <w:lang w:bidi="fa-IR"/>
        </w:rPr>
        <w:t xml:space="preserve"> ما و در پ</w:t>
      </w:r>
      <w:r w:rsidR="00D84856">
        <w:rPr>
          <w:rStyle w:val="Char4"/>
          <w:rtl/>
          <w:lang w:bidi="fa-IR"/>
        </w:rPr>
        <w:t>ی</w:t>
      </w:r>
      <w:r w:rsidRPr="00D84856">
        <w:rPr>
          <w:rStyle w:val="Char4"/>
          <w:rtl/>
          <w:lang w:bidi="fa-IR"/>
        </w:rPr>
        <w:t>مانه‌ها</w:t>
      </w:r>
      <w:r w:rsidR="00D84856">
        <w:rPr>
          <w:rStyle w:val="Char4"/>
          <w:rtl/>
          <w:lang w:bidi="fa-IR"/>
        </w:rPr>
        <w:t>ی</w:t>
      </w:r>
      <w:r w:rsidRPr="00D84856">
        <w:rPr>
          <w:rStyle w:val="Char4"/>
          <w:rtl/>
          <w:lang w:bidi="fa-IR"/>
        </w:rPr>
        <w:t xml:space="preserve"> ما بركت ز</w:t>
      </w:r>
      <w:r w:rsidR="00D84856">
        <w:rPr>
          <w:rStyle w:val="Char4"/>
          <w:rtl/>
          <w:lang w:bidi="fa-IR"/>
        </w:rPr>
        <w:t>ی</w:t>
      </w:r>
      <w:r w:rsidRPr="00D84856">
        <w:rPr>
          <w:rStyle w:val="Char4"/>
          <w:rtl/>
          <w:lang w:bidi="fa-IR"/>
        </w:rPr>
        <w:t>اد قرار بده»</w:t>
      </w:r>
      <w:r w:rsidRPr="009E2028">
        <w:rPr>
          <w:rStyle w:val="FootnoteReference"/>
          <w:rFonts w:cs="IRLotus"/>
          <w:rtl/>
          <w:lang w:bidi="fa-IR"/>
        </w:rPr>
        <w:footnoteReference w:id="436"/>
      </w:r>
      <w:r w:rsidRPr="00D84856">
        <w:rPr>
          <w:rStyle w:val="Char4"/>
          <w:rtl/>
          <w:lang w:bidi="fa-IR"/>
        </w:rPr>
        <w:t>. و بعد آن را به كوچكتر</w:t>
      </w:r>
      <w:r w:rsidR="00D84856">
        <w:rPr>
          <w:rStyle w:val="Char4"/>
          <w:rtl/>
          <w:lang w:bidi="fa-IR"/>
        </w:rPr>
        <w:t>ی</w:t>
      </w:r>
      <w:r w:rsidRPr="00D84856">
        <w:rPr>
          <w:rStyle w:val="Char4"/>
          <w:rtl/>
          <w:lang w:bidi="fa-IR"/>
        </w:rPr>
        <w:t>ن فرد حاضر در آنجا م</w:t>
      </w:r>
      <w:r w:rsidR="00D84856">
        <w:rPr>
          <w:rStyle w:val="Char4"/>
          <w:rtl/>
          <w:lang w:bidi="fa-IR"/>
        </w:rPr>
        <w:t>ی</w:t>
      </w:r>
      <w:r w:rsidRPr="00D84856">
        <w:rPr>
          <w:rStyle w:val="Char4"/>
          <w:rtl/>
          <w:lang w:bidi="fa-IR"/>
        </w:rPr>
        <w:t>‌داد.</w:t>
      </w:r>
    </w:p>
    <w:p w:rsidR="00C16D4B" w:rsidRPr="009B6BDE" w:rsidRDefault="00C16D4B" w:rsidP="0009035D">
      <w:pPr>
        <w:widowControl w:val="0"/>
        <w:ind w:firstLine="284"/>
        <w:jc w:val="lowKashida"/>
        <w:rPr>
          <w:rStyle w:val="Char4"/>
          <w:spacing w:val="-4"/>
          <w:rtl/>
          <w:lang w:bidi="fa-IR"/>
        </w:rPr>
      </w:pPr>
      <w:r w:rsidRPr="009B6BDE">
        <w:rPr>
          <w:rStyle w:val="Char4"/>
          <w:spacing w:val="-4"/>
          <w:rtl/>
          <w:lang w:bidi="fa-IR"/>
        </w:rPr>
        <w:t>از امام احمد</w:t>
      </w:r>
      <w:r w:rsidR="009B6BDE" w:rsidRPr="009B6BDE">
        <w:rPr>
          <w:rStyle w:val="Char4"/>
          <w:rFonts w:hint="cs"/>
          <w:spacing w:val="-4"/>
          <w:rtl/>
          <w:lang w:bidi="fa-IR"/>
        </w:rPr>
        <w:t xml:space="preserve"> </w:t>
      </w:r>
      <w:r w:rsidR="009B6BDE" w:rsidRPr="009B6BDE">
        <w:rPr>
          <w:rStyle w:val="Char4"/>
          <w:rFonts w:cs="CTraditional Arabic" w:hint="cs"/>
          <w:spacing w:val="-4"/>
          <w:rtl/>
          <w:lang w:bidi="fa-IR"/>
        </w:rPr>
        <w:t>/</w:t>
      </w:r>
      <w:r w:rsidRPr="009B6BDE">
        <w:rPr>
          <w:rStyle w:val="Char4"/>
          <w:spacing w:val="-4"/>
          <w:rtl/>
          <w:lang w:bidi="fa-IR"/>
        </w:rPr>
        <w:t xml:space="preserve"> پرس</w:t>
      </w:r>
      <w:r w:rsidR="00D84856" w:rsidRPr="009B6BDE">
        <w:rPr>
          <w:rStyle w:val="Char4"/>
          <w:spacing w:val="-4"/>
          <w:rtl/>
          <w:lang w:bidi="fa-IR"/>
        </w:rPr>
        <w:t>ی</w:t>
      </w:r>
      <w:r w:rsidRPr="009B6BDE">
        <w:rPr>
          <w:rStyle w:val="Char4"/>
          <w:spacing w:val="-4"/>
          <w:rtl/>
          <w:lang w:bidi="fa-IR"/>
        </w:rPr>
        <w:t>دند كه آ</w:t>
      </w:r>
      <w:r w:rsidR="00D84856" w:rsidRPr="009B6BDE">
        <w:rPr>
          <w:rStyle w:val="Char4"/>
          <w:spacing w:val="-4"/>
          <w:rtl/>
          <w:lang w:bidi="fa-IR"/>
        </w:rPr>
        <w:t>ی</w:t>
      </w:r>
      <w:r w:rsidRPr="009B6BDE">
        <w:rPr>
          <w:rStyle w:val="Char4"/>
          <w:spacing w:val="-4"/>
          <w:rtl/>
          <w:lang w:bidi="fa-IR"/>
        </w:rPr>
        <w:t xml:space="preserve">ا نان بزرگ مكروه است </w:t>
      </w:r>
      <w:r w:rsidR="00D84856" w:rsidRPr="009B6BDE">
        <w:rPr>
          <w:rStyle w:val="Char4"/>
          <w:spacing w:val="-4"/>
          <w:rtl/>
          <w:lang w:bidi="fa-IR"/>
        </w:rPr>
        <w:t>ی</w:t>
      </w:r>
      <w:r w:rsidRPr="009B6BDE">
        <w:rPr>
          <w:rStyle w:val="Char4"/>
          <w:spacing w:val="-4"/>
          <w:rtl/>
          <w:lang w:bidi="fa-IR"/>
        </w:rPr>
        <w:t>ا نه؟ جواب دادند، آر</w:t>
      </w:r>
      <w:r w:rsidR="00D84856" w:rsidRPr="009B6BDE">
        <w:rPr>
          <w:rStyle w:val="Char4"/>
          <w:spacing w:val="-4"/>
          <w:rtl/>
          <w:lang w:bidi="fa-IR"/>
        </w:rPr>
        <w:t>ی</w:t>
      </w:r>
      <w:r w:rsidRPr="009B6BDE">
        <w:rPr>
          <w:rStyle w:val="Char4"/>
          <w:spacing w:val="-4"/>
          <w:rtl/>
          <w:lang w:bidi="fa-IR"/>
        </w:rPr>
        <w:t xml:space="preserve"> مكروه است: مكروه</w:t>
      </w:r>
      <w:r w:rsidR="00D84856" w:rsidRPr="009B6BDE">
        <w:rPr>
          <w:rStyle w:val="Char4"/>
          <w:spacing w:val="-4"/>
          <w:rtl/>
          <w:lang w:bidi="fa-IR"/>
        </w:rPr>
        <w:t>ی</w:t>
      </w:r>
      <w:r w:rsidRPr="009B6BDE">
        <w:rPr>
          <w:rStyle w:val="Char4"/>
          <w:spacing w:val="-4"/>
          <w:rtl/>
          <w:lang w:bidi="fa-IR"/>
        </w:rPr>
        <w:t xml:space="preserve"> كه در آن بركت</w:t>
      </w:r>
      <w:r w:rsidR="00D84856" w:rsidRPr="009B6BDE">
        <w:rPr>
          <w:rStyle w:val="Char4"/>
          <w:spacing w:val="-4"/>
          <w:rtl/>
          <w:lang w:bidi="fa-IR"/>
        </w:rPr>
        <w:t>ی</w:t>
      </w:r>
      <w:r w:rsidRPr="009B6BDE">
        <w:rPr>
          <w:rStyle w:val="Char4"/>
          <w:spacing w:val="-4"/>
          <w:rtl/>
          <w:lang w:bidi="fa-IR"/>
        </w:rPr>
        <w:t xml:space="preserve"> ن</w:t>
      </w:r>
      <w:r w:rsidR="00D84856" w:rsidRPr="009B6BDE">
        <w:rPr>
          <w:rStyle w:val="Char4"/>
          <w:spacing w:val="-4"/>
          <w:rtl/>
          <w:lang w:bidi="fa-IR"/>
        </w:rPr>
        <w:t>ی</w:t>
      </w:r>
      <w:r w:rsidRPr="009B6BDE">
        <w:rPr>
          <w:rStyle w:val="Char4"/>
          <w:spacing w:val="-4"/>
          <w:rtl/>
          <w:lang w:bidi="fa-IR"/>
        </w:rPr>
        <w:t>ست،</w:t>
      </w:r>
      <w:r w:rsidRPr="009B6BDE">
        <w:rPr>
          <w:rStyle w:val="Char4"/>
          <w:spacing w:val="-6"/>
          <w:rtl/>
          <w:lang w:bidi="fa-IR"/>
        </w:rPr>
        <w:t xml:space="preserve"> بركت فقط در نان كوچ</w:t>
      </w:r>
      <w:r w:rsidR="00D84856" w:rsidRPr="009B6BDE">
        <w:rPr>
          <w:rStyle w:val="Char4"/>
          <w:spacing w:val="-6"/>
          <w:rtl/>
          <w:lang w:bidi="fa-IR"/>
        </w:rPr>
        <w:t xml:space="preserve">ک </w:t>
      </w:r>
      <w:r w:rsidRPr="009B6BDE">
        <w:rPr>
          <w:rStyle w:val="Char4"/>
          <w:spacing w:val="-6"/>
          <w:rtl/>
          <w:lang w:bidi="fa-IR"/>
        </w:rPr>
        <w:t>است. و گفت: به آنان بگو: نان بزرگ را نپزند</w:t>
      </w:r>
      <w:r w:rsidRPr="009E2028">
        <w:rPr>
          <w:rStyle w:val="FootnoteReference"/>
          <w:rFonts w:cs="IRLotus"/>
          <w:spacing w:val="-6"/>
          <w:rtl/>
          <w:lang w:bidi="fa-IR"/>
        </w:rPr>
        <w:footnoteReference w:id="437"/>
      </w:r>
      <w:r w:rsidRPr="009B6BDE">
        <w:rPr>
          <w:rStyle w:val="Char4"/>
          <w:spacing w:val="-6"/>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گوشت را دوست م</w:t>
      </w:r>
      <w:r w:rsidR="00D84856">
        <w:rPr>
          <w:rStyle w:val="Char4"/>
          <w:rtl/>
          <w:lang w:bidi="fa-IR"/>
        </w:rPr>
        <w:t>ی</w:t>
      </w:r>
      <w:r w:rsidRPr="00D84856">
        <w:rPr>
          <w:rStyle w:val="Char4"/>
          <w:rtl/>
          <w:lang w:bidi="fa-IR"/>
        </w:rPr>
        <w:t>‌داشت، و از م</w:t>
      </w:r>
      <w:r w:rsidR="00D84856">
        <w:rPr>
          <w:rStyle w:val="Char4"/>
          <w:rtl/>
          <w:lang w:bidi="fa-IR"/>
        </w:rPr>
        <w:t>ی</w:t>
      </w:r>
      <w:r w:rsidRPr="00D84856">
        <w:rPr>
          <w:rStyle w:val="Char4"/>
          <w:rtl/>
          <w:lang w:bidi="fa-IR"/>
        </w:rPr>
        <w:t>ان گوشتها ن</w:t>
      </w:r>
      <w:r w:rsidR="00D84856">
        <w:rPr>
          <w:rStyle w:val="Char4"/>
          <w:rtl/>
          <w:lang w:bidi="fa-IR"/>
        </w:rPr>
        <w:t>ی</w:t>
      </w:r>
      <w:r w:rsidRPr="00D84856">
        <w:rPr>
          <w:rStyle w:val="Char4"/>
          <w:rtl/>
          <w:lang w:bidi="fa-IR"/>
        </w:rPr>
        <w:t>ز (ذراع) بالا</w:t>
      </w:r>
      <w:r w:rsidR="00D84856">
        <w:rPr>
          <w:rStyle w:val="Char4"/>
          <w:rtl/>
          <w:lang w:bidi="fa-IR"/>
        </w:rPr>
        <w:t>ی</w:t>
      </w:r>
      <w:r w:rsidRPr="00D84856">
        <w:rPr>
          <w:rStyle w:val="Char4"/>
          <w:rtl/>
          <w:lang w:bidi="fa-IR"/>
        </w:rPr>
        <w:t xml:space="preserve"> پاچه(گاو و گوسفند و...) را دوست م</w:t>
      </w:r>
      <w:r w:rsidR="00D84856">
        <w:rPr>
          <w:rStyle w:val="Char4"/>
          <w:rtl/>
          <w:lang w:bidi="fa-IR"/>
        </w:rPr>
        <w:t>ی</w:t>
      </w:r>
      <w:r w:rsidRPr="00D84856">
        <w:rPr>
          <w:rStyle w:val="Char4"/>
          <w:rtl/>
          <w:lang w:bidi="fa-IR"/>
        </w:rPr>
        <w:t>‌داشت</w:t>
      </w:r>
      <w:r w:rsidRPr="009E2028">
        <w:rPr>
          <w:rStyle w:val="FootnoteReference"/>
          <w:rFonts w:cs="IRLotus"/>
          <w:rtl/>
          <w:lang w:bidi="fa-IR"/>
        </w:rPr>
        <w:footnoteReference w:id="438"/>
      </w:r>
      <w:r w:rsidRPr="00D84856">
        <w:rPr>
          <w:rStyle w:val="Char4"/>
          <w:rtl/>
          <w:lang w:bidi="fa-IR"/>
        </w:rPr>
        <w:t>.</w:t>
      </w:r>
    </w:p>
    <w:p w:rsidR="00C16D4B" w:rsidRPr="00C16D4B" w:rsidRDefault="00C16D4B" w:rsidP="0009035D">
      <w:pPr>
        <w:pStyle w:val="a2"/>
        <w:spacing w:line="216" w:lineRule="auto"/>
        <w:rPr>
          <w:rtl/>
        </w:rPr>
      </w:pPr>
      <w:bookmarkStart w:id="106" w:name="_Toc290809585"/>
      <w:bookmarkStart w:id="107" w:name="_Toc238520234"/>
      <w:r w:rsidRPr="00C16D4B">
        <w:rPr>
          <w:rtl/>
        </w:rPr>
        <w:t>(36) آداب قضاي حاجت</w:t>
      </w:r>
      <w:bookmarkEnd w:id="106"/>
      <w:bookmarkEnd w:id="107"/>
      <w:r w:rsidRPr="00C16D4B">
        <w:rPr>
          <w:rtl/>
        </w:rPr>
        <w:t xml:space="preserve"> </w:t>
      </w:r>
    </w:p>
    <w:p w:rsidR="00C16D4B" w:rsidRPr="00D84856" w:rsidRDefault="00C16D4B" w:rsidP="0009035D">
      <w:pPr>
        <w:widowControl w:val="0"/>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هنگام قضا</w:t>
      </w:r>
      <w:r w:rsidR="00D84856">
        <w:rPr>
          <w:rStyle w:val="Char4"/>
          <w:rtl/>
          <w:lang w:bidi="fa-IR"/>
        </w:rPr>
        <w:t>ی</w:t>
      </w:r>
      <w:r w:rsidRPr="00D84856">
        <w:rPr>
          <w:rStyle w:val="Char4"/>
          <w:rtl/>
          <w:lang w:bidi="fa-IR"/>
        </w:rPr>
        <w:t xml:space="preserve"> حاجت در فضاها</w:t>
      </w:r>
      <w:r w:rsidR="00D84856">
        <w:rPr>
          <w:rStyle w:val="Char4"/>
          <w:rtl/>
          <w:lang w:bidi="fa-IR"/>
        </w:rPr>
        <w:t>ی</w:t>
      </w:r>
      <w:r w:rsidRPr="00D84856">
        <w:rPr>
          <w:rStyle w:val="Char4"/>
          <w:rtl/>
          <w:lang w:bidi="fa-IR"/>
        </w:rPr>
        <w:t xml:space="preserve"> باز از سه مورد خوددار</w:t>
      </w:r>
      <w:r w:rsidR="00D84856">
        <w:rPr>
          <w:rStyle w:val="Char4"/>
          <w:rtl/>
          <w:lang w:bidi="fa-IR"/>
        </w:rPr>
        <w:t>ی</w:t>
      </w:r>
      <w:r w:rsidRPr="00D84856">
        <w:rPr>
          <w:rStyle w:val="Char4"/>
          <w:rtl/>
          <w:lang w:bidi="fa-IR"/>
        </w:rPr>
        <w:t xml:space="preserve"> كند،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«از قضا</w:t>
      </w:r>
      <w:r w:rsidR="00D84856">
        <w:rPr>
          <w:rStyle w:val="Char4"/>
          <w:rtl/>
          <w:lang w:bidi="fa-IR"/>
        </w:rPr>
        <w:t>ی</w:t>
      </w:r>
      <w:r w:rsidRPr="00D84856">
        <w:rPr>
          <w:rStyle w:val="Char4"/>
          <w:rtl/>
          <w:lang w:bidi="fa-IR"/>
        </w:rPr>
        <w:t xml:space="preserve"> حاجت در موارد سه‌گانه خوددار</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د: مدفوع‌كردن در ورود</w:t>
      </w:r>
      <w:r w:rsidR="00D84856">
        <w:rPr>
          <w:rStyle w:val="Char4"/>
          <w:rtl/>
          <w:lang w:bidi="fa-IR"/>
        </w:rPr>
        <w:t>ی</w:t>
      </w:r>
      <w:r w:rsidRPr="00D84856">
        <w:rPr>
          <w:rStyle w:val="Char4"/>
          <w:rtl/>
          <w:lang w:bidi="fa-IR"/>
        </w:rPr>
        <w:t xml:space="preserve"> راهها، و وسط راهها و سا</w:t>
      </w:r>
      <w:r w:rsidR="00D84856">
        <w:rPr>
          <w:rStyle w:val="Char4"/>
          <w:rtl/>
          <w:lang w:bidi="fa-IR"/>
        </w:rPr>
        <w:t>ی</w:t>
      </w:r>
      <w:r w:rsidRPr="00D84856">
        <w:rPr>
          <w:rStyle w:val="Char4"/>
          <w:rtl/>
          <w:lang w:bidi="fa-IR"/>
        </w:rPr>
        <w:t>ه درختان»</w:t>
      </w:r>
      <w:r w:rsidRPr="009E2028">
        <w:rPr>
          <w:rStyle w:val="FootnoteReference"/>
          <w:rFonts w:cs="IRLotus"/>
          <w:rtl/>
          <w:lang w:bidi="fa-IR"/>
        </w:rPr>
        <w:footnoteReference w:id="439"/>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و همچن</w:t>
      </w:r>
      <w:r w:rsidR="00D84856">
        <w:rPr>
          <w:rStyle w:val="Char4"/>
          <w:rtl/>
          <w:lang w:bidi="fa-IR"/>
        </w:rPr>
        <w:t>ی</w:t>
      </w:r>
      <w:r w:rsidRPr="00D84856">
        <w:rPr>
          <w:rStyle w:val="Char4"/>
          <w:rtl/>
          <w:lang w:bidi="fa-IR"/>
        </w:rPr>
        <w:t>ن جاها</w:t>
      </w:r>
      <w:r w:rsidR="00D84856">
        <w:rPr>
          <w:rStyle w:val="Char4"/>
          <w:rtl/>
          <w:lang w:bidi="fa-IR"/>
        </w:rPr>
        <w:t>یی</w:t>
      </w:r>
      <w:r w:rsidRPr="00D84856">
        <w:rPr>
          <w:rStyle w:val="Char4"/>
          <w:rtl/>
          <w:lang w:bidi="fa-IR"/>
        </w:rPr>
        <w:t xml:space="preserve"> كه مردم در زمستان ز</w:t>
      </w:r>
      <w:r w:rsidR="00D84856">
        <w:rPr>
          <w:rStyle w:val="Char4"/>
          <w:rtl/>
          <w:lang w:bidi="fa-IR"/>
        </w:rPr>
        <w:t>ی</w:t>
      </w:r>
      <w:r w:rsidRPr="00D84856">
        <w:rPr>
          <w:rStyle w:val="Char4"/>
          <w:rtl/>
          <w:lang w:bidi="fa-IR"/>
        </w:rPr>
        <w:t>ر آفتاب م</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ستند بر آنها ق</w:t>
      </w:r>
      <w:r w:rsidR="00D84856">
        <w:rPr>
          <w:rStyle w:val="Char4"/>
          <w:rtl/>
          <w:lang w:bidi="fa-IR"/>
        </w:rPr>
        <w:t>ی</w:t>
      </w:r>
      <w:r w:rsidRPr="00D84856">
        <w:rPr>
          <w:rStyle w:val="Char4"/>
          <w:rtl/>
          <w:lang w:bidi="fa-IR"/>
        </w:rPr>
        <w:t>اس م</w:t>
      </w:r>
      <w:r w:rsidR="00D84856">
        <w:rPr>
          <w:rStyle w:val="Char4"/>
          <w:rtl/>
          <w:lang w:bidi="fa-IR"/>
        </w:rPr>
        <w:t>ی</w:t>
      </w:r>
      <w:r w:rsidRPr="00D84856">
        <w:rPr>
          <w:rStyle w:val="Char4"/>
          <w:rtl/>
          <w:lang w:bidi="fa-IR"/>
        </w:rPr>
        <w:t>‌شود (كه نبا</w:t>
      </w:r>
      <w:r w:rsidR="00D84856">
        <w:rPr>
          <w:rStyle w:val="Char4"/>
          <w:rtl/>
          <w:lang w:bidi="fa-IR"/>
        </w:rPr>
        <w:t>ی</w:t>
      </w:r>
      <w:r w:rsidRPr="00D84856">
        <w:rPr>
          <w:rStyle w:val="Char4"/>
          <w:rtl/>
          <w:lang w:bidi="fa-IR"/>
        </w:rPr>
        <w:t>د در ا</w:t>
      </w:r>
      <w:r w:rsidR="00D84856">
        <w:rPr>
          <w:rStyle w:val="Char4"/>
          <w:rtl/>
          <w:lang w:bidi="fa-IR"/>
        </w:rPr>
        <w:t>ی</w:t>
      </w:r>
      <w:r w:rsidRPr="00D84856">
        <w:rPr>
          <w:rStyle w:val="Char4"/>
          <w:rtl/>
          <w:lang w:bidi="fa-IR"/>
        </w:rPr>
        <w:t>ن مكانها ن</w:t>
      </w:r>
      <w:r w:rsidR="00D84856">
        <w:rPr>
          <w:rStyle w:val="Char4"/>
          <w:rtl/>
          <w:lang w:bidi="fa-IR"/>
        </w:rPr>
        <w:t>ی</w:t>
      </w:r>
      <w:r w:rsidRPr="00D84856">
        <w:rPr>
          <w:rStyle w:val="Char4"/>
          <w:rtl/>
          <w:lang w:bidi="fa-IR"/>
        </w:rPr>
        <w:t>ز قضا</w:t>
      </w:r>
      <w:r w:rsidR="00D84856">
        <w:rPr>
          <w:rStyle w:val="Char4"/>
          <w:rtl/>
          <w:lang w:bidi="fa-IR"/>
        </w:rPr>
        <w:t>ی</w:t>
      </w:r>
      <w:r w:rsidRPr="00D84856">
        <w:rPr>
          <w:rStyle w:val="Char4"/>
          <w:rtl/>
          <w:lang w:bidi="fa-IR"/>
        </w:rPr>
        <w:t xml:space="preserve"> حاجت كرد).</w:t>
      </w:r>
    </w:p>
    <w:p w:rsidR="00C16D4B" w:rsidRPr="00D84856" w:rsidRDefault="00C16D4B" w:rsidP="0009035D">
      <w:pPr>
        <w:widowControl w:val="0"/>
        <w:ind w:firstLine="284"/>
        <w:jc w:val="lowKashida"/>
        <w:rPr>
          <w:rStyle w:val="Char4"/>
          <w:rtl/>
          <w:lang w:bidi="fa-IR"/>
        </w:rPr>
      </w:pPr>
      <w:r w:rsidRPr="00D84856">
        <w:rPr>
          <w:rStyle w:val="Char4"/>
          <w:rtl/>
          <w:lang w:bidi="fa-IR"/>
        </w:rPr>
        <w:t>از ادراركردن در آبها</w:t>
      </w:r>
      <w:r w:rsidR="00D84856">
        <w:rPr>
          <w:rStyle w:val="Char4"/>
          <w:rtl/>
          <w:lang w:bidi="fa-IR"/>
        </w:rPr>
        <w:t>ی</w:t>
      </w:r>
      <w:r w:rsidRPr="00D84856">
        <w:rPr>
          <w:rStyle w:val="Char4"/>
          <w:rtl/>
          <w:lang w:bidi="fa-IR"/>
        </w:rPr>
        <w:t xml:space="preserve"> راكد نه</w:t>
      </w:r>
      <w:r w:rsidR="00D84856">
        <w:rPr>
          <w:rStyle w:val="Char4"/>
          <w:rtl/>
          <w:lang w:bidi="fa-IR"/>
        </w:rPr>
        <w:t>ی</w:t>
      </w:r>
      <w:r w:rsidRPr="00D84856">
        <w:rPr>
          <w:rStyle w:val="Char4"/>
          <w:rtl/>
          <w:lang w:bidi="fa-IR"/>
        </w:rPr>
        <w:t xml:space="preserve"> شده است، به خاطر حد</w:t>
      </w:r>
      <w:r w:rsidR="00D84856">
        <w:rPr>
          <w:rStyle w:val="Char4"/>
          <w:rtl/>
          <w:lang w:bidi="fa-IR"/>
        </w:rPr>
        <w:t>ی</w:t>
      </w:r>
      <w:r w:rsidRPr="00D84856">
        <w:rPr>
          <w:rStyle w:val="Char4"/>
          <w:rtl/>
          <w:lang w:bidi="fa-IR"/>
        </w:rPr>
        <w:t>ث: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sz w:val="30"/>
          <w:szCs w:val="30"/>
          <w:rtl/>
          <w:lang w:bidi="fa-IR"/>
        </w:rPr>
        <w:t>ص</w:t>
      </w:r>
      <w:r w:rsidRPr="00D84856">
        <w:rPr>
          <w:rStyle w:val="Char4"/>
          <w:rtl/>
          <w:lang w:bidi="fa-IR"/>
        </w:rPr>
        <w:t xml:space="preserve"> از ادراركردن در آب راكد نه</w:t>
      </w:r>
      <w:r w:rsidR="00D84856">
        <w:rPr>
          <w:rStyle w:val="Char4"/>
          <w:rtl/>
          <w:lang w:bidi="fa-IR"/>
        </w:rPr>
        <w:t>ی</w:t>
      </w:r>
      <w:r w:rsidRPr="00D84856">
        <w:rPr>
          <w:rStyle w:val="Char4"/>
          <w:rtl/>
          <w:lang w:bidi="fa-IR"/>
        </w:rPr>
        <w:t xml:space="preserve"> كرده است»</w:t>
      </w:r>
      <w:r w:rsidRPr="009E2028">
        <w:rPr>
          <w:rStyle w:val="FootnoteReference"/>
          <w:rFonts w:cs="IRLotus"/>
          <w:rtl/>
          <w:lang w:bidi="fa-IR"/>
        </w:rPr>
        <w:footnoteReference w:id="440"/>
      </w:r>
      <w:r w:rsidRPr="00D84856">
        <w:rPr>
          <w:rStyle w:val="Char4"/>
          <w:rtl/>
          <w:lang w:bidi="fa-IR"/>
        </w:rPr>
        <w:t>و</w:t>
      </w:r>
      <w:r w:rsidRPr="009E2028">
        <w:rPr>
          <w:rStyle w:val="FootnoteReference"/>
          <w:rFonts w:cs="IRLotus"/>
          <w:rtl/>
          <w:lang w:bidi="fa-IR"/>
        </w:rPr>
        <w:footnoteReference w:id="441"/>
      </w:r>
      <w:r w:rsidRPr="00D84856">
        <w:rPr>
          <w:rStyle w:val="Char4"/>
          <w:rtl/>
          <w:lang w:bidi="fa-IR"/>
        </w:rPr>
        <w:t>.</w:t>
      </w:r>
    </w:p>
    <w:p w:rsidR="00C16D4B" w:rsidRPr="00D84856" w:rsidRDefault="00C16D4B" w:rsidP="009B6BDE">
      <w:pPr>
        <w:widowControl w:val="0"/>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در فضا</w:t>
      </w:r>
      <w:r w:rsidR="00D84856">
        <w:rPr>
          <w:rStyle w:val="Char4"/>
          <w:rtl/>
          <w:lang w:bidi="fa-IR"/>
        </w:rPr>
        <w:t>ی</w:t>
      </w:r>
      <w:r w:rsidRPr="00D84856">
        <w:rPr>
          <w:rStyle w:val="Char4"/>
          <w:rtl/>
          <w:lang w:bidi="fa-IR"/>
        </w:rPr>
        <w:t xml:space="preserve"> باز قصد قضا</w:t>
      </w:r>
      <w:r w:rsidR="00D84856">
        <w:rPr>
          <w:rStyle w:val="Char4"/>
          <w:rtl/>
          <w:lang w:bidi="fa-IR"/>
        </w:rPr>
        <w:t>ی</w:t>
      </w:r>
      <w:r w:rsidRPr="00D84856">
        <w:rPr>
          <w:rStyle w:val="Char4"/>
          <w:rtl/>
          <w:lang w:bidi="fa-IR"/>
        </w:rPr>
        <w:t xml:space="preserve"> حاجت كرد، با</w:t>
      </w:r>
      <w:r w:rsidR="00D84856">
        <w:rPr>
          <w:rStyle w:val="Char4"/>
          <w:rtl/>
          <w:lang w:bidi="fa-IR"/>
        </w:rPr>
        <w:t>ی</w:t>
      </w:r>
      <w:r w:rsidRPr="00D84856">
        <w:rPr>
          <w:rStyle w:val="Char4"/>
          <w:rtl/>
          <w:lang w:bidi="fa-IR"/>
        </w:rPr>
        <w:t>د دور شود. به خاطر حد</w:t>
      </w:r>
      <w:r w:rsidR="00D84856">
        <w:rPr>
          <w:rStyle w:val="Char4"/>
          <w:rtl/>
          <w:lang w:bidi="fa-IR"/>
        </w:rPr>
        <w:t>ی</w:t>
      </w:r>
      <w:r w:rsidRPr="00D84856">
        <w:rPr>
          <w:rStyle w:val="Char4"/>
          <w:rtl/>
          <w:lang w:bidi="fa-IR"/>
        </w:rPr>
        <w:t>ث مغ</w:t>
      </w:r>
      <w:r w:rsidR="00D84856">
        <w:rPr>
          <w:rStyle w:val="Char4"/>
          <w:rtl/>
          <w:lang w:bidi="fa-IR"/>
        </w:rPr>
        <w:t>ی</w:t>
      </w:r>
      <w:r w:rsidRPr="00D84856">
        <w:rPr>
          <w:rStyle w:val="Char4"/>
          <w:rtl/>
          <w:lang w:bidi="fa-IR"/>
        </w:rPr>
        <w:t>ره بن شعبه كه در صح</w:t>
      </w:r>
      <w:r w:rsidR="00D84856">
        <w:rPr>
          <w:rStyle w:val="Char4"/>
          <w:rtl/>
          <w:lang w:bidi="fa-IR"/>
        </w:rPr>
        <w:t>ی</w:t>
      </w:r>
      <w:r w:rsidRPr="00D84856">
        <w:rPr>
          <w:rStyle w:val="Char4"/>
          <w:rtl/>
          <w:lang w:bidi="fa-IR"/>
        </w:rPr>
        <w:t>ح</w:t>
      </w:r>
      <w:r w:rsidR="00D84856">
        <w:rPr>
          <w:rStyle w:val="Char4"/>
          <w:rtl/>
          <w:lang w:bidi="fa-IR"/>
        </w:rPr>
        <w:t>ی</w:t>
      </w:r>
      <w:r w:rsidRPr="00D84856">
        <w:rPr>
          <w:rStyle w:val="Char4"/>
          <w:rtl/>
          <w:lang w:bidi="fa-IR"/>
        </w:rPr>
        <w:t>ن آمده است و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د: «آن قدر دور شد كه از د</w:t>
      </w:r>
      <w:r w:rsidR="00D84856">
        <w:rPr>
          <w:rStyle w:val="Char4"/>
          <w:rtl/>
          <w:lang w:bidi="fa-IR"/>
        </w:rPr>
        <w:t>ی</w:t>
      </w:r>
      <w:r w:rsidRPr="00D84856">
        <w:rPr>
          <w:rStyle w:val="Char4"/>
          <w:rtl/>
          <w:lang w:bidi="fa-IR"/>
        </w:rPr>
        <w:t>د من مخف</w:t>
      </w:r>
      <w:r w:rsidR="00D84856">
        <w:rPr>
          <w:rStyle w:val="Char4"/>
          <w:rtl/>
          <w:lang w:bidi="fa-IR"/>
        </w:rPr>
        <w:t>ی</w:t>
      </w:r>
      <w:r w:rsidRPr="00D84856">
        <w:rPr>
          <w:rStyle w:val="Char4"/>
          <w:rtl/>
          <w:lang w:bidi="fa-IR"/>
        </w:rPr>
        <w:t xml:space="preserve"> شد و آنگاه قضا</w:t>
      </w:r>
      <w:r w:rsidR="00D84856">
        <w:rPr>
          <w:rStyle w:val="Char4"/>
          <w:rtl/>
          <w:lang w:bidi="fa-IR"/>
        </w:rPr>
        <w:t>ی</w:t>
      </w:r>
      <w:r w:rsidRPr="00D84856">
        <w:rPr>
          <w:rStyle w:val="Char4"/>
          <w:rtl/>
          <w:lang w:bidi="fa-IR"/>
        </w:rPr>
        <w:t xml:space="preserve"> حاجت كرد»</w:t>
      </w:r>
      <w:r w:rsidRPr="009E2028">
        <w:rPr>
          <w:rStyle w:val="FootnoteReference"/>
          <w:rFonts w:cs="IRLotus"/>
          <w:rtl/>
          <w:lang w:bidi="fa-IR"/>
        </w:rPr>
        <w:footnoteReference w:id="442"/>
      </w:r>
      <w:r w:rsidRPr="00D84856">
        <w:rPr>
          <w:rStyle w:val="Char4"/>
          <w:rtl/>
          <w:lang w:bidi="fa-IR"/>
        </w:rPr>
        <w:t xml:space="preserve">. </w:t>
      </w:r>
      <w:r w:rsidR="00D84856">
        <w:rPr>
          <w:rStyle w:val="Char4"/>
          <w:rtl/>
          <w:lang w:bidi="fa-IR"/>
        </w:rPr>
        <w:t>ی</w:t>
      </w:r>
      <w:r w:rsidRPr="00D84856">
        <w:rPr>
          <w:rStyle w:val="Char4"/>
          <w:rtl/>
          <w:lang w:bidi="fa-IR"/>
        </w:rPr>
        <w:t>عنى رسول الله (</w:t>
      </w:r>
      <w:r w:rsidRPr="00C16D4B">
        <w:rPr>
          <w:rFonts w:ascii="Tahoma" w:hAnsi="Tahoma" w:cs="CTraditional Arabic"/>
          <w:color w:val="000000"/>
          <w:rtl/>
          <w:lang w:bidi="fa-IR"/>
        </w:rPr>
        <w:t>ص</w:t>
      </w:r>
      <w:r w:rsidRPr="00D84856">
        <w:rPr>
          <w:rStyle w:val="Char4"/>
          <w:rtl/>
          <w:lang w:bidi="fa-IR"/>
        </w:rPr>
        <w:t>).</w:t>
      </w:r>
    </w:p>
    <w:p w:rsidR="00C16D4B" w:rsidRPr="00D84856" w:rsidRDefault="00C16D4B" w:rsidP="009B6BDE">
      <w:pPr>
        <w:widowControl w:val="0"/>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لباس</w:t>
      </w:r>
      <w:r w:rsidR="009B6BDE">
        <w:rPr>
          <w:rStyle w:val="Char4"/>
          <w:rFonts w:hint="cs"/>
          <w:rtl/>
          <w:lang w:bidi="fa-IR"/>
        </w:rPr>
        <w:t>‌</w:t>
      </w:r>
      <w:r w:rsidRPr="00D84856">
        <w:rPr>
          <w:rStyle w:val="Char4"/>
          <w:rtl/>
          <w:lang w:bidi="fa-IR"/>
        </w:rPr>
        <w:t>ها را بالا نزند تا به زم</w:t>
      </w:r>
      <w:r w:rsidR="00D84856">
        <w:rPr>
          <w:rStyle w:val="Char4"/>
          <w:rtl/>
          <w:lang w:bidi="fa-IR"/>
        </w:rPr>
        <w:t>ی</w:t>
      </w:r>
      <w:r w:rsidRPr="00D84856">
        <w:rPr>
          <w:rStyle w:val="Char4"/>
          <w:rtl/>
          <w:lang w:bidi="fa-IR"/>
        </w:rPr>
        <w:t>ن نزد</w:t>
      </w:r>
      <w:r w:rsidR="00D84856">
        <w:rPr>
          <w:rStyle w:val="Char4"/>
          <w:rtl/>
          <w:lang w:bidi="fa-IR"/>
        </w:rPr>
        <w:t xml:space="preserve">یک </w:t>
      </w:r>
      <w:r w:rsidRPr="00D84856">
        <w:rPr>
          <w:rStyle w:val="Char4"/>
          <w:rtl/>
          <w:lang w:bidi="fa-IR"/>
        </w:rPr>
        <w:t>شود</w:t>
      </w:r>
      <w:r w:rsidRPr="009E2028">
        <w:rPr>
          <w:rStyle w:val="FootnoteReference"/>
          <w:rFonts w:cs="IRLotus"/>
          <w:rtl/>
          <w:lang w:bidi="fa-IR"/>
        </w:rPr>
        <w:footnoteReference w:id="443"/>
      </w:r>
      <w:r w:rsidRPr="00D84856">
        <w:rPr>
          <w:rStyle w:val="Char4"/>
          <w:rtl/>
          <w:lang w:bidi="fa-IR"/>
        </w:rPr>
        <w:t xml:space="preserve"> تا عورت شخص آشكار نشود.</w:t>
      </w:r>
    </w:p>
    <w:p w:rsidR="00C16D4B" w:rsidRPr="00D84856" w:rsidRDefault="00C16D4B" w:rsidP="009B6BDE">
      <w:pPr>
        <w:widowControl w:val="0"/>
        <w:ind w:firstLine="284"/>
        <w:jc w:val="lowKashida"/>
        <w:rPr>
          <w:rStyle w:val="Char4"/>
          <w:rtl/>
          <w:lang w:bidi="fa-IR"/>
        </w:rPr>
      </w:pPr>
      <w:r w:rsidRPr="00D84856">
        <w:rPr>
          <w:rStyle w:val="Char4"/>
          <w:rtl/>
          <w:lang w:bidi="fa-IR"/>
        </w:rPr>
        <w:t>و ا</w:t>
      </w:r>
      <w:r w:rsidR="00D84856">
        <w:rPr>
          <w:rStyle w:val="Char4"/>
          <w:rtl/>
          <w:lang w:bidi="fa-IR"/>
        </w:rPr>
        <w:t>ی</w:t>
      </w:r>
      <w:r w:rsidRPr="00D84856">
        <w:rPr>
          <w:rStyle w:val="Char4"/>
          <w:rtl/>
          <w:lang w:bidi="fa-IR"/>
        </w:rPr>
        <w:t>ن از جمله كارها</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است. همچنان كه انس</w:t>
      </w:r>
      <w:r w:rsidRPr="00927535">
        <w:rPr>
          <w:rStyle w:val="Char4"/>
          <w:rFonts w:ascii="AGA Arabesque" w:hAnsi="AGA Arabesque"/>
          <w:lang w:bidi="fa-IR"/>
        </w:rPr>
        <w:t></w:t>
      </w:r>
      <w:r w:rsidRPr="00D84856">
        <w:rPr>
          <w:rStyle w:val="Char4"/>
          <w:rtl/>
          <w:lang w:bidi="fa-IR"/>
        </w:rPr>
        <w:t xml:space="preserve"> ذكر كرده است</w:t>
      </w:r>
      <w:r w:rsidRPr="009E2028">
        <w:rPr>
          <w:rStyle w:val="FootnoteReference"/>
          <w:rFonts w:cs="IRLotus"/>
          <w:rtl/>
          <w:lang w:bidi="fa-IR"/>
        </w:rPr>
        <w:footnoteReference w:id="444"/>
      </w:r>
      <w:r w:rsidRPr="00D84856">
        <w:rPr>
          <w:rStyle w:val="Char4"/>
          <w:rtl/>
          <w:lang w:bidi="fa-IR"/>
        </w:rPr>
        <w:t>.</w:t>
      </w:r>
    </w:p>
    <w:p w:rsidR="00C16D4B" w:rsidRPr="00D84856" w:rsidRDefault="00C16D4B" w:rsidP="009B6BDE">
      <w:pPr>
        <w:widowControl w:val="0"/>
        <w:ind w:firstLine="284"/>
        <w:jc w:val="lowKashida"/>
        <w:rPr>
          <w:rStyle w:val="Char4"/>
          <w:rtl/>
          <w:lang w:bidi="fa-IR"/>
        </w:rPr>
      </w:pPr>
      <w:r w:rsidRPr="00D84856">
        <w:rPr>
          <w:rStyle w:val="Char4"/>
          <w:rtl/>
          <w:lang w:bidi="fa-IR"/>
        </w:rPr>
        <w:t>مكروه است هنگام ورود به دستشو</w:t>
      </w:r>
      <w:r w:rsidR="00D84856">
        <w:rPr>
          <w:rStyle w:val="Char4"/>
          <w:rtl/>
          <w:lang w:bidi="fa-IR"/>
        </w:rPr>
        <w:t>یی</w:t>
      </w:r>
      <w:r w:rsidRPr="00D84856">
        <w:rPr>
          <w:rStyle w:val="Char4"/>
          <w:rtl/>
          <w:lang w:bidi="fa-IR"/>
        </w:rPr>
        <w:t xml:space="preserve"> با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وارد شود كه ذكر خدا رو</w:t>
      </w:r>
      <w:r w:rsidR="00D84856">
        <w:rPr>
          <w:rStyle w:val="Char4"/>
          <w:rtl/>
          <w:lang w:bidi="fa-IR"/>
        </w:rPr>
        <w:t>ی</w:t>
      </w:r>
      <w:r w:rsidRPr="00D84856">
        <w:rPr>
          <w:rStyle w:val="Char4"/>
          <w:rtl/>
          <w:lang w:bidi="fa-IR"/>
        </w:rPr>
        <w:t xml:space="preserve"> آن باشد</w:t>
      </w:r>
      <w:r w:rsidRPr="009E2028">
        <w:rPr>
          <w:rStyle w:val="FootnoteReference"/>
          <w:rFonts w:cs="IRLotus"/>
          <w:rtl/>
          <w:lang w:bidi="fa-IR"/>
        </w:rPr>
        <w:footnoteReference w:id="445"/>
      </w:r>
      <w:r w:rsidRPr="00D84856">
        <w:rPr>
          <w:rStyle w:val="Char4"/>
          <w:rtl/>
          <w:lang w:bidi="fa-IR"/>
        </w:rPr>
        <w:t>.</w:t>
      </w:r>
    </w:p>
    <w:p w:rsidR="00C16D4B" w:rsidRPr="00D84856" w:rsidRDefault="00C16D4B" w:rsidP="009B6BDE">
      <w:pPr>
        <w:widowControl w:val="0"/>
        <w:ind w:firstLine="284"/>
        <w:jc w:val="lowKashida"/>
        <w:rPr>
          <w:rStyle w:val="Char4"/>
          <w:rtl/>
          <w:lang w:bidi="fa-IR"/>
        </w:rPr>
      </w:pPr>
      <w:r w:rsidRPr="00D84856">
        <w:rPr>
          <w:rStyle w:val="Char4"/>
          <w:rtl/>
          <w:lang w:bidi="fa-IR"/>
        </w:rPr>
        <w:t>از قضا</w:t>
      </w:r>
      <w:r w:rsidR="00D84856">
        <w:rPr>
          <w:rStyle w:val="Char4"/>
          <w:rtl/>
          <w:lang w:bidi="fa-IR"/>
        </w:rPr>
        <w:t>ی</w:t>
      </w:r>
      <w:r w:rsidRPr="00D84856">
        <w:rPr>
          <w:rStyle w:val="Char4"/>
          <w:rtl/>
          <w:lang w:bidi="fa-IR"/>
        </w:rPr>
        <w:t xml:space="preserve"> حاجت در فضا</w:t>
      </w:r>
      <w:r w:rsidR="00D84856">
        <w:rPr>
          <w:rStyle w:val="Char4"/>
          <w:rtl/>
          <w:lang w:bidi="fa-IR"/>
        </w:rPr>
        <w:t>ی</w:t>
      </w:r>
      <w:r w:rsidRPr="00D84856">
        <w:rPr>
          <w:rStyle w:val="Char4"/>
          <w:rtl/>
          <w:lang w:bidi="fa-IR"/>
        </w:rPr>
        <w:t xml:space="preserve"> باز رو به قبله </w:t>
      </w:r>
      <w:r w:rsidR="00D84856">
        <w:rPr>
          <w:rStyle w:val="Char4"/>
          <w:rtl/>
          <w:lang w:bidi="fa-IR"/>
        </w:rPr>
        <w:t>ی</w:t>
      </w:r>
      <w:r w:rsidRPr="00D84856">
        <w:rPr>
          <w:rStyle w:val="Char4"/>
          <w:rtl/>
          <w:lang w:bidi="fa-IR"/>
        </w:rPr>
        <w:t>ا پشت به آن نه</w:t>
      </w:r>
      <w:r w:rsidR="00D84856">
        <w:rPr>
          <w:rStyle w:val="Char4"/>
          <w:rtl/>
          <w:lang w:bidi="fa-IR"/>
        </w:rPr>
        <w:t>ی</w:t>
      </w:r>
      <w:r w:rsidRPr="00D84856">
        <w:rPr>
          <w:rStyle w:val="Char4"/>
          <w:rtl/>
          <w:lang w:bidi="fa-IR"/>
        </w:rPr>
        <w:t xml:space="preserve"> شده است. ول</w:t>
      </w:r>
      <w:r w:rsidR="00D84856">
        <w:rPr>
          <w:rStyle w:val="Char4"/>
          <w:rtl/>
          <w:lang w:bidi="fa-IR"/>
        </w:rPr>
        <w:t>ی</w:t>
      </w:r>
      <w:r w:rsidRPr="00D84856">
        <w:rPr>
          <w:rStyle w:val="Char4"/>
          <w:rtl/>
          <w:lang w:bidi="fa-IR"/>
        </w:rPr>
        <w:t xml:space="preserve"> داخل ساختمان جا</w:t>
      </w:r>
      <w:r w:rsidR="00D84856">
        <w:rPr>
          <w:rStyle w:val="Char4"/>
          <w:rtl/>
          <w:lang w:bidi="fa-IR"/>
        </w:rPr>
        <w:t>ی</w:t>
      </w:r>
      <w:r w:rsidRPr="00D84856">
        <w:rPr>
          <w:rStyle w:val="Char4"/>
          <w:rtl/>
          <w:lang w:bidi="fa-IR"/>
        </w:rPr>
        <w:t>ز است،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«وقت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قصد قضا</w:t>
      </w:r>
      <w:r w:rsidR="00D84856">
        <w:rPr>
          <w:rStyle w:val="Char4"/>
          <w:rtl/>
          <w:lang w:bidi="fa-IR"/>
        </w:rPr>
        <w:t>ی</w:t>
      </w:r>
      <w:r w:rsidRPr="00D84856">
        <w:rPr>
          <w:rStyle w:val="Char4"/>
          <w:rtl/>
          <w:lang w:bidi="fa-IR"/>
        </w:rPr>
        <w:t xml:space="preserve"> حاجت كرد، نبا</w:t>
      </w:r>
      <w:r w:rsidR="00D84856">
        <w:rPr>
          <w:rStyle w:val="Char4"/>
          <w:rtl/>
          <w:lang w:bidi="fa-IR"/>
        </w:rPr>
        <w:t>ی</w:t>
      </w:r>
      <w:r w:rsidRPr="00D84856">
        <w:rPr>
          <w:rStyle w:val="Char4"/>
          <w:rtl/>
          <w:lang w:bidi="fa-IR"/>
        </w:rPr>
        <w:t xml:space="preserve">د رو به قبله </w:t>
      </w:r>
      <w:r w:rsidR="00D84856">
        <w:rPr>
          <w:rStyle w:val="Char4"/>
          <w:rtl/>
          <w:lang w:bidi="fa-IR"/>
        </w:rPr>
        <w:t>ی</w:t>
      </w:r>
      <w:r w:rsidRPr="00D84856">
        <w:rPr>
          <w:rStyle w:val="Char4"/>
          <w:rtl/>
          <w:lang w:bidi="fa-IR"/>
        </w:rPr>
        <w:t xml:space="preserve">ا پشت به قبله باشد، بلكه به طرف شرق </w:t>
      </w:r>
      <w:r w:rsidR="00D84856">
        <w:rPr>
          <w:rStyle w:val="Char4"/>
          <w:rtl/>
          <w:lang w:bidi="fa-IR"/>
        </w:rPr>
        <w:t>ی</w:t>
      </w:r>
      <w:r w:rsidRPr="00D84856">
        <w:rPr>
          <w:rStyle w:val="Char4"/>
          <w:rtl/>
          <w:lang w:bidi="fa-IR"/>
        </w:rPr>
        <w:t>ا غرب قضا</w:t>
      </w:r>
      <w:r w:rsidR="00D84856">
        <w:rPr>
          <w:rStyle w:val="Char4"/>
          <w:rtl/>
          <w:lang w:bidi="fa-IR"/>
        </w:rPr>
        <w:t>ی</w:t>
      </w:r>
      <w:r w:rsidRPr="00D84856">
        <w:rPr>
          <w:rStyle w:val="Char4"/>
          <w:rtl/>
          <w:lang w:bidi="fa-IR"/>
        </w:rPr>
        <w:t xml:space="preserve"> حاجت كند»</w:t>
      </w:r>
      <w:r w:rsidRPr="009E2028">
        <w:rPr>
          <w:rStyle w:val="FootnoteReference"/>
          <w:rFonts w:cs="IRLotus"/>
          <w:rtl/>
          <w:lang w:bidi="fa-IR"/>
        </w:rPr>
        <w:footnoteReference w:id="446"/>
      </w:r>
      <w:r w:rsidRPr="00D84856">
        <w:rPr>
          <w:rStyle w:val="Char4"/>
          <w:rtl/>
          <w:lang w:bidi="fa-IR"/>
        </w:rPr>
        <w:t>.</w:t>
      </w:r>
    </w:p>
    <w:p w:rsidR="00C16D4B" w:rsidRPr="00D84856" w:rsidRDefault="00C16D4B" w:rsidP="009B6BDE">
      <w:pPr>
        <w:widowControl w:val="0"/>
        <w:ind w:firstLine="284"/>
        <w:jc w:val="lowKashida"/>
        <w:rPr>
          <w:rStyle w:val="Char4"/>
          <w:rtl/>
          <w:lang w:bidi="fa-IR"/>
        </w:rPr>
      </w:pPr>
      <w:r w:rsidRPr="00D84856">
        <w:rPr>
          <w:rStyle w:val="Char4"/>
          <w:rtl/>
          <w:lang w:bidi="fa-IR"/>
        </w:rPr>
        <w:t>مستحب است كه هنگام ورود به دستشو</w:t>
      </w:r>
      <w:r w:rsidR="00D84856">
        <w:rPr>
          <w:rStyle w:val="Char4"/>
          <w:rtl/>
          <w:lang w:bidi="fa-IR"/>
        </w:rPr>
        <w:t>یی</w:t>
      </w:r>
      <w:r w:rsidRPr="00D84856">
        <w:rPr>
          <w:rStyle w:val="Char4"/>
          <w:rtl/>
          <w:lang w:bidi="fa-IR"/>
        </w:rPr>
        <w:t xml:space="preserve"> با پا</w:t>
      </w:r>
      <w:r w:rsidR="00D84856">
        <w:rPr>
          <w:rStyle w:val="Char4"/>
          <w:rtl/>
          <w:lang w:bidi="fa-IR"/>
        </w:rPr>
        <w:t>ی</w:t>
      </w:r>
      <w:r w:rsidRPr="00D84856">
        <w:rPr>
          <w:rStyle w:val="Char4"/>
          <w:rtl/>
          <w:lang w:bidi="fa-IR"/>
        </w:rPr>
        <w:t xml:space="preserve"> چپ وارد شود و هنگام خروج با پا</w:t>
      </w:r>
      <w:r w:rsidR="00D84856">
        <w:rPr>
          <w:rStyle w:val="Char4"/>
          <w:rtl/>
          <w:lang w:bidi="fa-IR"/>
        </w:rPr>
        <w:t>ی</w:t>
      </w:r>
      <w:r w:rsidRPr="00D84856">
        <w:rPr>
          <w:rStyle w:val="Char4"/>
          <w:rtl/>
          <w:lang w:bidi="fa-IR"/>
        </w:rPr>
        <w:t xml:space="preserve"> راست خارج شود</w:t>
      </w:r>
      <w:r w:rsidRPr="009E2028">
        <w:rPr>
          <w:rStyle w:val="FootnoteReference"/>
          <w:rFonts w:cs="IRLotus"/>
          <w:rtl/>
          <w:lang w:bidi="fa-IR"/>
        </w:rPr>
        <w:footnoteReference w:id="447"/>
      </w:r>
      <w:r w:rsidRPr="00D84856">
        <w:rPr>
          <w:rStyle w:val="Char4"/>
          <w:rtl/>
          <w:lang w:bidi="fa-IR"/>
        </w:rPr>
        <w:t>. و هنگام ورود «</w:t>
      </w:r>
      <w:r w:rsidRPr="00D84856">
        <w:rPr>
          <w:rStyle w:val="Char1"/>
          <w:rtl/>
          <w:lang w:bidi="fa-IR"/>
        </w:rPr>
        <w:t>بسم الله</w:t>
      </w:r>
      <w:r w:rsidRPr="00D84856">
        <w:rPr>
          <w:rStyle w:val="Char4"/>
          <w:rtl/>
          <w:lang w:bidi="fa-IR"/>
        </w:rPr>
        <w:t>»</w:t>
      </w:r>
      <w:r w:rsidRPr="009E2028">
        <w:rPr>
          <w:rStyle w:val="FootnoteReference"/>
          <w:rFonts w:cs="IRLotus"/>
          <w:rtl/>
          <w:lang w:bidi="fa-IR"/>
        </w:rPr>
        <w:footnoteReference w:id="448"/>
      </w:r>
      <w:r w:rsidRPr="00D84856">
        <w:rPr>
          <w:rStyle w:val="Char4"/>
          <w:rtl/>
          <w:lang w:bidi="fa-IR"/>
        </w:rPr>
        <w:t xml:space="preserve"> بگو</w:t>
      </w:r>
      <w:r w:rsidR="00D84856">
        <w:rPr>
          <w:rStyle w:val="Char4"/>
          <w:rtl/>
          <w:lang w:bidi="fa-IR"/>
        </w:rPr>
        <w:t>ی</w:t>
      </w:r>
      <w:r w:rsidRPr="00D84856">
        <w:rPr>
          <w:rStyle w:val="Char4"/>
          <w:rtl/>
          <w:lang w:bidi="fa-IR"/>
        </w:rPr>
        <w:t>د. و همچن</w:t>
      </w:r>
      <w:r w:rsidR="00D84856">
        <w:rPr>
          <w:rStyle w:val="Char4"/>
          <w:rtl/>
          <w:lang w:bidi="fa-IR"/>
        </w:rPr>
        <w:t>ی</w:t>
      </w:r>
      <w:r w:rsidRPr="00D84856">
        <w:rPr>
          <w:rStyle w:val="Char4"/>
          <w:rtl/>
          <w:lang w:bidi="fa-IR"/>
        </w:rPr>
        <w:t>ن سنت است كه بگو</w:t>
      </w:r>
      <w:r w:rsidR="00D84856">
        <w:rPr>
          <w:rStyle w:val="Char4"/>
          <w:rtl/>
          <w:lang w:bidi="fa-IR"/>
        </w:rPr>
        <w:t>ی</w:t>
      </w:r>
      <w:r w:rsidRPr="00D84856">
        <w:rPr>
          <w:rStyle w:val="Char4"/>
          <w:rtl/>
          <w:lang w:bidi="fa-IR"/>
        </w:rPr>
        <w:t xml:space="preserve">د: </w:t>
      </w:r>
      <w:r w:rsidR="00A67584">
        <w:rPr>
          <w:rStyle w:val="Char4"/>
          <w:rFonts w:cs="Traditional Arabic" w:hint="cs"/>
          <w:rtl/>
          <w:lang w:bidi="fa-IR"/>
        </w:rPr>
        <w:t>«</w:t>
      </w:r>
      <w:r w:rsidR="00A67584" w:rsidRPr="00A67584">
        <w:rPr>
          <w:rStyle w:val="Char3"/>
          <w:rFonts w:hint="eastAsia"/>
          <w:rtl/>
        </w:rPr>
        <w:t>أَعُوذُ</w:t>
      </w:r>
      <w:r w:rsidR="00A67584" w:rsidRPr="00A67584">
        <w:rPr>
          <w:rStyle w:val="Char3"/>
          <w:rtl/>
        </w:rPr>
        <w:t xml:space="preserve"> </w:t>
      </w:r>
      <w:r w:rsidR="00A67584" w:rsidRPr="00A67584">
        <w:rPr>
          <w:rStyle w:val="Char3"/>
          <w:rFonts w:hint="eastAsia"/>
          <w:rtl/>
        </w:rPr>
        <w:t>بِاللَّهِ</w:t>
      </w:r>
      <w:r w:rsidR="00A67584" w:rsidRPr="00A67584">
        <w:rPr>
          <w:rStyle w:val="Char3"/>
          <w:rtl/>
        </w:rPr>
        <w:t xml:space="preserve"> </w:t>
      </w:r>
      <w:r w:rsidR="00A67584" w:rsidRPr="00A67584">
        <w:rPr>
          <w:rStyle w:val="Char3"/>
          <w:rFonts w:hint="eastAsia"/>
          <w:rtl/>
        </w:rPr>
        <w:t>مِنَ</w:t>
      </w:r>
      <w:r w:rsidR="00A67584" w:rsidRPr="00A67584">
        <w:rPr>
          <w:rStyle w:val="Char3"/>
          <w:rtl/>
        </w:rPr>
        <w:t xml:space="preserve"> </w:t>
      </w:r>
      <w:r w:rsidR="00A67584" w:rsidRPr="00A67584">
        <w:rPr>
          <w:rStyle w:val="Char3"/>
          <w:rFonts w:hint="eastAsia"/>
          <w:rtl/>
        </w:rPr>
        <w:t>الْخُبُثِ</w:t>
      </w:r>
      <w:r w:rsidR="00A67584" w:rsidRPr="00A67584">
        <w:rPr>
          <w:rStyle w:val="Char3"/>
          <w:rtl/>
        </w:rPr>
        <w:t xml:space="preserve"> </w:t>
      </w:r>
      <w:r w:rsidR="00A67584" w:rsidRPr="00A67584">
        <w:rPr>
          <w:rStyle w:val="Char3"/>
          <w:rFonts w:hint="eastAsia"/>
          <w:rtl/>
        </w:rPr>
        <w:t>وَالْخَبَائِثِ</w:t>
      </w:r>
      <w:r w:rsidR="00A67584">
        <w:rPr>
          <w:rStyle w:val="Char4"/>
          <w:rFonts w:cs="Traditional Arabic" w:hint="cs"/>
          <w:rtl/>
          <w:lang w:bidi="fa-IR"/>
        </w:rPr>
        <w:t>»</w:t>
      </w:r>
      <w:r w:rsidRPr="009E2028">
        <w:rPr>
          <w:rStyle w:val="FootnoteReference"/>
          <w:rFonts w:cs="IRLotus"/>
          <w:rtl/>
          <w:lang w:bidi="fa-IR"/>
        </w:rPr>
        <w:footnoteReference w:id="449"/>
      </w:r>
      <w:r w:rsidRPr="00C16D4B">
        <w:rPr>
          <w:rFonts w:cs="AL-Mohanad"/>
          <w:rtl/>
          <w:lang w:bidi="fa-IR"/>
        </w:rPr>
        <w:t xml:space="preserve"> </w:t>
      </w:r>
      <w:r w:rsidRPr="00D84856">
        <w:rPr>
          <w:rStyle w:val="Char4"/>
          <w:rtl/>
          <w:lang w:bidi="fa-IR"/>
        </w:rPr>
        <w:t>و هنگام خروج بگو</w:t>
      </w:r>
      <w:r w:rsidR="00D84856">
        <w:rPr>
          <w:rStyle w:val="Char4"/>
          <w:rtl/>
          <w:lang w:bidi="fa-IR"/>
        </w:rPr>
        <w:t>ی</w:t>
      </w:r>
      <w:r w:rsidRPr="00D84856">
        <w:rPr>
          <w:rStyle w:val="Char4"/>
          <w:rtl/>
          <w:lang w:bidi="fa-IR"/>
        </w:rPr>
        <w:t xml:space="preserve">د: </w:t>
      </w:r>
      <w:r w:rsidR="00A67584">
        <w:rPr>
          <w:rStyle w:val="Char4"/>
          <w:rFonts w:cs="Traditional Arabic" w:hint="cs"/>
          <w:rtl/>
          <w:lang w:bidi="fa-IR"/>
        </w:rPr>
        <w:t>«</w:t>
      </w:r>
      <w:r w:rsidRPr="00A67584">
        <w:rPr>
          <w:rStyle w:val="Char3"/>
          <w:rtl/>
        </w:rPr>
        <w:t>غفرانك</w:t>
      </w:r>
      <w:r w:rsidR="00A67584">
        <w:rPr>
          <w:rStyle w:val="Char4"/>
          <w:rFonts w:cs="Traditional Arabic" w:hint="cs"/>
          <w:rtl/>
          <w:lang w:bidi="fa-IR"/>
        </w:rPr>
        <w:t>»</w:t>
      </w:r>
      <w:r w:rsidRPr="009E2028">
        <w:rPr>
          <w:rStyle w:val="FootnoteReference"/>
          <w:rFonts w:cs="IRLotus"/>
          <w:rtl/>
          <w:lang w:bidi="fa-IR"/>
        </w:rPr>
        <w:footnoteReference w:id="450"/>
      </w:r>
      <w:r w:rsidRPr="00C16D4B">
        <w:rPr>
          <w:rFonts w:cs="B Badr"/>
          <w:sz w:val="32"/>
          <w:szCs w:val="32"/>
          <w:rtl/>
          <w:lang w:bidi="fa-IR"/>
        </w:rPr>
        <w:t xml:space="preserve">. </w:t>
      </w:r>
      <w:r w:rsidRPr="00D84856">
        <w:rPr>
          <w:rStyle w:val="Char4"/>
          <w:rtl/>
          <w:lang w:bidi="fa-IR"/>
        </w:rPr>
        <w:t>و مستحب است كه ا</w:t>
      </w:r>
      <w:r w:rsidR="00D84856">
        <w:rPr>
          <w:rStyle w:val="Char4"/>
          <w:rtl/>
          <w:lang w:bidi="fa-IR"/>
        </w:rPr>
        <w:t>ی</w:t>
      </w:r>
      <w:r w:rsidRPr="00D84856">
        <w:rPr>
          <w:rStyle w:val="Char4"/>
          <w:rtl/>
          <w:lang w:bidi="fa-IR"/>
        </w:rPr>
        <w:t>ن كار را در صحرا ن</w:t>
      </w:r>
      <w:r w:rsidR="00D84856">
        <w:rPr>
          <w:rStyle w:val="Char4"/>
          <w:rtl/>
          <w:lang w:bidi="fa-IR"/>
        </w:rPr>
        <w:t>ی</w:t>
      </w:r>
      <w:r w:rsidRPr="00D84856">
        <w:rPr>
          <w:rStyle w:val="Char4"/>
          <w:rtl/>
          <w:lang w:bidi="fa-IR"/>
        </w:rPr>
        <w:t xml:space="preserve">ز انجام بدهد. </w:t>
      </w:r>
      <w:r w:rsidR="00D84856">
        <w:rPr>
          <w:rStyle w:val="Char4"/>
          <w:rtl/>
          <w:lang w:bidi="fa-IR"/>
        </w:rPr>
        <w:t>ی</w:t>
      </w:r>
      <w:r w:rsidRPr="00D84856">
        <w:rPr>
          <w:rStyle w:val="Char4"/>
          <w:rtl/>
          <w:lang w:bidi="fa-IR"/>
        </w:rPr>
        <w:t>عن</w:t>
      </w:r>
      <w:r w:rsidR="00D84856">
        <w:rPr>
          <w:rStyle w:val="Char4"/>
          <w:rtl/>
          <w:lang w:bidi="fa-IR"/>
        </w:rPr>
        <w:t>ی</w:t>
      </w:r>
      <w:r w:rsidRPr="00D84856">
        <w:rPr>
          <w:rStyle w:val="Char4"/>
          <w:rtl/>
          <w:lang w:bidi="fa-IR"/>
        </w:rPr>
        <w:t xml:space="preserve"> هنگام نشستن ذكر دخول به دستشو</w:t>
      </w:r>
      <w:r w:rsidR="00D84856">
        <w:rPr>
          <w:rStyle w:val="Char4"/>
          <w:rtl/>
          <w:lang w:bidi="fa-IR"/>
        </w:rPr>
        <w:t>یی</w:t>
      </w:r>
      <w:r w:rsidRPr="00D84856">
        <w:rPr>
          <w:rStyle w:val="Char4"/>
          <w:rtl/>
          <w:lang w:bidi="fa-IR"/>
        </w:rPr>
        <w:t xml:space="preserve"> را بگو</w:t>
      </w:r>
      <w:r w:rsidR="00D84856">
        <w:rPr>
          <w:rStyle w:val="Char4"/>
          <w:rtl/>
          <w:lang w:bidi="fa-IR"/>
        </w:rPr>
        <w:t>ی</w:t>
      </w:r>
      <w:r w:rsidRPr="00D84856">
        <w:rPr>
          <w:rStyle w:val="Char4"/>
          <w:rtl/>
          <w:lang w:bidi="fa-IR"/>
        </w:rPr>
        <w:t>د، و هنگام برخاستن ذكر خروج را بگو</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45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قضا</w:t>
      </w:r>
      <w:r w:rsidR="00D84856">
        <w:rPr>
          <w:rStyle w:val="Char4"/>
          <w:rtl/>
          <w:lang w:bidi="fa-IR"/>
        </w:rPr>
        <w:t>ی</w:t>
      </w:r>
      <w:r w:rsidRPr="00D84856">
        <w:rPr>
          <w:rStyle w:val="Char4"/>
          <w:rtl/>
          <w:lang w:bidi="fa-IR"/>
        </w:rPr>
        <w:t xml:space="preserve"> حاجت با</w:t>
      </w:r>
      <w:r w:rsidR="00D84856">
        <w:rPr>
          <w:rStyle w:val="Char4"/>
          <w:rtl/>
          <w:lang w:bidi="fa-IR"/>
        </w:rPr>
        <w:t>ی</w:t>
      </w:r>
      <w:r w:rsidRPr="00D84856">
        <w:rPr>
          <w:rStyle w:val="Char4"/>
          <w:rtl/>
          <w:lang w:bidi="fa-IR"/>
        </w:rPr>
        <w:t>د خود را از د</w:t>
      </w:r>
      <w:r w:rsidR="00D84856">
        <w:rPr>
          <w:rStyle w:val="Char4"/>
          <w:rtl/>
          <w:lang w:bidi="fa-IR"/>
        </w:rPr>
        <w:t>ی</w:t>
      </w:r>
      <w:r w:rsidRPr="00D84856">
        <w:rPr>
          <w:rStyle w:val="Char4"/>
          <w:rtl/>
          <w:lang w:bidi="fa-IR"/>
        </w:rPr>
        <w:t>دها پنهان كرد، چون از مغ</w:t>
      </w:r>
      <w:r w:rsidR="00D84856">
        <w:rPr>
          <w:rStyle w:val="Char4"/>
          <w:rtl/>
          <w:lang w:bidi="fa-IR"/>
        </w:rPr>
        <w:t>ی</w:t>
      </w:r>
      <w:r w:rsidRPr="00D84856">
        <w:rPr>
          <w:rStyle w:val="Char4"/>
          <w:rtl/>
          <w:lang w:bidi="fa-IR"/>
        </w:rPr>
        <w:t>ره بن شعبه در صح</w:t>
      </w:r>
      <w:r w:rsidR="00D84856">
        <w:rPr>
          <w:rStyle w:val="Char4"/>
          <w:rtl/>
          <w:lang w:bidi="fa-IR"/>
        </w:rPr>
        <w:t>ی</w:t>
      </w:r>
      <w:r w:rsidRPr="00D84856">
        <w:rPr>
          <w:rStyle w:val="Char4"/>
          <w:rtl/>
          <w:lang w:bidi="fa-IR"/>
        </w:rPr>
        <w:t>ح</w:t>
      </w:r>
      <w:r w:rsidR="00D84856">
        <w:rPr>
          <w:rStyle w:val="Char4"/>
          <w:rtl/>
          <w:lang w:bidi="fa-IR"/>
        </w:rPr>
        <w:t>ی</w:t>
      </w:r>
      <w:r w:rsidRPr="00D84856">
        <w:rPr>
          <w:rStyle w:val="Char4"/>
          <w:rtl/>
          <w:lang w:bidi="fa-IR"/>
        </w:rPr>
        <w:t>ن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«آن قدر دور شد كه از د</w:t>
      </w:r>
      <w:r w:rsidR="00D84856">
        <w:rPr>
          <w:rStyle w:val="Char4"/>
          <w:rtl/>
          <w:lang w:bidi="fa-IR"/>
        </w:rPr>
        <w:t>ی</w:t>
      </w:r>
      <w:r w:rsidRPr="00D84856">
        <w:rPr>
          <w:rStyle w:val="Char4"/>
          <w:rtl/>
          <w:lang w:bidi="fa-IR"/>
        </w:rPr>
        <w:t>د من مخف</w:t>
      </w:r>
      <w:r w:rsidR="00D84856">
        <w:rPr>
          <w:rStyle w:val="Char4"/>
          <w:rtl/>
          <w:lang w:bidi="fa-IR"/>
        </w:rPr>
        <w:t>ی</w:t>
      </w:r>
      <w:r w:rsidRPr="00D84856">
        <w:rPr>
          <w:rStyle w:val="Char4"/>
          <w:rtl/>
          <w:lang w:bidi="fa-IR"/>
        </w:rPr>
        <w:t xml:space="preserve"> شد و آنگاه قضا</w:t>
      </w:r>
      <w:r w:rsidR="00D84856">
        <w:rPr>
          <w:rStyle w:val="Char4"/>
          <w:rtl/>
          <w:lang w:bidi="fa-IR"/>
        </w:rPr>
        <w:t>ی</w:t>
      </w:r>
      <w:r w:rsidRPr="00D84856">
        <w:rPr>
          <w:rStyle w:val="Char4"/>
          <w:rtl/>
          <w:lang w:bidi="fa-IR"/>
        </w:rPr>
        <w:t xml:space="preserve"> حاجت كرد»</w:t>
      </w:r>
      <w:r w:rsidRPr="009E2028">
        <w:rPr>
          <w:rStyle w:val="FootnoteReference"/>
          <w:rFonts w:cs="IRLotus"/>
          <w:rtl/>
          <w:lang w:bidi="fa-IR"/>
        </w:rPr>
        <w:footnoteReference w:id="452"/>
      </w:r>
      <w:r w:rsidRPr="00D84856">
        <w:rPr>
          <w:rStyle w:val="Char4"/>
          <w:rtl/>
          <w:lang w:bidi="fa-IR"/>
        </w:rPr>
        <w:t>.</w:t>
      </w:r>
    </w:p>
    <w:p w:rsidR="009B6BDE" w:rsidRDefault="00C16D4B" w:rsidP="009B6BDE">
      <w:pPr>
        <w:widowControl w:val="0"/>
        <w:spacing w:line="250" w:lineRule="auto"/>
        <w:ind w:firstLine="284"/>
        <w:jc w:val="lowKashida"/>
        <w:rPr>
          <w:rStyle w:val="Char4"/>
          <w:rtl/>
          <w:lang w:bidi="fa-IR"/>
        </w:rPr>
      </w:pPr>
      <w:r w:rsidRPr="00D84856">
        <w:rPr>
          <w:rStyle w:val="Char4"/>
          <w:rtl/>
          <w:lang w:bidi="fa-IR"/>
        </w:rPr>
        <w:t>ادراركردن با حالت سرپا</w:t>
      </w:r>
      <w:r w:rsidRPr="009E2028">
        <w:rPr>
          <w:rStyle w:val="FootnoteReference"/>
          <w:rFonts w:cs="IRLotus"/>
          <w:rtl/>
          <w:lang w:bidi="fa-IR"/>
        </w:rPr>
        <w:footnoteReference w:id="453"/>
      </w:r>
      <w:r w:rsidRPr="00D84856">
        <w:rPr>
          <w:rStyle w:val="Char4"/>
          <w:rtl/>
          <w:lang w:bidi="fa-IR"/>
        </w:rPr>
        <w:t xml:space="preserve"> و نشسته به دو شرط جا</w:t>
      </w:r>
      <w:r w:rsidR="00D84856">
        <w:rPr>
          <w:rStyle w:val="Char4"/>
          <w:rtl/>
          <w:lang w:bidi="fa-IR"/>
        </w:rPr>
        <w:t>ی</w:t>
      </w:r>
      <w:r w:rsidRPr="00D84856">
        <w:rPr>
          <w:rStyle w:val="Char4"/>
          <w:rtl/>
          <w:lang w:bidi="fa-IR"/>
        </w:rPr>
        <w:t>ز است</w:t>
      </w:r>
      <w:r w:rsidRPr="009E2028">
        <w:rPr>
          <w:rStyle w:val="FootnoteReference"/>
          <w:rFonts w:cs="IRLotus"/>
          <w:rtl/>
          <w:lang w:bidi="fa-IR"/>
        </w:rPr>
        <w:footnoteReference w:id="454"/>
      </w:r>
      <w:r w:rsidRPr="00D84856">
        <w:rPr>
          <w:rStyle w:val="Char4"/>
          <w:rtl/>
          <w:lang w:bidi="fa-IR"/>
        </w:rPr>
        <w:t>:</w:t>
      </w:r>
    </w:p>
    <w:p w:rsidR="009B6BDE" w:rsidRDefault="00C16D4B" w:rsidP="009B6BDE">
      <w:pPr>
        <w:widowControl w:val="0"/>
        <w:numPr>
          <w:ilvl w:val="0"/>
          <w:numId w:val="41"/>
        </w:numPr>
        <w:spacing w:line="250" w:lineRule="auto"/>
        <w:jc w:val="lowKashida"/>
        <w:rPr>
          <w:rStyle w:val="Char4"/>
          <w:rtl/>
          <w:lang w:bidi="fa-IR"/>
        </w:rPr>
      </w:pPr>
      <w:r w:rsidRPr="00D84856">
        <w:rPr>
          <w:rStyle w:val="Char4"/>
          <w:rtl/>
          <w:lang w:bidi="fa-IR"/>
        </w:rPr>
        <w:t>لباس</w:t>
      </w:r>
      <w:r w:rsidR="009B6BDE">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خود را به ادرار آغشته نكند.</w:t>
      </w:r>
    </w:p>
    <w:p w:rsidR="00C16D4B" w:rsidRPr="00D84856" w:rsidRDefault="00C16D4B" w:rsidP="009B6BDE">
      <w:pPr>
        <w:widowControl w:val="0"/>
        <w:numPr>
          <w:ilvl w:val="0"/>
          <w:numId w:val="41"/>
        </w:numPr>
        <w:spacing w:line="250" w:lineRule="auto"/>
        <w:jc w:val="lowKashida"/>
        <w:rPr>
          <w:rStyle w:val="Char4"/>
          <w:rtl/>
          <w:lang w:bidi="fa-IR"/>
        </w:rPr>
      </w:pPr>
      <w:r w:rsidRPr="00D84856">
        <w:rPr>
          <w:rStyle w:val="Char4"/>
          <w:rtl/>
          <w:lang w:bidi="fa-IR"/>
        </w:rPr>
        <w:t>از د</w:t>
      </w:r>
      <w:r w:rsidR="00D84856">
        <w:rPr>
          <w:rStyle w:val="Char4"/>
          <w:rtl/>
          <w:lang w:bidi="fa-IR"/>
        </w:rPr>
        <w:t>ی</w:t>
      </w:r>
      <w:r w:rsidRPr="00D84856">
        <w:rPr>
          <w:rStyle w:val="Char4"/>
          <w:rtl/>
          <w:lang w:bidi="fa-IR"/>
        </w:rPr>
        <w:t>د د</w:t>
      </w:r>
      <w:r w:rsidR="00D84856">
        <w:rPr>
          <w:rStyle w:val="Char4"/>
          <w:rtl/>
          <w:lang w:bidi="fa-IR"/>
        </w:rPr>
        <w:t>ی</w:t>
      </w:r>
      <w:r w:rsidRPr="00D84856">
        <w:rPr>
          <w:rStyle w:val="Char4"/>
          <w:rtl/>
          <w:lang w:bidi="fa-IR"/>
        </w:rPr>
        <w:t>گران مخف</w:t>
      </w:r>
      <w:r w:rsidR="00D84856">
        <w:rPr>
          <w:rStyle w:val="Char4"/>
          <w:rtl/>
          <w:lang w:bidi="fa-IR"/>
        </w:rPr>
        <w:t>ی</w:t>
      </w:r>
      <w:r w:rsidRPr="00D84856">
        <w:rPr>
          <w:rStyle w:val="Char4"/>
          <w:rtl/>
          <w:lang w:bidi="fa-IR"/>
        </w:rPr>
        <w:t xml:space="preserve">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نه</w:t>
      </w:r>
      <w:r w:rsidR="00D84856">
        <w:rPr>
          <w:rStyle w:val="Char4"/>
          <w:rtl/>
          <w:lang w:bidi="fa-IR"/>
        </w:rPr>
        <w:t>ی</w:t>
      </w:r>
      <w:r w:rsidRPr="00D84856">
        <w:rPr>
          <w:rStyle w:val="Char4"/>
          <w:rtl/>
          <w:lang w:bidi="fa-IR"/>
        </w:rPr>
        <w:t xml:space="preserve"> شده از ا</w:t>
      </w:r>
      <w:r w:rsidR="00D84856">
        <w:rPr>
          <w:rStyle w:val="Char4"/>
          <w:rtl/>
          <w:lang w:bidi="fa-IR"/>
        </w:rPr>
        <w:t>ی</w:t>
      </w:r>
      <w:r w:rsidRPr="00D84856">
        <w:rPr>
          <w:rStyle w:val="Char4"/>
          <w:rtl/>
          <w:lang w:bidi="fa-IR"/>
        </w:rPr>
        <w:t>نكه با دست راست قضا</w:t>
      </w:r>
      <w:r w:rsidR="00D84856">
        <w:rPr>
          <w:rStyle w:val="Char4"/>
          <w:rtl/>
          <w:lang w:bidi="fa-IR"/>
        </w:rPr>
        <w:t>ی</w:t>
      </w:r>
      <w:r w:rsidRPr="00D84856">
        <w:rPr>
          <w:rStyle w:val="Char4"/>
          <w:rtl/>
          <w:lang w:bidi="fa-IR"/>
        </w:rPr>
        <w:t xml:space="preserve"> حاجت كرد. همچنان كه ابوقتاده</w:t>
      </w:r>
      <w:r w:rsidRPr="00927535">
        <w:rPr>
          <w:rStyle w:val="Char4"/>
          <w:rFonts w:ascii="AGA Arabesque" w:hAnsi="AGA Arabesque"/>
          <w:lang w:bidi="fa-IR"/>
        </w:rPr>
        <w:t></w:t>
      </w:r>
      <w:r w:rsidRPr="00D84856">
        <w:rPr>
          <w:rStyle w:val="Char4"/>
          <w:rtl/>
          <w:lang w:bidi="fa-IR"/>
        </w:rPr>
        <w:t xml:space="preserve">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روا</w:t>
      </w:r>
      <w:r w:rsidR="00D84856">
        <w:rPr>
          <w:rStyle w:val="Char4"/>
          <w:rtl/>
          <w:lang w:bidi="fa-IR"/>
        </w:rPr>
        <w:t>ی</w:t>
      </w:r>
      <w:r w:rsidRPr="00D84856">
        <w:rPr>
          <w:rStyle w:val="Char4"/>
          <w:rtl/>
          <w:lang w:bidi="fa-IR"/>
        </w:rPr>
        <w:t xml:space="preserve">ت كرده كه: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ادرار كرد. آلت خود را با دست راست نگ</w:t>
      </w:r>
      <w:r w:rsidR="00D84856">
        <w:rPr>
          <w:rStyle w:val="Char4"/>
          <w:rtl/>
          <w:lang w:bidi="fa-IR"/>
        </w:rPr>
        <w:t>ی</w:t>
      </w:r>
      <w:r w:rsidRPr="00D84856">
        <w:rPr>
          <w:rStyle w:val="Char4"/>
          <w:rtl/>
          <w:lang w:bidi="fa-IR"/>
        </w:rPr>
        <w:t>رد، و با دست راست استنجا نكند، و در ظرف نوش</w:t>
      </w:r>
      <w:r w:rsidR="00D84856">
        <w:rPr>
          <w:rStyle w:val="Char4"/>
          <w:rtl/>
          <w:lang w:bidi="fa-IR"/>
        </w:rPr>
        <w:t>ی</w:t>
      </w:r>
      <w:r w:rsidRPr="00D84856">
        <w:rPr>
          <w:rStyle w:val="Char4"/>
          <w:rtl/>
          <w:lang w:bidi="fa-IR"/>
        </w:rPr>
        <w:t>دن نفس نكش</w:t>
      </w:r>
      <w:r w:rsidR="00D84856">
        <w:rPr>
          <w:rStyle w:val="Char4"/>
          <w:rtl/>
          <w:lang w:bidi="fa-IR"/>
        </w:rPr>
        <w:t>ی</w:t>
      </w:r>
      <w:r w:rsidRPr="00D84856">
        <w:rPr>
          <w:rStyle w:val="Char4"/>
          <w:rtl/>
          <w:lang w:bidi="fa-IR"/>
        </w:rPr>
        <w:t>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حد</w:t>
      </w:r>
      <w:r w:rsidR="00D84856">
        <w:rPr>
          <w:rStyle w:val="Char4"/>
          <w:rtl/>
          <w:lang w:bidi="fa-IR"/>
        </w:rPr>
        <w:t>ی</w:t>
      </w:r>
      <w:r w:rsidRPr="00D84856">
        <w:rPr>
          <w:rStyle w:val="Char4"/>
          <w:rtl/>
          <w:lang w:bidi="fa-IR"/>
        </w:rPr>
        <w:t>ث نزد مسلم و د</w:t>
      </w:r>
      <w:r w:rsidR="00D84856">
        <w:rPr>
          <w:rStyle w:val="Char4"/>
          <w:rtl/>
          <w:lang w:bidi="fa-IR"/>
        </w:rPr>
        <w:t>ی</w:t>
      </w:r>
      <w:r w:rsidRPr="00D84856">
        <w:rPr>
          <w:rStyle w:val="Char4"/>
          <w:rtl/>
          <w:lang w:bidi="fa-IR"/>
        </w:rPr>
        <w:t>گران ا</w:t>
      </w:r>
      <w:r w:rsidR="00D84856">
        <w:rPr>
          <w:rStyle w:val="Char4"/>
          <w:rtl/>
          <w:lang w:bidi="fa-IR"/>
        </w:rPr>
        <w:t>ی</w:t>
      </w:r>
      <w:r w:rsidRPr="00D84856">
        <w:rPr>
          <w:rStyle w:val="Char4"/>
          <w:rtl/>
          <w:lang w:bidi="fa-IR"/>
        </w:rPr>
        <w:t>ن گونه است: «ه</w:t>
      </w:r>
      <w:r w:rsidR="00D84856">
        <w:rPr>
          <w:rStyle w:val="Char4"/>
          <w:rtl/>
          <w:lang w:bidi="fa-IR"/>
        </w:rPr>
        <w:t>ی</w:t>
      </w:r>
      <w:r w:rsidRPr="00D84856">
        <w:rPr>
          <w:rStyle w:val="Char4"/>
          <w:rtl/>
          <w:lang w:bidi="fa-IR"/>
        </w:rPr>
        <w:t xml:space="preserve">چ </w:t>
      </w:r>
      <w:r w:rsidR="00D84856">
        <w:rPr>
          <w:rStyle w:val="Char4"/>
          <w:rtl/>
          <w:lang w:bidi="fa-IR"/>
        </w:rPr>
        <w:t xml:space="preserve">یک </w:t>
      </w:r>
      <w:r w:rsidRPr="00D84856">
        <w:rPr>
          <w:rStyle w:val="Char4"/>
          <w:rtl/>
          <w:lang w:bidi="fa-IR"/>
        </w:rPr>
        <w:t>از شما هنگام ادراركردن، آلت خود را با دست راست نگ</w:t>
      </w:r>
      <w:r w:rsidR="00D84856">
        <w:rPr>
          <w:rStyle w:val="Char4"/>
          <w:rtl/>
          <w:lang w:bidi="fa-IR"/>
        </w:rPr>
        <w:t>ی</w:t>
      </w:r>
      <w:r w:rsidRPr="00D84856">
        <w:rPr>
          <w:rStyle w:val="Char4"/>
          <w:rtl/>
          <w:lang w:bidi="fa-IR"/>
        </w:rPr>
        <w:t>رد، آن را با دست راست نشو</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45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قضا</w:t>
      </w:r>
      <w:r w:rsidR="00D84856">
        <w:rPr>
          <w:rStyle w:val="Char4"/>
          <w:rtl/>
          <w:lang w:bidi="fa-IR"/>
        </w:rPr>
        <w:t>ی</w:t>
      </w:r>
      <w:r w:rsidRPr="00D84856">
        <w:rPr>
          <w:rStyle w:val="Char4"/>
          <w:rtl/>
          <w:lang w:bidi="fa-IR"/>
        </w:rPr>
        <w:t xml:space="preserve"> حاجت تمام شد، با سنگ خود را پا</w:t>
      </w:r>
      <w:r w:rsidR="00D84856">
        <w:rPr>
          <w:rStyle w:val="Char4"/>
          <w:rtl/>
          <w:lang w:bidi="fa-IR"/>
        </w:rPr>
        <w:t xml:space="preserve">ک </w:t>
      </w:r>
      <w:r w:rsidRPr="00D84856">
        <w:rPr>
          <w:rStyle w:val="Char4"/>
          <w:rtl/>
          <w:lang w:bidi="fa-IR"/>
        </w:rPr>
        <w:t>كند.</w:t>
      </w:r>
    </w:p>
    <w:p w:rsidR="00C16D4B" w:rsidRPr="00D84856" w:rsidRDefault="00C16D4B" w:rsidP="0009035D">
      <w:pPr>
        <w:widowControl w:val="0"/>
        <w:ind w:firstLine="284"/>
        <w:jc w:val="lowKashida"/>
        <w:rPr>
          <w:rStyle w:val="Char4"/>
          <w:rtl/>
          <w:lang w:bidi="fa-IR"/>
        </w:rPr>
      </w:pPr>
      <w:r w:rsidRPr="00D84856">
        <w:rPr>
          <w:rStyle w:val="Char4"/>
          <w:rtl/>
          <w:lang w:bidi="fa-IR"/>
        </w:rPr>
        <w:t xml:space="preserve">مكروه است كه با استخوان </w:t>
      </w:r>
      <w:r w:rsidR="00D84856">
        <w:rPr>
          <w:rStyle w:val="Char4"/>
          <w:rtl/>
          <w:lang w:bidi="fa-IR"/>
        </w:rPr>
        <w:t>ی</w:t>
      </w:r>
      <w:r w:rsidRPr="00D84856">
        <w:rPr>
          <w:rStyle w:val="Char4"/>
          <w:rtl/>
          <w:lang w:bidi="fa-IR"/>
        </w:rPr>
        <w:t>ا سرگ</w:t>
      </w:r>
      <w:r w:rsidR="00D84856">
        <w:rPr>
          <w:rStyle w:val="Char4"/>
          <w:rtl/>
          <w:lang w:bidi="fa-IR"/>
        </w:rPr>
        <w:t>ی</w:t>
      </w:r>
      <w:r w:rsidRPr="00D84856">
        <w:rPr>
          <w:rStyle w:val="Char4"/>
          <w:rtl/>
          <w:lang w:bidi="fa-IR"/>
        </w:rPr>
        <w:t>ن(خش</w:t>
      </w:r>
      <w:r w:rsidR="00D84856">
        <w:rPr>
          <w:rStyle w:val="Char4"/>
          <w:rtl/>
          <w:lang w:bidi="fa-IR"/>
        </w:rPr>
        <w:t xml:space="preserve">ک </w:t>
      </w:r>
      <w:r w:rsidRPr="00D84856">
        <w:rPr>
          <w:rStyle w:val="Char4"/>
          <w:rtl/>
          <w:lang w:bidi="fa-IR"/>
        </w:rPr>
        <w:t>شده) خود را پا</w:t>
      </w:r>
      <w:r w:rsidR="00D84856">
        <w:rPr>
          <w:rStyle w:val="Char4"/>
          <w:rtl/>
          <w:lang w:bidi="fa-IR"/>
        </w:rPr>
        <w:t xml:space="preserve">ک </w:t>
      </w:r>
      <w:r w:rsidRPr="00D84856">
        <w:rPr>
          <w:rStyle w:val="Char4"/>
          <w:rtl/>
          <w:lang w:bidi="fa-IR"/>
        </w:rPr>
        <w:t>كند. به خاطر سخن ابوهر</w:t>
      </w:r>
      <w:r w:rsidR="00D84856">
        <w:rPr>
          <w:rStyle w:val="Char4"/>
          <w:rtl/>
          <w:lang w:bidi="fa-IR"/>
        </w:rPr>
        <w:t>ی</w:t>
      </w:r>
      <w:r w:rsidRPr="00D84856">
        <w:rPr>
          <w:rStyle w:val="Char4"/>
          <w:rtl/>
          <w:lang w:bidi="fa-IR"/>
        </w:rPr>
        <w:t>ره</w:t>
      </w:r>
      <w:r w:rsidRPr="00927535">
        <w:rPr>
          <w:rStyle w:val="Char4"/>
          <w:rFonts w:ascii="AGA Arabesque" w:hAnsi="AGA Arabesque"/>
          <w:lang w:bidi="fa-IR"/>
        </w:rPr>
        <w:t></w:t>
      </w:r>
      <w:r w:rsidRPr="00D84856">
        <w:rPr>
          <w:rStyle w:val="Char4"/>
          <w:rtl/>
          <w:lang w:bidi="fa-IR"/>
        </w:rPr>
        <w:t xml:space="preserve"> هنگام</w:t>
      </w:r>
      <w:r w:rsidR="00D84856">
        <w:rPr>
          <w:rStyle w:val="Char4"/>
          <w:rtl/>
          <w:lang w:bidi="fa-IR"/>
        </w:rPr>
        <w:t>ی</w:t>
      </w:r>
      <w:r w:rsidRPr="00D84856">
        <w:rPr>
          <w:rStyle w:val="Char4"/>
          <w:rtl/>
          <w:lang w:bidi="fa-IR"/>
        </w:rPr>
        <w:t xml:space="preserve">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به او گفت: «كمكم كن كه چند سنگ پ</w:t>
      </w:r>
      <w:r w:rsidR="00D84856">
        <w:rPr>
          <w:rStyle w:val="Char4"/>
          <w:rtl/>
          <w:lang w:bidi="fa-IR"/>
        </w:rPr>
        <w:t>ی</w:t>
      </w:r>
      <w:r w:rsidRPr="00D84856">
        <w:rPr>
          <w:rStyle w:val="Char4"/>
          <w:rtl/>
          <w:lang w:bidi="fa-IR"/>
        </w:rPr>
        <w:t>دا كنم، و استخوان و سرگ</w:t>
      </w:r>
      <w:r w:rsidR="00D84856">
        <w:rPr>
          <w:rStyle w:val="Char4"/>
          <w:rtl/>
          <w:lang w:bidi="fa-IR"/>
        </w:rPr>
        <w:t>ی</w:t>
      </w:r>
      <w:r w:rsidRPr="00D84856">
        <w:rPr>
          <w:rStyle w:val="Char4"/>
          <w:rtl/>
          <w:lang w:bidi="fa-IR"/>
        </w:rPr>
        <w:t>ن ن</w:t>
      </w:r>
      <w:r w:rsidR="00D84856">
        <w:rPr>
          <w:rStyle w:val="Char4"/>
          <w:rtl/>
          <w:lang w:bidi="fa-IR"/>
        </w:rPr>
        <w:t>ی</w:t>
      </w:r>
      <w:r w:rsidRPr="00D84856">
        <w:rPr>
          <w:rStyle w:val="Char4"/>
          <w:rtl/>
          <w:lang w:bidi="fa-IR"/>
        </w:rPr>
        <w:t>اور». گفتم: چرا استخوان و سرگ</w:t>
      </w:r>
      <w:r w:rsidR="00D84856">
        <w:rPr>
          <w:rStyle w:val="Char4"/>
          <w:rtl/>
          <w:lang w:bidi="fa-IR"/>
        </w:rPr>
        <w:t>ی</w:t>
      </w:r>
      <w:r w:rsidRPr="00D84856">
        <w:rPr>
          <w:rStyle w:val="Char4"/>
          <w:rtl/>
          <w:lang w:bidi="fa-IR"/>
        </w:rPr>
        <w:t>ن نباشد؟ فرمود: چون ا</w:t>
      </w:r>
      <w:r w:rsidR="00D84856">
        <w:rPr>
          <w:rStyle w:val="Char4"/>
          <w:rtl/>
          <w:lang w:bidi="fa-IR"/>
        </w:rPr>
        <w:t>ی</w:t>
      </w:r>
      <w:r w:rsidRPr="00D84856">
        <w:rPr>
          <w:rStyle w:val="Char4"/>
          <w:rtl/>
          <w:lang w:bidi="fa-IR"/>
        </w:rPr>
        <w:t>نها غذا</w:t>
      </w:r>
      <w:r w:rsidR="00D84856">
        <w:rPr>
          <w:rStyle w:val="Char4"/>
          <w:rtl/>
          <w:lang w:bidi="fa-IR"/>
        </w:rPr>
        <w:t>ی</w:t>
      </w:r>
      <w:r w:rsidRPr="00D84856">
        <w:rPr>
          <w:rStyle w:val="Char4"/>
          <w:rtl/>
          <w:lang w:bidi="fa-IR"/>
        </w:rPr>
        <w:t xml:space="preserve"> جن</w:t>
      </w:r>
      <w:r w:rsidR="00D84856">
        <w:rPr>
          <w:rStyle w:val="Char4"/>
          <w:rtl/>
          <w:lang w:bidi="fa-IR"/>
        </w:rPr>
        <w:t>ی</w:t>
      </w:r>
      <w:r w:rsidRPr="00D84856">
        <w:rPr>
          <w:rStyle w:val="Char4"/>
          <w:rtl/>
          <w:lang w:bidi="fa-IR"/>
        </w:rPr>
        <w:t>ان هستند. چون عده‌ا</w:t>
      </w:r>
      <w:r w:rsidR="00D84856">
        <w:rPr>
          <w:rStyle w:val="Char4"/>
          <w:rtl/>
          <w:lang w:bidi="fa-IR"/>
        </w:rPr>
        <w:t>ی</w:t>
      </w:r>
      <w:r w:rsidRPr="00D84856">
        <w:rPr>
          <w:rStyle w:val="Char4"/>
          <w:rtl/>
          <w:lang w:bidi="fa-IR"/>
        </w:rPr>
        <w:t xml:space="preserve"> از جن</w:t>
      </w:r>
      <w:r w:rsidR="00D84856">
        <w:rPr>
          <w:rStyle w:val="Char4"/>
          <w:rtl/>
          <w:lang w:bidi="fa-IR"/>
        </w:rPr>
        <w:t>ی</w:t>
      </w:r>
      <w:r w:rsidRPr="00D84856">
        <w:rPr>
          <w:rStyle w:val="Char4"/>
          <w:rtl/>
          <w:lang w:bidi="fa-IR"/>
        </w:rPr>
        <w:t>ان (شهر) نص</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 (كه بهتر</w:t>
      </w:r>
      <w:r w:rsidR="00D84856">
        <w:rPr>
          <w:rStyle w:val="Char4"/>
          <w:rtl/>
          <w:lang w:bidi="fa-IR"/>
        </w:rPr>
        <w:t>ی</w:t>
      </w:r>
      <w:r w:rsidRPr="00D84856">
        <w:rPr>
          <w:rStyle w:val="Char4"/>
          <w:rtl/>
          <w:lang w:bidi="fa-IR"/>
        </w:rPr>
        <w:t>ن جن</w:t>
      </w:r>
      <w:r w:rsidR="00D84856">
        <w:rPr>
          <w:rStyle w:val="Char4"/>
          <w:rtl/>
          <w:lang w:bidi="fa-IR"/>
        </w:rPr>
        <w:t>ی</w:t>
      </w:r>
      <w:r w:rsidRPr="00D84856">
        <w:rPr>
          <w:rStyle w:val="Char4"/>
          <w:rtl/>
          <w:lang w:bidi="fa-IR"/>
        </w:rPr>
        <w:t xml:space="preserve">ان هستند) نزد من آمدند و از من توشه خود را خواستند و من از خداوند خواستم كه آنها بر هر استخوان </w:t>
      </w:r>
      <w:r w:rsidR="00D84856">
        <w:rPr>
          <w:rStyle w:val="Char4"/>
          <w:rtl/>
          <w:lang w:bidi="fa-IR"/>
        </w:rPr>
        <w:t>ی</w:t>
      </w:r>
      <w:r w:rsidRPr="00D84856">
        <w:rPr>
          <w:rStyle w:val="Char4"/>
          <w:rtl/>
          <w:lang w:bidi="fa-IR"/>
        </w:rPr>
        <w:t>ا سرگ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‌گذرند غذا</w:t>
      </w:r>
      <w:r w:rsidR="00D84856">
        <w:rPr>
          <w:rStyle w:val="Char4"/>
          <w:rtl/>
          <w:lang w:bidi="fa-IR"/>
        </w:rPr>
        <w:t>ی</w:t>
      </w:r>
      <w:r w:rsidRPr="00D84856">
        <w:rPr>
          <w:rStyle w:val="Char4"/>
          <w:rtl/>
          <w:lang w:bidi="fa-IR"/>
        </w:rPr>
        <w:t xml:space="preserve"> خود را ب</w:t>
      </w:r>
      <w:r w:rsidR="00D84856">
        <w:rPr>
          <w:rStyle w:val="Char4"/>
          <w:rtl/>
          <w:lang w:bidi="fa-IR"/>
        </w:rPr>
        <w:t>ی</w:t>
      </w:r>
      <w:r w:rsidRPr="00D84856">
        <w:rPr>
          <w:rStyle w:val="Char4"/>
          <w:rtl/>
          <w:lang w:bidi="fa-IR"/>
        </w:rPr>
        <w:t>ابند</w:t>
      </w:r>
      <w:r w:rsidR="00616BFD">
        <w:rPr>
          <w:rStyle w:val="Char4"/>
          <w:rFonts w:hint="cs"/>
          <w:rtl/>
          <w:lang w:bidi="fa-IR"/>
        </w:rPr>
        <w:t>»</w:t>
      </w:r>
      <w:r w:rsidRPr="009E2028">
        <w:rPr>
          <w:rStyle w:val="FootnoteReference"/>
          <w:rFonts w:cs="IRLotus"/>
          <w:rtl/>
          <w:lang w:bidi="fa-IR"/>
        </w:rPr>
        <w:footnoteReference w:id="456"/>
      </w:r>
      <w:r w:rsidRPr="00D84856">
        <w:rPr>
          <w:rStyle w:val="Char4"/>
          <w:rtl/>
          <w:lang w:bidi="fa-IR"/>
        </w:rPr>
        <w:t>. و همچن</w:t>
      </w:r>
      <w:r w:rsidR="00D84856">
        <w:rPr>
          <w:rStyle w:val="Char4"/>
          <w:rtl/>
          <w:lang w:bidi="fa-IR"/>
        </w:rPr>
        <w:t>ی</w:t>
      </w:r>
      <w:r w:rsidRPr="00D84856">
        <w:rPr>
          <w:rStyle w:val="Char4"/>
          <w:rtl/>
          <w:lang w:bidi="fa-IR"/>
        </w:rPr>
        <w:t>ن استنجا با استخوان آدم</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ز ممنوع است.</w:t>
      </w:r>
    </w:p>
    <w:p w:rsidR="00C16D4B" w:rsidRPr="00D84856" w:rsidRDefault="00C16D4B" w:rsidP="0009035D">
      <w:pPr>
        <w:widowControl w:val="0"/>
        <w:ind w:firstLine="284"/>
        <w:jc w:val="lowKashida"/>
        <w:rPr>
          <w:rStyle w:val="Char4"/>
          <w:rtl/>
          <w:lang w:bidi="fa-IR"/>
        </w:rPr>
      </w:pPr>
      <w:r w:rsidRPr="00D84856">
        <w:rPr>
          <w:rStyle w:val="Char4"/>
          <w:rtl/>
          <w:lang w:bidi="fa-IR"/>
        </w:rPr>
        <w:t>مستحب است سنگ</w:t>
      </w:r>
      <w:r w:rsidR="00616BFD">
        <w:rPr>
          <w:rStyle w:val="Char4"/>
          <w:rFonts w:hint="cs"/>
          <w:rtl/>
          <w:lang w:bidi="fa-IR"/>
        </w:rPr>
        <w:t>‌</w:t>
      </w:r>
      <w:r w:rsidRPr="00D84856">
        <w:rPr>
          <w:rStyle w:val="Char4"/>
          <w:rtl/>
          <w:lang w:bidi="fa-IR"/>
        </w:rPr>
        <w:t>ها</w:t>
      </w:r>
      <w:r w:rsidR="00D84856">
        <w:rPr>
          <w:rStyle w:val="Char4"/>
          <w:rtl/>
          <w:lang w:bidi="fa-IR"/>
        </w:rPr>
        <w:t>یی</w:t>
      </w:r>
      <w:r w:rsidRPr="00D84856">
        <w:rPr>
          <w:rStyle w:val="Char4"/>
          <w:rtl/>
          <w:lang w:bidi="fa-IR"/>
        </w:rPr>
        <w:t xml:space="preserve"> كه برا</w:t>
      </w:r>
      <w:r w:rsidR="00D84856">
        <w:rPr>
          <w:rStyle w:val="Char4"/>
          <w:rtl/>
          <w:lang w:bidi="fa-IR"/>
        </w:rPr>
        <w:t>ی</w:t>
      </w:r>
      <w:r w:rsidRPr="00D84856">
        <w:rPr>
          <w:rStyle w:val="Char4"/>
          <w:rtl/>
          <w:lang w:bidi="fa-IR"/>
        </w:rPr>
        <w:t xml:space="preserve"> استنجا استفاده م</w:t>
      </w:r>
      <w:r w:rsidR="00D84856">
        <w:rPr>
          <w:rStyle w:val="Char4"/>
          <w:rtl/>
          <w:lang w:bidi="fa-IR"/>
        </w:rPr>
        <w:t>ی</w:t>
      </w:r>
      <w:r w:rsidRPr="00D84856">
        <w:rPr>
          <w:rStyle w:val="Char4"/>
          <w:rtl/>
          <w:lang w:bidi="fa-IR"/>
        </w:rPr>
        <w:t>‌كند، خرد باشد و كمتر</w:t>
      </w:r>
      <w:r w:rsidR="00D84856">
        <w:rPr>
          <w:rStyle w:val="Char4"/>
          <w:rtl/>
          <w:lang w:bidi="fa-IR"/>
        </w:rPr>
        <w:t>ی</w:t>
      </w:r>
      <w:r w:rsidRPr="00D84856">
        <w:rPr>
          <w:rStyle w:val="Char4"/>
          <w:rtl/>
          <w:lang w:bidi="fa-IR"/>
        </w:rPr>
        <w:t>ن آن سه بار م</w:t>
      </w:r>
      <w:r w:rsidR="00D84856">
        <w:rPr>
          <w:rStyle w:val="Char4"/>
          <w:rtl/>
          <w:lang w:bidi="fa-IR"/>
        </w:rPr>
        <w:t>ی</w:t>
      </w:r>
      <w:r w:rsidRPr="00D84856">
        <w:rPr>
          <w:rStyle w:val="Char4"/>
          <w:rtl/>
          <w:lang w:bidi="fa-IR"/>
        </w:rPr>
        <w:t>‌باشد. چون در حد</w:t>
      </w:r>
      <w:r w:rsidR="00D84856">
        <w:rPr>
          <w:rStyle w:val="Char4"/>
          <w:rtl/>
          <w:lang w:bidi="fa-IR"/>
        </w:rPr>
        <w:t>ی</w:t>
      </w:r>
      <w:r w:rsidRPr="00D84856">
        <w:rPr>
          <w:rStyle w:val="Char4"/>
          <w:rtl/>
          <w:lang w:bidi="fa-IR"/>
        </w:rPr>
        <w:t>ث سلمان</w:t>
      </w:r>
      <w:r w:rsidRPr="00927535">
        <w:rPr>
          <w:rStyle w:val="Char4"/>
          <w:rFonts w:ascii="AGA Arabesque" w:hAnsi="AGA Arabesque"/>
          <w:lang w:bidi="fa-IR"/>
        </w:rPr>
        <w:t></w:t>
      </w:r>
      <w:r w:rsidRPr="00D84856">
        <w:rPr>
          <w:rStyle w:val="Char4"/>
          <w:rtl/>
          <w:lang w:bidi="fa-IR"/>
        </w:rPr>
        <w:t xml:space="preserve"> آمده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نه</w:t>
      </w:r>
      <w:r w:rsidR="00D84856">
        <w:rPr>
          <w:rStyle w:val="Char4"/>
          <w:rtl/>
          <w:lang w:bidi="fa-IR"/>
        </w:rPr>
        <w:t>ی</w:t>
      </w:r>
      <w:r w:rsidRPr="00D84856">
        <w:rPr>
          <w:rStyle w:val="Char4"/>
          <w:rtl/>
          <w:lang w:bidi="fa-IR"/>
        </w:rPr>
        <w:t xml:space="preserve"> كرده از ا</w:t>
      </w:r>
      <w:r w:rsidR="00D84856">
        <w:rPr>
          <w:rStyle w:val="Char4"/>
          <w:rtl/>
          <w:lang w:bidi="fa-IR"/>
        </w:rPr>
        <w:t>ی</w:t>
      </w:r>
      <w:r w:rsidRPr="00D84856">
        <w:rPr>
          <w:rStyle w:val="Char4"/>
          <w:rtl/>
          <w:lang w:bidi="fa-IR"/>
        </w:rPr>
        <w:t>نكه در استنجا از كمتر از سه سنگ استفاده شود»</w:t>
      </w:r>
      <w:r w:rsidRPr="009E2028">
        <w:rPr>
          <w:rStyle w:val="FootnoteReference"/>
          <w:rFonts w:cs="IRLotus"/>
          <w:rtl/>
          <w:lang w:bidi="fa-IR"/>
        </w:rPr>
        <w:footnoteReference w:id="457"/>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مكروه است كه هنگام قضا</w:t>
      </w:r>
      <w:r w:rsidR="00D84856">
        <w:rPr>
          <w:rStyle w:val="Char4"/>
          <w:rtl/>
          <w:lang w:bidi="fa-IR"/>
        </w:rPr>
        <w:t>ی</w:t>
      </w:r>
      <w:r w:rsidRPr="00D84856">
        <w:rPr>
          <w:rStyle w:val="Char4"/>
          <w:rtl/>
          <w:lang w:bidi="fa-IR"/>
        </w:rPr>
        <w:t xml:space="preserve"> حاجت سخن گفت: چون در حد</w:t>
      </w:r>
      <w:r w:rsidR="00D84856">
        <w:rPr>
          <w:rStyle w:val="Char4"/>
          <w:rtl/>
          <w:lang w:bidi="fa-IR"/>
        </w:rPr>
        <w:t>ی</w:t>
      </w:r>
      <w:r w:rsidRPr="00D84856">
        <w:rPr>
          <w:rStyle w:val="Char4"/>
          <w:rtl/>
          <w:lang w:bidi="fa-IR"/>
        </w:rPr>
        <w:t>ث آمده است كه: «شخص</w:t>
      </w:r>
      <w:r w:rsidR="00D84856">
        <w:rPr>
          <w:rStyle w:val="Char4"/>
          <w:rtl/>
          <w:lang w:bidi="fa-IR"/>
        </w:rPr>
        <w:t>ی</w:t>
      </w:r>
      <w:r w:rsidRPr="00D84856">
        <w:rPr>
          <w:rStyle w:val="Char4"/>
          <w:rtl/>
          <w:lang w:bidi="fa-IR"/>
        </w:rPr>
        <w:t xml:space="preserve"> از كنار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م</w:t>
      </w:r>
      <w:r w:rsidR="00D84856">
        <w:rPr>
          <w:rStyle w:val="Char4"/>
          <w:rtl/>
          <w:lang w:bidi="fa-IR"/>
        </w:rPr>
        <w:t>ی</w:t>
      </w:r>
      <w:r w:rsidRPr="00D84856">
        <w:rPr>
          <w:rStyle w:val="Char4"/>
          <w:rtl/>
          <w:lang w:bidi="fa-IR"/>
        </w:rPr>
        <w:t>‌گذشت، بر او سلام كرد و پ</w:t>
      </w:r>
      <w:r w:rsidR="00D84856">
        <w:rPr>
          <w:rStyle w:val="Char4"/>
          <w:rtl/>
          <w:lang w:bidi="fa-IR"/>
        </w:rPr>
        <w:t>ی</w:t>
      </w:r>
      <w:r w:rsidRPr="00D84856">
        <w:rPr>
          <w:rStyle w:val="Char4"/>
          <w:rtl/>
          <w:lang w:bidi="fa-IR"/>
        </w:rPr>
        <w:t>امبر جواب نداد»</w:t>
      </w:r>
      <w:r w:rsidRPr="009E2028">
        <w:rPr>
          <w:rStyle w:val="FootnoteReference"/>
          <w:rFonts w:cs="IRLotus"/>
          <w:rtl/>
          <w:lang w:bidi="fa-IR"/>
        </w:rPr>
        <w:footnoteReference w:id="458"/>
      </w:r>
      <w:r w:rsidRPr="00D84856">
        <w:rPr>
          <w:rStyle w:val="Char4"/>
          <w:rtl/>
          <w:lang w:bidi="fa-IR"/>
        </w:rPr>
        <w:t>. چون پ</w:t>
      </w:r>
      <w:r w:rsidR="00D84856">
        <w:rPr>
          <w:rStyle w:val="Char4"/>
          <w:rtl/>
          <w:lang w:bidi="fa-IR"/>
        </w:rPr>
        <w:t>ی</w:t>
      </w:r>
      <w:r w:rsidRPr="00D84856">
        <w:rPr>
          <w:rStyle w:val="Char4"/>
          <w:rtl/>
          <w:lang w:bidi="fa-IR"/>
        </w:rPr>
        <w:t>امبر در حال قضا</w:t>
      </w:r>
      <w:r w:rsidR="00D84856">
        <w:rPr>
          <w:rStyle w:val="Char4"/>
          <w:rtl/>
          <w:lang w:bidi="fa-IR"/>
        </w:rPr>
        <w:t>ی</w:t>
      </w:r>
      <w:r w:rsidRPr="00D84856">
        <w:rPr>
          <w:rStyle w:val="Char4"/>
          <w:rtl/>
          <w:lang w:bidi="fa-IR"/>
        </w:rPr>
        <w:t xml:space="preserve"> حاجت بود. و جز در حال ضرورت(مثل ن</w:t>
      </w:r>
      <w:r w:rsidR="00D84856">
        <w:rPr>
          <w:rStyle w:val="Char4"/>
          <w:rtl/>
          <w:lang w:bidi="fa-IR"/>
        </w:rPr>
        <w:t>ی</w:t>
      </w:r>
      <w:r w:rsidRPr="00D84856">
        <w:rPr>
          <w:rStyle w:val="Char4"/>
          <w:rtl/>
          <w:lang w:bidi="fa-IR"/>
        </w:rPr>
        <w:t>از به آب) جواب كس</w:t>
      </w:r>
      <w:r w:rsidR="00D84856">
        <w:rPr>
          <w:rStyle w:val="Char4"/>
          <w:rtl/>
          <w:lang w:bidi="fa-IR"/>
        </w:rPr>
        <w:t>ی</w:t>
      </w:r>
      <w:r w:rsidRPr="00D84856">
        <w:rPr>
          <w:rStyle w:val="Char4"/>
          <w:rtl/>
          <w:lang w:bidi="fa-IR"/>
        </w:rPr>
        <w:t xml:space="preserve"> را نم</w:t>
      </w:r>
      <w:r w:rsidR="00D84856">
        <w:rPr>
          <w:rStyle w:val="Char4"/>
          <w:rtl/>
          <w:lang w:bidi="fa-IR"/>
        </w:rPr>
        <w:t>ی</w:t>
      </w:r>
      <w:r w:rsidRPr="00D84856">
        <w:rPr>
          <w:rStyle w:val="Char4"/>
          <w:rtl/>
          <w:lang w:bidi="fa-IR"/>
        </w:rPr>
        <w:t>‌داد.</w:t>
      </w:r>
    </w:p>
    <w:p w:rsidR="00C16D4B" w:rsidRDefault="00C16D4B" w:rsidP="0009035D">
      <w:pPr>
        <w:widowControl w:val="0"/>
        <w:ind w:firstLine="284"/>
        <w:jc w:val="lowKashida"/>
        <w:rPr>
          <w:rStyle w:val="Char4"/>
          <w:rtl/>
          <w:lang w:bidi="fa-IR"/>
        </w:rPr>
      </w:pPr>
      <w:r w:rsidRPr="00D84856">
        <w:rPr>
          <w:rStyle w:val="Char4"/>
          <w:rtl/>
          <w:lang w:bidi="fa-IR"/>
        </w:rPr>
        <w:t>بعد از قضا</w:t>
      </w:r>
      <w:r w:rsidR="00D84856">
        <w:rPr>
          <w:rStyle w:val="Char4"/>
          <w:rtl/>
          <w:lang w:bidi="fa-IR"/>
        </w:rPr>
        <w:t>ی</w:t>
      </w:r>
      <w:r w:rsidRPr="00D84856">
        <w:rPr>
          <w:rStyle w:val="Char4"/>
          <w:rtl/>
          <w:lang w:bidi="fa-IR"/>
        </w:rPr>
        <w:t xml:space="preserve"> حاجت دست‌ها را با</w:t>
      </w:r>
      <w:r w:rsidR="00D84856">
        <w:rPr>
          <w:rStyle w:val="Char4"/>
          <w:rtl/>
          <w:lang w:bidi="fa-IR"/>
        </w:rPr>
        <w:t>ی</w:t>
      </w:r>
      <w:r w:rsidRPr="00D84856">
        <w:rPr>
          <w:rStyle w:val="Char4"/>
          <w:rtl/>
          <w:lang w:bidi="fa-IR"/>
        </w:rPr>
        <w:t>د شست. به خاطر حد</w:t>
      </w:r>
      <w:r w:rsidR="00D84856">
        <w:rPr>
          <w:rStyle w:val="Char4"/>
          <w:rtl/>
          <w:lang w:bidi="fa-IR"/>
        </w:rPr>
        <w:t>ی</w:t>
      </w:r>
      <w:r w:rsidRPr="00D84856">
        <w:rPr>
          <w:rStyle w:val="Char4"/>
          <w:rtl/>
          <w:lang w:bidi="fa-IR"/>
        </w:rPr>
        <w:t>ث: «هرگاه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جهت قضا</w:t>
      </w:r>
      <w:r w:rsidR="00D84856">
        <w:rPr>
          <w:rStyle w:val="Char4"/>
          <w:rtl/>
          <w:lang w:bidi="fa-IR"/>
        </w:rPr>
        <w:t>ی</w:t>
      </w:r>
      <w:r w:rsidRPr="00D84856">
        <w:rPr>
          <w:rStyle w:val="Char4"/>
          <w:rtl/>
          <w:lang w:bidi="fa-IR"/>
        </w:rPr>
        <w:t xml:space="preserve"> حاجت م</w:t>
      </w:r>
      <w:r w:rsidR="00D84856">
        <w:rPr>
          <w:rStyle w:val="Char4"/>
          <w:rtl/>
          <w:lang w:bidi="fa-IR"/>
        </w:rPr>
        <w:t>ی</w:t>
      </w:r>
      <w:r w:rsidRPr="00D84856">
        <w:rPr>
          <w:rStyle w:val="Char4"/>
          <w:rtl/>
          <w:lang w:bidi="fa-IR"/>
        </w:rPr>
        <w:t>‌رفت مش</w:t>
      </w:r>
      <w:r w:rsidR="00D84856">
        <w:rPr>
          <w:rStyle w:val="Char4"/>
          <w:rtl/>
          <w:lang w:bidi="fa-IR"/>
        </w:rPr>
        <w:t xml:space="preserve">ک </w:t>
      </w:r>
      <w:r w:rsidRPr="00D84856">
        <w:rPr>
          <w:rStyle w:val="Char4"/>
          <w:rtl/>
          <w:lang w:bidi="fa-IR"/>
        </w:rPr>
        <w:t>آب</w:t>
      </w:r>
      <w:r w:rsidR="00D84856">
        <w:rPr>
          <w:rStyle w:val="Char4"/>
          <w:rtl/>
          <w:lang w:bidi="fa-IR"/>
        </w:rPr>
        <w:t>ی</w:t>
      </w:r>
      <w:r w:rsidRPr="00D84856">
        <w:rPr>
          <w:rStyle w:val="Char4"/>
          <w:rtl/>
          <w:lang w:bidi="fa-IR"/>
        </w:rPr>
        <w:t xml:space="preserve"> را برا</w:t>
      </w:r>
      <w:r w:rsidR="00D84856">
        <w:rPr>
          <w:rStyle w:val="Char4"/>
          <w:rtl/>
          <w:lang w:bidi="fa-IR"/>
        </w:rPr>
        <w:t>ی</w:t>
      </w:r>
      <w:r w:rsidRPr="00D84856">
        <w:rPr>
          <w:rStyle w:val="Char4"/>
          <w:rtl/>
          <w:lang w:bidi="fa-IR"/>
        </w:rPr>
        <w:t xml:space="preserve"> او م</w:t>
      </w:r>
      <w:r w:rsidR="00D84856">
        <w:rPr>
          <w:rStyle w:val="Char4"/>
          <w:rtl/>
          <w:lang w:bidi="fa-IR"/>
        </w:rPr>
        <w:t>ی</w:t>
      </w:r>
      <w:r w:rsidRPr="00D84856">
        <w:rPr>
          <w:rStyle w:val="Char4"/>
          <w:rtl/>
          <w:lang w:bidi="fa-IR"/>
        </w:rPr>
        <w:t>‌آوردند، سپس او استنجا م</w:t>
      </w:r>
      <w:r w:rsidR="00D84856">
        <w:rPr>
          <w:rStyle w:val="Char4"/>
          <w:rtl/>
          <w:lang w:bidi="fa-IR"/>
        </w:rPr>
        <w:t>ی</w:t>
      </w:r>
      <w:r w:rsidRPr="00D84856">
        <w:rPr>
          <w:rStyle w:val="Char4"/>
          <w:rtl/>
          <w:lang w:bidi="fa-IR"/>
        </w:rPr>
        <w:t>‌كرد، ابوداود در حد</w:t>
      </w:r>
      <w:r w:rsidR="00D84856">
        <w:rPr>
          <w:rStyle w:val="Char4"/>
          <w:rtl/>
          <w:lang w:bidi="fa-IR"/>
        </w:rPr>
        <w:t>ی</w:t>
      </w:r>
      <w:r w:rsidRPr="00D84856">
        <w:rPr>
          <w:rStyle w:val="Char4"/>
          <w:rtl/>
          <w:lang w:bidi="fa-IR"/>
        </w:rPr>
        <w:t>ث وك</w:t>
      </w:r>
      <w:r w:rsidR="00D84856">
        <w:rPr>
          <w:rStyle w:val="Char4"/>
          <w:rtl/>
          <w:lang w:bidi="fa-IR"/>
        </w:rPr>
        <w:t>ی</w:t>
      </w:r>
      <w:r w:rsidRPr="00D84856">
        <w:rPr>
          <w:rStyle w:val="Char4"/>
          <w:rtl/>
          <w:lang w:bidi="fa-IR"/>
        </w:rPr>
        <w:t>ع آورده كه بعد از آن دستش را به زم</w:t>
      </w:r>
      <w:r w:rsidR="00D84856">
        <w:rPr>
          <w:rStyle w:val="Char4"/>
          <w:rtl/>
          <w:lang w:bidi="fa-IR"/>
        </w:rPr>
        <w:t>ی</w:t>
      </w:r>
      <w:r w:rsidRPr="00D84856">
        <w:rPr>
          <w:rStyle w:val="Char4"/>
          <w:rtl/>
          <w:lang w:bidi="fa-IR"/>
        </w:rPr>
        <w:t>ن م</w:t>
      </w:r>
      <w:r w:rsidR="00D84856">
        <w:rPr>
          <w:rStyle w:val="Char4"/>
          <w:rtl/>
          <w:lang w:bidi="fa-IR"/>
        </w:rPr>
        <w:t>ی</w:t>
      </w:r>
      <w:r w:rsidRPr="00D84856">
        <w:rPr>
          <w:rStyle w:val="Char4"/>
          <w:rtl/>
          <w:lang w:bidi="fa-IR"/>
        </w:rPr>
        <w:t>‌مال</w:t>
      </w:r>
      <w:r w:rsidR="00D84856">
        <w:rPr>
          <w:rStyle w:val="Char4"/>
          <w:rtl/>
          <w:lang w:bidi="fa-IR"/>
        </w:rPr>
        <w:t>ی</w:t>
      </w:r>
      <w:r w:rsidRPr="00D84856">
        <w:rPr>
          <w:rStyle w:val="Char4"/>
          <w:rtl/>
          <w:lang w:bidi="fa-IR"/>
        </w:rPr>
        <w:t>د، و راو</w:t>
      </w:r>
      <w:r w:rsidR="00D84856">
        <w:rPr>
          <w:rStyle w:val="Char4"/>
          <w:rtl/>
          <w:lang w:bidi="fa-IR"/>
        </w:rPr>
        <w:t>ی</w:t>
      </w:r>
      <w:r w:rsidRPr="00D84856">
        <w:rPr>
          <w:rStyle w:val="Char4"/>
          <w:rtl/>
          <w:lang w:bidi="fa-IR"/>
        </w:rPr>
        <w:t xml:space="preserve"> گفته است كه: بعد از آن ظرف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را برا</w:t>
      </w:r>
      <w:r w:rsidR="00D84856">
        <w:rPr>
          <w:rStyle w:val="Char4"/>
          <w:rtl/>
          <w:lang w:bidi="fa-IR"/>
        </w:rPr>
        <w:t>ی</w:t>
      </w:r>
      <w:r w:rsidRPr="00D84856">
        <w:rPr>
          <w:rStyle w:val="Char4"/>
          <w:rtl/>
          <w:lang w:bidi="fa-IR"/>
        </w:rPr>
        <w:t xml:space="preserve"> او آوردند و او وضو گرفت»</w:t>
      </w:r>
      <w:r w:rsidRPr="009E2028">
        <w:rPr>
          <w:rStyle w:val="FootnoteReference"/>
          <w:rFonts w:cs="IRLotus"/>
          <w:rtl/>
          <w:lang w:bidi="fa-IR"/>
        </w:rPr>
        <w:footnoteReference w:id="459"/>
      </w:r>
      <w:r w:rsidRPr="00D84856">
        <w:rPr>
          <w:rStyle w:val="Char4"/>
          <w:rtl/>
          <w:lang w:bidi="fa-IR"/>
        </w:rPr>
        <w:t>.</w:t>
      </w:r>
    </w:p>
    <w:p w:rsidR="00C16D4B" w:rsidRPr="00C16D4B" w:rsidRDefault="00C16D4B" w:rsidP="0009035D">
      <w:pPr>
        <w:pStyle w:val="a2"/>
        <w:rPr>
          <w:rtl/>
        </w:rPr>
      </w:pPr>
      <w:bookmarkStart w:id="108" w:name="_Toc290809586"/>
      <w:bookmarkStart w:id="109" w:name="_Toc238520235"/>
      <w:r w:rsidRPr="00C16D4B">
        <w:rPr>
          <w:rtl/>
        </w:rPr>
        <w:t>(37) آداب مسواك زدن</w:t>
      </w:r>
      <w:bookmarkEnd w:id="108"/>
      <w:bookmarkEnd w:id="109"/>
    </w:p>
    <w:p w:rsidR="00C16D4B" w:rsidRPr="00D84856" w:rsidRDefault="00C16D4B" w:rsidP="0009035D">
      <w:pPr>
        <w:widowControl w:val="0"/>
        <w:ind w:firstLine="284"/>
        <w:jc w:val="lowKashida"/>
        <w:rPr>
          <w:rStyle w:val="Char4"/>
          <w:rtl/>
          <w:lang w:bidi="fa-IR"/>
        </w:rPr>
      </w:pPr>
      <w:r w:rsidRPr="00D84856">
        <w:rPr>
          <w:rStyle w:val="Char4"/>
          <w:rtl/>
          <w:lang w:bidi="fa-IR"/>
        </w:rPr>
        <w:t>بعد از مسوا</w:t>
      </w:r>
      <w:r w:rsidR="00D84856">
        <w:rPr>
          <w:rStyle w:val="Char4"/>
          <w:rtl/>
          <w:lang w:bidi="fa-IR"/>
        </w:rPr>
        <w:t>ک‌</w:t>
      </w:r>
      <w:r w:rsidRPr="00D84856">
        <w:rPr>
          <w:rStyle w:val="Char4"/>
          <w:rtl/>
          <w:lang w:bidi="fa-IR"/>
        </w:rPr>
        <w:t>زدن، مسواك(سوا</w:t>
      </w:r>
      <w:r w:rsidR="00D84856">
        <w:rPr>
          <w:rStyle w:val="Char4"/>
          <w:rtl/>
          <w:lang w:bidi="fa-IR"/>
        </w:rPr>
        <w:t>ک)</w:t>
      </w:r>
      <w:r w:rsidRPr="00D84856">
        <w:rPr>
          <w:rStyle w:val="Char4"/>
          <w:rtl/>
          <w:lang w:bidi="fa-IR"/>
        </w:rPr>
        <w:t xml:space="preserve"> خود را بشو</w:t>
      </w:r>
      <w:r w:rsidR="00D84856">
        <w:rPr>
          <w:rStyle w:val="Char4"/>
          <w:rtl/>
          <w:lang w:bidi="fa-IR"/>
        </w:rPr>
        <w:t>ی</w:t>
      </w:r>
      <w:r w:rsidRPr="00D84856">
        <w:rPr>
          <w:rStyle w:val="Char4"/>
          <w:rtl/>
          <w:lang w:bidi="fa-IR"/>
        </w:rPr>
        <w:t>د تا پا</w:t>
      </w:r>
      <w:r w:rsidR="00D84856">
        <w:rPr>
          <w:rStyle w:val="Char4"/>
          <w:rtl/>
          <w:lang w:bidi="fa-IR"/>
        </w:rPr>
        <w:t xml:space="preserve">ک </w:t>
      </w:r>
      <w:r w:rsidRPr="00D84856">
        <w:rPr>
          <w:rStyle w:val="Char4"/>
          <w:rtl/>
          <w:lang w:bidi="fa-IR"/>
        </w:rPr>
        <w:t>شود. در حد</w:t>
      </w:r>
      <w:r w:rsidR="00D84856">
        <w:rPr>
          <w:rStyle w:val="Char4"/>
          <w:rtl/>
          <w:lang w:bidi="fa-IR"/>
        </w:rPr>
        <w:t>ی</w:t>
      </w:r>
      <w:r w:rsidRPr="00D84856">
        <w:rPr>
          <w:rStyle w:val="Char4"/>
          <w:rtl/>
          <w:lang w:bidi="fa-IR"/>
        </w:rPr>
        <w:t>ث عا</w:t>
      </w:r>
      <w:r w:rsidR="00D84856">
        <w:rPr>
          <w:rStyle w:val="Char4"/>
          <w:rtl/>
          <w:lang w:bidi="fa-IR"/>
        </w:rPr>
        <w:t>ی</w:t>
      </w:r>
      <w:r w:rsidRPr="00D84856">
        <w:rPr>
          <w:rStyle w:val="Char4"/>
          <w:rtl/>
          <w:lang w:bidi="fa-IR"/>
        </w:rPr>
        <w:t>شه</w:t>
      </w:r>
      <w:r w:rsidR="00616BFD">
        <w:rPr>
          <w:rStyle w:val="Char4"/>
          <w:rFonts w:hint="cs"/>
          <w:rtl/>
          <w:lang w:bidi="fa-IR"/>
        </w:rPr>
        <w:t xml:space="preserve"> </w:t>
      </w:r>
      <w:r w:rsidR="00616BFD">
        <w:rPr>
          <w:rStyle w:val="Char4"/>
          <w:rFonts w:cs="CTraditional Arabic" w:hint="cs"/>
          <w:rtl/>
          <w:lang w:bidi="fa-IR"/>
        </w:rPr>
        <w:t>ل</w:t>
      </w:r>
      <w:r w:rsidRPr="00D84856">
        <w:rPr>
          <w:rStyle w:val="Char4"/>
          <w:rtl/>
          <w:lang w:bidi="fa-IR"/>
        </w:rPr>
        <w:t xml:space="preserve"> آمده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سوا</w:t>
      </w:r>
      <w:r w:rsidR="00D84856">
        <w:rPr>
          <w:rStyle w:val="Char4"/>
          <w:rtl/>
          <w:lang w:bidi="fa-IR"/>
        </w:rPr>
        <w:t xml:space="preserve">ک </w:t>
      </w:r>
      <w:r w:rsidRPr="00D84856">
        <w:rPr>
          <w:rStyle w:val="Char4"/>
          <w:rtl/>
          <w:lang w:bidi="fa-IR"/>
        </w:rPr>
        <w:t>زد و بعد آن را به من داد تا بشو</w:t>
      </w:r>
      <w:r w:rsidR="00D84856">
        <w:rPr>
          <w:rStyle w:val="Char4"/>
          <w:rtl/>
          <w:lang w:bidi="fa-IR"/>
        </w:rPr>
        <w:t>ی</w:t>
      </w:r>
      <w:r w:rsidRPr="00D84856">
        <w:rPr>
          <w:rStyle w:val="Char4"/>
          <w:rtl/>
          <w:lang w:bidi="fa-IR"/>
        </w:rPr>
        <w:t>م و من آن را شسته و سوا</w:t>
      </w:r>
      <w:r w:rsidR="00D84856">
        <w:rPr>
          <w:rStyle w:val="Char4"/>
          <w:rtl/>
          <w:lang w:bidi="fa-IR"/>
        </w:rPr>
        <w:t xml:space="preserve">ک </w:t>
      </w:r>
      <w:r w:rsidRPr="00D84856">
        <w:rPr>
          <w:rStyle w:val="Char4"/>
          <w:rtl/>
          <w:lang w:bidi="fa-IR"/>
        </w:rPr>
        <w:t>زدم، و بعد آن را شستم و به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برگرداندم»</w:t>
      </w:r>
      <w:r w:rsidRPr="009E2028">
        <w:rPr>
          <w:rStyle w:val="FootnoteReference"/>
          <w:rFonts w:cs="IRLotus"/>
          <w:rtl/>
          <w:lang w:bidi="fa-IR"/>
        </w:rPr>
        <w:footnoteReference w:id="46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مورد جا</w:t>
      </w:r>
      <w:r w:rsidR="00D84856">
        <w:rPr>
          <w:rStyle w:val="Char4"/>
          <w:rtl/>
          <w:lang w:bidi="fa-IR"/>
        </w:rPr>
        <w:t>ی</w:t>
      </w:r>
      <w:r w:rsidRPr="00D84856">
        <w:rPr>
          <w:rStyle w:val="Char4"/>
          <w:rtl/>
          <w:lang w:bidi="fa-IR"/>
        </w:rPr>
        <w:t>زبودن مسوا</w:t>
      </w:r>
      <w:r w:rsidR="00D84856">
        <w:rPr>
          <w:rStyle w:val="Char4"/>
          <w:rtl/>
          <w:lang w:bidi="fa-IR"/>
        </w:rPr>
        <w:t>ک‌</w:t>
      </w:r>
      <w:r w:rsidRPr="00D84856">
        <w:rPr>
          <w:rStyle w:val="Char4"/>
          <w:rtl/>
          <w:lang w:bidi="fa-IR"/>
        </w:rPr>
        <w:t>زدن با انگشتان هنگام عدم وجود، م</w:t>
      </w:r>
      <w:r w:rsidR="00D84856">
        <w:rPr>
          <w:rStyle w:val="Char4"/>
          <w:rtl/>
          <w:lang w:bidi="fa-IR"/>
        </w:rPr>
        <w:t>ی</w:t>
      </w:r>
      <w:r w:rsidRPr="00D84856">
        <w:rPr>
          <w:rStyle w:val="Char4"/>
          <w:rtl/>
          <w:lang w:bidi="fa-IR"/>
        </w:rPr>
        <w:t>ان عالمان اختلاف است ول</w:t>
      </w:r>
      <w:r w:rsidR="00D84856">
        <w:rPr>
          <w:rStyle w:val="Char4"/>
          <w:rtl/>
          <w:lang w:bidi="fa-IR"/>
        </w:rPr>
        <w:t>ی</w:t>
      </w:r>
      <w:r w:rsidRPr="00D84856">
        <w:rPr>
          <w:rStyle w:val="Char4"/>
          <w:rtl/>
          <w:lang w:bidi="fa-IR"/>
        </w:rPr>
        <w:t xml:space="preserve"> قول راجع ا</w:t>
      </w:r>
      <w:r w:rsidR="00D84856">
        <w:rPr>
          <w:rStyle w:val="Char4"/>
          <w:rtl/>
          <w:lang w:bidi="fa-IR"/>
        </w:rPr>
        <w:t>ی</w:t>
      </w:r>
      <w:r w:rsidRPr="00D84856">
        <w:rPr>
          <w:rStyle w:val="Char4"/>
          <w:rtl/>
          <w:lang w:bidi="fa-IR"/>
        </w:rPr>
        <w:t>ن است كه سنت ن</w:t>
      </w:r>
      <w:r w:rsidR="00D84856">
        <w:rPr>
          <w:rStyle w:val="Char4"/>
          <w:rtl/>
          <w:lang w:bidi="fa-IR"/>
        </w:rPr>
        <w:t>ی</w:t>
      </w:r>
      <w:r w:rsidRPr="00D84856">
        <w:rPr>
          <w:rStyle w:val="Char4"/>
          <w:rtl/>
          <w:lang w:bidi="fa-IR"/>
        </w:rPr>
        <w:t>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جمله ارشادات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ا</w:t>
      </w:r>
      <w:r w:rsidR="00D84856">
        <w:rPr>
          <w:rStyle w:val="Char4"/>
          <w:rtl/>
          <w:lang w:bidi="fa-IR"/>
        </w:rPr>
        <w:t>ی</w:t>
      </w:r>
      <w:r w:rsidRPr="00D84856">
        <w:rPr>
          <w:rStyle w:val="Char4"/>
          <w:rtl/>
          <w:lang w:bidi="fa-IR"/>
        </w:rPr>
        <w:t>ن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هرگاه از خواب ب</w:t>
      </w:r>
      <w:r w:rsidR="00D84856">
        <w:rPr>
          <w:rStyle w:val="Char4"/>
          <w:rtl/>
          <w:lang w:bidi="fa-IR"/>
        </w:rPr>
        <w:t>ی</w:t>
      </w:r>
      <w:r w:rsidRPr="00D84856">
        <w:rPr>
          <w:rStyle w:val="Char4"/>
          <w:rtl/>
          <w:lang w:bidi="fa-IR"/>
        </w:rPr>
        <w:t>دار م</w:t>
      </w:r>
      <w:r w:rsidR="00D84856">
        <w:rPr>
          <w:rStyle w:val="Char4"/>
          <w:rtl/>
          <w:lang w:bidi="fa-IR"/>
        </w:rPr>
        <w:t>ی</w:t>
      </w:r>
      <w:r w:rsidRPr="00D84856">
        <w:rPr>
          <w:rStyle w:val="Char4"/>
          <w:rtl/>
          <w:lang w:bidi="fa-IR"/>
        </w:rPr>
        <w:t>‌شود. مسوا</w:t>
      </w:r>
      <w:r w:rsidR="00D84856">
        <w:rPr>
          <w:rStyle w:val="Char4"/>
          <w:rtl/>
          <w:lang w:bidi="fa-IR"/>
        </w:rPr>
        <w:t xml:space="preserve">ک </w:t>
      </w:r>
      <w:r w:rsidRPr="00D84856">
        <w:rPr>
          <w:rStyle w:val="Char4"/>
          <w:rtl/>
          <w:lang w:bidi="fa-IR"/>
        </w:rPr>
        <w:t>م</w:t>
      </w:r>
      <w:r w:rsidR="00D84856">
        <w:rPr>
          <w:rStyle w:val="Char4"/>
          <w:rtl/>
          <w:lang w:bidi="fa-IR"/>
        </w:rPr>
        <w:t>ی</w:t>
      </w:r>
      <w:r w:rsidRPr="00D84856">
        <w:rPr>
          <w:rStyle w:val="Char4"/>
          <w:rtl/>
          <w:lang w:bidi="fa-IR"/>
        </w:rPr>
        <w:t>‌زد.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سنت است كه هنگام هر نماز</w:t>
      </w:r>
      <w:r w:rsidR="00D84856">
        <w:rPr>
          <w:rStyle w:val="Char4"/>
          <w:rtl/>
          <w:lang w:bidi="fa-IR"/>
        </w:rPr>
        <w:t>ی</w:t>
      </w:r>
      <w:r w:rsidRPr="00D84856">
        <w:rPr>
          <w:rStyle w:val="Char4"/>
          <w:rtl/>
          <w:lang w:bidi="fa-IR"/>
        </w:rPr>
        <w:t xml:space="preserve"> دندانها را مسوا</w:t>
      </w:r>
      <w:r w:rsidR="00D84856">
        <w:rPr>
          <w:rStyle w:val="Char4"/>
          <w:rtl/>
          <w:lang w:bidi="fa-IR"/>
        </w:rPr>
        <w:t xml:space="preserve">ک </w:t>
      </w:r>
      <w:r w:rsidRPr="00D84856">
        <w:rPr>
          <w:rStyle w:val="Char4"/>
          <w:rtl/>
          <w:lang w:bidi="fa-IR"/>
        </w:rPr>
        <w:t>زد.</w:t>
      </w:r>
    </w:p>
    <w:p w:rsidR="00C16D4B" w:rsidRPr="00D84856" w:rsidRDefault="00C16D4B" w:rsidP="00616BFD">
      <w:pPr>
        <w:widowControl w:val="0"/>
        <w:spacing w:line="250" w:lineRule="auto"/>
        <w:ind w:firstLine="284"/>
        <w:jc w:val="lowKashida"/>
        <w:rPr>
          <w:rStyle w:val="Char4"/>
          <w:rtl/>
          <w:lang w:bidi="fa-IR"/>
        </w:rPr>
      </w:pPr>
      <w:r w:rsidRPr="00D84856">
        <w:rPr>
          <w:rStyle w:val="Char4"/>
          <w:rtl/>
          <w:lang w:bidi="fa-IR"/>
        </w:rPr>
        <w:t xml:space="preserve">از عائشه </w:t>
      </w:r>
      <w:r w:rsidR="00616BFD">
        <w:rPr>
          <w:rStyle w:val="Char4"/>
          <w:rFonts w:cs="CTraditional Arabic" w:hint="cs"/>
          <w:rtl/>
          <w:lang w:bidi="fa-IR"/>
        </w:rPr>
        <w:t>ل</w:t>
      </w:r>
      <w:r w:rsidRPr="00D84856">
        <w:rPr>
          <w:rStyle w:val="Char4"/>
          <w:rtl/>
          <w:lang w:bidi="fa-IR"/>
        </w:rPr>
        <w:t xml:space="preserve"> روا</w:t>
      </w:r>
      <w:r w:rsidR="00D84856">
        <w:rPr>
          <w:rStyle w:val="Char4"/>
          <w:rtl/>
          <w:lang w:bidi="fa-IR"/>
        </w:rPr>
        <w:t>ی</w:t>
      </w:r>
      <w:r w:rsidRPr="00D84856">
        <w:rPr>
          <w:rStyle w:val="Char4"/>
          <w:rtl/>
          <w:lang w:bidi="fa-IR"/>
        </w:rPr>
        <w:t xml:space="preserve">ت شده است که گفت: عبدالرحمن بن ابی بکر صدیق </w:t>
      </w:r>
      <w:r w:rsidR="00616BFD">
        <w:rPr>
          <w:rStyle w:val="Char4"/>
          <w:rFonts w:cs="CTraditional Arabic" w:hint="cs"/>
          <w:rtl/>
          <w:lang w:bidi="fa-IR"/>
        </w:rPr>
        <w:t>ب</w:t>
      </w:r>
      <w:r w:rsidRPr="00D84856">
        <w:rPr>
          <w:rStyle w:val="Char4"/>
          <w:rtl/>
          <w:lang w:bidi="fa-IR"/>
        </w:rPr>
        <w:t xml:space="preserve"> خدمت پیامبر خدا (در هنگام مرض وفات رسول الله </w:t>
      </w:r>
      <w:r w:rsidRPr="00C16D4B">
        <w:rPr>
          <w:rFonts w:cs="CTraditional Arabic"/>
          <w:rtl/>
          <w:lang w:bidi="fa-IR"/>
        </w:rPr>
        <w:t>ص</w:t>
      </w:r>
      <w:r w:rsidRPr="00D84856">
        <w:rPr>
          <w:rStyle w:val="Char4"/>
          <w:rtl/>
          <w:lang w:bidi="fa-IR"/>
        </w:rPr>
        <w:t>) داخل شد و رسول خدا بر سین</w:t>
      </w:r>
      <w:r w:rsidR="00D84856">
        <w:rPr>
          <w:rStyle w:val="Char4"/>
          <w:rtl/>
          <w:lang w:bidi="fa-IR"/>
        </w:rPr>
        <w:t>ه</w:t>
      </w:r>
      <w:r w:rsidRPr="00D84856">
        <w:rPr>
          <w:rStyle w:val="Char4"/>
          <w:rtl/>
          <w:lang w:bidi="fa-IR"/>
        </w:rPr>
        <w:t xml:space="preserve"> من تکیه داشت و مسواک تازه‌ای در دست عبدالرحمن بود, چشم پیامبر </w:t>
      </w:r>
      <w:r w:rsidRPr="00C16D4B">
        <w:rPr>
          <w:rFonts w:cs="CTraditional Arabic"/>
          <w:rtl/>
          <w:lang w:bidi="fa-IR"/>
        </w:rPr>
        <w:t>ص</w:t>
      </w:r>
      <w:r w:rsidRPr="00D84856">
        <w:rPr>
          <w:rStyle w:val="Char4"/>
          <w:rtl/>
          <w:lang w:bidi="fa-IR"/>
        </w:rPr>
        <w:t xml:space="preserve"> بطرف مسواک بود (طوریکه آنرا م</w:t>
      </w:r>
      <w:r w:rsidR="00D84856">
        <w:rPr>
          <w:rStyle w:val="Char4"/>
          <w:rtl/>
          <w:lang w:bidi="fa-IR"/>
        </w:rPr>
        <w:t>ی</w:t>
      </w:r>
      <w:r w:rsidRPr="00D84856">
        <w:rPr>
          <w:rStyle w:val="Char4"/>
          <w:rtl/>
          <w:lang w:bidi="fa-IR"/>
        </w:rPr>
        <w:t>‌خواست), مسواک را از عبدالرحمن گرفتم و آن</w:t>
      </w:r>
      <w:r w:rsidR="00616BFD">
        <w:rPr>
          <w:rStyle w:val="Char4"/>
          <w:rFonts w:hint="cs"/>
          <w:rtl/>
          <w:lang w:bidi="fa-IR"/>
        </w:rPr>
        <w:t xml:space="preserve"> </w:t>
      </w:r>
      <w:r w:rsidRPr="00D84856">
        <w:rPr>
          <w:rStyle w:val="Char4"/>
          <w:rtl/>
          <w:lang w:bidi="fa-IR"/>
        </w:rPr>
        <w:t>را با دندان</w:t>
      </w:r>
      <w:r w:rsidR="00616BFD">
        <w:rPr>
          <w:rStyle w:val="Char4"/>
          <w:rFonts w:hint="cs"/>
          <w:rtl/>
          <w:lang w:bidi="fa-IR"/>
        </w:rPr>
        <w:t>‌</w:t>
      </w:r>
      <w:r w:rsidRPr="00D84856">
        <w:rPr>
          <w:rStyle w:val="Char4"/>
          <w:rtl/>
          <w:lang w:bidi="fa-IR"/>
        </w:rPr>
        <w:t xml:space="preserve">های خویش نرم و آماده ساختم و پس از آن به پیامبر دادم, با آن مسواک زد, هیچگاه ندیده بودم که رسول خدا از آنروز بهتر مسواک بزند, و چون از مسواک زدن فارغ شد دست خویش (و یا انگشت خویش) را بالا برده و فرمود: فی الرفیق الأعلی یعنی رفیق اعلی را انتخاب کردم و این جمله را سه بار تکرار نمود تا اینکه وفات کرد, و عائشه </w:t>
      </w:r>
      <w:r w:rsidR="00616BFD">
        <w:rPr>
          <w:rStyle w:val="Char4"/>
          <w:rFonts w:cs="CTraditional Arabic" w:hint="cs"/>
          <w:rtl/>
          <w:lang w:bidi="fa-IR"/>
        </w:rPr>
        <w:t>ل</w:t>
      </w:r>
      <w:r w:rsidRPr="00D84856">
        <w:rPr>
          <w:rStyle w:val="Char4"/>
          <w:rtl/>
          <w:lang w:bidi="fa-IR"/>
        </w:rPr>
        <w:t xml:space="preserve"> (به طور افتخار م</w:t>
      </w:r>
      <w:r w:rsidR="00D84856">
        <w:rPr>
          <w:rStyle w:val="Char4"/>
          <w:rtl/>
          <w:lang w:bidi="fa-IR"/>
        </w:rPr>
        <w:t>ی</w:t>
      </w:r>
      <w:r w:rsidRPr="00D84856">
        <w:rPr>
          <w:rStyle w:val="Char4"/>
          <w:rtl/>
          <w:lang w:bidi="fa-IR"/>
        </w:rPr>
        <w:t>‌گفت): پیامبر خدا در آغوش من وفات کردند.</w:t>
      </w:r>
    </w:p>
    <w:p w:rsidR="00C16D4B" w:rsidRPr="00C16D4B" w:rsidRDefault="00C16D4B" w:rsidP="00C16D4B">
      <w:pPr>
        <w:pStyle w:val="a3"/>
        <w:rPr>
          <w:rtl/>
        </w:rPr>
      </w:pPr>
      <w:bookmarkStart w:id="110" w:name="_Toc290809587"/>
      <w:bookmarkStart w:id="111" w:name="_Toc238520236"/>
      <w:r w:rsidRPr="00C16D4B">
        <w:rPr>
          <w:rtl/>
        </w:rPr>
        <w:t>و از احكام مربوط به اين حديث:</w:t>
      </w:r>
      <w:bookmarkEnd w:id="110"/>
      <w:bookmarkEnd w:id="111"/>
    </w:p>
    <w:p w:rsidR="00C16D4B" w:rsidRPr="00D84856" w:rsidRDefault="00C16D4B" w:rsidP="00616BFD">
      <w:pPr>
        <w:widowControl w:val="0"/>
        <w:spacing w:line="250" w:lineRule="auto"/>
        <w:jc w:val="lowKashida"/>
        <w:rPr>
          <w:rStyle w:val="Char4"/>
          <w:rtl/>
          <w:lang w:bidi="fa-IR"/>
        </w:rPr>
      </w:pPr>
      <w:r w:rsidRPr="00D84856">
        <w:rPr>
          <w:rStyle w:val="Char4"/>
          <w:rtl/>
          <w:lang w:bidi="fa-IR"/>
        </w:rPr>
        <w:t>مسوا</w:t>
      </w:r>
      <w:r w:rsidR="00D84856">
        <w:rPr>
          <w:rStyle w:val="Char4"/>
          <w:rtl/>
          <w:lang w:bidi="fa-IR"/>
        </w:rPr>
        <w:t xml:space="preserve">ک </w:t>
      </w:r>
      <w:r w:rsidRPr="00D84856">
        <w:rPr>
          <w:rStyle w:val="Char4"/>
          <w:rtl/>
          <w:lang w:bidi="fa-IR"/>
        </w:rPr>
        <w:t>زدن با سوا</w:t>
      </w:r>
      <w:r w:rsidR="00D84856">
        <w:rPr>
          <w:rStyle w:val="Char4"/>
          <w:rtl/>
          <w:lang w:bidi="fa-IR"/>
        </w:rPr>
        <w:t xml:space="preserve">ک </w:t>
      </w:r>
      <w:r w:rsidRPr="00D84856">
        <w:rPr>
          <w:rStyle w:val="Char4"/>
          <w:rtl/>
          <w:lang w:bidi="fa-IR"/>
        </w:rPr>
        <w:t>مرطوب سنّت است</w:t>
      </w:r>
      <w:r w:rsidRPr="009E2028">
        <w:rPr>
          <w:rStyle w:val="FootnoteReference"/>
          <w:rFonts w:cs="IRLotus"/>
          <w:rtl/>
          <w:lang w:bidi="fa-IR"/>
        </w:rPr>
        <w:footnoteReference w:id="46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اشكالى ندارد كه مسوا</w:t>
      </w:r>
      <w:r w:rsidR="00D84856">
        <w:rPr>
          <w:rStyle w:val="Char4"/>
          <w:rtl/>
          <w:lang w:bidi="fa-IR"/>
        </w:rPr>
        <w:t>ک‌</w:t>
      </w:r>
      <w:r w:rsidRPr="00D84856">
        <w:rPr>
          <w:rStyle w:val="Char4"/>
          <w:rtl/>
          <w:lang w:bidi="fa-IR"/>
        </w:rPr>
        <w:t>زدن در حال قدم‌زدن باشد. و كراهت</w:t>
      </w:r>
      <w:r w:rsidR="00D84856">
        <w:rPr>
          <w:rStyle w:val="Char4"/>
          <w:rtl/>
          <w:lang w:bidi="fa-IR"/>
        </w:rPr>
        <w:t>ی</w:t>
      </w:r>
      <w:r w:rsidRPr="00D84856">
        <w:rPr>
          <w:rStyle w:val="Char4"/>
          <w:rtl/>
          <w:lang w:bidi="fa-IR"/>
        </w:rPr>
        <w:t xml:space="preserve"> در آن ن</w:t>
      </w:r>
      <w:r w:rsidR="00D84856">
        <w:rPr>
          <w:rStyle w:val="Char4"/>
          <w:rtl/>
          <w:lang w:bidi="fa-IR"/>
        </w:rPr>
        <w:t>ی</w:t>
      </w:r>
      <w:r w:rsidRPr="00D84856">
        <w:rPr>
          <w:rStyle w:val="Char4"/>
          <w:rtl/>
          <w:lang w:bidi="fa-IR"/>
        </w:rPr>
        <w:t>ست. چون عبد الرحمن</w:t>
      </w:r>
      <w:r w:rsidRPr="00927535">
        <w:rPr>
          <w:rStyle w:val="Char4"/>
          <w:rFonts w:ascii="AGA Arabesque" w:hAnsi="AGA Arabesque"/>
          <w:lang w:bidi="fa-IR"/>
        </w:rPr>
        <w:t></w:t>
      </w:r>
      <w:r w:rsidRPr="00D84856">
        <w:rPr>
          <w:rStyle w:val="Char4"/>
          <w:rtl/>
          <w:lang w:bidi="fa-IR"/>
        </w:rPr>
        <w:t xml:space="preserve"> بر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وارد شد در حال</w:t>
      </w:r>
      <w:r w:rsidR="00D84856">
        <w:rPr>
          <w:rStyle w:val="Char4"/>
          <w:rtl/>
          <w:lang w:bidi="fa-IR"/>
        </w:rPr>
        <w:t>ی</w:t>
      </w:r>
      <w:r w:rsidRPr="00D84856">
        <w:rPr>
          <w:rStyle w:val="Char4"/>
          <w:rtl/>
          <w:lang w:bidi="fa-IR"/>
        </w:rPr>
        <w:t xml:space="preserve"> كه او مسوا</w:t>
      </w:r>
      <w:r w:rsidR="00D84856">
        <w:rPr>
          <w:rStyle w:val="Char4"/>
          <w:rtl/>
          <w:lang w:bidi="fa-IR"/>
        </w:rPr>
        <w:t xml:space="preserve">ک </w:t>
      </w:r>
      <w:r w:rsidRPr="00D84856">
        <w:rPr>
          <w:rStyle w:val="Char4"/>
          <w:rtl/>
          <w:lang w:bidi="fa-IR"/>
        </w:rPr>
        <w:t>م</w:t>
      </w:r>
      <w:r w:rsidR="00D84856">
        <w:rPr>
          <w:rStyle w:val="Char4"/>
          <w:rtl/>
          <w:lang w:bidi="fa-IR"/>
        </w:rPr>
        <w:t>ی</w:t>
      </w:r>
      <w:r w:rsidRPr="00D84856">
        <w:rPr>
          <w:rStyle w:val="Char4"/>
          <w:rtl/>
          <w:lang w:bidi="fa-IR"/>
        </w:rPr>
        <w:t>‌زد.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جا</w:t>
      </w:r>
      <w:r w:rsidR="00D84856">
        <w:rPr>
          <w:rStyle w:val="Char4"/>
          <w:rtl/>
          <w:lang w:bidi="fa-IR"/>
        </w:rPr>
        <w:t>ی</w:t>
      </w:r>
      <w:r w:rsidRPr="00D84856">
        <w:rPr>
          <w:rStyle w:val="Char4"/>
          <w:rtl/>
          <w:lang w:bidi="fa-IR"/>
        </w:rPr>
        <w:t xml:space="preserve">ز است كه در حضور علما </w:t>
      </w:r>
      <w:r w:rsidR="00D84856">
        <w:rPr>
          <w:rStyle w:val="Char4"/>
          <w:rtl/>
          <w:lang w:bidi="fa-IR"/>
        </w:rPr>
        <w:t>ی</w:t>
      </w:r>
      <w:r w:rsidRPr="00D84856">
        <w:rPr>
          <w:rStyle w:val="Char4"/>
          <w:rtl/>
          <w:lang w:bidi="fa-IR"/>
        </w:rPr>
        <w:t>ا فضلا مسوا</w:t>
      </w:r>
      <w:r w:rsidR="00D84856">
        <w:rPr>
          <w:rStyle w:val="Char4"/>
          <w:rtl/>
          <w:lang w:bidi="fa-IR"/>
        </w:rPr>
        <w:t xml:space="preserve">ک </w:t>
      </w:r>
      <w:r w:rsidRPr="00D84856">
        <w:rPr>
          <w:rStyle w:val="Char4"/>
          <w:rtl/>
          <w:lang w:bidi="fa-IR"/>
        </w:rPr>
        <w:t>زد.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انسان بر مسوا</w:t>
      </w:r>
      <w:r w:rsidR="00D84856">
        <w:rPr>
          <w:rStyle w:val="Char4"/>
          <w:rtl/>
          <w:lang w:bidi="fa-IR"/>
        </w:rPr>
        <w:t>ک‌</w:t>
      </w:r>
      <w:r w:rsidRPr="00D84856">
        <w:rPr>
          <w:rStyle w:val="Char4"/>
          <w:rtl/>
          <w:lang w:bidi="fa-IR"/>
        </w:rPr>
        <w:t>زدن اصرار داشته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وقت</w:t>
      </w:r>
      <w:r w:rsidR="00D84856">
        <w:rPr>
          <w:rStyle w:val="Char4"/>
          <w:rtl/>
          <w:lang w:bidi="fa-IR"/>
        </w:rPr>
        <w:t>ی</w:t>
      </w:r>
      <w:r w:rsidRPr="00D84856">
        <w:rPr>
          <w:rStyle w:val="Char4"/>
          <w:rtl/>
          <w:lang w:bidi="fa-IR"/>
        </w:rPr>
        <w:t xml:space="preserve"> كه نشانه‌ها</w:t>
      </w:r>
      <w:r w:rsidR="00D84856">
        <w:rPr>
          <w:rStyle w:val="Char4"/>
          <w:rtl/>
          <w:lang w:bidi="fa-IR"/>
        </w:rPr>
        <w:t>ی</w:t>
      </w:r>
      <w:r w:rsidRPr="00D84856">
        <w:rPr>
          <w:rStyle w:val="Char4"/>
          <w:rtl/>
          <w:lang w:bidi="fa-IR"/>
        </w:rPr>
        <w:t xml:space="preserve"> مرگ برا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آشكار شد اگر توانست، مسوا</w:t>
      </w:r>
      <w:r w:rsidR="00D84856">
        <w:rPr>
          <w:rStyle w:val="Char4"/>
          <w:rtl/>
          <w:lang w:bidi="fa-IR"/>
        </w:rPr>
        <w:t xml:space="preserve">ک </w:t>
      </w:r>
      <w:r w:rsidRPr="00D84856">
        <w:rPr>
          <w:rStyle w:val="Char4"/>
          <w:rtl/>
          <w:lang w:bidi="fa-IR"/>
        </w:rPr>
        <w:t>بزند. تا از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پ</w:t>
      </w:r>
      <w:r w:rsidR="00D84856">
        <w:rPr>
          <w:rStyle w:val="Char4"/>
          <w:rtl/>
          <w:lang w:bidi="fa-IR"/>
        </w:rPr>
        <w:t>ی</w:t>
      </w:r>
      <w:r w:rsidRPr="00D84856">
        <w:rPr>
          <w:rStyle w:val="Char4"/>
          <w:rtl/>
          <w:lang w:bidi="fa-IR"/>
        </w:rPr>
        <w:t>رو</w:t>
      </w:r>
      <w:r w:rsidR="00D84856">
        <w:rPr>
          <w:rStyle w:val="Char4"/>
          <w:rtl/>
          <w:lang w:bidi="fa-IR"/>
        </w:rPr>
        <w:t>ی</w:t>
      </w:r>
      <w:r w:rsidRPr="00D84856">
        <w:rPr>
          <w:rStyle w:val="Char4"/>
          <w:rtl/>
          <w:lang w:bidi="fa-IR"/>
        </w:rPr>
        <w:t xml:space="preserve"> كرده باشد.</w:t>
      </w:r>
    </w:p>
    <w:p w:rsidR="00C16D4B" w:rsidRPr="00616BFD" w:rsidRDefault="00C16D4B" w:rsidP="00D84856">
      <w:pPr>
        <w:widowControl w:val="0"/>
        <w:spacing w:line="250" w:lineRule="auto"/>
        <w:ind w:firstLine="284"/>
        <w:jc w:val="lowKashida"/>
        <w:rPr>
          <w:rStyle w:val="Char4"/>
          <w:spacing w:val="-4"/>
          <w:rtl/>
          <w:lang w:bidi="fa-IR"/>
        </w:rPr>
      </w:pPr>
      <w:r w:rsidRPr="00616BFD">
        <w:rPr>
          <w:rStyle w:val="Char4"/>
          <w:spacing w:val="-4"/>
          <w:rtl/>
          <w:lang w:bidi="fa-IR"/>
        </w:rPr>
        <w:t>برا</w:t>
      </w:r>
      <w:r w:rsidR="00D84856" w:rsidRPr="00616BFD">
        <w:rPr>
          <w:rStyle w:val="Char4"/>
          <w:spacing w:val="-4"/>
          <w:rtl/>
          <w:lang w:bidi="fa-IR"/>
        </w:rPr>
        <w:t>ی</w:t>
      </w:r>
      <w:r w:rsidRPr="00616BFD">
        <w:rPr>
          <w:rStyle w:val="Char4"/>
          <w:spacing w:val="-4"/>
          <w:rtl/>
          <w:lang w:bidi="fa-IR"/>
        </w:rPr>
        <w:t xml:space="preserve"> انسان مكروه ن</w:t>
      </w:r>
      <w:r w:rsidR="00D84856" w:rsidRPr="00616BFD">
        <w:rPr>
          <w:rStyle w:val="Char4"/>
          <w:spacing w:val="-4"/>
          <w:rtl/>
          <w:lang w:bidi="fa-IR"/>
        </w:rPr>
        <w:t>ی</w:t>
      </w:r>
      <w:r w:rsidRPr="00616BFD">
        <w:rPr>
          <w:rStyle w:val="Char4"/>
          <w:spacing w:val="-4"/>
          <w:rtl/>
          <w:lang w:bidi="fa-IR"/>
        </w:rPr>
        <w:t>ست كه چ</w:t>
      </w:r>
      <w:r w:rsidR="00D84856" w:rsidRPr="00616BFD">
        <w:rPr>
          <w:rStyle w:val="Char4"/>
          <w:spacing w:val="-4"/>
          <w:rtl/>
          <w:lang w:bidi="fa-IR"/>
        </w:rPr>
        <w:t>ی</w:t>
      </w:r>
      <w:r w:rsidRPr="00616BFD">
        <w:rPr>
          <w:rStyle w:val="Char4"/>
          <w:spacing w:val="-4"/>
          <w:rtl/>
          <w:lang w:bidi="fa-IR"/>
        </w:rPr>
        <w:t>ز</w:t>
      </w:r>
      <w:r w:rsidR="00D84856" w:rsidRPr="00616BFD">
        <w:rPr>
          <w:rStyle w:val="Char4"/>
          <w:spacing w:val="-4"/>
          <w:rtl/>
          <w:lang w:bidi="fa-IR"/>
        </w:rPr>
        <w:t>ی</w:t>
      </w:r>
      <w:r w:rsidRPr="00616BFD">
        <w:rPr>
          <w:rStyle w:val="Char4"/>
          <w:spacing w:val="-4"/>
          <w:rtl/>
          <w:lang w:bidi="fa-IR"/>
        </w:rPr>
        <w:t xml:space="preserve"> را از كس</w:t>
      </w:r>
      <w:r w:rsidR="00D84856" w:rsidRPr="00616BFD">
        <w:rPr>
          <w:rStyle w:val="Char4"/>
          <w:spacing w:val="-4"/>
          <w:rtl/>
          <w:lang w:bidi="fa-IR"/>
        </w:rPr>
        <w:t>ی</w:t>
      </w:r>
      <w:r w:rsidRPr="00616BFD">
        <w:rPr>
          <w:rStyle w:val="Char4"/>
          <w:spacing w:val="-4"/>
          <w:rtl/>
          <w:lang w:bidi="fa-IR"/>
        </w:rPr>
        <w:t xml:space="preserve"> بخواهد وقت</w:t>
      </w:r>
      <w:r w:rsidR="00D84856" w:rsidRPr="00616BFD">
        <w:rPr>
          <w:rStyle w:val="Char4"/>
          <w:spacing w:val="-4"/>
          <w:rtl/>
          <w:lang w:bidi="fa-IR"/>
        </w:rPr>
        <w:t>ی</w:t>
      </w:r>
      <w:r w:rsidRPr="00616BFD">
        <w:rPr>
          <w:rStyle w:val="Char4"/>
          <w:spacing w:val="-4"/>
          <w:rtl/>
          <w:lang w:bidi="fa-IR"/>
        </w:rPr>
        <w:t xml:space="preserve"> بداند كه او به بخش</w:t>
      </w:r>
      <w:r w:rsidR="00D84856" w:rsidRPr="00616BFD">
        <w:rPr>
          <w:rStyle w:val="Char4"/>
          <w:spacing w:val="-4"/>
          <w:rtl/>
          <w:lang w:bidi="fa-IR"/>
        </w:rPr>
        <w:t>ی</w:t>
      </w:r>
      <w:r w:rsidRPr="00616BFD">
        <w:rPr>
          <w:rStyle w:val="Char4"/>
          <w:spacing w:val="-4"/>
          <w:rtl/>
          <w:lang w:bidi="fa-IR"/>
        </w:rPr>
        <w:t>دن آن راض</w:t>
      </w:r>
      <w:r w:rsidR="00D84856" w:rsidRPr="00616BFD">
        <w:rPr>
          <w:rStyle w:val="Char4"/>
          <w:spacing w:val="-4"/>
          <w:rtl/>
          <w:lang w:bidi="fa-IR"/>
        </w:rPr>
        <w:t>ی</w:t>
      </w:r>
      <w:r w:rsidRPr="00616BFD">
        <w:rPr>
          <w:rStyle w:val="Char4"/>
          <w:spacing w:val="-4"/>
          <w:rtl/>
          <w:lang w:bidi="fa-IR"/>
        </w:rPr>
        <w:t xml:space="preserve">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علاقه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به مسوا</w:t>
      </w:r>
      <w:r w:rsidR="00D84856">
        <w:rPr>
          <w:rStyle w:val="Char4"/>
          <w:rtl/>
          <w:lang w:bidi="fa-IR"/>
        </w:rPr>
        <w:t>ک‌</w:t>
      </w:r>
      <w:r w:rsidRPr="00D84856">
        <w:rPr>
          <w:rStyle w:val="Char4"/>
          <w:rtl/>
          <w:lang w:bidi="fa-IR"/>
        </w:rPr>
        <w:t>زدن، در روا</w:t>
      </w:r>
      <w:r w:rsidR="00D84856">
        <w:rPr>
          <w:rStyle w:val="Char4"/>
          <w:rtl/>
          <w:lang w:bidi="fa-IR"/>
        </w:rPr>
        <w:t>ی</w:t>
      </w:r>
      <w:r w:rsidRPr="00D84856">
        <w:rPr>
          <w:rStyle w:val="Char4"/>
          <w:rtl/>
          <w:lang w:bidi="fa-IR"/>
        </w:rPr>
        <w:t>ت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از بخار</w:t>
      </w:r>
      <w:r w:rsidR="00D84856">
        <w:rPr>
          <w:rStyle w:val="Char4"/>
          <w:rtl/>
          <w:lang w:bidi="fa-IR"/>
        </w:rPr>
        <w:t>ی</w:t>
      </w:r>
      <w:r w:rsidRPr="00D84856">
        <w:rPr>
          <w:rStyle w:val="Char4"/>
          <w:rtl/>
          <w:lang w:bidi="fa-IR"/>
        </w:rPr>
        <w:t xml:space="preserve"> آمده است كه گفت: «فهم</w:t>
      </w:r>
      <w:r w:rsidR="00D84856">
        <w:rPr>
          <w:rStyle w:val="Char4"/>
          <w:rtl/>
          <w:lang w:bidi="fa-IR"/>
        </w:rPr>
        <w:t>ی</w:t>
      </w:r>
      <w:r w:rsidRPr="00D84856">
        <w:rPr>
          <w:rStyle w:val="Char4"/>
          <w:rtl/>
          <w:lang w:bidi="fa-IR"/>
        </w:rPr>
        <w:t>دم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از سوا</w:t>
      </w:r>
      <w:r w:rsidR="00D84856">
        <w:rPr>
          <w:rStyle w:val="Char4"/>
          <w:rtl/>
          <w:lang w:bidi="fa-IR"/>
        </w:rPr>
        <w:t xml:space="preserve">ک </w:t>
      </w:r>
      <w:r w:rsidRPr="00D84856">
        <w:rPr>
          <w:rStyle w:val="Char4"/>
          <w:rtl/>
          <w:lang w:bidi="fa-IR"/>
        </w:rPr>
        <w:t>خوشش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گفتم: آ</w:t>
      </w:r>
      <w:r w:rsidR="00D84856">
        <w:rPr>
          <w:rStyle w:val="Char4"/>
          <w:rtl/>
          <w:lang w:bidi="fa-IR"/>
        </w:rPr>
        <w:t>ی</w:t>
      </w:r>
      <w:r w:rsidRPr="00D84856">
        <w:rPr>
          <w:rStyle w:val="Char4"/>
          <w:rtl/>
          <w:lang w:bidi="fa-IR"/>
        </w:rPr>
        <w:t>ا آن را به شما بگ</w:t>
      </w:r>
      <w:r w:rsidR="00D84856">
        <w:rPr>
          <w:rStyle w:val="Char4"/>
          <w:rtl/>
          <w:lang w:bidi="fa-IR"/>
        </w:rPr>
        <w:t>ی</w:t>
      </w:r>
      <w:r w:rsidRPr="00D84856">
        <w:rPr>
          <w:rStyle w:val="Char4"/>
          <w:rtl/>
          <w:lang w:bidi="fa-IR"/>
        </w:rPr>
        <w:t>رم؟».</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انسان هرگاه خواست كه از مسوا</w:t>
      </w:r>
      <w:r w:rsidR="00D84856">
        <w:rPr>
          <w:rStyle w:val="Char4"/>
          <w:rtl/>
          <w:lang w:bidi="fa-IR"/>
        </w:rPr>
        <w:t xml:space="preserve">ک </w:t>
      </w:r>
      <w:r w:rsidRPr="00D84856">
        <w:rPr>
          <w:rStyle w:val="Char4"/>
          <w:rtl/>
          <w:lang w:bidi="fa-IR"/>
        </w:rPr>
        <w:t>د</w:t>
      </w:r>
      <w:r w:rsidR="00D84856">
        <w:rPr>
          <w:rStyle w:val="Char4"/>
          <w:rtl/>
          <w:lang w:bidi="fa-IR"/>
        </w:rPr>
        <w:t>ی</w:t>
      </w:r>
      <w:r w:rsidRPr="00D84856">
        <w:rPr>
          <w:rStyle w:val="Char4"/>
          <w:rtl/>
          <w:lang w:bidi="fa-IR"/>
        </w:rPr>
        <w:t>گرى استفاده كند به طرف</w:t>
      </w:r>
      <w:r w:rsidR="00D84856">
        <w:rPr>
          <w:rStyle w:val="Char4"/>
          <w:rtl/>
          <w:lang w:bidi="fa-IR"/>
        </w:rPr>
        <w:t>ی</w:t>
      </w:r>
      <w:r w:rsidRPr="00D84856">
        <w:rPr>
          <w:rStyle w:val="Char4"/>
          <w:rtl/>
          <w:lang w:bidi="fa-IR"/>
        </w:rPr>
        <w:t xml:space="preserve"> باشد كه آن طرف استفاده نشده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انسان هنگام مسوا</w:t>
      </w:r>
      <w:r w:rsidR="00D84856">
        <w:rPr>
          <w:rStyle w:val="Char4"/>
          <w:rtl/>
          <w:lang w:bidi="fa-IR"/>
        </w:rPr>
        <w:t>ک‌</w:t>
      </w:r>
      <w:r w:rsidRPr="00D84856">
        <w:rPr>
          <w:rStyle w:val="Char4"/>
          <w:rtl/>
          <w:lang w:bidi="fa-IR"/>
        </w:rPr>
        <w:t xml:space="preserve">زدن از گلاب </w:t>
      </w:r>
      <w:r w:rsidR="00D84856">
        <w:rPr>
          <w:rStyle w:val="Char4"/>
          <w:rtl/>
          <w:lang w:bidi="fa-IR"/>
        </w:rPr>
        <w:t>ی</w:t>
      </w:r>
      <w:r w:rsidRPr="00D84856">
        <w:rPr>
          <w:rStyle w:val="Char4"/>
          <w:rtl/>
          <w:lang w:bidi="fa-IR"/>
        </w:rPr>
        <w:t>ا عطرها</w:t>
      </w:r>
      <w:r w:rsidR="00D84856">
        <w:rPr>
          <w:rStyle w:val="Char4"/>
          <w:rtl/>
          <w:lang w:bidi="fa-IR"/>
        </w:rPr>
        <w:t>یی</w:t>
      </w:r>
      <w:r w:rsidRPr="00D84856">
        <w:rPr>
          <w:rStyle w:val="Char4"/>
          <w:rtl/>
          <w:lang w:bidi="fa-IR"/>
        </w:rPr>
        <w:t xml:space="preserve"> كه استفاده از آن از طر</w:t>
      </w:r>
      <w:r w:rsidR="00D84856">
        <w:rPr>
          <w:rStyle w:val="Char4"/>
          <w:rtl/>
          <w:lang w:bidi="fa-IR"/>
        </w:rPr>
        <w:t>ی</w:t>
      </w:r>
      <w:r w:rsidRPr="00D84856">
        <w:rPr>
          <w:rStyle w:val="Char4"/>
          <w:rtl/>
          <w:lang w:bidi="fa-IR"/>
        </w:rPr>
        <w:t>ق دهان مشكل</w:t>
      </w:r>
      <w:r w:rsidR="00D84856">
        <w:rPr>
          <w:rStyle w:val="Char4"/>
          <w:rtl/>
          <w:lang w:bidi="fa-IR"/>
        </w:rPr>
        <w:t>ی</w:t>
      </w:r>
      <w:r w:rsidRPr="00D84856">
        <w:rPr>
          <w:rStyle w:val="Char4"/>
          <w:rtl/>
          <w:lang w:bidi="fa-IR"/>
        </w:rPr>
        <w:t xml:space="preserve"> ا</w:t>
      </w:r>
      <w:r w:rsidR="00D84856">
        <w:rPr>
          <w:rStyle w:val="Char4"/>
          <w:rtl/>
          <w:lang w:bidi="fa-IR"/>
        </w:rPr>
        <w:t>ی</w:t>
      </w:r>
      <w:r w:rsidRPr="00D84856">
        <w:rPr>
          <w:rStyle w:val="Char4"/>
          <w:rtl/>
          <w:lang w:bidi="fa-IR"/>
        </w:rPr>
        <w:t>جاد نم</w:t>
      </w:r>
      <w:r w:rsidR="00D84856">
        <w:rPr>
          <w:rStyle w:val="Char4"/>
          <w:rtl/>
          <w:lang w:bidi="fa-IR"/>
        </w:rPr>
        <w:t>ی</w:t>
      </w:r>
      <w:r w:rsidRPr="00D84856">
        <w:rPr>
          <w:rStyle w:val="Char4"/>
          <w:rtl/>
          <w:lang w:bidi="fa-IR"/>
        </w:rPr>
        <w:t>‌كند، استفاده كرد.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هرگاه انسان خواست زبانش را مسوا</w:t>
      </w:r>
      <w:r w:rsidR="00D84856">
        <w:rPr>
          <w:rStyle w:val="Char4"/>
          <w:rtl/>
          <w:lang w:bidi="fa-IR"/>
        </w:rPr>
        <w:t xml:space="preserve">ک </w:t>
      </w:r>
      <w:r w:rsidRPr="00D84856">
        <w:rPr>
          <w:rStyle w:val="Char4"/>
          <w:rtl/>
          <w:lang w:bidi="fa-IR"/>
        </w:rPr>
        <w:t>بكشد مسوا</w:t>
      </w:r>
      <w:r w:rsidR="00D84856">
        <w:rPr>
          <w:rStyle w:val="Char4"/>
          <w:rtl/>
          <w:lang w:bidi="fa-IR"/>
        </w:rPr>
        <w:t xml:space="preserve">ک </w:t>
      </w:r>
      <w:r w:rsidRPr="00D84856">
        <w:rPr>
          <w:rStyle w:val="Char4"/>
          <w:rtl/>
          <w:lang w:bidi="fa-IR"/>
        </w:rPr>
        <w:t>را با جهت طول</w:t>
      </w:r>
      <w:r w:rsidR="00D84856">
        <w:rPr>
          <w:rStyle w:val="Char4"/>
          <w:rtl/>
          <w:lang w:bidi="fa-IR"/>
        </w:rPr>
        <w:t>ی</w:t>
      </w:r>
      <w:r w:rsidRPr="00D84856">
        <w:rPr>
          <w:rStyle w:val="Char4"/>
          <w:rtl/>
          <w:lang w:bidi="fa-IR"/>
        </w:rPr>
        <w:t xml:space="preserve"> به زبان بكشد.</w:t>
      </w:r>
    </w:p>
    <w:p w:rsidR="00C16D4B" w:rsidRPr="00D84856" w:rsidRDefault="00C16D4B" w:rsidP="00616BFD">
      <w:pPr>
        <w:widowControl w:val="0"/>
        <w:spacing w:line="250" w:lineRule="auto"/>
        <w:ind w:firstLine="284"/>
        <w:jc w:val="lowKashida"/>
        <w:rPr>
          <w:rStyle w:val="Char4"/>
          <w:rtl/>
          <w:lang w:bidi="fa-IR"/>
        </w:rPr>
      </w:pPr>
      <w:r w:rsidRPr="00D84856">
        <w:rPr>
          <w:rStyle w:val="Char4"/>
          <w:rtl/>
          <w:lang w:bidi="fa-IR"/>
        </w:rPr>
        <w:t>مستحب است كه انسان هنگام اقدام به نماز و م</w:t>
      </w:r>
      <w:r w:rsidR="00D84856">
        <w:rPr>
          <w:rStyle w:val="Char4"/>
          <w:rtl/>
          <w:lang w:bidi="fa-IR"/>
        </w:rPr>
        <w:t>ی</w:t>
      </w:r>
      <w:r w:rsidRPr="00D84856">
        <w:rPr>
          <w:rStyle w:val="Char4"/>
          <w:rtl/>
          <w:lang w:bidi="fa-IR"/>
        </w:rPr>
        <w:t>ان اقامه و تكب</w:t>
      </w:r>
      <w:r w:rsidR="00D84856">
        <w:rPr>
          <w:rStyle w:val="Char4"/>
          <w:rtl/>
          <w:lang w:bidi="fa-IR"/>
        </w:rPr>
        <w:t>ی</w:t>
      </w:r>
      <w:r w:rsidRPr="00D84856">
        <w:rPr>
          <w:rStyle w:val="Char4"/>
          <w:rtl/>
          <w:lang w:bidi="fa-IR"/>
        </w:rPr>
        <w:t>ر</w:t>
      </w:r>
      <w:r w:rsidR="00616BFD">
        <w:rPr>
          <w:rStyle w:val="Char4"/>
          <w:rFonts w:hint="cs"/>
          <w:rtl/>
          <w:lang w:bidi="fa-IR"/>
        </w:rPr>
        <w:t>ة</w:t>
      </w:r>
      <w:r w:rsidRPr="00D84856">
        <w:rPr>
          <w:rStyle w:val="Char4"/>
          <w:rtl/>
          <w:lang w:bidi="fa-IR"/>
        </w:rPr>
        <w:t>‌الاحرام مسوا</w:t>
      </w:r>
      <w:r w:rsidR="00D84856">
        <w:rPr>
          <w:rStyle w:val="Char4"/>
          <w:rtl/>
          <w:lang w:bidi="fa-IR"/>
        </w:rPr>
        <w:t xml:space="preserve">ک </w:t>
      </w:r>
      <w:r w:rsidRPr="00D84856">
        <w:rPr>
          <w:rStyle w:val="Char4"/>
          <w:rtl/>
          <w:lang w:bidi="fa-IR"/>
        </w:rPr>
        <w:t>بزند.</w:t>
      </w:r>
    </w:p>
    <w:p w:rsidR="00C16D4B" w:rsidRPr="00D84856" w:rsidRDefault="00C16D4B" w:rsidP="00616BFD">
      <w:pPr>
        <w:widowControl w:val="0"/>
        <w:spacing w:line="250" w:lineRule="auto"/>
        <w:ind w:firstLine="284"/>
        <w:jc w:val="lowKashida"/>
        <w:rPr>
          <w:rStyle w:val="Char4"/>
          <w:rtl/>
          <w:lang w:bidi="fa-IR"/>
        </w:rPr>
      </w:pPr>
      <w:r w:rsidRPr="00D84856">
        <w:rPr>
          <w:rStyle w:val="Char4"/>
          <w:rtl/>
          <w:lang w:bidi="fa-IR"/>
        </w:rPr>
        <w:t>بخار</w:t>
      </w:r>
      <w:r w:rsidR="00D84856">
        <w:rPr>
          <w:rStyle w:val="Char4"/>
          <w:rtl/>
          <w:lang w:bidi="fa-IR"/>
        </w:rPr>
        <w:t>ی</w:t>
      </w:r>
      <w:r w:rsidR="00616BFD">
        <w:rPr>
          <w:rStyle w:val="Char4"/>
          <w:rFonts w:hint="cs"/>
          <w:rtl/>
          <w:lang w:bidi="fa-IR"/>
        </w:rPr>
        <w:t xml:space="preserve"> </w:t>
      </w:r>
      <w:r w:rsidR="00616BFD">
        <w:rPr>
          <w:rStyle w:val="Char4"/>
          <w:rFonts w:cs="CTraditional Arabic" w:hint="cs"/>
          <w:rtl/>
          <w:lang w:bidi="fa-IR"/>
        </w:rPr>
        <w:t>/</w:t>
      </w:r>
      <w:r w:rsidR="00616BFD">
        <w:rPr>
          <w:rStyle w:val="Char4"/>
          <w:rFonts w:hint="cs"/>
          <w:rtl/>
          <w:lang w:bidi="fa-IR"/>
        </w:rPr>
        <w:t xml:space="preserve"> </w:t>
      </w:r>
      <w:r w:rsidRPr="00D84856">
        <w:rPr>
          <w:rStyle w:val="Char4"/>
          <w:rtl/>
          <w:lang w:bidi="fa-IR"/>
        </w:rPr>
        <w:t xml:space="preserve"> گفته است كه «باب دادن مسوا</w:t>
      </w:r>
      <w:r w:rsidR="00D84856">
        <w:rPr>
          <w:rStyle w:val="Char4"/>
          <w:rtl/>
          <w:lang w:bidi="fa-IR"/>
        </w:rPr>
        <w:t xml:space="preserve">ک </w:t>
      </w:r>
      <w:r w:rsidRPr="00D84856">
        <w:rPr>
          <w:rStyle w:val="Char4"/>
          <w:rtl/>
          <w:lang w:bidi="fa-IR"/>
        </w:rPr>
        <w:t>به بزرگسالان». و ابن بطال گفته است كه: «منظور از ا</w:t>
      </w:r>
      <w:r w:rsidR="00D84856">
        <w:rPr>
          <w:rStyle w:val="Char4"/>
          <w:rtl/>
          <w:lang w:bidi="fa-IR"/>
        </w:rPr>
        <w:t>ی</w:t>
      </w:r>
      <w:r w:rsidRPr="00D84856">
        <w:rPr>
          <w:rStyle w:val="Char4"/>
          <w:rtl/>
          <w:lang w:bidi="fa-IR"/>
        </w:rPr>
        <w:t>ن حد</w:t>
      </w:r>
      <w:r w:rsidR="00D84856">
        <w:rPr>
          <w:rStyle w:val="Char4"/>
          <w:rtl/>
          <w:lang w:bidi="fa-IR"/>
        </w:rPr>
        <w:t>ی</w:t>
      </w:r>
      <w:r w:rsidRPr="00D84856">
        <w:rPr>
          <w:rStyle w:val="Char4"/>
          <w:rtl/>
          <w:lang w:bidi="fa-IR"/>
        </w:rPr>
        <w:t>ث مقدم‌داشتن بزرگ</w:t>
      </w:r>
      <w:r w:rsidR="00616BFD">
        <w:rPr>
          <w:rStyle w:val="Char4"/>
          <w:rFonts w:hint="cs"/>
          <w:rtl/>
          <w:lang w:bidi="fa-IR"/>
        </w:rPr>
        <w:t>‌</w:t>
      </w:r>
      <w:r w:rsidRPr="00D84856">
        <w:rPr>
          <w:rStyle w:val="Char4"/>
          <w:rtl/>
          <w:lang w:bidi="fa-IR"/>
        </w:rPr>
        <w:t>ترها در مسوا</w:t>
      </w:r>
      <w:r w:rsidR="00D84856">
        <w:rPr>
          <w:rStyle w:val="Char4"/>
          <w:rtl/>
          <w:lang w:bidi="fa-IR"/>
        </w:rPr>
        <w:t>ک‌</w:t>
      </w:r>
      <w:r w:rsidRPr="00D84856">
        <w:rPr>
          <w:rStyle w:val="Char4"/>
          <w:rtl/>
          <w:lang w:bidi="fa-IR"/>
        </w:rPr>
        <w:t>زدن است»</w:t>
      </w:r>
      <w:r w:rsidRPr="009E2028">
        <w:rPr>
          <w:rStyle w:val="FootnoteReference"/>
          <w:rFonts w:cs="IRLotus"/>
          <w:rtl/>
          <w:lang w:bidi="fa-IR"/>
        </w:rPr>
        <w:footnoteReference w:id="462"/>
      </w:r>
      <w:r w:rsidRPr="00D84856">
        <w:rPr>
          <w:rStyle w:val="Char4"/>
          <w:rtl/>
          <w:lang w:bidi="fa-IR"/>
        </w:rPr>
        <w:t>.</w:t>
      </w:r>
    </w:p>
    <w:p w:rsidR="00C16D4B" w:rsidRPr="00C16D4B" w:rsidRDefault="00C16D4B" w:rsidP="00C16D4B">
      <w:pPr>
        <w:pStyle w:val="a2"/>
        <w:rPr>
          <w:rtl/>
        </w:rPr>
      </w:pPr>
      <w:bookmarkStart w:id="112" w:name="_Toc290809588"/>
      <w:bookmarkStart w:id="113" w:name="_Toc238520237"/>
      <w:r w:rsidRPr="00C16D4B">
        <w:rPr>
          <w:rtl/>
        </w:rPr>
        <w:t>(38)آداب خوابيدن</w:t>
      </w:r>
      <w:bookmarkEnd w:id="112"/>
      <w:bookmarkEnd w:id="113"/>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اندك</w:t>
      </w:r>
      <w:r w:rsidR="00D84856">
        <w:rPr>
          <w:rStyle w:val="Char4"/>
          <w:rtl/>
          <w:lang w:bidi="fa-IR"/>
        </w:rPr>
        <w:t>ی</w:t>
      </w:r>
      <w:r w:rsidRPr="00D84856">
        <w:rPr>
          <w:rStyle w:val="Char4"/>
          <w:rtl/>
          <w:lang w:bidi="fa-IR"/>
        </w:rPr>
        <w:t xml:space="preserve"> قبل از آنكه بخوابد، خود را محاسبه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قبل از خواب درها را بسته، آتش و چراغ</w:t>
      </w:r>
      <w:r w:rsidR="00616BFD">
        <w:rPr>
          <w:rStyle w:val="Char4"/>
          <w:rFonts w:hint="cs"/>
          <w:rtl/>
          <w:lang w:bidi="fa-IR"/>
        </w:rPr>
        <w:t>‌</w:t>
      </w:r>
      <w:r w:rsidRPr="00D84856">
        <w:rPr>
          <w:rStyle w:val="Char4"/>
          <w:rtl/>
          <w:lang w:bidi="fa-IR"/>
        </w:rPr>
        <w:t>ها را خاموش كند. چون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فرموده است: «در شب هرگاه خواست</w:t>
      </w:r>
      <w:r w:rsidR="00D84856">
        <w:rPr>
          <w:rStyle w:val="Char4"/>
          <w:rtl/>
          <w:lang w:bidi="fa-IR"/>
        </w:rPr>
        <w:t>ی</w:t>
      </w:r>
      <w:r w:rsidRPr="00D84856">
        <w:rPr>
          <w:rStyle w:val="Char4"/>
          <w:rtl/>
          <w:lang w:bidi="fa-IR"/>
        </w:rPr>
        <w:t>د بخواب</w:t>
      </w:r>
      <w:r w:rsidR="00D84856">
        <w:rPr>
          <w:rStyle w:val="Char4"/>
          <w:rtl/>
          <w:lang w:bidi="fa-IR"/>
        </w:rPr>
        <w:t>ی</w:t>
      </w:r>
      <w:r w:rsidRPr="00D84856">
        <w:rPr>
          <w:rStyle w:val="Char4"/>
          <w:rtl/>
          <w:lang w:bidi="fa-IR"/>
        </w:rPr>
        <w:t>د، چراغ</w:t>
      </w:r>
      <w:r w:rsidR="00616BFD">
        <w:rPr>
          <w:rStyle w:val="Char4"/>
          <w:rFonts w:hint="cs"/>
          <w:rtl/>
          <w:lang w:bidi="fa-IR"/>
        </w:rPr>
        <w:t>‌</w:t>
      </w:r>
      <w:r w:rsidRPr="00D84856">
        <w:rPr>
          <w:rStyle w:val="Char4"/>
          <w:rtl/>
          <w:lang w:bidi="fa-IR"/>
        </w:rPr>
        <w:t>ها را خاموش كرده و درها را ببند</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463"/>
      </w:r>
      <w:r w:rsidRPr="00D84856">
        <w:rPr>
          <w:rStyle w:val="Char4"/>
          <w:rtl/>
          <w:lang w:bidi="fa-IR"/>
        </w:rPr>
        <w:t>. و علت خاموش‌كردن آتش و چراغ</w:t>
      </w:r>
      <w:r w:rsidR="00616BFD">
        <w:rPr>
          <w:rStyle w:val="Char4"/>
          <w:rFonts w:hint="cs"/>
          <w:rtl/>
          <w:lang w:bidi="fa-IR"/>
        </w:rPr>
        <w:t>‌</w:t>
      </w:r>
      <w:r w:rsidRPr="00D84856">
        <w:rPr>
          <w:rStyle w:val="Char4"/>
          <w:rtl/>
          <w:lang w:bidi="fa-IR"/>
        </w:rPr>
        <w:t>ها در حد</w:t>
      </w:r>
      <w:r w:rsidR="00D84856">
        <w:rPr>
          <w:rStyle w:val="Char4"/>
          <w:rtl/>
          <w:lang w:bidi="fa-IR"/>
        </w:rPr>
        <w:t>ی</w:t>
      </w:r>
      <w:r w:rsidRPr="00D84856">
        <w:rPr>
          <w:rStyle w:val="Char4"/>
          <w:rtl/>
          <w:lang w:bidi="fa-IR"/>
        </w:rPr>
        <w:t>ث نبو</w:t>
      </w:r>
      <w:r w:rsidR="00D84856">
        <w:rPr>
          <w:rStyle w:val="Char4"/>
          <w:rtl/>
          <w:lang w:bidi="fa-IR"/>
        </w:rPr>
        <w:t>ی</w:t>
      </w:r>
      <w:r w:rsidRPr="00D84856">
        <w:rPr>
          <w:rStyle w:val="Char4"/>
          <w:rtl/>
          <w:lang w:bidi="fa-IR"/>
        </w:rPr>
        <w:t xml:space="preserve"> است كه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د: «چه بسا كه موش فت</w:t>
      </w:r>
      <w:r w:rsidR="00D84856">
        <w:rPr>
          <w:rStyle w:val="Char4"/>
          <w:rtl/>
          <w:lang w:bidi="fa-IR"/>
        </w:rPr>
        <w:t>ی</w:t>
      </w:r>
      <w:r w:rsidRPr="00D84856">
        <w:rPr>
          <w:rStyle w:val="Char4"/>
          <w:rtl/>
          <w:lang w:bidi="fa-IR"/>
        </w:rPr>
        <w:t>له چراغ را بكشد و اهل خانه را آتش بزند»</w:t>
      </w:r>
      <w:r w:rsidRPr="009E2028">
        <w:rPr>
          <w:rStyle w:val="FootnoteReference"/>
          <w:rFonts w:cs="IRLotus"/>
          <w:rtl/>
          <w:lang w:bidi="fa-IR"/>
        </w:rPr>
        <w:footnoteReference w:id="464"/>
      </w:r>
      <w:r w:rsidRPr="00D84856">
        <w:rPr>
          <w:rStyle w:val="Char4"/>
          <w:rtl/>
          <w:lang w:bidi="fa-IR"/>
        </w:rPr>
        <w:t>. و در صح</w:t>
      </w:r>
      <w:r w:rsidR="00D84856">
        <w:rPr>
          <w:rStyle w:val="Char4"/>
          <w:rtl/>
          <w:lang w:bidi="fa-IR"/>
        </w:rPr>
        <w:t>ی</w:t>
      </w:r>
      <w:r w:rsidRPr="00D84856">
        <w:rPr>
          <w:rStyle w:val="Char4"/>
          <w:rtl/>
          <w:lang w:bidi="fa-IR"/>
        </w:rPr>
        <w:t>ح</w:t>
      </w:r>
      <w:r w:rsidR="00D84856">
        <w:rPr>
          <w:rStyle w:val="Char4"/>
          <w:rtl/>
          <w:lang w:bidi="fa-IR"/>
        </w:rPr>
        <w:t>ی</w:t>
      </w:r>
      <w:r w:rsidRPr="00D84856">
        <w:rPr>
          <w:rStyle w:val="Char4"/>
          <w:rtl/>
          <w:lang w:bidi="fa-IR"/>
        </w:rPr>
        <w:t>ن از ابوموس</w:t>
      </w:r>
      <w:r w:rsidR="00D84856">
        <w:rPr>
          <w:rStyle w:val="Char4"/>
          <w:rtl/>
          <w:lang w:bidi="fa-IR"/>
        </w:rPr>
        <w:t>ی</w:t>
      </w:r>
      <w:r w:rsidRPr="00D84856">
        <w:rPr>
          <w:rStyle w:val="Char4"/>
          <w:rtl/>
          <w:lang w:bidi="fa-IR"/>
        </w:rPr>
        <w:t xml:space="preserve"> روا</w:t>
      </w:r>
      <w:r w:rsidR="00D84856">
        <w:rPr>
          <w:rStyle w:val="Char4"/>
          <w:rtl/>
          <w:lang w:bidi="fa-IR"/>
        </w:rPr>
        <w:t>ی</w:t>
      </w:r>
      <w:r w:rsidRPr="00D84856">
        <w:rPr>
          <w:rStyle w:val="Char4"/>
          <w:rtl/>
          <w:lang w:bidi="fa-IR"/>
        </w:rPr>
        <w:t>ت شده كه: خانه‌ا</w:t>
      </w:r>
      <w:r w:rsidR="00D84856">
        <w:rPr>
          <w:rStyle w:val="Char4"/>
          <w:rtl/>
          <w:lang w:bidi="fa-IR"/>
        </w:rPr>
        <w:t>ی</w:t>
      </w:r>
      <w:r w:rsidRPr="00D84856">
        <w:rPr>
          <w:rStyle w:val="Char4"/>
          <w:rtl/>
          <w:lang w:bidi="fa-IR"/>
        </w:rPr>
        <w:t xml:space="preserve"> در مد</w:t>
      </w:r>
      <w:r w:rsidR="00D84856">
        <w:rPr>
          <w:rStyle w:val="Char4"/>
          <w:rtl/>
          <w:lang w:bidi="fa-IR"/>
        </w:rPr>
        <w:t>ی</w:t>
      </w:r>
      <w:r w:rsidRPr="00D84856">
        <w:rPr>
          <w:rStyle w:val="Char4"/>
          <w:rtl/>
          <w:lang w:bidi="fa-IR"/>
        </w:rPr>
        <w:t>نه شب هنگام بر اهلش آتش گرفت. وقت</w:t>
      </w:r>
      <w:r w:rsidR="00D84856">
        <w:rPr>
          <w:rStyle w:val="Char4"/>
          <w:rtl/>
          <w:lang w:bidi="fa-IR"/>
        </w:rPr>
        <w:t>ی</w:t>
      </w:r>
      <w:r w:rsidRPr="00D84856">
        <w:rPr>
          <w:rStyle w:val="Char4"/>
          <w:rtl/>
          <w:lang w:bidi="fa-IR"/>
        </w:rPr>
        <w:t xml:space="preserve"> خبر به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رس</w:t>
      </w:r>
      <w:r w:rsidR="00D84856">
        <w:rPr>
          <w:rStyle w:val="Char4"/>
          <w:rtl/>
          <w:lang w:bidi="fa-IR"/>
        </w:rPr>
        <w:t>ی</w:t>
      </w:r>
      <w:r w:rsidRPr="00D84856">
        <w:rPr>
          <w:rStyle w:val="Char4"/>
          <w:rtl/>
          <w:lang w:bidi="fa-IR"/>
        </w:rPr>
        <w:t>د، پ</w:t>
      </w:r>
      <w:r w:rsidR="00D84856">
        <w:rPr>
          <w:rStyle w:val="Char4"/>
          <w:rtl/>
          <w:lang w:bidi="fa-IR"/>
        </w:rPr>
        <w:t>ی</w:t>
      </w:r>
      <w:r w:rsidRPr="00D84856">
        <w:rPr>
          <w:rStyle w:val="Char4"/>
          <w:rtl/>
          <w:lang w:bidi="fa-IR"/>
        </w:rPr>
        <w:t>امبر فرمود: «آتش دشمن شما است، پس هر وقت خواب</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د، آن را خاموش كن</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465"/>
      </w:r>
      <w:r w:rsidRPr="00D84856">
        <w:rPr>
          <w:rStyle w:val="Char4"/>
          <w:rtl/>
          <w:lang w:bidi="fa-IR"/>
        </w:rPr>
        <w:t>. ول</w:t>
      </w:r>
      <w:r w:rsidR="00D84856">
        <w:rPr>
          <w:rStyle w:val="Char4"/>
          <w:rtl/>
          <w:lang w:bidi="fa-IR"/>
        </w:rPr>
        <w:t>ی</w:t>
      </w:r>
      <w:r w:rsidRPr="00D84856">
        <w:rPr>
          <w:rStyle w:val="Char4"/>
          <w:rtl/>
          <w:lang w:bidi="fa-IR"/>
        </w:rPr>
        <w:t xml:space="preserve"> در مورد بستن درها قبل از خواب در روا</w:t>
      </w:r>
      <w:r w:rsidR="00D84856">
        <w:rPr>
          <w:rStyle w:val="Char4"/>
          <w:rtl/>
          <w:lang w:bidi="fa-IR"/>
        </w:rPr>
        <w:t>ی</w:t>
      </w:r>
      <w:r w:rsidRPr="00D84856">
        <w:rPr>
          <w:rStyle w:val="Char4"/>
          <w:rtl/>
          <w:lang w:bidi="fa-IR"/>
        </w:rPr>
        <w:t>ت مسلم از حد</w:t>
      </w:r>
      <w:r w:rsidR="00D84856">
        <w:rPr>
          <w:rStyle w:val="Char4"/>
          <w:rtl/>
          <w:lang w:bidi="fa-IR"/>
        </w:rPr>
        <w:t>ی</w:t>
      </w:r>
      <w:r w:rsidRPr="00D84856">
        <w:rPr>
          <w:rStyle w:val="Char4"/>
          <w:rtl/>
          <w:lang w:bidi="fa-IR"/>
        </w:rPr>
        <w:t>ث جابر</w:t>
      </w:r>
      <w:r w:rsidRPr="00927535">
        <w:rPr>
          <w:rStyle w:val="Char4"/>
          <w:rFonts w:ascii="AGA Arabesque" w:hAnsi="AGA Arabesque"/>
          <w:lang w:bidi="fa-IR"/>
        </w:rPr>
        <w:t></w:t>
      </w:r>
      <w:r w:rsidRPr="00D84856">
        <w:rPr>
          <w:rStyle w:val="Char4"/>
          <w:rtl/>
          <w:lang w:bidi="fa-IR"/>
        </w:rPr>
        <w:t xml:space="preserve"> آمده است كه: «درها را ببند</w:t>
      </w:r>
      <w:r w:rsidR="00D84856">
        <w:rPr>
          <w:rStyle w:val="Char4"/>
          <w:rtl/>
          <w:lang w:bidi="fa-IR"/>
        </w:rPr>
        <w:t>ی</w:t>
      </w:r>
      <w:r w:rsidRPr="00D84856">
        <w:rPr>
          <w:rStyle w:val="Char4"/>
          <w:rtl/>
          <w:lang w:bidi="fa-IR"/>
        </w:rPr>
        <w:t>د و بسم الله بگو</w:t>
      </w:r>
      <w:r w:rsidR="00D84856">
        <w:rPr>
          <w:rStyle w:val="Char4"/>
          <w:rtl/>
          <w:lang w:bidi="fa-IR"/>
        </w:rPr>
        <w:t>یی</w:t>
      </w:r>
      <w:r w:rsidRPr="00D84856">
        <w:rPr>
          <w:rStyle w:val="Char4"/>
          <w:rtl/>
          <w:lang w:bidi="fa-IR"/>
        </w:rPr>
        <w:t>د، چون ش</w:t>
      </w:r>
      <w:r w:rsidR="00D84856">
        <w:rPr>
          <w:rStyle w:val="Char4"/>
          <w:rtl/>
          <w:lang w:bidi="fa-IR"/>
        </w:rPr>
        <w:t>ی</w:t>
      </w:r>
      <w:r w:rsidRPr="00D84856">
        <w:rPr>
          <w:rStyle w:val="Char4"/>
          <w:rtl/>
          <w:lang w:bidi="fa-IR"/>
        </w:rPr>
        <w:t>طان در بسته را باز نم</w:t>
      </w:r>
      <w:r w:rsidR="00D84856">
        <w:rPr>
          <w:rStyle w:val="Char4"/>
          <w:rtl/>
          <w:lang w:bidi="fa-IR"/>
        </w:rPr>
        <w:t>ی</w:t>
      </w:r>
      <w:r w:rsidRPr="00D84856">
        <w:rPr>
          <w:rStyle w:val="Char4"/>
          <w:rtl/>
          <w:lang w:bidi="fa-IR"/>
        </w:rPr>
        <w:t>‌كند»</w:t>
      </w:r>
      <w:r w:rsidRPr="009E2028">
        <w:rPr>
          <w:rStyle w:val="FootnoteReference"/>
          <w:rFonts w:cs="IRLotus"/>
          <w:rtl/>
          <w:lang w:bidi="fa-IR"/>
        </w:rPr>
        <w:footnoteReference w:id="466"/>
      </w:r>
      <w:r w:rsidRPr="00D84856">
        <w:rPr>
          <w:rStyle w:val="Char4"/>
          <w:rtl/>
          <w:lang w:bidi="fa-IR"/>
        </w:rPr>
        <w:t>. نوو</w:t>
      </w:r>
      <w:r w:rsidR="00D84856">
        <w:rPr>
          <w:rStyle w:val="Char4"/>
          <w:rtl/>
          <w:lang w:bidi="fa-IR"/>
        </w:rPr>
        <w:t>ی</w:t>
      </w:r>
      <w:r w:rsidRPr="00D84856">
        <w:rPr>
          <w:rStyle w:val="Char4"/>
          <w:rtl/>
          <w:lang w:bidi="fa-IR"/>
        </w:rPr>
        <w:t xml:space="preserve"> گفته است: «وقت</w:t>
      </w:r>
      <w:r w:rsidR="00D84856">
        <w:rPr>
          <w:rStyle w:val="Char4"/>
          <w:rtl/>
          <w:lang w:bidi="fa-IR"/>
        </w:rPr>
        <w:t>ی</w:t>
      </w:r>
      <w:r w:rsidRPr="00D84856">
        <w:rPr>
          <w:rStyle w:val="Char4"/>
          <w:rtl/>
          <w:lang w:bidi="fa-IR"/>
        </w:rPr>
        <w:t xml:space="preserve"> علت منتف</w:t>
      </w:r>
      <w:r w:rsidR="00D84856">
        <w:rPr>
          <w:rStyle w:val="Char4"/>
          <w:rtl/>
          <w:lang w:bidi="fa-IR"/>
        </w:rPr>
        <w:t>ی</w:t>
      </w:r>
      <w:r w:rsidRPr="00D84856">
        <w:rPr>
          <w:rStyle w:val="Char4"/>
          <w:rtl/>
          <w:lang w:bidi="fa-IR"/>
        </w:rPr>
        <w:t xml:space="preserve"> شود، مانع ن</w:t>
      </w:r>
      <w:r w:rsidR="00D84856">
        <w:rPr>
          <w:rStyle w:val="Char4"/>
          <w:rtl/>
          <w:lang w:bidi="fa-IR"/>
        </w:rPr>
        <w:t>ی</w:t>
      </w:r>
      <w:r w:rsidRPr="00D84856">
        <w:rPr>
          <w:rStyle w:val="Char4"/>
          <w:rtl/>
          <w:lang w:bidi="fa-IR"/>
        </w:rPr>
        <w:t>ز از ب</w:t>
      </w:r>
      <w:r w:rsidR="00D84856">
        <w:rPr>
          <w:rStyle w:val="Char4"/>
          <w:rtl/>
          <w:lang w:bidi="fa-IR"/>
        </w:rPr>
        <w:t>ی</w:t>
      </w:r>
      <w:r w:rsidRPr="00D84856">
        <w:rPr>
          <w:rStyle w:val="Char4"/>
          <w:rtl/>
          <w:lang w:bidi="fa-IR"/>
        </w:rPr>
        <w:t>ن م</w:t>
      </w:r>
      <w:r w:rsidR="00D84856">
        <w:rPr>
          <w:rStyle w:val="Char4"/>
          <w:rtl/>
          <w:lang w:bidi="fa-IR"/>
        </w:rPr>
        <w:t>ی</w:t>
      </w:r>
      <w:r w:rsidRPr="00D84856">
        <w:rPr>
          <w:rStyle w:val="Char4"/>
          <w:rtl/>
          <w:lang w:bidi="fa-IR"/>
        </w:rPr>
        <w:t>‌رود»</w:t>
      </w:r>
      <w:r w:rsidRPr="009E2028">
        <w:rPr>
          <w:rStyle w:val="FootnoteReference"/>
          <w:rFonts w:cs="IRLotus"/>
          <w:rtl/>
          <w:lang w:bidi="fa-IR"/>
        </w:rPr>
        <w:footnoteReference w:id="46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پوشاندن ظروف قبل از خواب،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«ظرفها را بپوشان</w:t>
      </w:r>
      <w:r w:rsidR="00D84856">
        <w:rPr>
          <w:rStyle w:val="Char4"/>
          <w:rtl/>
          <w:lang w:bidi="fa-IR"/>
        </w:rPr>
        <w:t>ی</w:t>
      </w:r>
      <w:r w:rsidRPr="00D84856">
        <w:rPr>
          <w:rStyle w:val="Char4"/>
          <w:rtl/>
          <w:lang w:bidi="fa-IR"/>
        </w:rPr>
        <w:t>د و درِ مشكها را ببند</w:t>
      </w:r>
      <w:r w:rsidR="00D84856">
        <w:rPr>
          <w:rStyle w:val="Char4"/>
          <w:rtl/>
          <w:lang w:bidi="fa-IR"/>
        </w:rPr>
        <w:t>ی</w:t>
      </w:r>
      <w:r w:rsidRPr="00D84856">
        <w:rPr>
          <w:rStyle w:val="Char4"/>
          <w:rtl/>
          <w:lang w:bidi="fa-IR"/>
        </w:rPr>
        <w:t xml:space="preserve">د، چون در سال </w:t>
      </w:r>
      <w:r w:rsidR="00D84856">
        <w:rPr>
          <w:rStyle w:val="Char4"/>
          <w:rtl/>
          <w:lang w:bidi="fa-IR"/>
        </w:rPr>
        <w:t xml:space="preserve">یک </w:t>
      </w:r>
      <w:r w:rsidRPr="00D84856">
        <w:rPr>
          <w:rStyle w:val="Char4"/>
          <w:rtl/>
          <w:lang w:bidi="fa-IR"/>
        </w:rPr>
        <w:t>شب وبا نازل م</w:t>
      </w:r>
      <w:r w:rsidR="00D84856">
        <w:rPr>
          <w:rStyle w:val="Char4"/>
          <w:rtl/>
          <w:lang w:bidi="fa-IR"/>
        </w:rPr>
        <w:t>ی</w:t>
      </w:r>
      <w:r w:rsidRPr="00D84856">
        <w:rPr>
          <w:rStyle w:val="Char4"/>
          <w:rtl/>
          <w:lang w:bidi="fa-IR"/>
        </w:rPr>
        <w:t>‌شود و در ظرف</w:t>
      </w:r>
      <w:r w:rsidR="00616BFD">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نپوش</w:t>
      </w:r>
      <w:r w:rsidR="00D84856">
        <w:rPr>
          <w:rStyle w:val="Char4"/>
          <w:rtl/>
          <w:lang w:bidi="fa-IR"/>
        </w:rPr>
        <w:t>ی</w:t>
      </w:r>
      <w:r w:rsidRPr="00D84856">
        <w:rPr>
          <w:rStyle w:val="Char4"/>
          <w:rtl/>
          <w:lang w:bidi="fa-IR"/>
        </w:rPr>
        <w:t>ده و مشك</w:t>
      </w:r>
      <w:r w:rsidR="00616BFD">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بسته نشده وارد م</w:t>
      </w:r>
      <w:r w:rsidR="00D84856">
        <w:rPr>
          <w:rStyle w:val="Char4"/>
          <w:rtl/>
          <w:lang w:bidi="fa-IR"/>
        </w:rPr>
        <w:t>ی</w:t>
      </w:r>
      <w:r w:rsidRPr="00D84856">
        <w:rPr>
          <w:rStyle w:val="Char4"/>
          <w:rtl/>
          <w:lang w:bidi="fa-IR"/>
        </w:rPr>
        <w:t>‌شود»</w:t>
      </w:r>
      <w:r w:rsidRPr="009E2028">
        <w:rPr>
          <w:rStyle w:val="FootnoteReference"/>
          <w:rFonts w:cs="IRLotus"/>
          <w:rtl/>
          <w:lang w:bidi="fa-IR"/>
        </w:rPr>
        <w:footnoteReference w:id="468"/>
      </w:r>
      <w:r w:rsidRPr="00D84856">
        <w:rPr>
          <w:rStyle w:val="Char4"/>
          <w:rtl/>
          <w:lang w:bidi="fa-IR"/>
        </w:rPr>
        <w:t>.</w:t>
      </w:r>
    </w:p>
    <w:p w:rsidR="00C16D4B" w:rsidRPr="00AB73E7" w:rsidRDefault="00C16D4B" w:rsidP="00D84856">
      <w:pPr>
        <w:widowControl w:val="0"/>
        <w:spacing w:line="250" w:lineRule="auto"/>
        <w:ind w:firstLine="284"/>
        <w:jc w:val="lowKashida"/>
        <w:rPr>
          <w:rStyle w:val="Char4"/>
          <w:spacing w:val="-2"/>
          <w:rtl/>
          <w:lang w:bidi="fa-IR"/>
        </w:rPr>
      </w:pPr>
      <w:r w:rsidRPr="00AB73E7">
        <w:rPr>
          <w:rStyle w:val="Char4"/>
          <w:spacing w:val="-2"/>
          <w:rtl/>
          <w:lang w:bidi="fa-IR"/>
        </w:rPr>
        <w:t>و ابن مفلح م</w:t>
      </w:r>
      <w:r w:rsidR="00D84856" w:rsidRPr="00AB73E7">
        <w:rPr>
          <w:rStyle w:val="Char4"/>
          <w:spacing w:val="-2"/>
          <w:rtl/>
          <w:lang w:bidi="fa-IR"/>
        </w:rPr>
        <w:t>ی</w:t>
      </w:r>
      <w:r w:rsidRPr="00AB73E7">
        <w:rPr>
          <w:rStyle w:val="Char4"/>
          <w:spacing w:val="-2"/>
          <w:rtl/>
          <w:lang w:bidi="fa-IR"/>
        </w:rPr>
        <w:t>‌گو</w:t>
      </w:r>
      <w:r w:rsidR="00D84856" w:rsidRPr="00AB73E7">
        <w:rPr>
          <w:rStyle w:val="Char4"/>
          <w:spacing w:val="-2"/>
          <w:rtl/>
          <w:lang w:bidi="fa-IR"/>
        </w:rPr>
        <w:t>ی</w:t>
      </w:r>
      <w:r w:rsidRPr="00AB73E7">
        <w:rPr>
          <w:rStyle w:val="Char4"/>
          <w:spacing w:val="-2"/>
          <w:rtl/>
          <w:lang w:bidi="fa-IR"/>
        </w:rPr>
        <w:t>د: «ظرفها را بپوشان</w:t>
      </w:r>
      <w:r w:rsidR="00D84856" w:rsidRPr="00AB73E7">
        <w:rPr>
          <w:rStyle w:val="Char4"/>
          <w:spacing w:val="-2"/>
          <w:rtl/>
          <w:lang w:bidi="fa-IR"/>
        </w:rPr>
        <w:t>ی</w:t>
      </w:r>
      <w:r w:rsidRPr="00AB73E7">
        <w:rPr>
          <w:rStyle w:val="Char4"/>
          <w:spacing w:val="-2"/>
          <w:rtl/>
          <w:lang w:bidi="fa-IR"/>
        </w:rPr>
        <w:t xml:space="preserve">د </w:t>
      </w:r>
      <w:r w:rsidR="00D84856" w:rsidRPr="00AB73E7">
        <w:rPr>
          <w:rStyle w:val="Char4"/>
          <w:spacing w:val="-2"/>
          <w:rtl/>
          <w:lang w:bidi="fa-IR"/>
        </w:rPr>
        <w:t>ی</w:t>
      </w:r>
      <w:r w:rsidRPr="00AB73E7">
        <w:rPr>
          <w:rStyle w:val="Char4"/>
          <w:spacing w:val="-2"/>
          <w:rtl/>
          <w:lang w:bidi="fa-IR"/>
        </w:rPr>
        <w:t xml:space="preserve">ا چوب </w:t>
      </w:r>
      <w:r w:rsidR="00D84856" w:rsidRPr="00AB73E7">
        <w:rPr>
          <w:rStyle w:val="Char4"/>
          <w:spacing w:val="-2"/>
          <w:rtl/>
          <w:lang w:bidi="fa-IR"/>
        </w:rPr>
        <w:t>ی</w:t>
      </w:r>
      <w:r w:rsidRPr="00AB73E7">
        <w:rPr>
          <w:rStyle w:val="Char4"/>
          <w:spacing w:val="-2"/>
          <w:rtl/>
          <w:lang w:bidi="fa-IR"/>
        </w:rPr>
        <w:t>ا چ</w:t>
      </w:r>
      <w:r w:rsidR="00D84856" w:rsidRPr="00AB73E7">
        <w:rPr>
          <w:rStyle w:val="Char4"/>
          <w:spacing w:val="-2"/>
          <w:rtl/>
          <w:lang w:bidi="fa-IR"/>
        </w:rPr>
        <w:t>ی</w:t>
      </w:r>
      <w:r w:rsidRPr="00AB73E7">
        <w:rPr>
          <w:rStyle w:val="Char4"/>
          <w:spacing w:val="-2"/>
          <w:rtl/>
          <w:lang w:bidi="fa-IR"/>
        </w:rPr>
        <w:t>ز</w:t>
      </w:r>
      <w:r w:rsidR="00D84856" w:rsidRPr="00AB73E7">
        <w:rPr>
          <w:rStyle w:val="Char4"/>
          <w:spacing w:val="-2"/>
          <w:rtl/>
          <w:lang w:bidi="fa-IR"/>
        </w:rPr>
        <w:t>ی</w:t>
      </w:r>
      <w:r w:rsidRPr="00AB73E7">
        <w:rPr>
          <w:rStyle w:val="Char4"/>
          <w:spacing w:val="-2"/>
          <w:rtl/>
          <w:lang w:bidi="fa-IR"/>
        </w:rPr>
        <w:t xml:space="preserve"> شب</w:t>
      </w:r>
      <w:r w:rsidR="00D84856" w:rsidRPr="00AB73E7">
        <w:rPr>
          <w:rStyle w:val="Char4"/>
          <w:spacing w:val="-2"/>
          <w:rtl/>
          <w:lang w:bidi="fa-IR"/>
        </w:rPr>
        <w:t>ی</w:t>
      </w:r>
      <w:r w:rsidRPr="00AB73E7">
        <w:rPr>
          <w:rStyle w:val="Char4"/>
          <w:spacing w:val="-2"/>
          <w:rtl/>
          <w:lang w:bidi="fa-IR"/>
        </w:rPr>
        <w:t>ه آن را</w:t>
      </w:r>
      <w:r w:rsidRPr="009E2028">
        <w:rPr>
          <w:rStyle w:val="FootnoteReference"/>
          <w:rFonts w:cs="IRLotus"/>
          <w:spacing w:val="-2"/>
          <w:rtl/>
          <w:lang w:bidi="fa-IR"/>
        </w:rPr>
        <w:footnoteReference w:id="469"/>
      </w:r>
      <w:r w:rsidRPr="00AB73E7">
        <w:rPr>
          <w:rStyle w:val="Char4"/>
          <w:spacing w:val="-2"/>
          <w:rtl/>
          <w:lang w:bidi="fa-IR"/>
        </w:rPr>
        <w:t xml:space="preserve"> رو</w:t>
      </w:r>
      <w:r w:rsidR="00D84856" w:rsidRPr="00AB73E7">
        <w:rPr>
          <w:rStyle w:val="Char4"/>
          <w:spacing w:val="-2"/>
          <w:rtl/>
          <w:lang w:bidi="fa-IR"/>
        </w:rPr>
        <w:t>ی</w:t>
      </w:r>
      <w:r w:rsidRPr="00AB73E7">
        <w:rPr>
          <w:rStyle w:val="Char4"/>
          <w:spacing w:val="-2"/>
          <w:rtl/>
          <w:lang w:bidi="fa-IR"/>
        </w:rPr>
        <w:t xml:space="preserve"> ظرفها قرار ده</w:t>
      </w:r>
      <w:r w:rsidR="00D84856" w:rsidRPr="00AB73E7">
        <w:rPr>
          <w:rStyle w:val="Char4"/>
          <w:spacing w:val="-2"/>
          <w:rtl/>
          <w:lang w:bidi="fa-IR"/>
        </w:rPr>
        <w:t>ی</w:t>
      </w:r>
      <w:r w:rsidRPr="00AB73E7">
        <w:rPr>
          <w:rStyle w:val="Char4"/>
          <w:spacing w:val="-2"/>
          <w:rtl/>
          <w:lang w:bidi="fa-IR"/>
        </w:rPr>
        <w:t>د». در صح</w:t>
      </w:r>
      <w:r w:rsidR="00D84856" w:rsidRPr="00AB73E7">
        <w:rPr>
          <w:rStyle w:val="Char4"/>
          <w:spacing w:val="-2"/>
          <w:rtl/>
          <w:lang w:bidi="fa-IR"/>
        </w:rPr>
        <w:t>ی</w:t>
      </w:r>
      <w:r w:rsidRPr="00AB73E7">
        <w:rPr>
          <w:rStyle w:val="Char4"/>
          <w:spacing w:val="-2"/>
          <w:rtl/>
          <w:lang w:bidi="fa-IR"/>
        </w:rPr>
        <w:t>ح</w:t>
      </w:r>
      <w:r w:rsidR="00D84856" w:rsidRPr="00AB73E7">
        <w:rPr>
          <w:rStyle w:val="Char4"/>
          <w:spacing w:val="-2"/>
          <w:rtl/>
          <w:lang w:bidi="fa-IR"/>
        </w:rPr>
        <w:t>ی</w:t>
      </w:r>
      <w:r w:rsidRPr="00AB73E7">
        <w:rPr>
          <w:rStyle w:val="Char4"/>
          <w:spacing w:val="-2"/>
          <w:rtl/>
          <w:lang w:bidi="fa-IR"/>
        </w:rPr>
        <w:t>ن آمده است: «وقت</w:t>
      </w:r>
      <w:r w:rsidR="00D84856" w:rsidRPr="00AB73E7">
        <w:rPr>
          <w:rStyle w:val="Char4"/>
          <w:spacing w:val="-2"/>
          <w:rtl/>
          <w:lang w:bidi="fa-IR"/>
        </w:rPr>
        <w:t>ی</w:t>
      </w:r>
      <w:r w:rsidRPr="00AB73E7">
        <w:rPr>
          <w:rStyle w:val="Char4"/>
          <w:spacing w:val="-2"/>
          <w:rtl/>
          <w:lang w:bidi="fa-IR"/>
        </w:rPr>
        <w:t xml:space="preserve"> ساعت</w:t>
      </w:r>
      <w:r w:rsidR="00D84856" w:rsidRPr="00AB73E7">
        <w:rPr>
          <w:rStyle w:val="Char4"/>
          <w:spacing w:val="-2"/>
          <w:rtl/>
          <w:lang w:bidi="fa-IR"/>
        </w:rPr>
        <w:t>ی</w:t>
      </w:r>
      <w:r w:rsidRPr="00AB73E7">
        <w:rPr>
          <w:rStyle w:val="Char4"/>
          <w:spacing w:val="-2"/>
          <w:rtl/>
          <w:lang w:bidi="fa-IR"/>
        </w:rPr>
        <w:t xml:space="preserve"> از هنگام شام سپر</w:t>
      </w:r>
      <w:r w:rsidR="00D84856" w:rsidRPr="00AB73E7">
        <w:rPr>
          <w:rStyle w:val="Char4"/>
          <w:spacing w:val="-2"/>
          <w:rtl/>
          <w:lang w:bidi="fa-IR"/>
        </w:rPr>
        <w:t>ی</w:t>
      </w:r>
      <w:r w:rsidRPr="00AB73E7">
        <w:rPr>
          <w:rStyle w:val="Char4"/>
          <w:spacing w:val="-2"/>
          <w:rtl/>
          <w:lang w:bidi="fa-IR"/>
        </w:rPr>
        <w:t xml:space="preserve"> شد، سفره را رها كرده، و درها</w:t>
      </w:r>
      <w:r w:rsidR="00D84856" w:rsidRPr="00AB73E7">
        <w:rPr>
          <w:rStyle w:val="Char4"/>
          <w:spacing w:val="-2"/>
          <w:rtl/>
          <w:lang w:bidi="fa-IR"/>
        </w:rPr>
        <w:t>ی</w:t>
      </w:r>
      <w:r w:rsidRPr="00AB73E7">
        <w:rPr>
          <w:rStyle w:val="Char4"/>
          <w:spacing w:val="-2"/>
          <w:rtl/>
          <w:lang w:bidi="fa-IR"/>
        </w:rPr>
        <w:t>ت را ببند و بسم الله بگو، و چراغت را خاموش كن و بسم الله بگو، و در مش</w:t>
      </w:r>
      <w:r w:rsidR="00D84856" w:rsidRPr="00AB73E7">
        <w:rPr>
          <w:rStyle w:val="Char4"/>
          <w:spacing w:val="-2"/>
          <w:rtl/>
          <w:lang w:bidi="fa-IR"/>
        </w:rPr>
        <w:t xml:space="preserve">ک </w:t>
      </w:r>
      <w:r w:rsidRPr="00AB73E7">
        <w:rPr>
          <w:rStyle w:val="Char4"/>
          <w:spacing w:val="-2"/>
          <w:rtl/>
          <w:lang w:bidi="fa-IR"/>
        </w:rPr>
        <w:t>را ببند و بسم الله بگو، و ظرفها را بپوشان و بسم الله بگو، گرچه هم چوبى روى آن قرار ده</w:t>
      </w:r>
      <w:r w:rsidR="00D84856" w:rsidRPr="00AB73E7">
        <w:rPr>
          <w:rStyle w:val="Char4"/>
          <w:spacing w:val="-2"/>
          <w:rtl/>
          <w:lang w:bidi="fa-IR"/>
        </w:rPr>
        <w:t>ی</w:t>
      </w:r>
      <w:r w:rsidRPr="00AB73E7">
        <w:rPr>
          <w:rStyle w:val="Char4"/>
          <w:spacing w:val="-2"/>
          <w:rtl/>
          <w:lang w:bidi="fa-IR"/>
        </w:rPr>
        <w:t>، وگرنه دچار مشكل</w:t>
      </w:r>
      <w:r w:rsidR="00D84856" w:rsidRPr="00AB73E7">
        <w:rPr>
          <w:rStyle w:val="Char4"/>
          <w:spacing w:val="-2"/>
          <w:rtl/>
          <w:lang w:bidi="fa-IR"/>
        </w:rPr>
        <w:t>ی</w:t>
      </w:r>
      <w:r w:rsidRPr="00AB73E7">
        <w:rPr>
          <w:rStyle w:val="Char4"/>
          <w:spacing w:val="-2"/>
          <w:rtl/>
          <w:lang w:bidi="fa-IR"/>
        </w:rPr>
        <w:t xml:space="preserve"> م</w:t>
      </w:r>
      <w:r w:rsidR="00D84856" w:rsidRPr="00AB73E7">
        <w:rPr>
          <w:rStyle w:val="Char4"/>
          <w:spacing w:val="-2"/>
          <w:rtl/>
          <w:lang w:bidi="fa-IR"/>
        </w:rPr>
        <w:t>ی</w:t>
      </w:r>
      <w:r w:rsidRPr="00AB73E7">
        <w:rPr>
          <w:rStyle w:val="Char4"/>
          <w:spacing w:val="-2"/>
          <w:rtl/>
          <w:lang w:bidi="fa-IR"/>
        </w:rPr>
        <w:t>‌شود»</w:t>
      </w:r>
      <w:r w:rsidRPr="009E2028">
        <w:rPr>
          <w:rStyle w:val="FootnoteReference"/>
          <w:rFonts w:cs="IRLotus"/>
          <w:spacing w:val="-2"/>
          <w:rtl/>
          <w:lang w:bidi="fa-IR"/>
        </w:rPr>
        <w:footnoteReference w:id="470"/>
      </w:r>
      <w:r w:rsidRPr="00AB73E7">
        <w:rPr>
          <w:rStyle w:val="Char4"/>
          <w:spacing w:val="-2"/>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قبل از خواب</w:t>
      </w:r>
      <w:r w:rsidR="00D84856">
        <w:rPr>
          <w:rStyle w:val="Char4"/>
          <w:rtl/>
          <w:lang w:bidi="fa-IR"/>
        </w:rPr>
        <w:t>ی</w:t>
      </w:r>
      <w:r w:rsidRPr="00D84856">
        <w:rPr>
          <w:rStyle w:val="Char4"/>
          <w:rtl/>
          <w:lang w:bidi="fa-IR"/>
        </w:rPr>
        <w:t>دن وضو گرفت.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«هرگاه خواست</w:t>
      </w:r>
      <w:r w:rsidR="00D84856">
        <w:rPr>
          <w:rStyle w:val="Char4"/>
          <w:rtl/>
          <w:lang w:bidi="fa-IR"/>
        </w:rPr>
        <w:t>ی</w:t>
      </w:r>
      <w:r w:rsidRPr="00D84856">
        <w:rPr>
          <w:rStyle w:val="Char4"/>
          <w:rtl/>
          <w:lang w:bidi="fa-IR"/>
        </w:rPr>
        <w:t xml:space="preserve"> به رختخواب برو</w:t>
      </w:r>
      <w:r w:rsidR="00D84856">
        <w:rPr>
          <w:rStyle w:val="Char4"/>
          <w:rtl/>
          <w:lang w:bidi="fa-IR"/>
        </w:rPr>
        <w:t>ی</w:t>
      </w:r>
      <w:r w:rsidRPr="00D84856">
        <w:rPr>
          <w:rStyle w:val="Char4"/>
          <w:rtl/>
          <w:lang w:bidi="fa-IR"/>
        </w:rPr>
        <w:t xml:space="preserve"> مانند وضو نماز، وضو بگ</w:t>
      </w:r>
      <w:r w:rsidR="00D84856">
        <w:rPr>
          <w:rStyle w:val="Char4"/>
          <w:rtl/>
          <w:lang w:bidi="fa-IR"/>
        </w:rPr>
        <w:t>ی</w:t>
      </w:r>
      <w:r w:rsidRPr="00D84856">
        <w:rPr>
          <w:rStyle w:val="Char4"/>
          <w:rtl/>
          <w:lang w:bidi="fa-IR"/>
        </w:rPr>
        <w:t>ر...»</w:t>
      </w:r>
      <w:r w:rsidRPr="009E2028">
        <w:rPr>
          <w:rStyle w:val="FootnoteReference"/>
          <w:rFonts w:cs="IRLotus"/>
          <w:rtl/>
          <w:lang w:bidi="fa-IR"/>
        </w:rPr>
        <w:footnoteReference w:id="47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ارشادات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ا</w:t>
      </w:r>
      <w:r w:rsidR="00D84856">
        <w:rPr>
          <w:rStyle w:val="Char4"/>
          <w:rtl/>
          <w:lang w:bidi="fa-IR"/>
        </w:rPr>
        <w:t>ی</w:t>
      </w:r>
      <w:r w:rsidRPr="00D84856">
        <w:rPr>
          <w:rStyle w:val="Char4"/>
          <w:rtl/>
          <w:lang w:bidi="fa-IR"/>
        </w:rPr>
        <w:t>ن است كه قبل از خواب</w:t>
      </w:r>
      <w:r w:rsidR="00D84856">
        <w:rPr>
          <w:rStyle w:val="Char4"/>
          <w:rtl/>
          <w:lang w:bidi="fa-IR"/>
        </w:rPr>
        <w:t>ی</w:t>
      </w:r>
      <w:r w:rsidRPr="00D84856">
        <w:rPr>
          <w:rStyle w:val="Char4"/>
          <w:rtl/>
          <w:lang w:bidi="fa-IR"/>
        </w:rPr>
        <w:t>دن، رختخواب خود را تكان ده</w:t>
      </w:r>
      <w:r w:rsidR="00D84856">
        <w:rPr>
          <w:rStyle w:val="Char4"/>
          <w:rtl/>
          <w:lang w:bidi="fa-IR"/>
        </w:rPr>
        <w:t>ی</w:t>
      </w:r>
      <w:r w:rsidRPr="00D84856">
        <w:rPr>
          <w:rStyle w:val="Char4"/>
          <w:rtl/>
          <w:lang w:bidi="fa-IR"/>
        </w:rPr>
        <w:t>د. چون ابوهر</w:t>
      </w:r>
      <w:r w:rsidR="00D84856">
        <w:rPr>
          <w:rStyle w:val="Char4"/>
          <w:rtl/>
          <w:lang w:bidi="fa-IR"/>
        </w:rPr>
        <w:t>ی</w:t>
      </w:r>
      <w:r w:rsidRPr="00D84856">
        <w:rPr>
          <w:rStyle w:val="Char4"/>
          <w:rtl/>
          <w:lang w:bidi="fa-IR"/>
        </w:rPr>
        <w:t>ره</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كرده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فرموده است: «وقت</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از شما وارد رختخواب شد، با دامن لباس خود رختخوابش را بتكاند چون نم</w:t>
      </w:r>
      <w:r w:rsidR="00D84856">
        <w:rPr>
          <w:rStyle w:val="Char4"/>
          <w:rtl/>
          <w:lang w:bidi="fa-IR"/>
        </w:rPr>
        <w:t>ی</w:t>
      </w:r>
      <w:r w:rsidRPr="00D84856">
        <w:rPr>
          <w:rStyle w:val="Char4"/>
          <w:rtl/>
          <w:lang w:bidi="fa-IR"/>
        </w:rPr>
        <w:t>‌داند كه چه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رو</w:t>
      </w:r>
      <w:r w:rsidR="00D84856">
        <w:rPr>
          <w:rStyle w:val="Char4"/>
          <w:rtl/>
          <w:lang w:bidi="fa-IR"/>
        </w:rPr>
        <w:t>ی</w:t>
      </w:r>
      <w:r w:rsidRPr="00D84856">
        <w:rPr>
          <w:rStyle w:val="Char4"/>
          <w:rtl/>
          <w:lang w:bidi="fa-IR"/>
        </w:rPr>
        <w:t xml:space="preserve"> آن قرار دارد». و در روا</w:t>
      </w:r>
      <w:r w:rsidR="00D84856">
        <w:rPr>
          <w:rStyle w:val="Char4"/>
          <w:rtl/>
          <w:lang w:bidi="fa-IR"/>
        </w:rPr>
        <w:t>ی</w:t>
      </w:r>
      <w:r w:rsidRPr="00D84856">
        <w:rPr>
          <w:rStyle w:val="Char4"/>
          <w:rtl/>
          <w:lang w:bidi="fa-IR"/>
        </w:rPr>
        <w:t>ت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آمده است كه وقت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خواست به رختخوابش برود. با گوشه لباسش سه بار آن را بتكاند...». و در صح</w:t>
      </w:r>
      <w:r w:rsidR="00D84856">
        <w:rPr>
          <w:rStyle w:val="Char4"/>
          <w:rtl/>
          <w:lang w:bidi="fa-IR"/>
        </w:rPr>
        <w:t>ی</w:t>
      </w:r>
      <w:r w:rsidRPr="00D84856">
        <w:rPr>
          <w:rStyle w:val="Char4"/>
          <w:rtl/>
          <w:lang w:bidi="fa-IR"/>
        </w:rPr>
        <w:t>ح مسلم آمده است كه: «دامن لباسش را بگ</w:t>
      </w:r>
      <w:r w:rsidR="00D84856">
        <w:rPr>
          <w:rStyle w:val="Char4"/>
          <w:rtl/>
          <w:lang w:bidi="fa-IR"/>
        </w:rPr>
        <w:t>ی</w:t>
      </w:r>
      <w:r w:rsidRPr="00D84856">
        <w:rPr>
          <w:rStyle w:val="Char4"/>
          <w:rtl/>
          <w:lang w:bidi="fa-IR"/>
        </w:rPr>
        <w:t>رد و با آن رختخوابش را بتكاند و بسم الله بگو</w:t>
      </w:r>
      <w:r w:rsidR="00D84856">
        <w:rPr>
          <w:rStyle w:val="Char4"/>
          <w:rtl/>
          <w:lang w:bidi="fa-IR"/>
        </w:rPr>
        <w:t>ی</w:t>
      </w:r>
      <w:r w:rsidRPr="00D84856">
        <w:rPr>
          <w:rStyle w:val="Char4"/>
          <w:rtl/>
          <w:lang w:bidi="fa-IR"/>
        </w:rPr>
        <w:t>د. چون نم</w:t>
      </w:r>
      <w:r w:rsidR="00D84856">
        <w:rPr>
          <w:rStyle w:val="Char4"/>
          <w:rtl/>
          <w:lang w:bidi="fa-IR"/>
        </w:rPr>
        <w:t>ی</w:t>
      </w:r>
      <w:r w:rsidRPr="00D84856">
        <w:rPr>
          <w:rStyle w:val="Char4"/>
          <w:rtl/>
          <w:lang w:bidi="fa-IR"/>
        </w:rPr>
        <w:t>‌داند بعد از او چه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رو</w:t>
      </w:r>
      <w:r w:rsidR="00D84856">
        <w:rPr>
          <w:rStyle w:val="Char4"/>
          <w:rtl/>
          <w:lang w:bidi="fa-IR"/>
        </w:rPr>
        <w:t>ی</w:t>
      </w:r>
      <w:r w:rsidRPr="00D84856">
        <w:rPr>
          <w:rStyle w:val="Char4"/>
          <w:rtl/>
          <w:lang w:bidi="fa-IR"/>
        </w:rPr>
        <w:t xml:space="preserve"> رختخوابش است»</w:t>
      </w:r>
      <w:r w:rsidRPr="009E2028">
        <w:rPr>
          <w:rStyle w:val="FootnoteReference"/>
          <w:rFonts w:cs="IRLotus"/>
          <w:rtl/>
          <w:lang w:bidi="fa-IR"/>
        </w:rPr>
        <w:footnoteReference w:id="47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 طرف راست بدن خود بخوابد و صورتش را بر دست راست خود بگذارد</w:t>
      </w:r>
      <w:r w:rsidRPr="009E2028">
        <w:rPr>
          <w:rStyle w:val="FootnoteReference"/>
          <w:rFonts w:cs="IRLotus"/>
          <w:rtl/>
          <w:lang w:bidi="fa-IR"/>
        </w:rPr>
        <w:footnoteReference w:id="473"/>
      </w:r>
      <w:r w:rsidRPr="00D84856">
        <w:rPr>
          <w:rStyle w:val="Char4"/>
          <w:rtl/>
          <w:lang w:bidi="fa-IR"/>
        </w:rPr>
        <w:t>. چون در حد</w:t>
      </w:r>
      <w:r w:rsidR="00D84856">
        <w:rPr>
          <w:rStyle w:val="Char4"/>
          <w:rtl/>
          <w:lang w:bidi="fa-IR"/>
        </w:rPr>
        <w:t>ی</w:t>
      </w:r>
      <w:r w:rsidRPr="00D84856">
        <w:rPr>
          <w:rStyle w:val="Char4"/>
          <w:rtl/>
          <w:lang w:bidi="fa-IR"/>
        </w:rPr>
        <w:t>ث براء بن عازب آمده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 «وقت</w:t>
      </w:r>
      <w:r w:rsidR="00D84856">
        <w:rPr>
          <w:rStyle w:val="Char4"/>
          <w:rtl/>
          <w:lang w:bidi="fa-IR"/>
        </w:rPr>
        <w:t>ی</w:t>
      </w:r>
      <w:r w:rsidRPr="00D84856">
        <w:rPr>
          <w:rStyle w:val="Char4"/>
          <w:rtl/>
          <w:lang w:bidi="fa-IR"/>
        </w:rPr>
        <w:t xml:space="preserve"> خواست</w:t>
      </w:r>
      <w:r w:rsidR="00D84856">
        <w:rPr>
          <w:rStyle w:val="Char4"/>
          <w:rtl/>
          <w:lang w:bidi="fa-IR"/>
        </w:rPr>
        <w:t>ی</w:t>
      </w:r>
      <w:r w:rsidRPr="00D84856">
        <w:rPr>
          <w:rStyle w:val="Char4"/>
          <w:rtl/>
          <w:lang w:bidi="fa-IR"/>
        </w:rPr>
        <w:t xml:space="preserve"> به رختخواب برو</w:t>
      </w:r>
      <w:r w:rsidR="00D84856">
        <w:rPr>
          <w:rStyle w:val="Char4"/>
          <w:rtl/>
          <w:lang w:bidi="fa-IR"/>
        </w:rPr>
        <w:t>ی</w:t>
      </w:r>
      <w:r w:rsidRPr="00D84856">
        <w:rPr>
          <w:rStyle w:val="Char4"/>
          <w:rtl/>
          <w:lang w:bidi="fa-IR"/>
        </w:rPr>
        <w:t xml:space="preserve"> مانند وضو</w:t>
      </w:r>
      <w:r w:rsidR="00D84856">
        <w:rPr>
          <w:rStyle w:val="Char4"/>
          <w:rtl/>
          <w:lang w:bidi="fa-IR"/>
        </w:rPr>
        <w:t>ی</w:t>
      </w:r>
      <w:r w:rsidRPr="00D84856">
        <w:rPr>
          <w:rStyle w:val="Char4"/>
          <w:rtl/>
          <w:lang w:bidi="fa-IR"/>
        </w:rPr>
        <w:t xml:space="preserve"> نماز وضو بگ</w:t>
      </w:r>
      <w:r w:rsidR="00D84856">
        <w:rPr>
          <w:rStyle w:val="Char4"/>
          <w:rtl/>
          <w:lang w:bidi="fa-IR"/>
        </w:rPr>
        <w:t>ی</w:t>
      </w:r>
      <w:r w:rsidRPr="00D84856">
        <w:rPr>
          <w:rStyle w:val="Char4"/>
          <w:rtl/>
          <w:lang w:bidi="fa-IR"/>
        </w:rPr>
        <w:t>ر، و بر طرف راست بدن خود بخواب»</w:t>
      </w:r>
      <w:r w:rsidRPr="009E2028">
        <w:rPr>
          <w:rStyle w:val="FootnoteReference"/>
          <w:rFonts w:cs="IRLotus"/>
          <w:rtl/>
          <w:lang w:bidi="fa-IR"/>
        </w:rPr>
        <w:footnoteReference w:id="47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قبل از خواب اوراد و اذكار</w:t>
      </w:r>
      <w:r w:rsidR="00D84856">
        <w:rPr>
          <w:rStyle w:val="Char4"/>
          <w:rtl/>
          <w:lang w:bidi="fa-IR"/>
        </w:rPr>
        <w:t>ی</w:t>
      </w:r>
      <w:r w:rsidRPr="00D84856">
        <w:rPr>
          <w:rStyle w:val="Char4"/>
          <w:rtl/>
          <w:lang w:bidi="fa-IR"/>
        </w:rPr>
        <w:t xml:space="preserve"> را كه به وارده از رسول الله (</w:t>
      </w:r>
      <w:r w:rsidRPr="00C16D4B">
        <w:rPr>
          <w:rFonts w:cs="CTraditional Arabic"/>
          <w:rtl/>
          <w:lang w:bidi="fa-IR"/>
        </w:rPr>
        <w:t>ص</w:t>
      </w:r>
      <w:r w:rsidRPr="00D84856">
        <w:rPr>
          <w:rStyle w:val="Char4"/>
          <w:rtl/>
          <w:lang w:bidi="fa-IR"/>
        </w:rPr>
        <w:t>) را بخواند: «آ</w:t>
      </w:r>
      <w:r w:rsidR="00D84856">
        <w:rPr>
          <w:rStyle w:val="Char4"/>
          <w:rtl/>
          <w:lang w:bidi="fa-IR"/>
        </w:rPr>
        <w:t>ی</w:t>
      </w:r>
      <w:r w:rsidRPr="00D84856">
        <w:rPr>
          <w:rStyle w:val="Char4"/>
          <w:rtl/>
          <w:lang w:bidi="fa-IR"/>
        </w:rPr>
        <w:t>ه‌الكرس</w:t>
      </w:r>
      <w:r w:rsidR="00D84856">
        <w:rPr>
          <w:rStyle w:val="Char4"/>
          <w:rtl/>
          <w:lang w:bidi="fa-IR"/>
        </w:rPr>
        <w:t>ی</w:t>
      </w:r>
      <w:r w:rsidRPr="00D84856">
        <w:rPr>
          <w:rStyle w:val="Char4"/>
          <w:rtl/>
          <w:lang w:bidi="fa-IR"/>
        </w:rPr>
        <w:t>، سوره اخلاص، سوره الناس و سوره الفلق را بخواند و بعد در آنها بدمد و سوره الكافرون و بعض</w:t>
      </w:r>
      <w:r w:rsidR="00D84856">
        <w:rPr>
          <w:rStyle w:val="Char4"/>
          <w:rtl/>
          <w:lang w:bidi="fa-IR"/>
        </w:rPr>
        <w:t>ی</w:t>
      </w:r>
      <w:r w:rsidRPr="00D84856">
        <w:rPr>
          <w:rStyle w:val="Char4"/>
          <w:rtl/>
          <w:lang w:bidi="fa-IR"/>
        </w:rPr>
        <w:t xml:space="preserve"> دعاها و اذكار د</w:t>
      </w:r>
      <w:r w:rsidR="00D84856">
        <w:rPr>
          <w:rStyle w:val="Char4"/>
          <w:rtl/>
          <w:lang w:bidi="fa-IR"/>
        </w:rPr>
        <w:t>ی</w:t>
      </w:r>
      <w:r w:rsidRPr="00D84856">
        <w:rPr>
          <w:rStyle w:val="Char4"/>
          <w:rtl/>
          <w:lang w:bidi="fa-IR"/>
        </w:rPr>
        <w:t>گر ن</w:t>
      </w:r>
      <w:r w:rsidR="00D84856">
        <w:rPr>
          <w:rStyle w:val="Char4"/>
          <w:rtl/>
          <w:lang w:bidi="fa-IR"/>
        </w:rPr>
        <w:t>ی</w:t>
      </w:r>
      <w:r w:rsidRPr="00D84856">
        <w:rPr>
          <w:rStyle w:val="Char4"/>
          <w:rtl/>
          <w:lang w:bidi="fa-IR"/>
        </w:rPr>
        <w:t>ز بخواند...».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تنها</w:t>
      </w:r>
      <w:r w:rsidR="00D84856">
        <w:rPr>
          <w:rStyle w:val="Char4"/>
          <w:rtl/>
          <w:lang w:bidi="fa-IR"/>
        </w:rPr>
        <w:t>یی</w:t>
      </w:r>
      <w:r w:rsidRPr="00D84856">
        <w:rPr>
          <w:rStyle w:val="Char4"/>
          <w:rtl/>
          <w:lang w:bidi="fa-IR"/>
        </w:rPr>
        <w:t xml:space="preserve"> خواب</w:t>
      </w:r>
      <w:r w:rsidR="00D84856">
        <w:rPr>
          <w:rStyle w:val="Char4"/>
          <w:rtl/>
          <w:lang w:bidi="fa-IR"/>
        </w:rPr>
        <w:t>ی</w:t>
      </w:r>
      <w:r w:rsidRPr="00D84856">
        <w:rPr>
          <w:rStyle w:val="Char4"/>
          <w:rtl/>
          <w:lang w:bidi="fa-IR"/>
        </w:rPr>
        <w:t>دن مكروه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بعد از غذا و هنگام خواب دستها را با</w:t>
      </w:r>
      <w:r w:rsidR="00D84856">
        <w:rPr>
          <w:rStyle w:val="Char4"/>
          <w:rtl/>
          <w:lang w:bidi="fa-IR"/>
        </w:rPr>
        <w:t>ی</w:t>
      </w:r>
      <w:r w:rsidRPr="00D84856">
        <w:rPr>
          <w:rStyle w:val="Char4"/>
          <w:rtl/>
          <w:lang w:bidi="fa-IR"/>
        </w:rPr>
        <w:t>د شست.</w:t>
      </w:r>
    </w:p>
    <w:p w:rsidR="00C16D4B" w:rsidRPr="00D84856" w:rsidRDefault="00C16D4B" w:rsidP="007860AB">
      <w:pPr>
        <w:widowControl w:val="0"/>
        <w:ind w:firstLine="284"/>
        <w:jc w:val="lowKashida"/>
        <w:rPr>
          <w:rStyle w:val="Char4"/>
          <w:rtl/>
          <w:lang w:bidi="fa-IR"/>
        </w:rPr>
      </w:pPr>
      <w:r w:rsidRPr="00D84856">
        <w:rPr>
          <w:rStyle w:val="Char4"/>
          <w:rtl/>
          <w:lang w:bidi="fa-IR"/>
        </w:rPr>
        <w:t>هنگام هول و هراس و پر</w:t>
      </w:r>
      <w:r w:rsidR="00D84856">
        <w:rPr>
          <w:rStyle w:val="Char4"/>
          <w:rtl/>
          <w:lang w:bidi="fa-IR"/>
        </w:rPr>
        <w:t>ی</w:t>
      </w:r>
      <w:r w:rsidRPr="00D84856">
        <w:rPr>
          <w:rStyle w:val="Char4"/>
          <w:rtl/>
          <w:lang w:bidi="fa-IR"/>
        </w:rPr>
        <w:t>شان</w:t>
      </w:r>
      <w:r w:rsidR="00D84856">
        <w:rPr>
          <w:rStyle w:val="Char4"/>
          <w:rtl/>
          <w:lang w:bidi="fa-IR"/>
        </w:rPr>
        <w:t>ی</w:t>
      </w:r>
      <w:r w:rsidRPr="00D84856">
        <w:rPr>
          <w:rStyle w:val="Char4"/>
          <w:rtl/>
          <w:lang w:bidi="fa-IR"/>
        </w:rPr>
        <w:t xml:space="preserve"> در خواب بگو</w:t>
      </w:r>
      <w:r w:rsidR="00D84856">
        <w:rPr>
          <w:rStyle w:val="Char4"/>
          <w:rtl/>
          <w:lang w:bidi="fa-IR"/>
        </w:rPr>
        <w:t>ی</w:t>
      </w:r>
      <w:r w:rsidRPr="00D84856">
        <w:rPr>
          <w:rStyle w:val="Char4"/>
          <w:rtl/>
          <w:lang w:bidi="fa-IR"/>
        </w:rPr>
        <w:t xml:space="preserve">د: </w:t>
      </w:r>
      <w:r w:rsidR="00A67584">
        <w:rPr>
          <w:rStyle w:val="Char4"/>
          <w:rFonts w:cs="Traditional Arabic" w:hint="cs"/>
          <w:rtl/>
          <w:lang w:bidi="fa-IR"/>
        </w:rPr>
        <w:t>«</w:t>
      </w:r>
      <w:r w:rsidR="00A67584" w:rsidRPr="00A67584">
        <w:rPr>
          <w:rStyle w:val="Char3"/>
          <w:rFonts w:hint="eastAsia"/>
          <w:rtl/>
        </w:rPr>
        <w:t>أَعُوذُ</w:t>
      </w:r>
      <w:r w:rsidR="00A67584" w:rsidRPr="00A67584">
        <w:rPr>
          <w:rStyle w:val="Char3"/>
          <w:rtl/>
        </w:rPr>
        <w:t xml:space="preserve"> </w:t>
      </w:r>
      <w:r w:rsidR="00A67584" w:rsidRPr="00A67584">
        <w:rPr>
          <w:rStyle w:val="Char3"/>
          <w:rFonts w:hint="eastAsia"/>
          <w:rtl/>
        </w:rPr>
        <w:t>بِكَلِمَاتِ</w:t>
      </w:r>
      <w:r w:rsidR="00A67584" w:rsidRPr="00A67584">
        <w:rPr>
          <w:rStyle w:val="Char3"/>
          <w:rtl/>
        </w:rPr>
        <w:t xml:space="preserve"> </w:t>
      </w:r>
      <w:r w:rsidR="00A67584" w:rsidRPr="00A67584">
        <w:rPr>
          <w:rStyle w:val="Char3"/>
          <w:rFonts w:hint="eastAsia"/>
          <w:rtl/>
        </w:rPr>
        <w:t>اللَّهِ</w:t>
      </w:r>
      <w:r w:rsidR="00A67584" w:rsidRPr="00A67584">
        <w:rPr>
          <w:rStyle w:val="Char3"/>
          <w:rtl/>
        </w:rPr>
        <w:t xml:space="preserve"> </w:t>
      </w:r>
      <w:r w:rsidR="00A67584" w:rsidRPr="00A67584">
        <w:rPr>
          <w:rStyle w:val="Char3"/>
          <w:rFonts w:hint="eastAsia"/>
          <w:rtl/>
        </w:rPr>
        <w:t>التَّامَّةِ</w:t>
      </w:r>
      <w:r w:rsidR="00A67584" w:rsidRPr="00A67584">
        <w:rPr>
          <w:rStyle w:val="Char3"/>
          <w:rtl/>
        </w:rPr>
        <w:t xml:space="preserve"> </w:t>
      </w:r>
      <w:r w:rsidR="00A67584" w:rsidRPr="00A67584">
        <w:rPr>
          <w:rStyle w:val="Char3"/>
          <w:rFonts w:hint="eastAsia"/>
          <w:rtl/>
        </w:rPr>
        <w:t>مِنْ</w:t>
      </w:r>
      <w:r w:rsidR="00A67584" w:rsidRPr="00A67584">
        <w:rPr>
          <w:rStyle w:val="Char3"/>
          <w:rtl/>
        </w:rPr>
        <w:t xml:space="preserve"> </w:t>
      </w:r>
      <w:r w:rsidR="00A67584" w:rsidRPr="00A67584">
        <w:rPr>
          <w:rStyle w:val="Char3"/>
          <w:rFonts w:hint="eastAsia"/>
          <w:rtl/>
        </w:rPr>
        <w:t>غَضَبِهِ</w:t>
      </w:r>
      <w:r w:rsidR="00A67584" w:rsidRPr="00A67584">
        <w:rPr>
          <w:rStyle w:val="Char3"/>
          <w:rtl/>
        </w:rPr>
        <w:t xml:space="preserve"> </w:t>
      </w:r>
      <w:r w:rsidR="00A67584" w:rsidRPr="00A67584">
        <w:rPr>
          <w:rStyle w:val="Char3"/>
          <w:rFonts w:hint="eastAsia"/>
          <w:rtl/>
        </w:rPr>
        <w:t>وَعِقَابِهِ</w:t>
      </w:r>
      <w:r w:rsidR="00A67584" w:rsidRPr="00A67584">
        <w:rPr>
          <w:rStyle w:val="Char3"/>
          <w:rtl/>
        </w:rPr>
        <w:t xml:space="preserve"> </w:t>
      </w:r>
      <w:r w:rsidR="00A67584" w:rsidRPr="00A67584">
        <w:rPr>
          <w:rStyle w:val="Char3"/>
          <w:rFonts w:hint="eastAsia"/>
          <w:rtl/>
        </w:rPr>
        <w:t>وَشَرِّ</w:t>
      </w:r>
      <w:r w:rsidR="00A67584" w:rsidRPr="00A67584">
        <w:rPr>
          <w:rStyle w:val="Char3"/>
          <w:rtl/>
        </w:rPr>
        <w:t xml:space="preserve"> </w:t>
      </w:r>
      <w:r w:rsidR="00A67584" w:rsidRPr="00A67584">
        <w:rPr>
          <w:rStyle w:val="Char3"/>
          <w:rFonts w:hint="eastAsia"/>
          <w:rtl/>
        </w:rPr>
        <w:t>عِبَادِهِ</w:t>
      </w:r>
      <w:r w:rsidR="00A67584" w:rsidRPr="00A67584">
        <w:rPr>
          <w:rStyle w:val="Char3"/>
          <w:rtl/>
        </w:rPr>
        <w:t xml:space="preserve"> </w:t>
      </w:r>
      <w:r w:rsidR="00A67584" w:rsidRPr="00A67584">
        <w:rPr>
          <w:rStyle w:val="Char3"/>
          <w:rFonts w:hint="eastAsia"/>
          <w:rtl/>
        </w:rPr>
        <w:t>وَمِنْ</w:t>
      </w:r>
      <w:r w:rsidR="00A67584" w:rsidRPr="00A67584">
        <w:rPr>
          <w:rStyle w:val="Char3"/>
          <w:rtl/>
        </w:rPr>
        <w:t xml:space="preserve"> </w:t>
      </w:r>
      <w:r w:rsidR="00A67584" w:rsidRPr="00A67584">
        <w:rPr>
          <w:rStyle w:val="Char3"/>
          <w:rFonts w:hint="eastAsia"/>
          <w:rtl/>
        </w:rPr>
        <w:t>هَمَزَاتِ</w:t>
      </w:r>
      <w:r w:rsidR="00A67584" w:rsidRPr="00A67584">
        <w:rPr>
          <w:rStyle w:val="Char3"/>
          <w:rtl/>
        </w:rPr>
        <w:t xml:space="preserve"> </w:t>
      </w:r>
      <w:r w:rsidR="00A67584" w:rsidRPr="00A67584">
        <w:rPr>
          <w:rStyle w:val="Char3"/>
          <w:rFonts w:hint="eastAsia"/>
          <w:rtl/>
        </w:rPr>
        <w:t>الشَّيَاطِينِ</w:t>
      </w:r>
      <w:r w:rsidR="00A67584" w:rsidRPr="00A67584">
        <w:rPr>
          <w:rStyle w:val="Char3"/>
          <w:rtl/>
        </w:rPr>
        <w:t xml:space="preserve"> </w:t>
      </w:r>
      <w:r w:rsidR="00A67584" w:rsidRPr="00A67584">
        <w:rPr>
          <w:rStyle w:val="Char3"/>
          <w:rFonts w:hint="eastAsia"/>
          <w:rtl/>
        </w:rPr>
        <w:t>وَأَنْ</w:t>
      </w:r>
      <w:r w:rsidR="00A67584" w:rsidRPr="00A67584">
        <w:rPr>
          <w:rStyle w:val="Char3"/>
          <w:rtl/>
        </w:rPr>
        <w:t xml:space="preserve"> </w:t>
      </w:r>
      <w:r w:rsidR="00A67584" w:rsidRPr="00A67584">
        <w:rPr>
          <w:rStyle w:val="Char3"/>
          <w:rFonts w:hint="eastAsia"/>
          <w:rtl/>
        </w:rPr>
        <w:t>يَحْضُرُونِ</w:t>
      </w:r>
      <w:r w:rsidR="00A67584">
        <w:rPr>
          <w:rStyle w:val="Char4"/>
          <w:rFonts w:cs="Traditional Arabic" w:hint="cs"/>
          <w:rtl/>
          <w:lang w:bidi="fa-IR"/>
        </w:rPr>
        <w:t>»</w:t>
      </w:r>
      <w:r w:rsidRPr="00D84856">
        <w:rPr>
          <w:rStyle w:val="Char4"/>
          <w:rtl/>
          <w:lang w:bidi="fa-IR"/>
        </w:rPr>
        <w:t xml:space="preserve">. </w:t>
      </w:r>
      <w:r w:rsidR="00A67584">
        <w:rPr>
          <w:rStyle w:val="Char4"/>
          <w:rFonts w:cs="Traditional Arabic" w:hint="cs"/>
          <w:rtl/>
          <w:lang w:bidi="fa-IR"/>
        </w:rPr>
        <w:t>«</w:t>
      </w:r>
      <w:r w:rsidRPr="00D84856">
        <w:rPr>
          <w:rStyle w:val="Char4"/>
          <w:rtl/>
          <w:lang w:bidi="fa-IR"/>
        </w:rPr>
        <w:t>با كلم</w:t>
      </w:r>
      <w:r w:rsidRPr="00A67584">
        <w:rPr>
          <w:rStyle w:val="Chare"/>
          <w:rtl/>
        </w:rPr>
        <w:t>ات كامل اله</w:t>
      </w:r>
      <w:r w:rsidR="00D84856" w:rsidRPr="00A67584">
        <w:rPr>
          <w:rStyle w:val="Chare"/>
          <w:rtl/>
        </w:rPr>
        <w:t>ی</w:t>
      </w:r>
      <w:r w:rsidRPr="00A67584">
        <w:rPr>
          <w:rStyle w:val="Chare"/>
          <w:rtl/>
        </w:rPr>
        <w:t xml:space="preserve"> از خشم او و بد</w:t>
      </w:r>
      <w:r w:rsidR="00D84856" w:rsidRPr="00A67584">
        <w:rPr>
          <w:rStyle w:val="Chare"/>
          <w:rtl/>
        </w:rPr>
        <w:t>ی</w:t>
      </w:r>
      <w:r w:rsidRPr="00A67584">
        <w:rPr>
          <w:rStyle w:val="Chare"/>
          <w:rtl/>
        </w:rPr>
        <w:t xml:space="preserve"> بندگانش و وسوسه‌ها</w:t>
      </w:r>
      <w:r w:rsidR="00D84856" w:rsidRPr="00A67584">
        <w:rPr>
          <w:rStyle w:val="Chare"/>
          <w:rtl/>
        </w:rPr>
        <w:t>ی</w:t>
      </w:r>
      <w:r w:rsidRPr="00A67584">
        <w:rPr>
          <w:rStyle w:val="Chare"/>
          <w:rtl/>
        </w:rPr>
        <w:t xml:space="preserve"> ش</w:t>
      </w:r>
      <w:r w:rsidR="00D84856" w:rsidRPr="00A67584">
        <w:rPr>
          <w:rStyle w:val="Chare"/>
          <w:rtl/>
        </w:rPr>
        <w:t>ی</w:t>
      </w:r>
      <w:r w:rsidRPr="00A67584">
        <w:rPr>
          <w:rStyle w:val="Chare"/>
          <w:rtl/>
        </w:rPr>
        <w:t>اط</w:t>
      </w:r>
      <w:r w:rsidR="00D84856" w:rsidRPr="00A67584">
        <w:rPr>
          <w:rStyle w:val="Chare"/>
          <w:rtl/>
        </w:rPr>
        <w:t>ی</w:t>
      </w:r>
      <w:r w:rsidRPr="00A67584">
        <w:rPr>
          <w:rStyle w:val="Chare"/>
          <w:rtl/>
        </w:rPr>
        <w:t>ن و از ا</w:t>
      </w:r>
      <w:r w:rsidR="00D84856" w:rsidRPr="00A67584">
        <w:rPr>
          <w:rStyle w:val="Chare"/>
          <w:rtl/>
        </w:rPr>
        <w:t>ی</w:t>
      </w:r>
      <w:r w:rsidRPr="00A67584">
        <w:rPr>
          <w:rStyle w:val="Chare"/>
          <w:rtl/>
        </w:rPr>
        <w:t>نكه آنها نزد من ب</w:t>
      </w:r>
      <w:r w:rsidR="00D84856" w:rsidRPr="00A67584">
        <w:rPr>
          <w:rStyle w:val="Chare"/>
          <w:rtl/>
        </w:rPr>
        <w:t>ی</w:t>
      </w:r>
      <w:r w:rsidRPr="00A67584">
        <w:rPr>
          <w:rStyle w:val="Chare"/>
          <w:rtl/>
        </w:rPr>
        <w:t>ا</w:t>
      </w:r>
      <w:r w:rsidR="00D84856" w:rsidRPr="00A67584">
        <w:rPr>
          <w:rStyle w:val="Chare"/>
          <w:rtl/>
        </w:rPr>
        <w:t>ی</w:t>
      </w:r>
      <w:r w:rsidRPr="00A67584">
        <w:rPr>
          <w:rStyle w:val="Chare"/>
          <w:rtl/>
        </w:rPr>
        <w:t>ند، به خداوند پناه م</w:t>
      </w:r>
      <w:r w:rsidR="00D84856" w:rsidRPr="00A67584">
        <w:rPr>
          <w:rStyle w:val="Chare"/>
          <w:rtl/>
        </w:rPr>
        <w:t>ی</w:t>
      </w:r>
      <w:r w:rsidRPr="00A67584">
        <w:rPr>
          <w:rStyle w:val="Chare"/>
          <w:rtl/>
        </w:rPr>
        <w:t>‌برم</w:t>
      </w:r>
      <w:r w:rsidR="00A67584">
        <w:rPr>
          <w:rStyle w:val="Char4"/>
          <w:rFonts w:cs="Traditional Arabic" w:hint="cs"/>
          <w:rtl/>
          <w:lang w:bidi="fa-IR"/>
        </w:rPr>
        <w:t>»</w:t>
      </w:r>
      <w:r w:rsidRPr="009E2028">
        <w:rPr>
          <w:rStyle w:val="FootnoteReference"/>
          <w:rFonts w:cs="IRLotus"/>
          <w:rtl/>
          <w:lang w:bidi="fa-IR"/>
        </w:rPr>
        <w:footnoteReference w:id="47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مكروه است كه با حالت دمر خواب</w:t>
      </w:r>
      <w:r w:rsidR="00D84856">
        <w:rPr>
          <w:rStyle w:val="Char4"/>
          <w:rtl/>
          <w:lang w:bidi="fa-IR"/>
        </w:rPr>
        <w:t>ی</w:t>
      </w:r>
      <w:r w:rsidRPr="00D84856">
        <w:rPr>
          <w:rStyle w:val="Char4"/>
          <w:rtl/>
          <w:lang w:bidi="fa-IR"/>
        </w:rPr>
        <w:t>د، به خاطر حد</w:t>
      </w:r>
      <w:r w:rsidR="00D84856">
        <w:rPr>
          <w:rStyle w:val="Char4"/>
          <w:rtl/>
          <w:lang w:bidi="fa-IR"/>
        </w:rPr>
        <w:t>ی</w:t>
      </w:r>
      <w:r w:rsidRPr="00D84856">
        <w:rPr>
          <w:rStyle w:val="Char4"/>
          <w:rtl/>
          <w:lang w:bidi="fa-IR"/>
        </w:rPr>
        <w:t>ث ابوذر</w:t>
      </w:r>
      <w:r w:rsidRPr="00927535">
        <w:rPr>
          <w:rStyle w:val="Char4"/>
          <w:rFonts w:ascii="AGA Arabesque" w:hAnsi="AGA Arabesque"/>
          <w:lang w:bidi="fa-IR"/>
        </w:rPr>
        <w:t></w:t>
      </w:r>
      <w:r w:rsidRPr="00D84856">
        <w:rPr>
          <w:rStyle w:val="Char4"/>
          <w:rtl/>
          <w:lang w:bidi="fa-IR"/>
        </w:rPr>
        <w:t xml:space="preserve"> كه روا</w:t>
      </w:r>
      <w:r w:rsidR="00D84856">
        <w:rPr>
          <w:rStyle w:val="Char4"/>
          <w:rtl/>
          <w:lang w:bidi="fa-IR"/>
        </w:rPr>
        <w:t>ی</w:t>
      </w:r>
      <w:r w:rsidRPr="00D84856">
        <w:rPr>
          <w:rStyle w:val="Char4"/>
          <w:rtl/>
          <w:lang w:bidi="fa-IR"/>
        </w:rPr>
        <w:t>ت كرده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از كنار ابوذر گذشت و د</w:t>
      </w:r>
      <w:r w:rsidR="00D84856">
        <w:rPr>
          <w:rStyle w:val="Char4"/>
          <w:rtl/>
          <w:lang w:bidi="fa-IR"/>
        </w:rPr>
        <w:t>ی</w:t>
      </w:r>
      <w:r w:rsidRPr="00D84856">
        <w:rPr>
          <w:rStyle w:val="Char4"/>
          <w:rtl/>
          <w:lang w:bidi="fa-IR"/>
        </w:rPr>
        <w:t>د كه او بر شكم خواب</w:t>
      </w:r>
      <w:r w:rsidR="00D84856">
        <w:rPr>
          <w:rStyle w:val="Char4"/>
          <w:rtl/>
          <w:lang w:bidi="fa-IR"/>
        </w:rPr>
        <w:t>ی</w:t>
      </w:r>
      <w:r w:rsidRPr="00D84856">
        <w:rPr>
          <w:rStyle w:val="Char4"/>
          <w:rtl/>
          <w:lang w:bidi="fa-IR"/>
        </w:rPr>
        <w:t>ده است، با پاها</w:t>
      </w:r>
      <w:r w:rsidR="00D84856">
        <w:rPr>
          <w:rStyle w:val="Char4"/>
          <w:rtl/>
          <w:lang w:bidi="fa-IR"/>
        </w:rPr>
        <w:t>ی</w:t>
      </w:r>
      <w:r w:rsidRPr="00D84856">
        <w:rPr>
          <w:rStyle w:val="Char4"/>
          <w:rtl/>
          <w:lang w:bidi="fa-IR"/>
        </w:rPr>
        <w:t>ش به او زد و گفت: «ا</w:t>
      </w:r>
      <w:r w:rsidR="00D84856">
        <w:rPr>
          <w:rStyle w:val="Char4"/>
          <w:rtl/>
          <w:lang w:bidi="fa-IR"/>
        </w:rPr>
        <w:t>ی</w:t>
      </w:r>
      <w:r w:rsidRPr="00D84856">
        <w:rPr>
          <w:rStyle w:val="Char4"/>
          <w:rtl/>
          <w:lang w:bidi="fa-IR"/>
        </w:rPr>
        <w:t xml:space="preserve"> جن</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ب، ا</w:t>
      </w:r>
      <w:r w:rsidR="00D84856">
        <w:rPr>
          <w:rStyle w:val="Char4"/>
          <w:rtl/>
          <w:lang w:bidi="fa-IR"/>
        </w:rPr>
        <w:t>ی</w:t>
      </w:r>
      <w:r w:rsidRPr="00D84856">
        <w:rPr>
          <w:rStyle w:val="Char4"/>
          <w:rtl/>
          <w:lang w:bidi="fa-IR"/>
        </w:rPr>
        <w:t>ن گونه خواب</w:t>
      </w:r>
      <w:r w:rsidR="00D84856">
        <w:rPr>
          <w:rStyle w:val="Char4"/>
          <w:rtl/>
          <w:lang w:bidi="fa-IR"/>
        </w:rPr>
        <w:t>ی</w:t>
      </w:r>
      <w:r w:rsidRPr="00D84856">
        <w:rPr>
          <w:rStyle w:val="Char4"/>
          <w:rtl/>
          <w:lang w:bidi="fa-IR"/>
        </w:rPr>
        <w:t>دن، خواب</w:t>
      </w:r>
      <w:r w:rsidR="00D84856">
        <w:rPr>
          <w:rStyle w:val="Char4"/>
          <w:rtl/>
          <w:lang w:bidi="fa-IR"/>
        </w:rPr>
        <w:t>ی</w:t>
      </w:r>
      <w:r w:rsidRPr="00D84856">
        <w:rPr>
          <w:rStyle w:val="Char4"/>
          <w:rtl/>
          <w:lang w:bidi="fa-IR"/>
        </w:rPr>
        <w:t>دن جهنم</w:t>
      </w:r>
      <w:r w:rsidR="00D84856">
        <w:rPr>
          <w:rStyle w:val="Char4"/>
          <w:rtl/>
          <w:lang w:bidi="fa-IR"/>
        </w:rPr>
        <w:t>ی</w:t>
      </w:r>
      <w:r w:rsidRPr="00D84856">
        <w:rPr>
          <w:rStyle w:val="Char4"/>
          <w:rtl/>
          <w:lang w:bidi="fa-IR"/>
        </w:rPr>
        <w:t>ان است»</w:t>
      </w:r>
      <w:r w:rsidRPr="009E2028">
        <w:rPr>
          <w:rStyle w:val="FootnoteReference"/>
          <w:rFonts w:cs="IRLotus"/>
          <w:rtl/>
          <w:lang w:bidi="fa-IR"/>
        </w:rPr>
        <w:footnoteReference w:id="47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مكروه است كه بر رو</w:t>
      </w:r>
      <w:r w:rsidR="00D84856">
        <w:rPr>
          <w:rStyle w:val="Char4"/>
          <w:rtl/>
          <w:lang w:bidi="fa-IR"/>
        </w:rPr>
        <w:t>ی</w:t>
      </w:r>
      <w:r w:rsidRPr="00D84856">
        <w:rPr>
          <w:rStyle w:val="Char4"/>
          <w:rtl/>
          <w:lang w:bidi="fa-IR"/>
        </w:rPr>
        <w:t xml:space="preserve"> </w:t>
      </w:r>
      <w:r w:rsidR="00D84856">
        <w:rPr>
          <w:rStyle w:val="Char4"/>
          <w:rtl/>
          <w:lang w:bidi="fa-IR"/>
        </w:rPr>
        <w:t xml:space="preserve">یک </w:t>
      </w:r>
      <w:r w:rsidRPr="00D84856">
        <w:rPr>
          <w:rStyle w:val="Char4"/>
          <w:rtl/>
          <w:lang w:bidi="fa-IR"/>
        </w:rPr>
        <w:t>پشت بام بدون حصار بخوابد بخاطر ا</w:t>
      </w:r>
      <w:r w:rsidR="00D84856">
        <w:rPr>
          <w:rStyle w:val="Char4"/>
          <w:rtl/>
          <w:lang w:bidi="fa-IR"/>
        </w:rPr>
        <w:t>ی</w:t>
      </w:r>
      <w:r w:rsidRPr="00D84856">
        <w:rPr>
          <w:rStyle w:val="Char4"/>
          <w:rtl/>
          <w:lang w:bidi="fa-IR"/>
        </w:rPr>
        <w:t>ن سخن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كه فرموده است: «هر كس بالا</w:t>
      </w:r>
      <w:r w:rsidR="00D84856">
        <w:rPr>
          <w:rStyle w:val="Char4"/>
          <w:rtl/>
          <w:lang w:bidi="fa-IR"/>
        </w:rPr>
        <w:t>ی</w:t>
      </w:r>
      <w:r w:rsidRPr="00D84856">
        <w:rPr>
          <w:rStyle w:val="Char4"/>
          <w:rtl/>
          <w:lang w:bidi="fa-IR"/>
        </w:rPr>
        <w:t xml:space="preserve"> بنا </w:t>
      </w:r>
      <w:r w:rsidR="00D84856">
        <w:rPr>
          <w:rStyle w:val="Char4"/>
          <w:rtl/>
          <w:lang w:bidi="fa-IR"/>
        </w:rPr>
        <w:t>ی</w:t>
      </w:r>
      <w:r w:rsidRPr="00D84856">
        <w:rPr>
          <w:rStyle w:val="Char4"/>
          <w:rtl/>
          <w:lang w:bidi="fa-IR"/>
        </w:rPr>
        <w:t>ا خانه‌ا</w:t>
      </w:r>
      <w:r w:rsidR="00D84856">
        <w:rPr>
          <w:rStyle w:val="Char4"/>
          <w:rtl/>
          <w:lang w:bidi="fa-IR"/>
        </w:rPr>
        <w:t>ی</w:t>
      </w:r>
      <w:r w:rsidRPr="00D84856">
        <w:rPr>
          <w:rStyle w:val="Char4"/>
          <w:rtl/>
          <w:lang w:bidi="fa-IR"/>
        </w:rPr>
        <w:t xml:space="preserve"> بخوابد و دورش خال</w:t>
      </w:r>
      <w:r w:rsidR="00D84856">
        <w:rPr>
          <w:rStyle w:val="Char4"/>
          <w:rtl/>
          <w:lang w:bidi="fa-IR"/>
        </w:rPr>
        <w:t>ی</w:t>
      </w:r>
      <w:r w:rsidRPr="00D84856">
        <w:rPr>
          <w:rStyle w:val="Char4"/>
          <w:rtl/>
          <w:lang w:bidi="fa-IR"/>
        </w:rPr>
        <w:t xml:space="preserve"> باشد(بدون محافظ) پا</w:t>
      </w:r>
      <w:r w:rsidR="00D84856">
        <w:rPr>
          <w:rStyle w:val="Char4"/>
          <w:rtl/>
          <w:lang w:bidi="fa-IR"/>
        </w:rPr>
        <w:t>ی</w:t>
      </w:r>
      <w:r w:rsidRPr="00D84856">
        <w:rPr>
          <w:rStyle w:val="Char4"/>
          <w:rtl/>
          <w:lang w:bidi="fa-IR"/>
        </w:rPr>
        <w:t>ش بلغزد، تكل</w:t>
      </w:r>
      <w:r w:rsidR="00D84856">
        <w:rPr>
          <w:rStyle w:val="Char4"/>
          <w:rtl/>
          <w:lang w:bidi="fa-IR"/>
        </w:rPr>
        <w:t>ی</w:t>
      </w:r>
      <w:r w:rsidRPr="00D84856">
        <w:rPr>
          <w:rStyle w:val="Char4"/>
          <w:rtl/>
          <w:lang w:bidi="fa-IR"/>
        </w:rPr>
        <w:t>ف</w:t>
      </w:r>
      <w:r w:rsidR="00D84856">
        <w:rPr>
          <w:rStyle w:val="Char4"/>
          <w:rtl/>
          <w:lang w:bidi="fa-IR"/>
        </w:rPr>
        <w:t>ی</w:t>
      </w:r>
      <w:r w:rsidRPr="00D84856">
        <w:rPr>
          <w:rStyle w:val="Char4"/>
          <w:rtl/>
          <w:lang w:bidi="fa-IR"/>
        </w:rPr>
        <w:t xml:space="preserve"> نسبت به او ن</w:t>
      </w:r>
      <w:r w:rsidR="00D84856">
        <w:rPr>
          <w:rStyle w:val="Char4"/>
          <w:rtl/>
          <w:lang w:bidi="fa-IR"/>
        </w:rPr>
        <w:t>ی</w:t>
      </w:r>
      <w:r w:rsidRPr="00D84856">
        <w:rPr>
          <w:rStyle w:val="Char4"/>
          <w:rtl/>
          <w:lang w:bidi="fa-IR"/>
        </w:rPr>
        <w:t>ست»</w:t>
      </w:r>
      <w:r w:rsidRPr="009E2028">
        <w:rPr>
          <w:rStyle w:val="FootnoteReference"/>
          <w:rFonts w:cs="IRLotus"/>
          <w:rtl/>
          <w:lang w:bidi="fa-IR"/>
        </w:rPr>
        <w:footnoteReference w:id="47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بهتر است كه بعد از طلوع فجر نخوابد.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sz w:val="30"/>
          <w:szCs w:val="30"/>
          <w:rtl/>
          <w:lang w:bidi="fa-IR"/>
        </w:rPr>
        <w:t>ص</w:t>
      </w:r>
      <w:r w:rsidRPr="00D84856">
        <w:rPr>
          <w:rStyle w:val="Char4"/>
          <w:rtl/>
          <w:lang w:bidi="fa-IR"/>
        </w:rPr>
        <w:t xml:space="preserve"> فرموده است: «خداوندا در صبحگاهان بر امت من بركت بفرست»</w:t>
      </w:r>
      <w:r w:rsidRPr="009E2028">
        <w:rPr>
          <w:rStyle w:val="FootnoteReference"/>
          <w:rFonts w:cs="IRLotus"/>
          <w:rtl/>
          <w:lang w:bidi="fa-IR"/>
        </w:rPr>
        <w:footnoteReference w:id="47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حد</w:t>
      </w:r>
      <w:r w:rsidR="00D84856">
        <w:rPr>
          <w:rStyle w:val="Char4"/>
          <w:rtl/>
          <w:lang w:bidi="fa-IR"/>
        </w:rPr>
        <w:t>ی</w:t>
      </w:r>
      <w:r w:rsidRPr="00D84856">
        <w:rPr>
          <w:rStyle w:val="Char4"/>
          <w:rtl/>
          <w:lang w:bidi="fa-IR"/>
        </w:rPr>
        <w:t>ث ضع</w:t>
      </w:r>
      <w:r w:rsidR="00D84856">
        <w:rPr>
          <w:rStyle w:val="Char4"/>
          <w:rtl/>
          <w:lang w:bidi="fa-IR"/>
        </w:rPr>
        <w:t>ی</w:t>
      </w:r>
      <w:r w:rsidRPr="00D84856">
        <w:rPr>
          <w:rStyle w:val="Char4"/>
          <w:rtl/>
          <w:lang w:bidi="fa-IR"/>
        </w:rPr>
        <w:t>ف</w:t>
      </w:r>
      <w:r w:rsidR="00D84856">
        <w:rPr>
          <w:rStyle w:val="Char4"/>
          <w:rtl/>
          <w:lang w:bidi="fa-IR"/>
        </w:rPr>
        <w:t>ی</w:t>
      </w:r>
      <w:r w:rsidRPr="00D84856">
        <w:rPr>
          <w:rStyle w:val="Char4"/>
          <w:rtl/>
          <w:lang w:bidi="fa-IR"/>
        </w:rPr>
        <w:t xml:space="preserve"> آمده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هر شب قبل از آنكه بخوابد، چشمانش را با سنگ سرمه (اثمد)، سرمه م</w:t>
      </w:r>
      <w:r w:rsidR="00D84856">
        <w:rPr>
          <w:rStyle w:val="Char4"/>
          <w:rtl/>
          <w:lang w:bidi="fa-IR"/>
        </w:rPr>
        <w:t>ی</w:t>
      </w:r>
      <w:r w:rsidRPr="00D84856">
        <w:rPr>
          <w:rStyle w:val="Char4"/>
          <w:rtl/>
          <w:lang w:bidi="fa-IR"/>
        </w:rPr>
        <w:t>‌كش</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47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معروف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«اول شب م</w:t>
      </w:r>
      <w:r w:rsidR="00D84856">
        <w:rPr>
          <w:rStyle w:val="Char4"/>
          <w:rtl/>
          <w:lang w:bidi="fa-IR"/>
        </w:rPr>
        <w:t>ی</w:t>
      </w:r>
      <w:r w:rsidRPr="00D84856">
        <w:rPr>
          <w:rStyle w:val="Char4"/>
          <w:rtl/>
          <w:lang w:bidi="fa-IR"/>
        </w:rPr>
        <w:t>‌خواب</w:t>
      </w:r>
      <w:r w:rsidR="00D84856">
        <w:rPr>
          <w:rStyle w:val="Char4"/>
          <w:rtl/>
          <w:lang w:bidi="fa-IR"/>
        </w:rPr>
        <w:t>ی</w:t>
      </w:r>
      <w:r w:rsidRPr="00D84856">
        <w:rPr>
          <w:rStyle w:val="Char4"/>
          <w:rtl/>
          <w:lang w:bidi="fa-IR"/>
        </w:rPr>
        <w:t>د و آخر شب ب</w:t>
      </w:r>
      <w:r w:rsidR="00D84856">
        <w:rPr>
          <w:rStyle w:val="Char4"/>
          <w:rtl/>
          <w:lang w:bidi="fa-IR"/>
        </w:rPr>
        <w:t>ی</w:t>
      </w:r>
      <w:r w:rsidRPr="00D84856">
        <w:rPr>
          <w:rStyle w:val="Char4"/>
          <w:rtl/>
          <w:lang w:bidi="fa-IR"/>
        </w:rPr>
        <w:t>دار م</w:t>
      </w:r>
      <w:r w:rsidR="00D84856">
        <w:rPr>
          <w:rStyle w:val="Char4"/>
          <w:rtl/>
          <w:lang w:bidi="fa-IR"/>
        </w:rPr>
        <w:t>ی</w:t>
      </w:r>
      <w:r w:rsidRPr="00D84856">
        <w:rPr>
          <w:rStyle w:val="Char4"/>
          <w:rtl/>
          <w:lang w:bidi="fa-IR"/>
        </w:rPr>
        <w:t>‌شد»</w:t>
      </w:r>
      <w:r w:rsidRPr="009E2028">
        <w:rPr>
          <w:rStyle w:val="FootnoteReference"/>
          <w:rFonts w:cs="IRLotus"/>
          <w:rtl/>
          <w:lang w:bidi="fa-IR"/>
        </w:rPr>
        <w:footnoteReference w:id="480"/>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از معاذ بن جبل و از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روا</w:t>
      </w:r>
      <w:r w:rsidR="00D84856">
        <w:rPr>
          <w:rStyle w:val="Char4"/>
          <w:rtl/>
          <w:lang w:bidi="fa-IR"/>
        </w:rPr>
        <w:t>ی</w:t>
      </w:r>
      <w:r w:rsidRPr="00D84856">
        <w:rPr>
          <w:rStyle w:val="Char4"/>
          <w:rtl/>
          <w:lang w:bidi="fa-IR"/>
        </w:rPr>
        <w:t>ت شده است كه: «هر مسلمان</w:t>
      </w:r>
      <w:r w:rsidR="00D84856">
        <w:rPr>
          <w:rStyle w:val="Char4"/>
          <w:rtl/>
          <w:lang w:bidi="fa-IR"/>
        </w:rPr>
        <w:t>ی</w:t>
      </w:r>
      <w:r w:rsidRPr="00D84856">
        <w:rPr>
          <w:rStyle w:val="Char4"/>
          <w:rtl/>
          <w:lang w:bidi="fa-IR"/>
        </w:rPr>
        <w:t xml:space="preserve"> كه در شب با ذكر خدا و با وضو بخوابد سپس در اثناى شب بلند شود، هر آنچه از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دن</w:t>
      </w:r>
      <w:r w:rsidR="00D84856">
        <w:rPr>
          <w:rStyle w:val="Char4"/>
          <w:rtl/>
          <w:lang w:bidi="fa-IR"/>
        </w:rPr>
        <w:t>ی</w:t>
      </w:r>
      <w:r w:rsidRPr="00D84856">
        <w:rPr>
          <w:rStyle w:val="Char4"/>
          <w:rtl/>
          <w:lang w:bidi="fa-IR"/>
        </w:rPr>
        <w:t>ا و آخرت از خداوند درخواست نما</w:t>
      </w:r>
      <w:r w:rsidR="00D84856">
        <w:rPr>
          <w:rStyle w:val="Char4"/>
          <w:rtl/>
          <w:lang w:bidi="fa-IR"/>
        </w:rPr>
        <w:t>یی</w:t>
      </w:r>
      <w:r w:rsidRPr="00D84856">
        <w:rPr>
          <w:rStyle w:val="Char4"/>
          <w:rtl/>
          <w:lang w:bidi="fa-IR"/>
        </w:rPr>
        <w:t>د به او بخش</w:t>
      </w:r>
      <w:r w:rsidR="00D84856">
        <w:rPr>
          <w:rStyle w:val="Char4"/>
          <w:rtl/>
          <w:lang w:bidi="fa-IR"/>
        </w:rPr>
        <w:t>ی</w:t>
      </w:r>
      <w:r w:rsidRPr="00D84856">
        <w:rPr>
          <w:rStyle w:val="Char4"/>
          <w:rtl/>
          <w:lang w:bidi="fa-IR"/>
        </w:rPr>
        <w:t>ده م</w:t>
      </w:r>
      <w:r w:rsidR="00D84856">
        <w:rPr>
          <w:rStyle w:val="Char4"/>
          <w:rtl/>
          <w:lang w:bidi="fa-IR"/>
        </w:rPr>
        <w:t>ی</w:t>
      </w:r>
      <w:r w:rsidRPr="00D84856">
        <w:rPr>
          <w:rStyle w:val="Char4"/>
          <w:rtl/>
          <w:lang w:bidi="fa-IR"/>
        </w:rPr>
        <w:t>‌شود»</w:t>
      </w:r>
      <w:r w:rsidRPr="009E2028">
        <w:rPr>
          <w:rStyle w:val="FootnoteReference"/>
          <w:rFonts w:cs="IRLotus"/>
          <w:rtl/>
          <w:lang w:bidi="fa-IR"/>
        </w:rPr>
        <w:footnoteReference w:id="481"/>
      </w:r>
      <w:r w:rsidRPr="00D84856">
        <w:rPr>
          <w:rStyle w:val="Char4"/>
          <w:rtl/>
          <w:lang w:bidi="fa-IR"/>
        </w:rPr>
        <w:t>.</w:t>
      </w:r>
    </w:p>
    <w:p w:rsidR="00C16D4B" w:rsidRPr="00C16D4B" w:rsidRDefault="00C16D4B" w:rsidP="0009035D">
      <w:pPr>
        <w:pStyle w:val="a2"/>
        <w:rPr>
          <w:rtl/>
        </w:rPr>
      </w:pPr>
      <w:bookmarkStart w:id="114" w:name="_Toc290809589"/>
      <w:bookmarkStart w:id="115" w:name="_Toc238520238"/>
      <w:r w:rsidRPr="00C16D4B">
        <w:rPr>
          <w:rtl/>
        </w:rPr>
        <w:t>(39) آداب خواب ديدن</w:t>
      </w:r>
      <w:bookmarkEnd w:id="114"/>
      <w:bookmarkEnd w:id="115"/>
    </w:p>
    <w:p w:rsidR="00C16D4B" w:rsidRPr="00D84856" w:rsidRDefault="00C16D4B" w:rsidP="0009035D">
      <w:pPr>
        <w:widowControl w:val="0"/>
        <w:ind w:firstLine="284"/>
        <w:jc w:val="lowKashida"/>
        <w:rPr>
          <w:rStyle w:val="Char4"/>
          <w:rtl/>
          <w:lang w:bidi="fa-IR"/>
        </w:rPr>
      </w:pPr>
      <w:r w:rsidRPr="00D84856">
        <w:rPr>
          <w:rStyle w:val="Char4"/>
          <w:rtl/>
          <w:lang w:bidi="fa-IR"/>
        </w:rPr>
        <w:t>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صادقه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بخش</w:t>
      </w:r>
      <w:r w:rsidR="00AB73E7">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نبوت م</w:t>
      </w:r>
      <w:r w:rsidR="00D84856">
        <w:rPr>
          <w:rStyle w:val="Char4"/>
          <w:rtl/>
          <w:lang w:bidi="fa-IR"/>
        </w:rPr>
        <w:t>ی</w:t>
      </w:r>
      <w:r w:rsidRPr="00D84856">
        <w:rPr>
          <w:rStyle w:val="Char4"/>
          <w:rtl/>
          <w:lang w:bidi="fa-IR"/>
        </w:rPr>
        <w:t>‌باشد. چون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فرموده است: «رو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صادقه جز</w:t>
      </w:r>
      <w:r w:rsidR="00D84856">
        <w:rPr>
          <w:rStyle w:val="Char4"/>
          <w:rtl/>
          <w:lang w:bidi="fa-IR"/>
        </w:rPr>
        <w:t>یی</w:t>
      </w:r>
      <w:r w:rsidRPr="00D84856">
        <w:rPr>
          <w:rStyle w:val="Char4"/>
          <w:rtl/>
          <w:lang w:bidi="fa-IR"/>
        </w:rPr>
        <w:t xml:space="preserve"> از چهل و شش جزء نبوت م</w:t>
      </w:r>
      <w:r w:rsidR="00D84856">
        <w:rPr>
          <w:rStyle w:val="Char4"/>
          <w:rtl/>
          <w:lang w:bidi="fa-IR"/>
        </w:rPr>
        <w:t>ی</w:t>
      </w:r>
      <w:r w:rsidRPr="00D84856">
        <w:rPr>
          <w:rStyle w:val="Char4"/>
          <w:rtl/>
          <w:lang w:bidi="fa-IR"/>
        </w:rPr>
        <w:t>‌باشد».</w:t>
      </w:r>
    </w:p>
    <w:p w:rsidR="00C16D4B" w:rsidRPr="00D84856" w:rsidRDefault="00C16D4B" w:rsidP="0009035D">
      <w:pPr>
        <w:widowControl w:val="0"/>
        <w:ind w:firstLine="284"/>
        <w:jc w:val="lowKashida"/>
        <w:rPr>
          <w:rStyle w:val="Char4"/>
          <w:rtl/>
          <w:lang w:bidi="fa-IR"/>
        </w:rPr>
      </w:pPr>
      <w:r w:rsidRPr="00D84856">
        <w:rPr>
          <w:rStyle w:val="Char4"/>
          <w:rtl/>
          <w:lang w:bidi="fa-IR"/>
        </w:rPr>
        <w:t>سرچشمه 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صادقانه وح</w:t>
      </w:r>
      <w:r w:rsidR="00D84856">
        <w:rPr>
          <w:rStyle w:val="Char4"/>
          <w:rtl/>
          <w:lang w:bidi="fa-IR"/>
        </w:rPr>
        <w:t>ی</w:t>
      </w:r>
      <w:r w:rsidRPr="00D84856">
        <w:rPr>
          <w:rStyle w:val="Char4"/>
          <w:rtl/>
          <w:lang w:bidi="fa-IR"/>
        </w:rPr>
        <w:t xml:space="preserve"> است</w:t>
      </w:r>
      <w:r w:rsidRPr="009E2028">
        <w:rPr>
          <w:rStyle w:val="FootnoteReference"/>
          <w:rFonts w:cs="IRLotus"/>
          <w:rtl/>
          <w:lang w:bidi="fa-IR"/>
        </w:rPr>
        <w:footnoteReference w:id="482"/>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صادق بودن رو</w:t>
      </w:r>
      <w:r w:rsidR="00D84856">
        <w:rPr>
          <w:rStyle w:val="Char4"/>
          <w:rtl/>
          <w:lang w:bidi="fa-IR"/>
        </w:rPr>
        <w:t>ی</w:t>
      </w:r>
      <w:r w:rsidRPr="00D84856">
        <w:rPr>
          <w:rStyle w:val="Char4"/>
          <w:rtl/>
          <w:lang w:bidi="fa-IR"/>
        </w:rPr>
        <w:t>ا بر حسب صداقت شخص</w:t>
      </w:r>
      <w:r w:rsidR="00D84856">
        <w:rPr>
          <w:rStyle w:val="Char4"/>
          <w:rtl/>
          <w:lang w:bidi="fa-IR"/>
        </w:rPr>
        <w:t>ی</w:t>
      </w:r>
      <w:r w:rsidRPr="00D84856">
        <w:rPr>
          <w:rStyle w:val="Char4"/>
          <w:rtl/>
          <w:lang w:bidi="fa-IR"/>
        </w:rPr>
        <w:t xml:space="preserve"> است كه 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صادقانه م</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ند، و صادقتر</w:t>
      </w:r>
      <w:r w:rsidR="00D84856">
        <w:rPr>
          <w:rStyle w:val="Char4"/>
          <w:rtl/>
          <w:lang w:bidi="fa-IR"/>
        </w:rPr>
        <w:t>ی</w:t>
      </w:r>
      <w:r w:rsidRPr="00D84856">
        <w:rPr>
          <w:rStyle w:val="Char4"/>
          <w:rtl/>
          <w:lang w:bidi="fa-IR"/>
        </w:rPr>
        <w:t>ن مردم نسبت به رو</w:t>
      </w:r>
      <w:r w:rsidR="00D84856">
        <w:rPr>
          <w:rStyle w:val="Char4"/>
          <w:rtl/>
          <w:lang w:bidi="fa-IR"/>
        </w:rPr>
        <w:t>ی</w:t>
      </w:r>
      <w:r w:rsidRPr="00D84856">
        <w:rPr>
          <w:rStyle w:val="Char4"/>
          <w:rtl/>
          <w:lang w:bidi="fa-IR"/>
        </w:rPr>
        <w:t>ا، صادقتر</w:t>
      </w:r>
      <w:r w:rsidR="00D84856">
        <w:rPr>
          <w:rStyle w:val="Char4"/>
          <w:rtl/>
          <w:lang w:bidi="fa-IR"/>
        </w:rPr>
        <w:t>ی</w:t>
      </w:r>
      <w:r w:rsidRPr="00D84856">
        <w:rPr>
          <w:rStyle w:val="Char4"/>
          <w:rtl/>
          <w:lang w:bidi="fa-IR"/>
        </w:rPr>
        <w:t>ن آنها در سخن گفتن م</w:t>
      </w:r>
      <w:r w:rsidR="00D84856">
        <w:rPr>
          <w:rStyle w:val="Char4"/>
          <w:rtl/>
          <w:lang w:bidi="fa-IR"/>
        </w:rPr>
        <w:t>ی</w:t>
      </w:r>
      <w:r w:rsidRPr="00D84856">
        <w:rPr>
          <w:rStyle w:val="Char4"/>
          <w:rtl/>
          <w:lang w:bidi="fa-IR"/>
        </w:rPr>
        <w:t>‌باشد.</w:t>
      </w:r>
    </w:p>
    <w:p w:rsidR="00C16D4B" w:rsidRPr="0009035D" w:rsidRDefault="00C16D4B" w:rsidP="0009035D">
      <w:pPr>
        <w:widowControl w:val="0"/>
        <w:ind w:firstLine="284"/>
        <w:jc w:val="lowKashida"/>
        <w:rPr>
          <w:rStyle w:val="Char4"/>
          <w:spacing w:val="-4"/>
          <w:rtl/>
          <w:lang w:bidi="fa-IR"/>
        </w:rPr>
      </w:pPr>
      <w:r w:rsidRPr="0009035D">
        <w:rPr>
          <w:rStyle w:val="Char4"/>
          <w:spacing w:val="-4"/>
          <w:rtl/>
          <w:lang w:bidi="fa-IR"/>
        </w:rPr>
        <w:t>هنگام نزد</w:t>
      </w:r>
      <w:r w:rsidR="00D84856" w:rsidRPr="0009035D">
        <w:rPr>
          <w:rStyle w:val="Char4"/>
          <w:spacing w:val="-4"/>
          <w:rtl/>
          <w:lang w:bidi="fa-IR"/>
        </w:rPr>
        <w:t xml:space="preserve">یک </w:t>
      </w:r>
      <w:r w:rsidRPr="0009035D">
        <w:rPr>
          <w:rStyle w:val="Char4"/>
          <w:spacing w:val="-4"/>
          <w:rtl/>
          <w:lang w:bidi="fa-IR"/>
        </w:rPr>
        <w:t>شدن ق</w:t>
      </w:r>
      <w:r w:rsidR="00D84856" w:rsidRPr="0009035D">
        <w:rPr>
          <w:rStyle w:val="Char4"/>
          <w:spacing w:val="-4"/>
          <w:rtl/>
          <w:lang w:bidi="fa-IR"/>
        </w:rPr>
        <w:t>ی</w:t>
      </w:r>
      <w:r w:rsidRPr="0009035D">
        <w:rPr>
          <w:rStyle w:val="Char4"/>
          <w:spacing w:val="-4"/>
          <w:rtl/>
          <w:lang w:bidi="fa-IR"/>
        </w:rPr>
        <w:t>امت، احتمال خطا</w:t>
      </w:r>
      <w:r w:rsidR="00D84856" w:rsidRPr="0009035D">
        <w:rPr>
          <w:rStyle w:val="Char4"/>
          <w:spacing w:val="-4"/>
          <w:rtl/>
          <w:lang w:bidi="fa-IR"/>
        </w:rPr>
        <w:t>ی</w:t>
      </w:r>
      <w:r w:rsidRPr="0009035D">
        <w:rPr>
          <w:rStyle w:val="Char4"/>
          <w:spacing w:val="-4"/>
          <w:rtl/>
          <w:lang w:bidi="fa-IR"/>
        </w:rPr>
        <w:t xml:space="preserve"> رو</w:t>
      </w:r>
      <w:r w:rsidR="00D84856" w:rsidRPr="0009035D">
        <w:rPr>
          <w:rStyle w:val="Char4"/>
          <w:spacing w:val="-4"/>
          <w:rtl/>
          <w:lang w:bidi="fa-IR"/>
        </w:rPr>
        <w:t>ی</w:t>
      </w:r>
      <w:r w:rsidRPr="0009035D">
        <w:rPr>
          <w:rStyle w:val="Char4"/>
          <w:spacing w:val="-4"/>
          <w:rtl/>
          <w:lang w:bidi="fa-IR"/>
        </w:rPr>
        <w:t>اى صادقه خ</w:t>
      </w:r>
      <w:r w:rsidR="00D84856" w:rsidRPr="0009035D">
        <w:rPr>
          <w:rStyle w:val="Char4"/>
          <w:spacing w:val="-4"/>
          <w:rtl/>
          <w:lang w:bidi="fa-IR"/>
        </w:rPr>
        <w:t>ی</w:t>
      </w:r>
      <w:r w:rsidRPr="0009035D">
        <w:rPr>
          <w:rStyle w:val="Char4"/>
          <w:spacing w:val="-4"/>
          <w:rtl/>
          <w:lang w:bidi="fa-IR"/>
        </w:rPr>
        <w:t>ل</w:t>
      </w:r>
      <w:r w:rsidR="00D84856" w:rsidRPr="0009035D">
        <w:rPr>
          <w:rStyle w:val="Char4"/>
          <w:spacing w:val="-4"/>
          <w:rtl/>
          <w:lang w:bidi="fa-IR"/>
        </w:rPr>
        <w:t>ی</w:t>
      </w:r>
      <w:r w:rsidRPr="0009035D">
        <w:rPr>
          <w:rStyle w:val="Char4"/>
          <w:spacing w:val="-4"/>
          <w:rtl/>
          <w:lang w:bidi="fa-IR"/>
        </w:rPr>
        <w:t xml:space="preserve"> كم است. چون پ</w:t>
      </w:r>
      <w:r w:rsidR="00D84856" w:rsidRPr="0009035D">
        <w:rPr>
          <w:rStyle w:val="Char4"/>
          <w:spacing w:val="-4"/>
          <w:rtl/>
          <w:lang w:bidi="fa-IR"/>
        </w:rPr>
        <w:t>ی</w:t>
      </w:r>
      <w:r w:rsidRPr="0009035D">
        <w:rPr>
          <w:rStyle w:val="Char4"/>
          <w:spacing w:val="-4"/>
          <w:rtl/>
          <w:lang w:bidi="fa-IR"/>
        </w:rPr>
        <w:t>امبر</w:t>
      </w:r>
      <w:r w:rsidRPr="0009035D">
        <w:rPr>
          <w:rFonts w:cs="CTraditional Arabic"/>
          <w:spacing w:val="-4"/>
          <w:rtl/>
          <w:lang w:bidi="fa-IR"/>
        </w:rPr>
        <w:t>ص</w:t>
      </w:r>
      <w:r w:rsidRPr="0009035D">
        <w:rPr>
          <w:rStyle w:val="Char4"/>
          <w:spacing w:val="-4"/>
          <w:rtl/>
          <w:lang w:bidi="fa-IR"/>
        </w:rPr>
        <w:t xml:space="preserve"> فرموده است: «وقت</w:t>
      </w:r>
      <w:r w:rsidR="00D84856" w:rsidRPr="0009035D">
        <w:rPr>
          <w:rStyle w:val="Char4"/>
          <w:spacing w:val="-4"/>
          <w:rtl/>
          <w:lang w:bidi="fa-IR"/>
        </w:rPr>
        <w:t>ی</w:t>
      </w:r>
      <w:r w:rsidRPr="0009035D">
        <w:rPr>
          <w:rStyle w:val="Char4"/>
          <w:spacing w:val="-4"/>
          <w:rtl/>
          <w:lang w:bidi="fa-IR"/>
        </w:rPr>
        <w:t xml:space="preserve"> زمان ق</w:t>
      </w:r>
      <w:r w:rsidR="00D84856" w:rsidRPr="0009035D">
        <w:rPr>
          <w:rStyle w:val="Char4"/>
          <w:spacing w:val="-4"/>
          <w:rtl/>
          <w:lang w:bidi="fa-IR"/>
        </w:rPr>
        <w:t>ی</w:t>
      </w:r>
      <w:r w:rsidRPr="0009035D">
        <w:rPr>
          <w:rStyle w:val="Char4"/>
          <w:spacing w:val="-4"/>
          <w:rtl/>
          <w:lang w:bidi="fa-IR"/>
        </w:rPr>
        <w:t>امت نزد</w:t>
      </w:r>
      <w:r w:rsidR="00D84856" w:rsidRPr="0009035D">
        <w:rPr>
          <w:rStyle w:val="Char4"/>
          <w:spacing w:val="-4"/>
          <w:rtl/>
          <w:lang w:bidi="fa-IR"/>
        </w:rPr>
        <w:t xml:space="preserve">یک </w:t>
      </w:r>
      <w:r w:rsidRPr="0009035D">
        <w:rPr>
          <w:rStyle w:val="Char4"/>
          <w:spacing w:val="-4"/>
          <w:rtl/>
          <w:lang w:bidi="fa-IR"/>
        </w:rPr>
        <w:t>م</w:t>
      </w:r>
      <w:r w:rsidR="00D84856" w:rsidRPr="0009035D">
        <w:rPr>
          <w:rStyle w:val="Char4"/>
          <w:spacing w:val="-4"/>
          <w:rtl/>
          <w:lang w:bidi="fa-IR"/>
        </w:rPr>
        <w:t>ی</w:t>
      </w:r>
      <w:r w:rsidRPr="0009035D">
        <w:rPr>
          <w:rStyle w:val="Char4"/>
          <w:spacing w:val="-4"/>
          <w:rtl/>
          <w:lang w:bidi="fa-IR"/>
        </w:rPr>
        <w:t>‌شود، رو</w:t>
      </w:r>
      <w:r w:rsidR="00D84856" w:rsidRPr="0009035D">
        <w:rPr>
          <w:rStyle w:val="Char4"/>
          <w:spacing w:val="-4"/>
          <w:rtl/>
          <w:lang w:bidi="fa-IR"/>
        </w:rPr>
        <w:t>ی</w:t>
      </w:r>
      <w:r w:rsidRPr="0009035D">
        <w:rPr>
          <w:rStyle w:val="Char4"/>
          <w:spacing w:val="-4"/>
          <w:rtl/>
          <w:lang w:bidi="fa-IR"/>
        </w:rPr>
        <w:t>ا</w:t>
      </w:r>
      <w:r w:rsidR="00D84856" w:rsidRPr="0009035D">
        <w:rPr>
          <w:rStyle w:val="Char4"/>
          <w:spacing w:val="-4"/>
          <w:rtl/>
          <w:lang w:bidi="fa-IR"/>
        </w:rPr>
        <w:t>ی</w:t>
      </w:r>
      <w:r w:rsidRPr="0009035D">
        <w:rPr>
          <w:rStyle w:val="Char4"/>
          <w:spacing w:val="-4"/>
          <w:rtl/>
          <w:lang w:bidi="fa-IR"/>
        </w:rPr>
        <w:t xml:space="preserve"> مؤمن كاذب در نم</w:t>
      </w:r>
      <w:r w:rsidR="00D84856" w:rsidRPr="0009035D">
        <w:rPr>
          <w:rStyle w:val="Char4"/>
          <w:spacing w:val="-4"/>
          <w:rtl/>
          <w:lang w:bidi="fa-IR"/>
        </w:rPr>
        <w:t>ی</w:t>
      </w:r>
      <w:r w:rsidRPr="0009035D">
        <w:rPr>
          <w:rStyle w:val="Char4"/>
          <w:spacing w:val="-4"/>
          <w:rtl/>
          <w:lang w:bidi="fa-IR"/>
        </w:rPr>
        <w:t>‌آ</w:t>
      </w:r>
      <w:r w:rsidR="00D84856" w:rsidRPr="0009035D">
        <w:rPr>
          <w:rStyle w:val="Char4"/>
          <w:spacing w:val="-4"/>
          <w:rtl/>
          <w:lang w:bidi="fa-IR"/>
        </w:rPr>
        <w:t>ی</w:t>
      </w:r>
      <w:r w:rsidRPr="0009035D">
        <w:rPr>
          <w:rStyle w:val="Char4"/>
          <w:spacing w:val="-4"/>
          <w:rtl/>
          <w:lang w:bidi="fa-IR"/>
        </w:rPr>
        <w:t>د. و كس</w:t>
      </w:r>
      <w:r w:rsidR="00D84856" w:rsidRPr="0009035D">
        <w:rPr>
          <w:rStyle w:val="Char4"/>
          <w:spacing w:val="-4"/>
          <w:rtl/>
          <w:lang w:bidi="fa-IR"/>
        </w:rPr>
        <w:t>ی</w:t>
      </w:r>
      <w:r w:rsidRPr="0009035D">
        <w:rPr>
          <w:rStyle w:val="Char4"/>
          <w:spacing w:val="-4"/>
          <w:rtl/>
          <w:lang w:bidi="fa-IR"/>
        </w:rPr>
        <w:t xml:space="preserve"> كه صادقتر</w:t>
      </w:r>
      <w:r w:rsidR="00D84856" w:rsidRPr="0009035D">
        <w:rPr>
          <w:rStyle w:val="Char4"/>
          <w:spacing w:val="-4"/>
          <w:rtl/>
          <w:lang w:bidi="fa-IR"/>
        </w:rPr>
        <w:t>ی</w:t>
      </w:r>
      <w:r w:rsidRPr="0009035D">
        <w:rPr>
          <w:rStyle w:val="Char4"/>
          <w:spacing w:val="-4"/>
          <w:rtl/>
          <w:lang w:bidi="fa-IR"/>
        </w:rPr>
        <w:t>ن رو</w:t>
      </w:r>
      <w:r w:rsidR="00D84856" w:rsidRPr="0009035D">
        <w:rPr>
          <w:rStyle w:val="Char4"/>
          <w:spacing w:val="-4"/>
          <w:rtl/>
          <w:lang w:bidi="fa-IR"/>
        </w:rPr>
        <w:t>ی</w:t>
      </w:r>
      <w:r w:rsidRPr="0009035D">
        <w:rPr>
          <w:rStyle w:val="Char4"/>
          <w:spacing w:val="-4"/>
          <w:rtl/>
          <w:lang w:bidi="fa-IR"/>
        </w:rPr>
        <w:t>ا را م</w:t>
      </w:r>
      <w:r w:rsidR="00D84856" w:rsidRPr="0009035D">
        <w:rPr>
          <w:rStyle w:val="Char4"/>
          <w:spacing w:val="-4"/>
          <w:rtl/>
          <w:lang w:bidi="fa-IR"/>
        </w:rPr>
        <w:t>ی</w:t>
      </w:r>
      <w:r w:rsidRPr="0009035D">
        <w:rPr>
          <w:rStyle w:val="Char4"/>
          <w:spacing w:val="-4"/>
          <w:rtl/>
          <w:lang w:bidi="fa-IR"/>
        </w:rPr>
        <w:t>‌ب</w:t>
      </w:r>
      <w:r w:rsidR="00D84856" w:rsidRPr="0009035D">
        <w:rPr>
          <w:rStyle w:val="Char4"/>
          <w:spacing w:val="-4"/>
          <w:rtl/>
          <w:lang w:bidi="fa-IR"/>
        </w:rPr>
        <w:t>ی</w:t>
      </w:r>
      <w:r w:rsidRPr="0009035D">
        <w:rPr>
          <w:rStyle w:val="Char4"/>
          <w:spacing w:val="-4"/>
          <w:rtl/>
          <w:lang w:bidi="fa-IR"/>
        </w:rPr>
        <w:t>ند در سخن گفتن ن</w:t>
      </w:r>
      <w:r w:rsidR="00D84856" w:rsidRPr="0009035D">
        <w:rPr>
          <w:rStyle w:val="Char4"/>
          <w:spacing w:val="-4"/>
          <w:rtl/>
          <w:lang w:bidi="fa-IR"/>
        </w:rPr>
        <w:t>ی</w:t>
      </w:r>
      <w:r w:rsidRPr="0009035D">
        <w:rPr>
          <w:rStyle w:val="Char4"/>
          <w:spacing w:val="-4"/>
          <w:rtl/>
          <w:lang w:bidi="fa-IR"/>
        </w:rPr>
        <w:t>ز صادقتر</w:t>
      </w:r>
      <w:r w:rsidR="00D84856" w:rsidRPr="0009035D">
        <w:rPr>
          <w:rStyle w:val="Char4"/>
          <w:spacing w:val="-4"/>
          <w:rtl/>
          <w:lang w:bidi="fa-IR"/>
        </w:rPr>
        <w:t>ی</w:t>
      </w:r>
      <w:r w:rsidRPr="0009035D">
        <w:rPr>
          <w:rStyle w:val="Char4"/>
          <w:spacing w:val="-4"/>
          <w:rtl/>
          <w:lang w:bidi="fa-IR"/>
        </w:rPr>
        <w:t>ن است. و رو</w:t>
      </w:r>
      <w:r w:rsidR="00D84856" w:rsidRPr="0009035D">
        <w:rPr>
          <w:rStyle w:val="Char4"/>
          <w:spacing w:val="-4"/>
          <w:rtl/>
          <w:lang w:bidi="fa-IR"/>
        </w:rPr>
        <w:t>ی</w:t>
      </w:r>
      <w:r w:rsidRPr="0009035D">
        <w:rPr>
          <w:rStyle w:val="Char4"/>
          <w:spacing w:val="-4"/>
          <w:rtl/>
          <w:lang w:bidi="fa-IR"/>
        </w:rPr>
        <w:t>ا</w:t>
      </w:r>
      <w:r w:rsidR="00D84856" w:rsidRPr="0009035D">
        <w:rPr>
          <w:rStyle w:val="Char4"/>
          <w:spacing w:val="-4"/>
          <w:rtl/>
          <w:lang w:bidi="fa-IR"/>
        </w:rPr>
        <w:t>ی</w:t>
      </w:r>
      <w:r w:rsidRPr="0009035D">
        <w:rPr>
          <w:rStyle w:val="Char4"/>
          <w:spacing w:val="-4"/>
          <w:rtl/>
          <w:lang w:bidi="fa-IR"/>
        </w:rPr>
        <w:t xml:space="preserve"> مؤمن جز</w:t>
      </w:r>
      <w:r w:rsidR="00D84856" w:rsidRPr="0009035D">
        <w:rPr>
          <w:rStyle w:val="Char4"/>
          <w:spacing w:val="-4"/>
          <w:rtl/>
          <w:lang w:bidi="fa-IR"/>
        </w:rPr>
        <w:t>یی</w:t>
      </w:r>
      <w:r w:rsidRPr="0009035D">
        <w:rPr>
          <w:rStyle w:val="Char4"/>
          <w:spacing w:val="-4"/>
          <w:rtl/>
          <w:lang w:bidi="fa-IR"/>
        </w:rPr>
        <w:t xml:space="preserve"> از چهل و شش جزء نبوت است»</w:t>
      </w:r>
      <w:r w:rsidRPr="009E2028">
        <w:rPr>
          <w:rStyle w:val="FootnoteReference"/>
          <w:rFonts w:cs="IRLotus"/>
          <w:spacing w:val="-4"/>
          <w:rtl/>
          <w:lang w:bidi="fa-IR"/>
        </w:rPr>
        <w:footnoteReference w:id="483"/>
      </w:r>
      <w:r w:rsidRPr="0009035D">
        <w:rPr>
          <w:rStyle w:val="Char4"/>
          <w:spacing w:val="-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خوابها سه نوعند: خواب رحمان</w:t>
      </w:r>
      <w:r w:rsidR="00D84856">
        <w:rPr>
          <w:rStyle w:val="Char4"/>
          <w:rtl/>
          <w:lang w:bidi="fa-IR"/>
        </w:rPr>
        <w:t>ی</w:t>
      </w:r>
      <w:r w:rsidRPr="00D84856">
        <w:rPr>
          <w:rStyle w:val="Char4"/>
          <w:rtl/>
          <w:lang w:bidi="fa-IR"/>
        </w:rPr>
        <w:t>، خواب نفسان</w:t>
      </w:r>
      <w:r w:rsidR="00D84856">
        <w:rPr>
          <w:rStyle w:val="Char4"/>
          <w:rtl/>
          <w:lang w:bidi="fa-IR"/>
        </w:rPr>
        <w:t>ی</w:t>
      </w:r>
      <w:r w:rsidRPr="00D84856">
        <w:rPr>
          <w:rStyle w:val="Char4"/>
          <w:rtl/>
          <w:lang w:bidi="fa-IR"/>
        </w:rPr>
        <w:t>، خواب ش</w:t>
      </w:r>
      <w:r w:rsidR="00D84856">
        <w:rPr>
          <w:rStyle w:val="Char4"/>
          <w:rtl/>
          <w:lang w:bidi="fa-IR"/>
        </w:rPr>
        <w:t>ی</w:t>
      </w:r>
      <w:r w:rsidRPr="00D84856">
        <w:rPr>
          <w:rStyle w:val="Char4"/>
          <w:rtl/>
          <w:lang w:bidi="fa-IR"/>
        </w:rPr>
        <w:t>طان</w:t>
      </w:r>
      <w:r w:rsidR="00D84856">
        <w:rPr>
          <w:rStyle w:val="Char4"/>
          <w:rtl/>
          <w:lang w:bidi="fa-IR"/>
        </w:rPr>
        <w:t>ی</w:t>
      </w:r>
      <w:r w:rsidRPr="00D84856">
        <w:rPr>
          <w:rStyle w:val="Char4"/>
          <w:rtl/>
          <w:lang w:bidi="fa-IR"/>
        </w:rPr>
        <w:t>، چون در صح</w:t>
      </w:r>
      <w:r w:rsidR="00D84856">
        <w:rPr>
          <w:rStyle w:val="Char4"/>
          <w:rtl/>
          <w:lang w:bidi="fa-IR"/>
        </w:rPr>
        <w:t>ی</w:t>
      </w:r>
      <w:r w:rsidRPr="00D84856">
        <w:rPr>
          <w:rStyle w:val="Char4"/>
          <w:rtl/>
          <w:lang w:bidi="fa-IR"/>
        </w:rPr>
        <w:t>ح بخار</w:t>
      </w:r>
      <w:r w:rsidR="00D84856">
        <w:rPr>
          <w:rStyle w:val="Char4"/>
          <w:rtl/>
          <w:lang w:bidi="fa-IR"/>
        </w:rPr>
        <w:t>ی</w:t>
      </w:r>
      <w:r w:rsidRPr="00D84856">
        <w:rPr>
          <w:rStyle w:val="Char4"/>
          <w:rtl/>
          <w:lang w:bidi="fa-IR"/>
        </w:rPr>
        <w:t xml:space="preserve"> حد</w:t>
      </w:r>
      <w:r w:rsidR="00D84856">
        <w:rPr>
          <w:rStyle w:val="Char4"/>
          <w:rtl/>
          <w:lang w:bidi="fa-IR"/>
        </w:rPr>
        <w:t>ی</w:t>
      </w:r>
      <w:r w:rsidRPr="00D84856">
        <w:rPr>
          <w:rStyle w:val="Char4"/>
          <w:rtl/>
          <w:lang w:bidi="fa-IR"/>
        </w:rPr>
        <w:t>ث</w:t>
      </w:r>
      <w:r w:rsidR="00D84856">
        <w:rPr>
          <w:rStyle w:val="Char4"/>
          <w:rtl/>
          <w:lang w:bidi="fa-IR"/>
        </w:rPr>
        <w:t>ی</w:t>
      </w:r>
      <w:r w:rsidRPr="00D84856">
        <w:rPr>
          <w:rStyle w:val="Char4"/>
          <w:rtl/>
          <w:lang w:bidi="fa-IR"/>
        </w:rPr>
        <w:t xml:space="preserve"> از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آمده است كه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د: «رو</w:t>
      </w:r>
      <w:r w:rsidR="00D84856">
        <w:rPr>
          <w:rStyle w:val="Char4"/>
          <w:rtl/>
          <w:lang w:bidi="fa-IR"/>
        </w:rPr>
        <w:t>ی</w:t>
      </w:r>
      <w:r w:rsidRPr="00D84856">
        <w:rPr>
          <w:rStyle w:val="Char4"/>
          <w:rtl/>
          <w:lang w:bidi="fa-IR"/>
        </w:rPr>
        <w:t>اها سه گونه هستند: 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صالحه‌ا</w:t>
      </w:r>
      <w:r w:rsidR="00D84856">
        <w:rPr>
          <w:rStyle w:val="Char4"/>
          <w:rtl/>
          <w:lang w:bidi="fa-IR"/>
        </w:rPr>
        <w:t>ی</w:t>
      </w:r>
      <w:r w:rsidRPr="00D84856">
        <w:rPr>
          <w:rStyle w:val="Char4"/>
          <w:rtl/>
          <w:lang w:bidi="fa-IR"/>
        </w:rPr>
        <w:t xml:space="preserve"> كه مژده‌ا</w:t>
      </w:r>
      <w:r w:rsidR="00D84856">
        <w:rPr>
          <w:rStyle w:val="Char4"/>
          <w:rtl/>
          <w:lang w:bidi="fa-IR"/>
        </w:rPr>
        <w:t>ی</w:t>
      </w:r>
      <w:r w:rsidRPr="00D84856">
        <w:rPr>
          <w:rStyle w:val="Char4"/>
          <w:rtl/>
          <w:lang w:bidi="fa-IR"/>
        </w:rPr>
        <w:t xml:space="preserve"> است از طرف خداوند متعال، 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كه اندوه</w:t>
      </w:r>
      <w:r w:rsidR="00D84856">
        <w:rPr>
          <w:rStyle w:val="Char4"/>
          <w:rtl/>
          <w:lang w:bidi="fa-IR"/>
        </w:rPr>
        <w:t>ی</w:t>
      </w:r>
      <w:r w:rsidRPr="00D84856">
        <w:rPr>
          <w:rStyle w:val="Char4"/>
          <w:rtl/>
          <w:lang w:bidi="fa-IR"/>
        </w:rPr>
        <w:t xml:space="preserve"> است از طرف ش</w:t>
      </w:r>
      <w:r w:rsidR="00D84856">
        <w:rPr>
          <w:rStyle w:val="Char4"/>
          <w:rtl/>
          <w:lang w:bidi="fa-IR"/>
        </w:rPr>
        <w:t>ی</w:t>
      </w:r>
      <w:r w:rsidRPr="00D84856">
        <w:rPr>
          <w:rStyle w:val="Char4"/>
          <w:rtl/>
          <w:lang w:bidi="fa-IR"/>
        </w:rPr>
        <w:t>طان و رو</w:t>
      </w:r>
      <w:r w:rsidR="00D84856">
        <w:rPr>
          <w:rStyle w:val="Char4"/>
          <w:rtl/>
          <w:lang w:bidi="fa-IR"/>
        </w:rPr>
        <w:t>ی</w:t>
      </w:r>
      <w:r w:rsidRPr="00D84856">
        <w:rPr>
          <w:rStyle w:val="Char4"/>
          <w:rtl/>
          <w:lang w:bidi="fa-IR"/>
        </w:rPr>
        <w:t>ا</w:t>
      </w:r>
      <w:r w:rsidR="00D84856">
        <w:rPr>
          <w:rStyle w:val="Char4"/>
          <w:rtl/>
          <w:lang w:bidi="fa-IR"/>
        </w:rPr>
        <w:t>یی</w:t>
      </w:r>
      <w:r w:rsidRPr="00D84856">
        <w:rPr>
          <w:rStyle w:val="Char4"/>
          <w:rtl/>
          <w:lang w:bidi="fa-IR"/>
        </w:rPr>
        <w:t xml:space="preserve"> كه از حوادث روزمره خود شخص است»</w:t>
      </w:r>
      <w:r w:rsidRPr="009E2028">
        <w:rPr>
          <w:rStyle w:val="FootnoteReference"/>
          <w:rFonts w:cs="IRLotus"/>
          <w:rtl/>
          <w:lang w:bidi="fa-IR"/>
        </w:rPr>
        <w:footnoteReference w:id="484"/>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انب</w:t>
      </w:r>
      <w:r w:rsidR="00D84856">
        <w:rPr>
          <w:rStyle w:val="Char4"/>
          <w:rtl/>
          <w:lang w:bidi="fa-IR"/>
        </w:rPr>
        <w:t>ی</w:t>
      </w:r>
      <w:r w:rsidRPr="00D84856">
        <w:rPr>
          <w:rStyle w:val="Char4"/>
          <w:rtl/>
          <w:lang w:bidi="fa-IR"/>
        </w:rPr>
        <w:t>اء وح</w:t>
      </w:r>
      <w:r w:rsidR="00D84856">
        <w:rPr>
          <w:rStyle w:val="Char4"/>
          <w:rtl/>
          <w:lang w:bidi="fa-IR"/>
        </w:rPr>
        <w:t>ی</w:t>
      </w:r>
      <w:r w:rsidRPr="00D84856">
        <w:rPr>
          <w:rStyle w:val="Char4"/>
          <w:rtl/>
          <w:lang w:bidi="fa-IR"/>
        </w:rPr>
        <w:t xml:space="preserve"> است، و آنها از ش</w:t>
      </w:r>
      <w:r w:rsidR="00D84856">
        <w:rPr>
          <w:rStyle w:val="Char4"/>
          <w:rtl/>
          <w:lang w:bidi="fa-IR"/>
        </w:rPr>
        <w:t>ی</w:t>
      </w:r>
      <w:r w:rsidRPr="00D84856">
        <w:rPr>
          <w:rStyle w:val="Char4"/>
          <w:rtl/>
          <w:lang w:bidi="fa-IR"/>
        </w:rPr>
        <w:t>طان بر</w:t>
      </w:r>
      <w:r w:rsidR="00D84856">
        <w:rPr>
          <w:rStyle w:val="Char4"/>
          <w:rtl/>
          <w:lang w:bidi="fa-IR"/>
        </w:rPr>
        <w:t>ی</w:t>
      </w:r>
      <w:r w:rsidRPr="00D84856">
        <w:rPr>
          <w:rStyle w:val="Char4"/>
          <w:rtl/>
          <w:lang w:bidi="fa-IR"/>
        </w:rPr>
        <w:t xml:space="preserve"> باشند، مانند 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ابراه</w:t>
      </w:r>
      <w:r w:rsidR="00D84856">
        <w:rPr>
          <w:rStyle w:val="Char4"/>
          <w:rtl/>
          <w:lang w:bidi="fa-IR"/>
        </w:rPr>
        <w:t>ی</w:t>
      </w:r>
      <w:r w:rsidRPr="00D84856">
        <w:rPr>
          <w:rStyle w:val="Char4"/>
          <w:rtl/>
          <w:lang w:bidi="fa-IR"/>
        </w:rPr>
        <w:t xml:space="preserve">م </w:t>
      </w:r>
      <w:r w:rsidRPr="00C16D4B">
        <w:rPr>
          <w:rFonts w:ascii="AGA Arabesque" w:hAnsi="AGA Arabesque" w:cs="CTraditional Arabic"/>
          <w:rtl/>
          <w:lang w:bidi="fa-IR"/>
        </w:rPr>
        <w:t>؛</w:t>
      </w:r>
      <w:r w:rsidRPr="00D84856">
        <w:rPr>
          <w:rStyle w:val="Char4"/>
          <w:rtl/>
          <w:lang w:bidi="fa-IR"/>
        </w:rPr>
        <w:t xml:space="preserve"> در قربان</w:t>
      </w:r>
      <w:r w:rsidR="00D84856">
        <w:rPr>
          <w:rStyle w:val="Char4"/>
          <w:rtl/>
          <w:lang w:bidi="fa-IR"/>
        </w:rPr>
        <w:t>ی</w:t>
      </w:r>
      <w:r w:rsidRPr="00D84856">
        <w:rPr>
          <w:rStyle w:val="Char4"/>
          <w:rtl/>
          <w:lang w:bidi="fa-IR"/>
        </w:rPr>
        <w:t>‌كردن پسرش اسماع</w:t>
      </w:r>
      <w:r w:rsidR="00D84856">
        <w:rPr>
          <w:rStyle w:val="Char4"/>
          <w:rtl/>
          <w:lang w:bidi="fa-IR"/>
        </w:rPr>
        <w:t>ی</w:t>
      </w:r>
      <w:r w:rsidRPr="00D84856">
        <w:rPr>
          <w:rStyle w:val="Char4"/>
          <w:rtl/>
          <w:lang w:bidi="fa-IR"/>
        </w:rPr>
        <w:t xml:space="preserve">ل </w:t>
      </w:r>
      <w:r w:rsidR="00AB73E7">
        <w:rPr>
          <w:rStyle w:val="Char4"/>
          <w:lang w:bidi="fa-IR"/>
        </w:rPr>
        <w:sym w:font="AGA Arabesque" w:char="F075"/>
      </w:r>
      <w:r w:rsidRPr="00D84856">
        <w:rPr>
          <w:rStyle w:val="Char4"/>
          <w:rtl/>
          <w:lang w:bidi="fa-IR"/>
        </w:rPr>
        <w:t>، و 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غ</w:t>
      </w:r>
      <w:r w:rsidR="00D84856">
        <w:rPr>
          <w:rStyle w:val="Char4"/>
          <w:rtl/>
          <w:lang w:bidi="fa-IR"/>
        </w:rPr>
        <w:t>ی</w:t>
      </w:r>
      <w:r w:rsidRPr="00D84856">
        <w:rPr>
          <w:rStyle w:val="Char4"/>
          <w:rtl/>
          <w:lang w:bidi="fa-IR"/>
        </w:rPr>
        <w:t>ر انب</w:t>
      </w:r>
      <w:r w:rsidR="00D84856">
        <w:rPr>
          <w:rStyle w:val="Char4"/>
          <w:rtl/>
          <w:lang w:bidi="fa-IR"/>
        </w:rPr>
        <w:t>ی</w:t>
      </w:r>
      <w:r w:rsidRPr="00D84856">
        <w:rPr>
          <w:rStyle w:val="Char4"/>
          <w:rtl/>
          <w:lang w:bidi="fa-IR"/>
        </w:rPr>
        <w:t>اء اگر موافق وح</w:t>
      </w:r>
      <w:r w:rsidR="00D84856">
        <w:rPr>
          <w:rStyle w:val="Char4"/>
          <w:rtl/>
          <w:lang w:bidi="fa-IR"/>
        </w:rPr>
        <w:t>ی</w:t>
      </w:r>
      <w:r w:rsidRPr="00D84856">
        <w:rPr>
          <w:rStyle w:val="Char4"/>
          <w:rtl/>
          <w:lang w:bidi="fa-IR"/>
        </w:rPr>
        <w:t xml:space="preserve"> صر</w:t>
      </w:r>
      <w:r w:rsidR="00D84856">
        <w:rPr>
          <w:rStyle w:val="Char4"/>
          <w:rtl/>
          <w:lang w:bidi="fa-IR"/>
        </w:rPr>
        <w:t>ی</w:t>
      </w:r>
      <w:r w:rsidRPr="00D84856">
        <w:rPr>
          <w:rStyle w:val="Char4"/>
          <w:rtl/>
          <w:lang w:bidi="fa-IR"/>
        </w:rPr>
        <w:t>ح باشد به آن عمل م</w:t>
      </w:r>
      <w:r w:rsidR="00D84856">
        <w:rPr>
          <w:rStyle w:val="Char4"/>
          <w:rtl/>
          <w:lang w:bidi="fa-IR"/>
        </w:rPr>
        <w:t>ی</w:t>
      </w:r>
      <w:r w:rsidRPr="00D84856">
        <w:rPr>
          <w:rStyle w:val="Char4"/>
          <w:rtl/>
          <w:lang w:bidi="fa-IR"/>
        </w:rPr>
        <w:t>‌شود وگرنه به آن عمل نم</w:t>
      </w:r>
      <w:r w:rsidR="00D84856">
        <w:rPr>
          <w:rStyle w:val="Char4"/>
          <w:rtl/>
          <w:lang w:bidi="fa-IR"/>
        </w:rPr>
        <w:t>ی</w:t>
      </w:r>
      <w:r w:rsidRPr="00D84856">
        <w:rPr>
          <w:rStyle w:val="Char4"/>
          <w:rtl/>
          <w:lang w:bidi="fa-IR"/>
        </w:rPr>
        <w:t>‌شود.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كس</w:t>
      </w:r>
      <w:r w:rsidR="00D84856">
        <w:rPr>
          <w:rStyle w:val="Char4"/>
          <w:rtl/>
          <w:lang w:bidi="fa-IR"/>
        </w:rPr>
        <w:t>ی</w:t>
      </w:r>
      <w:r w:rsidRPr="00D84856">
        <w:rPr>
          <w:rStyle w:val="Char4"/>
          <w:rtl/>
          <w:lang w:bidi="fa-IR"/>
        </w:rPr>
        <w:t xml:space="preserve"> كه بخواهد 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صادقانه بب</w:t>
      </w:r>
      <w:r w:rsidR="00D84856">
        <w:rPr>
          <w:rStyle w:val="Char4"/>
          <w:rtl/>
          <w:lang w:bidi="fa-IR"/>
        </w:rPr>
        <w:t>ی</w:t>
      </w:r>
      <w:r w:rsidRPr="00D84856">
        <w:rPr>
          <w:rStyle w:val="Char4"/>
          <w:rtl/>
          <w:lang w:bidi="fa-IR"/>
        </w:rPr>
        <w:t>ند، با</w:t>
      </w:r>
      <w:r w:rsidR="00D84856">
        <w:rPr>
          <w:rStyle w:val="Char4"/>
          <w:rtl/>
          <w:lang w:bidi="fa-IR"/>
        </w:rPr>
        <w:t>ی</w:t>
      </w:r>
      <w:r w:rsidRPr="00D84856">
        <w:rPr>
          <w:rStyle w:val="Char4"/>
          <w:rtl/>
          <w:lang w:bidi="fa-IR"/>
        </w:rPr>
        <w:t>د سع</w:t>
      </w:r>
      <w:r w:rsidR="00D84856">
        <w:rPr>
          <w:rStyle w:val="Char4"/>
          <w:rtl/>
          <w:lang w:bidi="fa-IR"/>
        </w:rPr>
        <w:t>ی</w:t>
      </w:r>
      <w:r w:rsidRPr="00D84856">
        <w:rPr>
          <w:rStyle w:val="Char4"/>
          <w:rtl/>
          <w:lang w:bidi="fa-IR"/>
        </w:rPr>
        <w:t xml:space="preserve"> كند كه صادق باشد، و مال حلال بخورد، و بر امور شرع</w:t>
      </w:r>
      <w:r w:rsidR="00D84856">
        <w:rPr>
          <w:rStyle w:val="Char4"/>
          <w:rtl/>
          <w:lang w:bidi="fa-IR"/>
        </w:rPr>
        <w:t>ی</w:t>
      </w:r>
      <w:r w:rsidRPr="00D84856">
        <w:rPr>
          <w:rStyle w:val="Char4"/>
          <w:rtl/>
          <w:lang w:bidi="fa-IR"/>
        </w:rPr>
        <w:t xml:space="preserve"> مراقبت داشته باشد، و از نواه</w:t>
      </w:r>
      <w:r w:rsidR="00D84856">
        <w:rPr>
          <w:rStyle w:val="Char4"/>
          <w:rtl/>
          <w:lang w:bidi="fa-IR"/>
        </w:rPr>
        <w:t>ی</w:t>
      </w:r>
      <w:r w:rsidRPr="00D84856">
        <w:rPr>
          <w:rStyle w:val="Char4"/>
          <w:rtl/>
          <w:lang w:bidi="fa-IR"/>
        </w:rPr>
        <w:t xml:space="preserve"> خدا و رسولش خوددار</w:t>
      </w:r>
      <w:r w:rsidR="00D84856">
        <w:rPr>
          <w:rStyle w:val="Char4"/>
          <w:rtl/>
          <w:lang w:bidi="fa-IR"/>
        </w:rPr>
        <w:t>ی</w:t>
      </w:r>
      <w:r w:rsidRPr="00D84856">
        <w:rPr>
          <w:rStyle w:val="Char4"/>
          <w:rtl/>
          <w:lang w:bidi="fa-IR"/>
        </w:rPr>
        <w:t xml:space="preserve"> كند. و با طهارت كامل و رو به قبله بخوابد و تا هنگام</w:t>
      </w:r>
      <w:r w:rsidR="00D84856">
        <w:rPr>
          <w:rStyle w:val="Char4"/>
          <w:rtl/>
          <w:lang w:bidi="fa-IR"/>
        </w:rPr>
        <w:t>ی</w:t>
      </w:r>
      <w:r w:rsidRPr="00D84856">
        <w:rPr>
          <w:rStyle w:val="Char4"/>
          <w:rtl/>
          <w:lang w:bidi="fa-IR"/>
        </w:rPr>
        <w:t xml:space="preserve"> كه چشمانش به خواب م</w:t>
      </w:r>
      <w:r w:rsidR="00D84856">
        <w:rPr>
          <w:rStyle w:val="Char4"/>
          <w:rtl/>
          <w:lang w:bidi="fa-IR"/>
        </w:rPr>
        <w:t>ی</w:t>
      </w:r>
      <w:r w:rsidRPr="00D84856">
        <w:rPr>
          <w:rStyle w:val="Char4"/>
          <w:rtl/>
          <w:lang w:bidi="fa-IR"/>
        </w:rPr>
        <w:t>‌روند، ذكر خدا را انجام بدهد.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صادقانه‌تر</w:t>
      </w:r>
      <w:r w:rsidR="00D84856">
        <w:rPr>
          <w:rStyle w:val="Char4"/>
          <w:rtl/>
          <w:lang w:bidi="fa-IR"/>
        </w:rPr>
        <w:t>ی</w:t>
      </w:r>
      <w:r w:rsidRPr="00D84856">
        <w:rPr>
          <w:rStyle w:val="Char4"/>
          <w:rtl/>
          <w:lang w:bidi="fa-IR"/>
        </w:rPr>
        <w:t>ن رو</w:t>
      </w:r>
      <w:r w:rsidR="00D84856">
        <w:rPr>
          <w:rStyle w:val="Char4"/>
          <w:rtl/>
          <w:lang w:bidi="fa-IR"/>
        </w:rPr>
        <w:t>ی</w:t>
      </w:r>
      <w:r w:rsidRPr="00D84856">
        <w:rPr>
          <w:rStyle w:val="Char4"/>
          <w:rtl/>
          <w:lang w:bidi="fa-IR"/>
        </w:rPr>
        <w:t>ا، 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سحرگاهان است، چون هنگام نزول اله</w:t>
      </w:r>
      <w:r w:rsidR="00D84856">
        <w:rPr>
          <w:rStyle w:val="Char4"/>
          <w:rtl/>
          <w:lang w:bidi="fa-IR"/>
        </w:rPr>
        <w:t>ی</w:t>
      </w:r>
      <w:r w:rsidRPr="00D84856">
        <w:rPr>
          <w:rStyle w:val="Char4"/>
          <w:rtl/>
          <w:lang w:bidi="fa-IR"/>
        </w:rPr>
        <w:t xml:space="preserve"> و آرامش ش</w:t>
      </w:r>
      <w:r w:rsidR="00D84856">
        <w:rPr>
          <w:rStyle w:val="Char4"/>
          <w:rtl/>
          <w:lang w:bidi="fa-IR"/>
        </w:rPr>
        <w:t>ی</w:t>
      </w:r>
      <w:r w:rsidRPr="00D84856">
        <w:rPr>
          <w:rStyle w:val="Char4"/>
          <w:rtl/>
          <w:lang w:bidi="fa-IR"/>
        </w:rPr>
        <w:t>اط</w:t>
      </w:r>
      <w:r w:rsidR="00D84856">
        <w:rPr>
          <w:rStyle w:val="Char4"/>
          <w:rtl/>
          <w:lang w:bidi="fa-IR"/>
        </w:rPr>
        <w:t>ی</w:t>
      </w:r>
      <w:r w:rsidRPr="00D84856">
        <w:rPr>
          <w:rStyle w:val="Char4"/>
          <w:rtl/>
          <w:lang w:bidi="fa-IR"/>
        </w:rPr>
        <w:t>ن است، و برعكس رو</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اول شب كه هنگام پراكندن ش</w:t>
      </w:r>
      <w:r w:rsidR="00D84856">
        <w:rPr>
          <w:rStyle w:val="Char4"/>
          <w:rtl/>
          <w:lang w:bidi="fa-IR"/>
        </w:rPr>
        <w:t>ی</w:t>
      </w:r>
      <w:r w:rsidRPr="00D84856">
        <w:rPr>
          <w:rStyle w:val="Char4"/>
          <w:rtl/>
          <w:lang w:bidi="fa-IR"/>
        </w:rPr>
        <w:t>اط</w:t>
      </w:r>
      <w:r w:rsidR="00D84856">
        <w:rPr>
          <w:rStyle w:val="Char4"/>
          <w:rtl/>
          <w:lang w:bidi="fa-IR"/>
        </w:rPr>
        <w:t>ی</w:t>
      </w:r>
      <w:r w:rsidRPr="00D84856">
        <w:rPr>
          <w:rStyle w:val="Char4"/>
          <w:rtl/>
          <w:lang w:bidi="fa-IR"/>
        </w:rPr>
        <w:t>ن است، درست ن</w:t>
      </w:r>
      <w:r w:rsidR="00D84856">
        <w:rPr>
          <w:rStyle w:val="Char4"/>
          <w:rtl/>
          <w:lang w:bidi="fa-IR"/>
        </w:rPr>
        <w:t>ی</w:t>
      </w:r>
      <w:r w:rsidRPr="00D84856">
        <w:rPr>
          <w:rStyle w:val="Char4"/>
          <w:rtl/>
          <w:lang w:bidi="fa-IR"/>
        </w:rPr>
        <w:t>ست.</w:t>
      </w:r>
    </w:p>
    <w:p w:rsidR="00C16D4B" w:rsidRPr="00AB73E7" w:rsidRDefault="00C16D4B" w:rsidP="00D84856">
      <w:pPr>
        <w:widowControl w:val="0"/>
        <w:spacing w:line="250" w:lineRule="auto"/>
        <w:ind w:firstLine="284"/>
        <w:jc w:val="lowKashida"/>
        <w:rPr>
          <w:rStyle w:val="Char4"/>
          <w:spacing w:val="-2"/>
          <w:rtl/>
          <w:lang w:bidi="fa-IR"/>
        </w:rPr>
      </w:pPr>
      <w:r w:rsidRPr="00AB73E7">
        <w:rPr>
          <w:rStyle w:val="Char4"/>
          <w:spacing w:val="-2"/>
          <w:rtl/>
          <w:lang w:bidi="fa-IR"/>
        </w:rPr>
        <w:t>از ابوسع</w:t>
      </w:r>
      <w:r w:rsidR="00D84856" w:rsidRPr="00AB73E7">
        <w:rPr>
          <w:rStyle w:val="Char4"/>
          <w:spacing w:val="-2"/>
          <w:rtl/>
          <w:lang w:bidi="fa-IR"/>
        </w:rPr>
        <w:t>ی</w:t>
      </w:r>
      <w:r w:rsidRPr="00AB73E7">
        <w:rPr>
          <w:rStyle w:val="Char4"/>
          <w:spacing w:val="-2"/>
          <w:rtl/>
          <w:lang w:bidi="fa-IR"/>
        </w:rPr>
        <w:t>د خدر</w:t>
      </w:r>
      <w:r w:rsidR="00D84856" w:rsidRPr="00AB73E7">
        <w:rPr>
          <w:rStyle w:val="Char4"/>
          <w:spacing w:val="-2"/>
          <w:rtl/>
          <w:lang w:bidi="fa-IR"/>
        </w:rPr>
        <w:t>ی</w:t>
      </w:r>
      <w:r w:rsidRPr="00927535">
        <w:rPr>
          <w:rStyle w:val="Char4"/>
          <w:rFonts w:ascii="AGA Arabesque" w:hAnsi="AGA Arabesque"/>
          <w:spacing w:val="-2"/>
          <w:lang w:bidi="fa-IR"/>
        </w:rPr>
        <w:t></w:t>
      </w:r>
      <w:r w:rsidRPr="00AB73E7">
        <w:rPr>
          <w:rStyle w:val="Char4"/>
          <w:spacing w:val="-2"/>
          <w:rtl/>
          <w:lang w:bidi="fa-IR"/>
        </w:rPr>
        <w:t xml:space="preserve"> روا</w:t>
      </w:r>
      <w:r w:rsidR="00D84856" w:rsidRPr="00AB73E7">
        <w:rPr>
          <w:rStyle w:val="Char4"/>
          <w:spacing w:val="-2"/>
          <w:rtl/>
          <w:lang w:bidi="fa-IR"/>
        </w:rPr>
        <w:t>ی</w:t>
      </w:r>
      <w:r w:rsidRPr="00AB73E7">
        <w:rPr>
          <w:rStyle w:val="Char4"/>
          <w:spacing w:val="-2"/>
          <w:rtl/>
          <w:lang w:bidi="fa-IR"/>
        </w:rPr>
        <w:t>ت شده كه پ</w:t>
      </w:r>
      <w:r w:rsidR="00D84856" w:rsidRPr="00AB73E7">
        <w:rPr>
          <w:rStyle w:val="Char4"/>
          <w:spacing w:val="-2"/>
          <w:rtl/>
          <w:lang w:bidi="fa-IR"/>
        </w:rPr>
        <w:t>ی</w:t>
      </w:r>
      <w:r w:rsidRPr="00AB73E7">
        <w:rPr>
          <w:rStyle w:val="Char4"/>
          <w:spacing w:val="-2"/>
          <w:rtl/>
          <w:lang w:bidi="fa-IR"/>
        </w:rPr>
        <w:t xml:space="preserve">امبر </w:t>
      </w:r>
      <w:r w:rsidRPr="00AB73E7">
        <w:rPr>
          <w:rFonts w:cs="CTraditional Arabic"/>
          <w:spacing w:val="-2"/>
          <w:rtl/>
          <w:lang w:bidi="fa-IR"/>
        </w:rPr>
        <w:t>ص</w:t>
      </w:r>
      <w:r w:rsidRPr="00AB73E7">
        <w:rPr>
          <w:rStyle w:val="Char4"/>
          <w:spacing w:val="-2"/>
          <w:rtl/>
          <w:lang w:bidi="fa-IR"/>
        </w:rPr>
        <w:t xml:space="preserve"> فرموده است: «وقت</w:t>
      </w:r>
      <w:r w:rsidR="00D84856" w:rsidRPr="00AB73E7">
        <w:rPr>
          <w:rStyle w:val="Char4"/>
          <w:spacing w:val="-2"/>
          <w:rtl/>
          <w:lang w:bidi="fa-IR"/>
        </w:rPr>
        <w:t>ی</w:t>
      </w:r>
      <w:r w:rsidRPr="00AB73E7">
        <w:rPr>
          <w:rStyle w:val="Char4"/>
          <w:spacing w:val="-2"/>
          <w:rtl/>
          <w:lang w:bidi="fa-IR"/>
        </w:rPr>
        <w:t xml:space="preserve"> </w:t>
      </w:r>
      <w:r w:rsidR="00D84856" w:rsidRPr="00AB73E7">
        <w:rPr>
          <w:rStyle w:val="Char4"/>
          <w:spacing w:val="-2"/>
          <w:rtl/>
          <w:lang w:bidi="fa-IR"/>
        </w:rPr>
        <w:t>ی</w:t>
      </w:r>
      <w:r w:rsidRPr="00AB73E7">
        <w:rPr>
          <w:rStyle w:val="Char4"/>
          <w:spacing w:val="-2"/>
          <w:rtl/>
          <w:lang w:bidi="fa-IR"/>
        </w:rPr>
        <w:t>ك</w:t>
      </w:r>
      <w:r w:rsidR="00D84856" w:rsidRPr="00AB73E7">
        <w:rPr>
          <w:rStyle w:val="Char4"/>
          <w:spacing w:val="-2"/>
          <w:rtl/>
          <w:lang w:bidi="fa-IR"/>
        </w:rPr>
        <w:t>ی</w:t>
      </w:r>
      <w:r w:rsidRPr="00AB73E7">
        <w:rPr>
          <w:rStyle w:val="Char4"/>
          <w:spacing w:val="-2"/>
          <w:rtl/>
          <w:lang w:bidi="fa-IR"/>
        </w:rPr>
        <w:t xml:space="preserve"> از شما خواب</w:t>
      </w:r>
      <w:r w:rsidR="00D84856" w:rsidRPr="00AB73E7">
        <w:rPr>
          <w:rStyle w:val="Char4"/>
          <w:spacing w:val="-2"/>
          <w:rtl/>
          <w:lang w:bidi="fa-IR"/>
        </w:rPr>
        <w:t>ی</w:t>
      </w:r>
      <w:r w:rsidRPr="00AB73E7">
        <w:rPr>
          <w:rStyle w:val="Char4"/>
          <w:spacing w:val="-2"/>
          <w:rtl/>
          <w:lang w:bidi="fa-IR"/>
        </w:rPr>
        <w:t xml:space="preserve"> د</w:t>
      </w:r>
      <w:r w:rsidR="00D84856" w:rsidRPr="00AB73E7">
        <w:rPr>
          <w:rStyle w:val="Char4"/>
          <w:spacing w:val="-2"/>
          <w:rtl/>
          <w:lang w:bidi="fa-IR"/>
        </w:rPr>
        <w:t>ی</w:t>
      </w:r>
      <w:r w:rsidRPr="00AB73E7">
        <w:rPr>
          <w:rStyle w:val="Char4"/>
          <w:spacing w:val="-2"/>
          <w:rtl/>
          <w:lang w:bidi="fa-IR"/>
        </w:rPr>
        <w:t>د كه از آن خوشش آمد، چون ا</w:t>
      </w:r>
      <w:r w:rsidR="00D84856" w:rsidRPr="00AB73E7">
        <w:rPr>
          <w:rStyle w:val="Char4"/>
          <w:spacing w:val="-2"/>
          <w:rtl/>
          <w:lang w:bidi="fa-IR"/>
        </w:rPr>
        <w:t>ی</w:t>
      </w:r>
      <w:r w:rsidRPr="00AB73E7">
        <w:rPr>
          <w:rStyle w:val="Char4"/>
          <w:spacing w:val="-2"/>
          <w:rtl/>
          <w:lang w:bidi="fa-IR"/>
        </w:rPr>
        <w:t>ن خواب فقط از طرف خداوند است، و</w:t>
      </w:r>
      <w:r w:rsidR="00D84856" w:rsidRPr="00AB73E7">
        <w:rPr>
          <w:rStyle w:val="Char4"/>
          <w:spacing w:val="-2"/>
          <w:rtl/>
          <w:lang w:bidi="fa-IR"/>
        </w:rPr>
        <w:t>ی</w:t>
      </w:r>
      <w:r w:rsidRPr="00AB73E7">
        <w:rPr>
          <w:rStyle w:val="Char4"/>
          <w:spacing w:val="-2"/>
          <w:rtl/>
          <w:lang w:bidi="fa-IR"/>
        </w:rPr>
        <w:t xml:space="preserve"> را سپاس گفته و آن را برا</w:t>
      </w:r>
      <w:r w:rsidR="00D84856" w:rsidRPr="00AB73E7">
        <w:rPr>
          <w:rStyle w:val="Char4"/>
          <w:spacing w:val="-2"/>
          <w:rtl/>
          <w:lang w:bidi="fa-IR"/>
        </w:rPr>
        <w:t>ی</w:t>
      </w:r>
      <w:r w:rsidRPr="00AB73E7">
        <w:rPr>
          <w:rStyle w:val="Char4"/>
          <w:spacing w:val="-2"/>
          <w:rtl/>
          <w:lang w:bidi="fa-IR"/>
        </w:rPr>
        <w:t xml:space="preserve"> د</w:t>
      </w:r>
      <w:r w:rsidR="00D84856" w:rsidRPr="00AB73E7">
        <w:rPr>
          <w:rStyle w:val="Char4"/>
          <w:spacing w:val="-2"/>
          <w:rtl/>
          <w:lang w:bidi="fa-IR"/>
        </w:rPr>
        <w:t>ی</w:t>
      </w:r>
      <w:r w:rsidRPr="00AB73E7">
        <w:rPr>
          <w:rStyle w:val="Char4"/>
          <w:spacing w:val="-2"/>
          <w:rtl/>
          <w:lang w:bidi="fa-IR"/>
        </w:rPr>
        <w:t>گران تعر</w:t>
      </w:r>
      <w:r w:rsidR="00D84856" w:rsidRPr="00AB73E7">
        <w:rPr>
          <w:rStyle w:val="Char4"/>
          <w:spacing w:val="-2"/>
          <w:rtl/>
          <w:lang w:bidi="fa-IR"/>
        </w:rPr>
        <w:t>ی</w:t>
      </w:r>
      <w:r w:rsidRPr="00AB73E7">
        <w:rPr>
          <w:rStyle w:val="Char4"/>
          <w:spacing w:val="-2"/>
          <w:rtl/>
          <w:lang w:bidi="fa-IR"/>
        </w:rPr>
        <w:t>ف كند، ول</w:t>
      </w:r>
      <w:r w:rsidR="00D84856" w:rsidRPr="00AB73E7">
        <w:rPr>
          <w:rStyle w:val="Char4"/>
          <w:spacing w:val="-2"/>
          <w:rtl/>
          <w:lang w:bidi="fa-IR"/>
        </w:rPr>
        <w:t>ی</w:t>
      </w:r>
      <w:r w:rsidRPr="00AB73E7">
        <w:rPr>
          <w:rStyle w:val="Char4"/>
          <w:spacing w:val="-2"/>
          <w:rtl/>
          <w:lang w:bidi="fa-IR"/>
        </w:rPr>
        <w:t xml:space="preserve"> اگر خواب</w:t>
      </w:r>
      <w:r w:rsidR="00D84856" w:rsidRPr="00AB73E7">
        <w:rPr>
          <w:rStyle w:val="Char4"/>
          <w:spacing w:val="-2"/>
          <w:rtl/>
          <w:lang w:bidi="fa-IR"/>
        </w:rPr>
        <w:t>ی</w:t>
      </w:r>
      <w:r w:rsidRPr="00AB73E7">
        <w:rPr>
          <w:rStyle w:val="Char4"/>
          <w:spacing w:val="-2"/>
          <w:rtl/>
          <w:lang w:bidi="fa-IR"/>
        </w:rPr>
        <w:t xml:space="preserve"> غ</w:t>
      </w:r>
      <w:r w:rsidR="00D84856" w:rsidRPr="00AB73E7">
        <w:rPr>
          <w:rStyle w:val="Char4"/>
          <w:spacing w:val="-2"/>
          <w:rtl/>
          <w:lang w:bidi="fa-IR"/>
        </w:rPr>
        <w:t>ی</w:t>
      </w:r>
      <w:r w:rsidRPr="00AB73E7">
        <w:rPr>
          <w:rStyle w:val="Char4"/>
          <w:spacing w:val="-2"/>
          <w:rtl/>
          <w:lang w:bidi="fa-IR"/>
        </w:rPr>
        <w:t>ر از آن د</w:t>
      </w:r>
      <w:r w:rsidR="00D84856" w:rsidRPr="00AB73E7">
        <w:rPr>
          <w:rStyle w:val="Char4"/>
          <w:spacing w:val="-2"/>
          <w:rtl/>
          <w:lang w:bidi="fa-IR"/>
        </w:rPr>
        <w:t>ی</w:t>
      </w:r>
      <w:r w:rsidRPr="00AB73E7">
        <w:rPr>
          <w:rStyle w:val="Char4"/>
          <w:spacing w:val="-2"/>
          <w:rtl/>
          <w:lang w:bidi="fa-IR"/>
        </w:rPr>
        <w:t>د كه از آن بدش آمد، چون فقط از طرف ش</w:t>
      </w:r>
      <w:r w:rsidR="00D84856" w:rsidRPr="00AB73E7">
        <w:rPr>
          <w:rStyle w:val="Char4"/>
          <w:spacing w:val="-2"/>
          <w:rtl/>
          <w:lang w:bidi="fa-IR"/>
        </w:rPr>
        <w:t>ی</w:t>
      </w:r>
      <w:r w:rsidRPr="00AB73E7">
        <w:rPr>
          <w:rStyle w:val="Char4"/>
          <w:spacing w:val="-2"/>
          <w:rtl/>
          <w:lang w:bidi="fa-IR"/>
        </w:rPr>
        <w:t>طان چن</w:t>
      </w:r>
      <w:r w:rsidR="00D84856" w:rsidRPr="00AB73E7">
        <w:rPr>
          <w:rStyle w:val="Char4"/>
          <w:spacing w:val="-2"/>
          <w:rtl/>
          <w:lang w:bidi="fa-IR"/>
        </w:rPr>
        <w:t>ی</w:t>
      </w:r>
      <w:r w:rsidRPr="00AB73E7">
        <w:rPr>
          <w:rStyle w:val="Char4"/>
          <w:spacing w:val="-2"/>
          <w:rtl/>
          <w:lang w:bidi="fa-IR"/>
        </w:rPr>
        <w:t>ن خواب</w:t>
      </w:r>
      <w:r w:rsidR="00D84856" w:rsidRPr="00AB73E7">
        <w:rPr>
          <w:rStyle w:val="Char4"/>
          <w:spacing w:val="-2"/>
          <w:rtl/>
          <w:lang w:bidi="fa-IR"/>
        </w:rPr>
        <w:t>ی</w:t>
      </w:r>
      <w:r w:rsidRPr="00AB73E7">
        <w:rPr>
          <w:rStyle w:val="Char4"/>
          <w:spacing w:val="-2"/>
          <w:rtl/>
          <w:lang w:bidi="fa-IR"/>
        </w:rPr>
        <w:t xml:space="preserve"> م</w:t>
      </w:r>
      <w:r w:rsidR="00D84856" w:rsidRPr="00AB73E7">
        <w:rPr>
          <w:rStyle w:val="Char4"/>
          <w:spacing w:val="-2"/>
          <w:rtl/>
          <w:lang w:bidi="fa-IR"/>
        </w:rPr>
        <w:t>ی</w:t>
      </w:r>
      <w:r w:rsidRPr="00AB73E7">
        <w:rPr>
          <w:rStyle w:val="Char4"/>
          <w:spacing w:val="-2"/>
          <w:rtl/>
          <w:lang w:bidi="fa-IR"/>
        </w:rPr>
        <w:t>‌ب</w:t>
      </w:r>
      <w:r w:rsidR="00D84856" w:rsidRPr="00AB73E7">
        <w:rPr>
          <w:rStyle w:val="Char4"/>
          <w:spacing w:val="-2"/>
          <w:rtl/>
          <w:lang w:bidi="fa-IR"/>
        </w:rPr>
        <w:t>ی</w:t>
      </w:r>
      <w:r w:rsidRPr="00AB73E7">
        <w:rPr>
          <w:rStyle w:val="Char4"/>
          <w:spacing w:val="-2"/>
          <w:rtl/>
          <w:lang w:bidi="fa-IR"/>
        </w:rPr>
        <w:t>ند، از شر آن به خدا پناه ببرد، و آن را برا</w:t>
      </w:r>
      <w:r w:rsidR="00D84856" w:rsidRPr="00AB73E7">
        <w:rPr>
          <w:rStyle w:val="Char4"/>
          <w:spacing w:val="-2"/>
          <w:rtl/>
          <w:lang w:bidi="fa-IR"/>
        </w:rPr>
        <w:t>ی</w:t>
      </w:r>
      <w:r w:rsidRPr="00AB73E7">
        <w:rPr>
          <w:rStyle w:val="Char4"/>
          <w:spacing w:val="-2"/>
          <w:rtl/>
          <w:lang w:bidi="fa-IR"/>
        </w:rPr>
        <w:t xml:space="preserve"> كس</w:t>
      </w:r>
      <w:r w:rsidR="00D84856" w:rsidRPr="00AB73E7">
        <w:rPr>
          <w:rStyle w:val="Char4"/>
          <w:spacing w:val="-2"/>
          <w:rtl/>
          <w:lang w:bidi="fa-IR"/>
        </w:rPr>
        <w:t>ی</w:t>
      </w:r>
      <w:r w:rsidRPr="00AB73E7">
        <w:rPr>
          <w:rStyle w:val="Char4"/>
          <w:spacing w:val="-2"/>
          <w:rtl/>
          <w:lang w:bidi="fa-IR"/>
        </w:rPr>
        <w:t xml:space="preserve"> تعر</w:t>
      </w:r>
      <w:r w:rsidR="00D84856" w:rsidRPr="00AB73E7">
        <w:rPr>
          <w:rStyle w:val="Char4"/>
          <w:spacing w:val="-2"/>
          <w:rtl/>
          <w:lang w:bidi="fa-IR"/>
        </w:rPr>
        <w:t>ی</w:t>
      </w:r>
      <w:r w:rsidRPr="00AB73E7">
        <w:rPr>
          <w:rStyle w:val="Char4"/>
          <w:spacing w:val="-2"/>
          <w:rtl/>
          <w:lang w:bidi="fa-IR"/>
        </w:rPr>
        <w:t>ف نكند تا ضرر</w:t>
      </w:r>
      <w:r w:rsidR="00D84856" w:rsidRPr="00AB73E7">
        <w:rPr>
          <w:rStyle w:val="Char4"/>
          <w:spacing w:val="-2"/>
          <w:rtl/>
          <w:lang w:bidi="fa-IR"/>
        </w:rPr>
        <w:t>ی</w:t>
      </w:r>
      <w:r w:rsidRPr="00AB73E7">
        <w:rPr>
          <w:rStyle w:val="Char4"/>
          <w:spacing w:val="-2"/>
          <w:rtl/>
          <w:lang w:bidi="fa-IR"/>
        </w:rPr>
        <w:t xml:space="preserve"> به او نرسد»</w:t>
      </w:r>
      <w:r w:rsidRPr="009E2028">
        <w:rPr>
          <w:rStyle w:val="FootnoteReference"/>
          <w:rFonts w:cs="IRLotus"/>
          <w:spacing w:val="-2"/>
          <w:rtl/>
          <w:lang w:bidi="fa-IR"/>
        </w:rPr>
        <w:footnoteReference w:id="485"/>
      </w:r>
      <w:r w:rsidRPr="00AB73E7">
        <w:rPr>
          <w:rStyle w:val="Char4"/>
          <w:spacing w:val="-2"/>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ابوقتاده</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 «رو</w:t>
      </w:r>
      <w:r w:rsidR="00D84856">
        <w:rPr>
          <w:rStyle w:val="Char4"/>
          <w:rtl/>
          <w:lang w:bidi="fa-IR"/>
        </w:rPr>
        <w:t>ی</w:t>
      </w:r>
      <w:r w:rsidRPr="00D84856">
        <w:rPr>
          <w:rStyle w:val="Char4"/>
          <w:rtl/>
          <w:lang w:bidi="fa-IR"/>
        </w:rPr>
        <w:t>ا از طرف خداوند، و خواب از جانب ش</w:t>
      </w:r>
      <w:r w:rsidR="00D84856">
        <w:rPr>
          <w:rStyle w:val="Char4"/>
          <w:rtl/>
          <w:lang w:bidi="fa-IR"/>
        </w:rPr>
        <w:t>ی</w:t>
      </w:r>
      <w:r w:rsidRPr="00D84856">
        <w:rPr>
          <w:rStyle w:val="Char4"/>
          <w:rtl/>
          <w:lang w:bidi="fa-IR"/>
        </w:rPr>
        <w:t>طان است. و اگر خواب</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د كه از آن خوشش ن</w:t>
      </w:r>
      <w:r w:rsidR="00D84856">
        <w:rPr>
          <w:rStyle w:val="Char4"/>
          <w:rtl/>
          <w:lang w:bidi="fa-IR"/>
        </w:rPr>
        <w:t>ی</w:t>
      </w:r>
      <w:r w:rsidRPr="00D84856">
        <w:rPr>
          <w:rStyle w:val="Char4"/>
          <w:rtl/>
          <w:lang w:bidi="fa-IR"/>
        </w:rPr>
        <w:t>امد، سه بار در طرف چپ خود بدمد سپس از شر آن به خدا پناه ببرد تا ضرر</w:t>
      </w:r>
      <w:r w:rsidR="00D84856">
        <w:rPr>
          <w:rStyle w:val="Char4"/>
          <w:rtl/>
          <w:lang w:bidi="fa-IR"/>
        </w:rPr>
        <w:t>ی</w:t>
      </w:r>
      <w:r w:rsidRPr="00D84856">
        <w:rPr>
          <w:rStyle w:val="Char4"/>
          <w:rtl/>
          <w:lang w:bidi="fa-IR"/>
        </w:rPr>
        <w:t xml:space="preserve"> به او نرسد»</w:t>
      </w:r>
      <w:r w:rsidRPr="009E2028">
        <w:rPr>
          <w:rStyle w:val="FootnoteReference"/>
          <w:rFonts w:cs="IRLotus"/>
          <w:rtl/>
          <w:lang w:bidi="fa-IR"/>
        </w:rPr>
        <w:footnoteReference w:id="486"/>
      </w:r>
      <w:r w:rsidRPr="00D84856">
        <w:rPr>
          <w:rStyle w:val="Char4"/>
          <w:rtl/>
          <w:lang w:bidi="fa-IR"/>
        </w:rPr>
        <w:t>.</w:t>
      </w:r>
    </w:p>
    <w:p w:rsidR="00C16D4B" w:rsidRPr="00D84856" w:rsidRDefault="00C16D4B" w:rsidP="00AB73E7">
      <w:pPr>
        <w:widowControl w:val="0"/>
        <w:spacing w:line="250" w:lineRule="auto"/>
        <w:ind w:firstLine="284"/>
        <w:jc w:val="lowKashida"/>
        <w:rPr>
          <w:rStyle w:val="Char4"/>
          <w:rtl/>
          <w:lang w:bidi="fa-IR"/>
        </w:rPr>
      </w:pPr>
      <w:r w:rsidRPr="00D84856">
        <w:rPr>
          <w:rStyle w:val="Char4"/>
          <w:rtl/>
          <w:lang w:bidi="fa-IR"/>
        </w:rPr>
        <w:t>و از جابر</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خواب بد</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 xml:space="preserve">د سه بار در طرف چپ تف كند، و سه بار </w:t>
      </w:r>
      <w:r w:rsidR="00AB73E7">
        <w:rPr>
          <w:rStyle w:val="Char4"/>
          <w:rFonts w:cs="Traditional Arabic" w:hint="cs"/>
          <w:rtl/>
          <w:lang w:bidi="fa-IR"/>
        </w:rPr>
        <w:t>«</w:t>
      </w:r>
      <w:r w:rsidR="00AB73E7" w:rsidRPr="00AB73E7">
        <w:rPr>
          <w:rStyle w:val="Char1"/>
          <w:rFonts w:hint="cs"/>
          <w:rtl/>
        </w:rPr>
        <w:t>أعوذ بالله من الشيطان الرجيم</w:t>
      </w:r>
      <w:r w:rsidR="00AB73E7">
        <w:rPr>
          <w:rStyle w:val="Char4"/>
          <w:rFonts w:cs="Traditional Arabic" w:hint="cs"/>
          <w:rtl/>
        </w:rPr>
        <w:t>»</w:t>
      </w:r>
      <w:r w:rsidR="00AB73E7">
        <w:rPr>
          <w:rStyle w:val="Char4"/>
          <w:rFonts w:hint="cs"/>
          <w:rtl/>
          <w:lang w:bidi="fa-IR"/>
        </w:rPr>
        <w:t xml:space="preserve"> </w:t>
      </w:r>
      <w:r w:rsidRPr="00D84856">
        <w:rPr>
          <w:rStyle w:val="Char4"/>
          <w:rtl/>
          <w:lang w:bidi="fa-IR"/>
        </w:rPr>
        <w:t>بگو</w:t>
      </w:r>
      <w:r w:rsidR="00D84856">
        <w:rPr>
          <w:rStyle w:val="Char4"/>
          <w:rtl/>
          <w:lang w:bidi="fa-IR"/>
        </w:rPr>
        <w:t>ی</w:t>
      </w:r>
      <w:r w:rsidRPr="00D84856">
        <w:rPr>
          <w:rStyle w:val="Char4"/>
          <w:rtl/>
          <w:lang w:bidi="fa-IR"/>
        </w:rPr>
        <w:t>د و از طرف</w:t>
      </w:r>
      <w:r w:rsidR="00D84856">
        <w:rPr>
          <w:rStyle w:val="Char4"/>
          <w:rtl/>
          <w:lang w:bidi="fa-IR"/>
        </w:rPr>
        <w:t>ی</w:t>
      </w:r>
      <w:r w:rsidRPr="00D84856">
        <w:rPr>
          <w:rStyle w:val="Char4"/>
          <w:rtl/>
          <w:lang w:bidi="fa-IR"/>
        </w:rPr>
        <w:t xml:space="preserve"> كه خواب</w:t>
      </w:r>
      <w:r w:rsidR="00D84856">
        <w:rPr>
          <w:rStyle w:val="Char4"/>
          <w:rtl/>
          <w:lang w:bidi="fa-IR"/>
        </w:rPr>
        <w:t>ی</w:t>
      </w:r>
      <w:r w:rsidRPr="00D84856">
        <w:rPr>
          <w:rStyle w:val="Char4"/>
          <w:rtl/>
          <w:lang w:bidi="fa-IR"/>
        </w:rPr>
        <w:t>ده است جابجا شود»</w:t>
      </w:r>
      <w:r w:rsidRPr="009E2028">
        <w:rPr>
          <w:rStyle w:val="FootnoteReference"/>
          <w:rFonts w:cs="IRLotus"/>
          <w:rtl/>
          <w:lang w:bidi="fa-IR"/>
        </w:rPr>
        <w:footnoteReference w:id="48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5"/>
          <w:rtl/>
          <w:lang w:bidi="fa-IR"/>
        </w:rPr>
        <w:t>از جمله آداب رو</w:t>
      </w:r>
      <w:r w:rsidR="00D84856">
        <w:rPr>
          <w:rStyle w:val="Char5"/>
          <w:rtl/>
          <w:lang w:bidi="fa-IR"/>
        </w:rPr>
        <w:t>ی</w:t>
      </w:r>
      <w:r w:rsidRPr="00D84856">
        <w:rPr>
          <w:rStyle w:val="Char5"/>
          <w:rtl/>
          <w:lang w:bidi="fa-IR"/>
        </w:rPr>
        <w:t>ا</w:t>
      </w:r>
      <w:r w:rsidR="00D84856">
        <w:rPr>
          <w:rStyle w:val="Char5"/>
          <w:rtl/>
          <w:lang w:bidi="fa-IR"/>
        </w:rPr>
        <w:t>ی</w:t>
      </w:r>
      <w:r w:rsidRPr="00D84856">
        <w:rPr>
          <w:rStyle w:val="Char5"/>
          <w:rtl/>
          <w:lang w:bidi="fa-IR"/>
        </w:rPr>
        <w:t xml:space="preserve"> صالحه ا</w:t>
      </w:r>
      <w:r w:rsidR="00D84856">
        <w:rPr>
          <w:rStyle w:val="Char5"/>
          <w:rtl/>
          <w:lang w:bidi="fa-IR"/>
        </w:rPr>
        <w:t>ی</w:t>
      </w:r>
      <w:r w:rsidRPr="00D84856">
        <w:rPr>
          <w:rStyle w:val="Char5"/>
          <w:rtl/>
          <w:lang w:bidi="fa-IR"/>
        </w:rPr>
        <w:t>ن است كه:</w:t>
      </w:r>
      <w:r w:rsidRPr="00D84856">
        <w:rPr>
          <w:rStyle w:val="Char4"/>
          <w:rtl/>
          <w:lang w:bidi="fa-IR"/>
        </w:rPr>
        <w:t xml:space="preserve"> خداوند را شكرگزار باشد، بدان شادمان گردد، با كسان</w:t>
      </w:r>
      <w:r w:rsidR="00D84856">
        <w:rPr>
          <w:rStyle w:val="Char4"/>
          <w:rtl/>
          <w:lang w:bidi="fa-IR"/>
        </w:rPr>
        <w:t>ی</w:t>
      </w:r>
      <w:r w:rsidRPr="00D84856">
        <w:rPr>
          <w:rStyle w:val="Char4"/>
          <w:rtl/>
          <w:lang w:bidi="fa-IR"/>
        </w:rPr>
        <w:t xml:space="preserve"> كه دوستشان دارد آن را در م</w:t>
      </w:r>
      <w:r w:rsidR="00D84856">
        <w:rPr>
          <w:rStyle w:val="Char4"/>
          <w:rtl/>
          <w:lang w:bidi="fa-IR"/>
        </w:rPr>
        <w:t>ی</w:t>
      </w:r>
      <w:r w:rsidRPr="00D84856">
        <w:rPr>
          <w:rStyle w:val="Char4"/>
          <w:rtl/>
          <w:lang w:bidi="fa-IR"/>
        </w:rPr>
        <w:t>ان بگذارد، آن را به فال ن</w:t>
      </w:r>
      <w:r w:rsidR="00D84856">
        <w:rPr>
          <w:rStyle w:val="Char4"/>
          <w:rtl/>
          <w:lang w:bidi="fa-IR"/>
        </w:rPr>
        <w:t xml:space="preserve">یک </w:t>
      </w:r>
      <w:r w:rsidRPr="00D84856">
        <w:rPr>
          <w:rStyle w:val="Char4"/>
          <w:rtl/>
          <w:lang w:bidi="fa-IR"/>
        </w:rPr>
        <w:t>بگ</w:t>
      </w:r>
      <w:r w:rsidR="00D84856">
        <w:rPr>
          <w:rStyle w:val="Char4"/>
          <w:rtl/>
          <w:lang w:bidi="fa-IR"/>
        </w:rPr>
        <w:t>ی</w:t>
      </w:r>
      <w:r w:rsidRPr="00D84856">
        <w:rPr>
          <w:rStyle w:val="Char4"/>
          <w:rtl/>
          <w:lang w:bidi="fa-IR"/>
        </w:rPr>
        <w:t>رد، از كبر و غرور بپره</w:t>
      </w:r>
      <w:r w:rsidR="00D84856">
        <w:rPr>
          <w:rStyle w:val="Char4"/>
          <w:rtl/>
          <w:lang w:bidi="fa-IR"/>
        </w:rPr>
        <w:t>ی</w:t>
      </w:r>
      <w:r w:rsidRPr="00D84856">
        <w:rPr>
          <w:rStyle w:val="Char4"/>
          <w:rtl/>
          <w:lang w:bidi="fa-IR"/>
        </w:rPr>
        <w:t>زد.</w:t>
      </w:r>
    </w:p>
    <w:p w:rsidR="00C16D4B" w:rsidRPr="00D84856" w:rsidRDefault="00C16D4B" w:rsidP="00D84856">
      <w:pPr>
        <w:widowControl w:val="0"/>
        <w:spacing w:line="250" w:lineRule="auto"/>
        <w:ind w:firstLine="284"/>
        <w:jc w:val="lowKashida"/>
        <w:rPr>
          <w:rStyle w:val="Char4"/>
          <w:rtl/>
          <w:lang w:bidi="fa-IR"/>
        </w:rPr>
      </w:pPr>
      <w:r w:rsidRPr="00D84856">
        <w:rPr>
          <w:rStyle w:val="Char5"/>
          <w:rtl/>
          <w:lang w:bidi="fa-IR"/>
        </w:rPr>
        <w:t>از جمله آداب رو</w:t>
      </w:r>
      <w:r w:rsidR="00D84856">
        <w:rPr>
          <w:rStyle w:val="Char5"/>
          <w:rtl/>
          <w:lang w:bidi="fa-IR"/>
        </w:rPr>
        <w:t>ی</w:t>
      </w:r>
      <w:r w:rsidRPr="00D84856">
        <w:rPr>
          <w:rStyle w:val="Char5"/>
          <w:rtl/>
          <w:lang w:bidi="fa-IR"/>
        </w:rPr>
        <w:t>ا</w:t>
      </w:r>
      <w:r w:rsidR="00D84856">
        <w:rPr>
          <w:rStyle w:val="Char5"/>
          <w:rtl/>
          <w:lang w:bidi="fa-IR"/>
        </w:rPr>
        <w:t>ی</w:t>
      </w:r>
      <w:r w:rsidRPr="00D84856">
        <w:rPr>
          <w:rStyle w:val="Char5"/>
          <w:rtl/>
          <w:lang w:bidi="fa-IR"/>
        </w:rPr>
        <w:t xml:space="preserve"> بد ا</w:t>
      </w:r>
      <w:r w:rsidR="00D84856">
        <w:rPr>
          <w:rStyle w:val="Char5"/>
          <w:rtl/>
          <w:lang w:bidi="fa-IR"/>
        </w:rPr>
        <w:t>ی</w:t>
      </w:r>
      <w:r w:rsidRPr="00D84856">
        <w:rPr>
          <w:rStyle w:val="Char5"/>
          <w:rtl/>
          <w:lang w:bidi="fa-IR"/>
        </w:rPr>
        <w:t>ن است كه:</w:t>
      </w:r>
      <w:r w:rsidRPr="00D84856">
        <w:rPr>
          <w:rStyle w:val="Char4"/>
          <w:rtl/>
          <w:lang w:bidi="fa-IR"/>
        </w:rPr>
        <w:t xml:space="preserve"> از شر آن به خداوند پناه ببرد، معتقد نباشد كه ضرر</w:t>
      </w:r>
      <w:r w:rsidR="00D84856">
        <w:rPr>
          <w:rStyle w:val="Char4"/>
          <w:rtl/>
          <w:lang w:bidi="fa-IR"/>
        </w:rPr>
        <w:t>ی</w:t>
      </w:r>
      <w:r w:rsidRPr="00D84856">
        <w:rPr>
          <w:rStyle w:val="Char4"/>
          <w:rtl/>
          <w:lang w:bidi="fa-IR"/>
        </w:rPr>
        <w:t xml:space="preserve"> به او م</w:t>
      </w:r>
      <w:r w:rsidR="00D84856">
        <w:rPr>
          <w:rStyle w:val="Char4"/>
          <w:rtl/>
          <w:lang w:bidi="fa-IR"/>
        </w:rPr>
        <w:t>ی</w:t>
      </w:r>
      <w:r w:rsidRPr="00D84856">
        <w:rPr>
          <w:rStyle w:val="Char4"/>
          <w:rtl/>
          <w:lang w:bidi="fa-IR"/>
        </w:rPr>
        <w:t>‌رسد، آن را با كس</w:t>
      </w:r>
      <w:r w:rsidR="00D84856">
        <w:rPr>
          <w:rStyle w:val="Char4"/>
          <w:rtl/>
          <w:lang w:bidi="fa-IR"/>
        </w:rPr>
        <w:t>ی</w:t>
      </w:r>
      <w:r w:rsidRPr="00D84856">
        <w:rPr>
          <w:rStyle w:val="Char4"/>
          <w:rtl/>
          <w:lang w:bidi="fa-IR"/>
        </w:rPr>
        <w:t xml:space="preserve"> در م</w:t>
      </w:r>
      <w:r w:rsidR="00D84856">
        <w:rPr>
          <w:rStyle w:val="Char4"/>
          <w:rtl/>
          <w:lang w:bidi="fa-IR"/>
        </w:rPr>
        <w:t>ی</w:t>
      </w:r>
      <w:r w:rsidRPr="00D84856">
        <w:rPr>
          <w:rStyle w:val="Char4"/>
          <w:rtl/>
          <w:lang w:bidi="fa-IR"/>
        </w:rPr>
        <w:t>ان نگذارد، از شر ش</w:t>
      </w:r>
      <w:r w:rsidR="00D84856">
        <w:rPr>
          <w:rStyle w:val="Char4"/>
          <w:rtl/>
          <w:lang w:bidi="fa-IR"/>
        </w:rPr>
        <w:t>ی</w:t>
      </w:r>
      <w:r w:rsidRPr="00D84856">
        <w:rPr>
          <w:rStyle w:val="Char4"/>
          <w:rtl/>
          <w:lang w:bidi="fa-IR"/>
        </w:rPr>
        <w:t>طان به خدا پناه ببرد، هنگام</w:t>
      </w:r>
      <w:r w:rsidR="00D84856">
        <w:rPr>
          <w:rStyle w:val="Char4"/>
          <w:rtl/>
          <w:lang w:bidi="fa-IR"/>
        </w:rPr>
        <w:t>ی</w:t>
      </w:r>
      <w:r w:rsidRPr="00D84856">
        <w:rPr>
          <w:rStyle w:val="Char4"/>
          <w:rtl/>
          <w:lang w:bidi="fa-IR"/>
        </w:rPr>
        <w:t xml:space="preserve"> كه از خواب ب</w:t>
      </w:r>
      <w:r w:rsidR="00D84856">
        <w:rPr>
          <w:rStyle w:val="Char4"/>
          <w:rtl/>
          <w:lang w:bidi="fa-IR"/>
        </w:rPr>
        <w:t>ی</w:t>
      </w:r>
      <w:r w:rsidRPr="00D84856">
        <w:rPr>
          <w:rStyle w:val="Char4"/>
          <w:rtl/>
          <w:lang w:bidi="fa-IR"/>
        </w:rPr>
        <w:t>دار م</w:t>
      </w:r>
      <w:r w:rsidR="00D84856">
        <w:rPr>
          <w:rStyle w:val="Char4"/>
          <w:rtl/>
          <w:lang w:bidi="fa-IR"/>
        </w:rPr>
        <w:t>ی</w:t>
      </w:r>
      <w:r w:rsidRPr="00D84856">
        <w:rPr>
          <w:rStyle w:val="Char4"/>
          <w:rtl/>
          <w:lang w:bidi="fa-IR"/>
        </w:rPr>
        <w:t>‌شود سه بار در طرف چپ تف كند، وضو بگ</w:t>
      </w:r>
      <w:r w:rsidR="00D84856">
        <w:rPr>
          <w:rStyle w:val="Char4"/>
          <w:rtl/>
          <w:lang w:bidi="fa-IR"/>
        </w:rPr>
        <w:t>ی</w:t>
      </w:r>
      <w:r w:rsidRPr="00D84856">
        <w:rPr>
          <w:rStyle w:val="Char4"/>
          <w:rtl/>
          <w:lang w:bidi="fa-IR"/>
        </w:rPr>
        <w:t>رد و دو ركعت نماز بخواند</w:t>
      </w:r>
      <w:r w:rsidRPr="009E2028">
        <w:rPr>
          <w:rStyle w:val="FootnoteReference"/>
          <w:rFonts w:cs="IRLotus"/>
          <w:rtl/>
          <w:lang w:bidi="fa-IR"/>
        </w:rPr>
        <w:footnoteReference w:id="488"/>
      </w:r>
      <w:r w:rsidRPr="00D84856">
        <w:rPr>
          <w:rStyle w:val="Char4"/>
          <w:rtl/>
          <w:lang w:bidi="fa-IR"/>
        </w:rPr>
        <w:t>، در جهت</w:t>
      </w:r>
      <w:r w:rsidR="00D84856">
        <w:rPr>
          <w:rStyle w:val="Char4"/>
          <w:rtl/>
          <w:lang w:bidi="fa-IR"/>
        </w:rPr>
        <w:t>ی</w:t>
      </w:r>
      <w:r w:rsidRPr="00D84856">
        <w:rPr>
          <w:rStyle w:val="Char4"/>
          <w:rtl/>
          <w:lang w:bidi="fa-IR"/>
        </w:rPr>
        <w:t xml:space="preserve"> كه خواب</w:t>
      </w:r>
      <w:r w:rsidR="00D84856">
        <w:rPr>
          <w:rStyle w:val="Char4"/>
          <w:rtl/>
          <w:lang w:bidi="fa-IR"/>
        </w:rPr>
        <w:t>ی</w:t>
      </w:r>
      <w:r w:rsidRPr="00D84856">
        <w:rPr>
          <w:rStyle w:val="Char4"/>
          <w:rtl/>
          <w:lang w:bidi="fa-IR"/>
        </w:rPr>
        <w:t>ده است، جابجا شود.</w:t>
      </w:r>
    </w:p>
    <w:p w:rsidR="00C16D4B" w:rsidRPr="00D84856" w:rsidRDefault="00C16D4B" w:rsidP="00AB73E7">
      <w:pPr>
        <w:widowControl w:val="0"/>
        <w:spacing w:line="250" w:lineRule="auto"/>
        <w:ind w:firstLine="284"/>
        <w:jc w:val="lowKashida"/>
        <w:rPr>
          <w:rStyle w:val="Char4"/>
          <w:rtl/>
          <w:lang w:bidi="fa-IR"/>
        </w:rPr>
      </w:pPr>
      <w:r w:rsidRPr="00D84856">
        <w:rPr>
          <w:rStyle w:val="Char4"/>
          <w:rtl/>
          <w:lang w:bidi="fa-IR"/>
        </w:rPr>
        <w:t>تعب</w:t>
      </w:r>
      <w:r w:rsidR="00D84856">
        <w:rPr>
          <w:rStyle w:val="Char4"/>
          <w:rtl/>
          <w:lang w:bidi="fa-IR"/>
        </w:rPr>
        <w:t>ی</w:t>
      </w:r>
      <w:r w:rsidRPr="00D84856">
        <w:rPr>
          <w:rStyle w:val="Char4"/>
          <w:rtl/>
          <w:lang w:bidi="fa-IR"/>
        </w:rPr>
        <w:t>ر و تفس</w:t>
      </w:r>
      <w:r w:rsidR="00D84856">
        <w:rPr>
          <w:rStyle w:val="Char4"/>
          <w:rtl/>
          <w:lang w:bidi="fa-IR"/>
        </w:rPr>
        <w:t>ی</w:t>
      </w:r>
      <w:r w:rsidRPr="00D84856">
        <w:rPr>
          <w:rStyle w:val="Char4"/>
          <w:rtl/>
          <w:lang w:bidi="fa-IR"/>
        </w:rPr>
        <w:t>ر خواب</w:t>
      </w:r>
      <w:r w:rsidRPr="009E2028">
        <w:rPr>
          <w:rStyle w:val="FootnoteReference"/>
          <w:rFonts w:cs="IRLotus"/>
          <w:rtl/>
          <w:lang w:bidi="fa-IR"/>
        </w:rPr>
        <w:footnoteReference w:id="489"/>
      </w:r>
      <w:r w:rsidRPr="00D84856">
        <w:rPr>
          <w:rStyle w:val="Char4"/>
          <w:rtl/>
          <w:lang w:bidi="fa-IR"/>
        </w:rPr>
        <w:t xml:space="preserve"> به قسمتها</w:t>
      </w:r>
      <w:r w:rsidR="00D84856">
        <w:rPr>
          <w:rStyle w:val="Char4"/>
          <w:rtl/>
          <w:lang w:bidi="fa-IR"/>
        </w:rPr>
        <w:t>ی</w:t>
      </w:r>
      <w:r w:rsidRPr="00D84856">
        <w:rPr>
          <w:rStyle w:val="Char4"/>
          <w:rtl/>
          <w:lang w:bidi="fa-IR"/>
        </w:rPr>
        <w:t xml:space="preserve"> مختلف</w:t>
      </w:r>
      <w:r w:rsidR="00D84856">
        <w:rPr>
          <w:rStyle w:val="Char4"/>
          <w:rtl/>
          <w:lang w:bidi="fa-IR"/>
        </w:rPr>
        <w:t>ی</w:t>
      </w:r>
      <w:r w:rsidRPr="00D84856">
        <w:rPr>
          <w:rStyle w:val="Char4"/>
          <w:rtl/>
          <w:lang w:bidi="fa-IR"/>
        </w:rPr>
        <w:t>، همچنان كه امام بغو</w:t>
      </w:r>
      <w:r w:rsidR="00D84856">
        <w:rPr>
          <w:rStyle w:val="Char4"/>
          <w:rtl/>
          <w:lang w:bidi="fa-IR"/>
        </w:rPr>
        <w:t>ی</w:t>
      </w:r>
      <w:r w:rsidRPr="00D84856">
        <w:rPr>
          <w:rStyle w:val="Char4"/>
          <w:rtl/>
          <w:lang w:bidi="fa-IR"/>
        </w:rPr>
        <w:t xml:space="preserve"> </w:t>
      </w:r>
      <w:r w:rsidR="00AB73E7">
        <w:rPr>
          <w:rStyle w:val="Char4"/>
          <w:rFonts w:cs="CTraditional Arabic" w:hint="cs"/>
          <w:rtl/>
          <w:lang w:bidi="fa-IR"/>
        </w:rPr>
        <w:t>/</w:t>
      </w:r>
      <w:r w:rsidRPr="00D84856">
        <w:rPr>
          <w:rStyle w:val="Char4"/>
          <w:rtl/>
          <w:lang w:bidi="fa-IR"/>
        </w:rPr>
        <w:t xml:space="preserve"> ذكر كرده است تقس</w:t>
      </w:r>
      <w:r w:rsidR="00D84856">
        <w:rPr>
          <w:rStyle w:val="Char4"/>
          <w:rtl/>
          <w:lang w:bidi="fa-IR"/>
        </w:rPr>
        <w:t>ی</w:t>
      </w:r>
      <w:r w:rsidRPr="00D84856">
        <w:rPr>
          <w:rStyle w:val="Char4"/>
          <w:rtl/>
          <w:lang w:bidi="fa-IR"/>
        </w:rPr>
        <w:t>م م</w:t>
      </w:r>
      <w:r w:rsidR="00D84856">
        <w:rPr>
          <w:rStyle w:val="Char4"/>
          <w:rtl/>
          <w:lang w:bidi="fa-IR"/>
        </w:rPr>
        <w:t>ی</w:t>
      </w:r>
      <w:r w:rsidRPr="00D84856">
        <w:rPr>
          <w:rStyle w:val="Char4"/>
          <w:rtl/>
          <w:lang w:bidi="fa-IR"/>
        </w:rPr>
        <w:t>‌شود. تعب</w:t>
      </w:r>
      <w:r w:rsidR="00D84856">
        <w:rPr>
          <w:rStyle w:val="Char4"/>
          <w:rtl/>
          <w:lang w:bidi="fa-IR"/>
        </w:rPr>
        <w:t>ی</w:t>
      </w:r>
      <w:r w:rsidRPr="00D84856">
        <w:rPr>
          <w:rStyle w:val="Char4"/>
          <w:rtl/>
          <w:lang w:bidi="fa-IR"/>
        </w:rPr>
        <w:t>ر خواب گاه</w:t>
      </w:r>
      <w:r w:rsidR="00D84856">
        <w:rPr>
          <w:rStyle w:val="Char4"/>
          <w:rtl/>
          <w:lang w:bidi="fa-IR"/>
        </w:rPr>
        <w:t>ی</w:t>
      </w:r>
      <w:r w:rsidRPr="00D84856">
        <w:rPr>
          <w:rStyle w:val="Char4"/>
          <w:rtl/>
          <w:lang w:bidi="fa-IR"/>
        </w:rPr>
        <w:t xml:space="preserve"> بر اساس قرآن، گاه</w:t>
      </w:r>
      <w:r w:rsidR="00D84856">
        <w:rPr>
          <w:rStyle w:val="Char4"/>
          <w:rtl/>
          <w:lang w:bidi="fa-IR"/>
        </w:rPr>
        <w:t>ی</w:t>
      </w:r>
      <w:r w:rsidRPr="00D84856">
        <w:rPr>
          <w:rStyle w:val="Char4"/>
          <w:rtl/>
          <w:lang w:bidi="fa-IR"/>
        </w:rPr>
        <w:t xml:space="preserve"> بر اساس سنت پ</w:t>
      </w:r>
      <w:r w:rsidR="00D84856">
        <w:rPr>
          <w:rStyle w:val="Char4"/>
          <w:rtl/>
          <w:lang w:bidi="fa-IR"/>
        </w:rPr>
        <w:t>ی</w:t>
      </w:r>
      <w:r w:rsidRPr="00D84856">
        <w:rPr>
          <w:rStyle w:val="Char4"/>
          <w:rtl/>
          <w:lang w:bidi="fa-IR"/>
        </w:rPr>
        <w:t>امبر(</w:t>
      </w:r>
      <w:r w:rsidRPr="00C16D4B">
        <w:rPr>
          <w:rFonts w:cs="CTraditional Arabic"/>
          <w:rtl/>
          <w:lang w:bidi="fa-IR"/>
        </w:rPr>
        <w:t>ص</w:t>
      </w:r>
      <w:r w:rsidRPr="00D84856">
        <w:rPr>
          <w:rStyle w:val="Char4"/>
          <w:rtl/>
          <w:lang w:bidi="fa-IR"/>
        </w:rPr>
        <w:t>)، گاهى بر اساس مثلها</w:t>
      </w:r>
      <w:r w:rsidR="00D84856">
        <w:rPr>
          <w:rStyle w:val="Char4"/>
          <w:rtl/>
          <w:lang w:bidi="fa-IR"/>
        </w:rPr>
        <w:t>ی</w:t>
      </w:r>
      <w:r w:rsidRPr="00D84856">
        <w:rPr>
          <w:rStyle w:val="Char4"/>
          <w:rtl/>
          <w:lang w:bidi="fa-IR"/>
        </w:rPr>
        <w:t xml:space="preserve"> را</w:t>
      </w:r>
      <w:r w:rsidR="00D84856">
        <w:rPr>
          <w:rStyle w:val="Char4"/>
          <w:rtl/>
          <w:lang w:bidi="fa-IR"/>
        </w:rPr>
        <w:t>ی</w:t>
      </w:r>
      <w:r w:rsidRPr="00D84856">
        <w:rPr>
          <w:rStyle w:val="Char4"/>
          <w:rtl/>
          <w:lang w:bidi="fa-IR"/>
        </w:rPr>
        <w:t>ج م</w:t>
      </w:r>
      <w:r w:rsidR="00D84856">
        <w:rPr>
          <w:rStyle w:val="Char4"/>
          <w:rtl/>
          <w:lang w:bidi="fa-IR"/>
        </w:rPr>
        <w:t>ی</w:t>
      </w:r>
      <w:r w:rsidRPr="00D84856">
        <w:rPr>
          <w:rStyle w:val="Char4"/>
          <w:rtl/>
          <w:lang w:bidi="fa-IR"/>
        </w:rPr>
        <w:t>ان مردم، و گاه</w:t>
      </w:r>
      <w:r w:rsidR="00D84856">
        <w:rPr>
          <w:rStyle w:val="Char4"/>
          <w:rtl/>
          <w:lang w:bidi="fa-IR"/>
        </w:rPr>
        <w:t>ی</w:t>
      </w:r>
      <w:r w:rsidRPr="00D84856">
        <w:rPr>
          <w:rStyle w:val="Char4"/>
          <w:rtl/>
          <w:lang w:bidi="fa-IR"/>
        </w:rPr>
        <w:t xml:space="preserve"> بر اساس اسام</w:t>
      </w:r>
      <w:r w:rsidR="00D84856">
        <w:rPr>
          <w:rStyle w:val="Char4"/>
          <w:rtl/>
          <w:lang w:bidi="fa-IR"/>
        </w:rPr>
        <w:t>ی</w:t>
      </w:r>
      <w:r w:rsidRPr="00D84856">
        <w:rPr>
          <w:rStyle w:val="Char4"/>
          <w:rtl/>
          <w:lang w:bidi="fa-IR"/>
        </w:rPr>
        <w:t xml:space="preserve"> و معان</w:t>
      </w:r>
      <w:r w:rsidR="00D84856">
        <w:rPr>
          <w:rStyle w:val="Char4"/>
          <w:rtl/>
          <w:lang w:bidi="fa-IR"/>
        </w:rPr>
        <w:t>ی</w:t>
      </w:r>
      <w:r w:rsidRPr="00D84856">
        <w:rPr>
          <w:rStyle w:val="Char4"/>
          <w:rtl/>
          <w:lang w:bidi="fa-IR"/>
        </w:rPr>
        <w:t>، و گاه</w:t>
      </w:r>
      <w:r w:rsidR="00D84856">
        <w:rPr>
          <w:rStyle w:val="Char4"/>
          <w:rtl/>
          <w:lang w:bidi="fa-IR"/>
        </w:rPr>
        <w:t>ی</w:t>
      </w:r>
      <w:r w:rsidRPr="00D84856">
        <w:rPr>
          <w:rStyle w:val="Char4"/>
          <w:rtl/>
          <w:lang w:bidi="fa-IR"/>
        </w:rPr>
        <w:t xml:space="preserve"> بر اساس ضد </w:t>
      </w:r>
      <w:r w:rsidR="00D84856">
        <w:rPr>
          <w:rStyle w:val="Char4"/>
          <w:rtl/>
          <w:lang w:bidi="fa-IR"/>
        </w:rPr>
        <w:t>ی</w:t>
      </w:r>
      <w:r w:rsidRPr="00D84856">
        <w:rPr>
          <w:rStyle w:val="Char4"/>
          <w:rtl/>
          <w:lang w:bidi="fa-IR"/>
        </w:rPr>
        <w:t>ا مخالف آن تعب</w:t>
      </w:r>
      <w:r w:rsidR="00D84856">
        <w:rPr>
          <w:rStyle w:val="Char4"/>
          <w:rtl/>
          <w:lang w:bidi="fa-IR"/>
        </w:rPr>
        <w:t>ی</w:t>
      </w:r>
      <w:r w:rsidRPr="00D84856">
        <w:rPr>
          <w:rStyle w:val="Char4"/>
          <w:rtl/>
          <w:lang w:bidi="fa-IR"/>
        </w:rPr>
        <w:t>ر م</w:t>
      </w:r>
      <w:r w:rsidR="00D84856">
        <w:rPr>
          <w:rStyle w:val="Char4"/>
          <w:rtl/>
          <w:lang w:bidi="fa-IR"/>
        </w:rPr>
        <w:t>ی</w:t>
      </w:r>
      <w:r w:rsidRPr="00D84856">
        <w:rPr>
          <w:rStyle w:val="Char4"/>
          <w:rtl/>
          <w:lang w:bidi="fa-IR"/>
        </w:rPr>
        <w:t>‌شود.</w:t>
      </w:r>
    </w:p>
    <w:p w:rsidR="00C16D4B" w:rsidRPr="00D84856" w:rsidRDefault="00C16D4B" w:rsidP="00C25821">
      <w:pPr>
        <w:widowControl w:val="0"/>
        <w:ind w:firstLine="284"/>
        <w:jc w:val="lowKashida"/>
        <w:rPr>
          <w:rStyle w:val="Char4"/>
          <w:rtl/>
          <w:lang w:bidi="fa-IR"/>
        </w:rPr>
      </w:pPr>
      <w:r w:rsidRPr="00D84856">
        <w:rPr>
          <w:rStyle w:val="Char4"/>
          <w:rtl/>
          <w:lang w:bidi="fa-IR"/>
        </w:rPr>
        <w:t>تعب</w:t>
      </w:r>
      <w:r w:rsidR="00D84856">
        <w:rPr>
          <w:rStyle w:val="Char4"/>
          <w:rtl/>
          <w:lang w:bidi="fa-IR"/>
        </w:rPr>
        <w:t>ی</w:t>
      </w:r>
      <w:r w:rsidRPr="00D84856">
        <w:rPr>
          <w:rStyle w:val="Char4"/>
          <w:rtl/>
          <w:lang w:bidi="fa-IR"/>
        </w:rPr>
        <w:t>ر خواب براساس قرآن، مثل طناب كه به عهد تعب</w:t>
      </w:r>
      <w:r w:rsidR="00D84856">
        <w:rPr>
          <w:rStyle w:val="Char4"/>
          <w:rtl/>
          <w:lang w:bidi="fa-IR"/>
        </w:rPr>
        <w:t>ی</w:t>
      </w:r>
      <w:r w:rsidRPr="00D84856">
        <w:rPr>
          <w:rStyle w:val="Char4"/>
          <w:rtl/>
          <w:lang w:bidi="fa-IR"/>
        </w:rPr>
        <w:t>ر م</w:t>
      </w:r>
      <w:r w:rsidR="00D84856">
        <w:rPr>
          <w:rStyle w:val="Char4"/>
          <w:rtl/>
          <w:lang w:bidi="fa-IR"/>
        </w:rPr>
        <w:t>ی</w:t>
      </w:r>
      <w:r w:rsidRPr="00D84856">
        <w:rPr>
          <w:rStyle w:val="Char4"/>
          <w:rtl/>
          <w:lang w:bidi="fa-IR"/>
        </w:rPr>
        <w:t>‌شود، چون خداوند متعال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ع</w:t>
      </w:r>
      <w:r w:rsidR="00C25821" w:rsidRPr="00C25821">
        <w:rPr>
          <w:rStyle w:val="Chard"/>
          <w:rFonts w:hint="cs"/>
          <w:rtl/>
        </w:rPr>
        <w:t>ۡ</w:t>
      </w:r>
      <w:r w:rsidR="00C25821" w:rsidRPr="00C25821">
        <w:rPr>
          <w:rStyle w:val="Chard"/>
          <w:rFonts w:hint="eastAsia"/>
          <w:rtl/>
        </w:rPr>
        <w:t>تَصِمُواْ</w:t>
      </w:r>
      <w:r w:rsidR="00C25821" w:rsidRPr="00C25821">
        <w:rPr>
          <w:rStyle w:val="Chard"/>
          <w:rtl/>
        </w:rPr>
        <w:t xml:space="preserve"> </w:t>
      </w:r>
      <w:r w:rsidR="00C25821" w:rsidRPr="00C25821">
        <w:rPr>
          <w:rStyle w:val="Chard"/>
          <w:rFonts w:hint="eastAsia"/>
          <w:rtl/>
        </w:rPr>
        <w:t>بِحَب</w:t>
      </w:r>
      <w:r w:rsidR="00C25821" w:rsidRPr="00C25821">
        <w:rPr>
          <w:rStyle w:val="Chard"/>
          <w:rFonts w:hint="cs"/>
          <w:rtl/>
        </w:rPr>
        <w:t>ۡ</w:t>
      </w:r>
      <w:r w:rsidR="00C25821" w:rsidRPr="00C25821">
        <w:rPr>
          <w:rStyle w:val="Chard"/>
          <w:rFonts w:hint="eastAsia"/>
          <w:rtl/>
        </w:rPr>
        <w:t>لِ</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جَمِيع</w:t>
      </w:r>
      <w:r w:rsidR="00C25821" w:rsidRPr="00C25821">
        <w:rPr>
          <w:rStyle w:val="Chard"/>
          <w:rFonts w:hint="cs"/>
          <w:rtl/>
        </w:rPr>
        <w:t>ٗ</w:t>
      </w:r>
      <w:r w:rsidR="00C25821" w:rsidRPr="00C25821">
        <w:rPr>
          <w:rStyle w:val="Chard"/>
          <w:rFonts w:hint="eastAsia"/>
          <w:rtl/>
        </w:rPr>
        <w:t>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آل‌عمران: 103</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Pr="00C16D4B">
        <w:rPr>
          <w:rFonts w:ascii="QCF_BSML" w:hAnsi="QCF_BSML" w:cs="QCF_BSML"/>
          <w:color w:val="000000"/>
          <w:sz w:val="2"/>
          <w:szCs w:val="2"/>
          <w:rtl/>
          <w:lang w:bidi="fa-IR"/>
        </w:rPr>
        <w:t xml:space="preserve"> </w:t>
      </w:r>
      <w:r w:rsidR="00C25821">
        <w:rPr>
          <w:rStyle w:val="Char4"/>
          <w:rFonts w:cs="Traditional Arabic" w:hint="cs"/>
          <w:rtl/>
          <w:lang w:bidi="fa-IR"/>
        </w:rPr>
        <w:t>«</w:t>
      </w:r>
      <w:r w:rsidRPr="00C25821">
        <w:rPr>
          <w:rStyle w:val="Char7"/>
          <w:rFonts w:hint="cs"/>
          <w:rtl/>
          <w:lang w:bidi="fa-IR"/>
        </w:rPr>
        <w:t>به ر</w:t>
      </w:r>
      <w:r w:rsidR="00D84856" w:rsidRPr="00C25821">
        <w:rPr>
          <w:rStyle w:val="Char7"/>
          <w:rFonts w:hint="cs"/>
          <w:rtl/>
          <w:lang w:bidi="fa-IR"/>
        </w:rPr>
        <w:t>ی</w:t>
      </w:r>
      <w:r w:rsidRPr="00C25821">
        <w:rPr>
          <w:rStyle w:val="Char7"/>
          <w:rFonts w:hint="cs"/>
          <w:rtl/>
          <w:lang w:bidi="fa-IR"/>
        </w:rPr>
        <w:t>سمان محكم اله</w:t>
      </w:r>
      <w:r w:rsidR="00D84856" w:rsidRPr="00C25821">
        <w:rPr>
          <w:rStyle w:val="Char7"/>
          <w:rFonts w:hint="cs"/>
          <w:rtl/>
          <w:lang w:bidi="fa-IR"/>
        </w:rPr>
        <w:t>ی</w:t>
      </w:r>
      <w:r w:rsidRPr="00C25821">
        <w:rPr>
          <w:rStyle w:val="Char7"/>
          <w:rFonts w:hint="cs"/>
          <w:rtl/>
          <w:lang w:bidi="fa-IR"/>
        </w:rPr>
        <w:t xml:space="preserve"> چنگ زن</w:t>
      </w:r>
      <w:r w:rsidR="00D84856" w:rsidRPr="00C25821">
        <w:rPr>
          <w:rStyle w:val="Char7"/>
          <w:rFonts w:hint="cs"/>
          <w:rtl/>
          <w:lang w:bidi="fa-IR"/>
        </w:rPr>
        <w:t>ی</w:t>
      </w:r>
      <w:r w:rsidRPr="00C25821">
        <w:rPr>
          <w:rStyle w:val="Char7"/>
          <w:rFonts w:hint="cs"/>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تعب</w:t>
      </w:r>
      <w:r w:rsidR="00D84856">
        <w:rPr>
          <w:rStyle w:val="Char4"/>
          <w:rtl/>
          <w:lang w:bidi="fa-IR"/>
        </w:rPr>
        <w:t>ی</w:t>
      </w:r>
      <w:r w:rsidRPr="00D84856">
        <w:rPr>
          <w:rStyle w:val="Char4"/>
          <w:rtl/>
          <w:lang w:bidi="fa-IR"/>
        </w:rPr>
        <w:t>ر خواب براساس سنت، مثل كلاغ كه تعب</w:t>
      </w:r>
      <w:r w:rsidR="00D84856">
        <w:rPr>
          <w:rStyle w:val="Char4"/>
          <w:rtl/>
          <w:lang w:bidi="fa-IR"/>
        </w:rPr>
        <w:t>ی</w:t>
      </w:r>
      <w:r w:rsidRPr="00D84856">
        <w:rPr>
          <w:rStyle w:val="Char4"/>
          <w:rtl/>
          <w:lang w:bidi="fa-IR"/>
        </w:rPr>
        <w:t>ر به مرد فاسق م</w:t>
      </w:r>
      <w:r w:rsidR="00D84856">
        <w:rPr>
          <w:rStyle w:val="Char4"/>
          <w:rtl/>
          <w:lang w:bidi="fa-IR"/>
        </w:rPr>
        <w:t>ی</w:t>
      </w:r>
      <w:r w:rsidRPr="00D84856">
        <w:rPr>
          <w:rStyle w:val="Char4"/>
          <w:rtl/>
          <w:lang w:bidi="fa-IR"/>
        </w:rPr>
        <w:t>‌شود.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كلاغ را فاسق نام</w:t>
      </w:r>
      <w:r w:rsidR="00D84856">
        <w:rPr>
          <w:rStyle w:val="Char4"/>
          <w:rtl/>
          <w:lang w:bidi="fa-IR"/>
        </w:rPr>
        <w:t>ی</w:t>
      </w:r>
      <w:r w:rsidRPr="00D84856">
        <w:rPr>
          <w:rStyle w:val="Char4"/>
          <w:rtl/>
          <w:lang w:bidi="fa-IR"/>
        </w:rPr>
        <w:t>ده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تعب</w:t>
      </w:r>
      <w:r w:rsidR="00D84856">
        <w:rPr>
          <w:rStyle w:val="Char4"/>
          <w:rtl/>
          <w:lang w:bidi="fa-IR"/>
        </w:rPr>
        <w:t>ی</w:t>
      </w:r>
      <w:r w:rsidRPr="00D84856">
        <w:rPr>
          <w:rStyle w:val="Char4"/>
          <w:rtl/>
          <w:lang w:bidi="fa-IR"/>
        </w:rPr>
        <w:t>ر خواب بر اساس مثلها</w:t>
      </w:r>
      <w:r w:rsidR="00D84856">
        <w:rPr>
          <w:rStyle w:val="Char4"/>
          <w:rtl/>
          <w:lang w:bidi="fa-IR"/>
        </w:rPr>
        <w:t>ی</w:t>
      </w:r>
      <w:r w:rsidRPr="00D84856">
        <w:rPr>
          <w:rStyle w:val="Char4"/>
          <w:rtl/>
          <w:lang w:bidi="fa-IR"/>
        </w:rPr>
        <w:t xml:space="preserve"> را</w:t>
      </w:r>
      <w:r w:rsidR="00D84856">
        <w:rPr>
          <w:rStyle w:val="Char4"/>
          <w:rtl/>
          <w:lang w:bidi="fa-IR"/>
        </w:rPr>
        <w:t>ی</w:t>
      </w:r>
      <w:r w:rsidRPr="00D84856">
        <w:rPr>
          <w:rStyle w:val="Char4"/>
          <w:rtl/>
          <w:lang w:bidi="fa-IR"/>
        </w:rPr>
        <w:t>ج: مثل كندن چاله كه به مكر و ح</w:t>
      </w:r>
      <w:r w:rsidR="00D84856">
        <w:rPr>
          <w:rStyle w:val="Char4"/>
          <w:rtl/>
          <w:lang w:bidi="fa-IR"/>
        </w:rPr>
        <w:t>ی</w:t>
      </w:r>
      <w:r w:rsidRPr="00D84856">
        <w:rPr>
          <w:rStyle w:val="Char4"/>
          <w:rtl/>
          <w:lang w:bidi="fa-IR"/>
        </w:rPr>
        <w:t>له تعب</w:t>
      </w:r>
      <w:r w:rsidR="00D84856">
        <w:rPr>
          <w:rStyle w:val="Char4"/>
          <w:rtl/>
          <w:lang w:bidi="fa-IR"/>
        </w:rPr>
        <w:t>ی</w:t>
      </w:r>
      <w:r w:rsidRPr="00D84856">
        <w:rPr>
          <w:rStyle w:val="Char4"/>
          <w:rtl/>
          <w:lang w:bidi="fa-IR"/>
        </w:rPr>
        <w:t>ر م</w:t>
      </w:r>
      <w:r w:rsidR="00D84856">
        <w:rPr>
          <w:rStyle w:val="Char4"/>
          <w:rtl/>
          <w:lang w:bidi="fa-IR"/>
        </w:rPr>
        <w:t>ی</w:t>
      </w:r>
      <w:r w:rsidRPr="00D84856">
        <w:rPr>
          <w:rStyle w:val="Char4"/>
          <w:rtl/>
          <w:lang w:bidi="fa-IR"/>
        </w:rPr>
        <w:t>‌شود، بخاطر ا</w:t>
      </w:r>
      <w:r w:rsidR="00D84856">
        <w:rPr>
          <w:rStyle w:val="Char4"/>
          <w:rtl/>
          <w:lang w:bidi="fa-IR"/>
        </w:rPr>
        <w:t>ی</w:t>
      </w:r>
      <w:r w:rsidRPr="00D84856">
        <w:rPr>
          <w:rStyle w:val="Char4"/>
          <w:rtl/>
          <w:lang w:bidi="fa-IR"/>
        </w:rPr>
        <w:t>ن ضرب‌المثل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هر كس برا</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گران چاله‌ا</w:t>
      </w:r>
      <w:r w:rsidR="00D84856">
        <w:rPr>
          <w:rStyle w:val="Char4"/>
          <w:rtl/>
          <w:lang w:bidi="fa-IR"/>
        </w:rPr>
        <w:t>ی</w:t>
      </w:r>
      <w:r w:rsidRPr="00D84856">
        <w:rPr>
          <w:rStyle w:val="Char4"/>
          <w:rtl/>
          <w:lang w:bidi="fa-IR"/>
        </w:rPr>
        <w:t xml:space="preserve"> بكند خود در آن م</w:t>
      </w:r>
      <w:r w:rsidR="00D84856">
        <w:rPr>
          <w:rStyle w:val="Char4"/>
          <w:rtl/>
          <w:lang w:bidi="fa-IR"/>
        </w:rPr>
        <w:t>ی</w:t>
      </w:r>
      <w:r w:rsidRPr="00D84856">
        <w:rPr>
          <w:rStyle w:val="Char4"/>
          <w:rtl/>
          <w:lang w:bidi="fa-IR"/>
        </w:rPr>
        <w:t>‌افتد.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تعب</w:t>
      </w:r>
      <w:r w:rsidR="00D84856">
        <w:rPr>
          <w:rStyle w:val="Char4"/>
          <w:rtl/>
          <w:lang w:bidi="fa-IR"/>
        </w:rPr>
        <w:t>ی</w:t>
      </w:r>
      <w:r w:rsidRPr="00D84856">
        <w:rPr>
          <w:rStyle w:val="Char4"/>
          <w:rtl/>
          <w:lang w:bidi="fa-IR"/>
        </w:rPr>
        <w:t>ر خواب براساس اسام</w:t>
      </w:r>
      <w:r w:rsidR="00D84856">
        <w:rPr>
          <w:rStyle w:val="Char4"/>
          <w:rtl/>
          <w:lang w:bidi="fa-IR"/>
        </w:rPr>
        <w:t>ی</w:t>
      </w:r>
      <w:r w:rsidRPr="00D84856">
        <w:rPr>
          <w:rStyle w:val="Char4"/>
          <w:rtl/>
          <w:lang w:bidi="fa-IR"/>
        </w:rPr>
        <w:t xml:space="preserve"> و نامها: مثل كس</w:t>
      </w:r>
      <w:r w:rsidR="00D84856">
        <w:rPr>
          <w:rStyle w:val="Char4"/>
          <w:rtl/>
          <w:lang w:bidi="fa-IR"/>
        </w:rPr>
        <w:t>ی</w:t>
      </w:r>
      <w:r w:rsidRPr="00D84856">
        <w:rPr>
          <w:rStyle w:val="Char4"/>
          <w:rtl/>
          <w:lang w:bidi="fa-IR"/>
        </w:rPr>
        <w:t xml:space="preserve"> كه خواب شخص</w:t>
      </w:r>
      <w:r w:rsidR="00D84856">
        <w:rPr>
          <w:rStyle w:val="Char4"/>
          <w:rtl/>
          <w:lang w:bidi="fa-IR"/>
        </w:rPr>
        <w:t>ی</w:t>
      </w:r>
      <w:r w:rsidRPr="00D84856">
        <w:rPr>
          <w:rStyle w:val="Char4"/>
          <w:rtl/>
          <w:lang w:bidi="fa-IR"/>
        </w:rPr>
        <w:t xml:space="preserve"> به اسم راشد را بب</w:t>
      </w:r>
      <w:r w:rsidR="00D84856">
        <w:rPr>
          <w:rStyle w:val="Char4"/>
          <w:rtl/>
          <w:lang w:bidi="fa-IR"/>
        </w:rPr>
        <w:t>ی</w:t>
      </w:r>
      <w:r w:rsidRPr="00D84856">
        <w:rPr>
          <w:rStyle w:val="Char4"/>
          <w:rtl/>
          <w:lang w:bidi="fa-IR"/>
        </w:rPr>
        <w:t>ند، به رشد او تعب</w:t>
      </w:r>
      <w:r w:rsidR="00D84856">
        <w:rPr>
          <w:rStyle w:val="Char4"/>
          <w:rtl/>
          <w:lang w:bidi="fa-IR"/>
        </w:rPr>
        <w:t>ی</w:t>
      </w:r>
      <w:r w:rsidRPr="00D84856">
        <w:rPr>
          <w:rStyle w:val="Char4"/>
          <w:rtl/>
          <w:lang w:bidi="fa-IR"/>
        </w:rPr>
        <w:t>ر م</w:t>
      </w:r>
      <w:r w:rsidR="00D84856">
        <w:rPr>
          <w:rStyle w:val="Char4"/>
          <w:rtl/>
          <w:lang w:bidi="fa-IR"/>
        </w:rPr>
        <w:t>ی</w:t>
      </w:r>
      <w:r w:rsidRPr="00D84856">
        <w:rPr>
          <w:rStyle w:val="Char4"/>
          <w:rtl/>
          <w:lang w:bidi="fa-IR"/>
        </w:rPr>
        <w:t>‌شود.</w:t>
      </w:r>
    </w:p>
    <w:p w:rsidR="00C16D4B" w:rsidRPr="00D84856" w:rsidRDefault="00C16D4B" w:rsidP="00C25821">
      <w:pPr>
        <w:widowControl w:val="0"/>
        <w:ind w:firstLine="284"/>
        <w:jc w:val="lowKashida"/>
        <w:rPr>
          <w:rStyle w:val="Char4"/>
          <w:rtl/>
          <w:lang w:bidi="fa-IR"/>
        </w:rPr>
      </w:pPr>
      <w:r w:rsidRPr="00D84856">
        <w:rPr>
          <w:rStyle w:val="Char4"/>
          <w:rtl/>
          <w:lang w:bidi="fa-IR"/>
        </w:rPr>
        <w:t>تعب</w:t>
      </w:r>
      <w:r w:rsidR="00D84856">
        <w:rPr>
          <w:rStyle w:val="Char4"/>
          <w:rtl/>
          <w:lang w:bidi="fa-IR"/>
        </w:rPr>
        <w:t>ی</w:t>
      </w:r>
      <w:r w:rsidRPr="00D84856">
        <w:rPr>
          <w:rStyle w:val="Char4"/>
          <w:rtl/>
          <w:lang w:bidi="fa-IR"/>
        </w:rPr>
        <w:t>ر خواب بر اساس اضداد: مثل ترس</w:t>
      </w:r>
      <w:r w:rsidR="00D84856">
        <w:rPr>
          <w:rStyle w:val="Char4"/>
          <w:rtl/>
          <w:lang w:bidi="fa-IR"/>
        </w:rPr>
        <w:t>ی</w:t>
      </w:r>
      <w:r w:rsidRPr="00D84856">
        <w:rPr>
          <w:rStyle w:val="Char4"/>
          <w:rtl/>
          <w:lang w:bidi="fa-IR"/>
        </w:rPr>
        <w:t>دن كه به امن</w:t>
      </w:r>
      <w:r w:rsidR="00D84856">
        <w:rPr>
          <w:rStyle w:val="Char4"/>
          <w:rtl/>
          <w:lang w:bidi="fa-IR"/>
        </w:rPr>
        <w:t>ی</w:t>
      </w:r>
      <w:r w:rsidRPr="00D84856">
        <w:rPr>
          <w:rStyle w:val="Char4"/>
          <w:rtl/>
          <w:lang w:bidi="fa-IR"/>
        </w:rPr>
        <w:t>ت تعب</w:t>
      </w:r>
      <w:r w:rsidR="00D84856">
        <w:rPr>
          <w:rStyle w:val="Char4"/>
          <w:rtl/>
          <w:lang w:bidi="fa-IR"/>
        </w:rPr>
        <w:t>ی</w:t>
      </w:r>
      <w:r w:rsidRPr="00D84856">
        <w:rPr>
          <w:rStyle w:val="Char4"/>
          <w:rtl/>
          <w:lang w:bidi="fa-IR"/>
        </w:rPr>
        <w:t>ر م</w:t>
      </w:r>
      <w:r w:rsidR="00D84856">
        <w:rPr>
          <w:rStyle w:val="Char4"/>
          <w:rtl/>
          <w:lang w:bidi="fa-IR"/>
        </w:rPr>
        <w:t>ی</w:t>
      </w:r>
      <w:r w:rsidRPr="00D84856">
        <w:rPr>
          <w:rStyle w:val="Char4"/>
          <w:rtl/>
          <w:lang w:bidi="fa-IR"/>
        </w:rPr>
        <w:t xml:space="preserve">‌شود. چون خداوند متعال فرموده است: </w:t>
      </w:r>
      <w:r w:rsidR="00D84856" w:rsidRPr="00D84856">
        <w:rPr>
          <w:rStyle w:val="Char8"/>
          <w:rtl/>
          <w:lang w:bidi="fa-IR"/>
        </w:rPr>
        <w:t>﴿</w:t>
      </w:r>
      <w:r w:rsidR="00C25821" w:rsidRPr="00C25821">
        <w:rPr>
          <w:rStyle w:val="Chard"/>
          <w:rFonts w:hint="eastAsia"/>
          <w:rtl/>
        </w:rPr>
        <w:t>وَلَيُبَدِّلَنَّهُم</w:t>
      </w:r>
      <w:r w:rsidR="00C25821" w:rsidRPr="00C25821">
        <w:rPr>
          <w:rStyle w:val="Chard"/>
          <w:rtl/>
        </w:rPr>
        <w:t xml:space="preserve"> </w:t>
      </w:r>
      <w:r w:rsidR="00C25821" w:rsidRPr="00C25821">
        <w:rPr>
          <w:rStyle w:val="Chard"/>
          <w:rFonts w:hint="eastAsia"/>
          <w:rtl/>
        </w:rPr>
        <w:t>مِّن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بَع</w:t>
      </w:r>
      <w:r w:rsidR="00C25821" w:rsidRPr="00C25821">
        <w:rPr>
          <w:rStyle w:val="Chard"/>
          <w:rFonts w:hint="cs"/>
          <w:rtl/>
        </w:rPr>
        <w:t>ۡ</w:t>
      </w:r>
      <w:r w:rsidR="00C25821" w:rsidRPr="00C25821">
        <w:rPr>
          <w:rStyle w:val="Chard"/>
          <w:rFonts w:hint="eastAsia"/>
          <w:rtl/>
        </w:rPr>
        <w:t>دِ</w:t>
      </w:r>
      <w:r w:rsidR="00C25821" w:rsidRPr="00C25821">
        <w:rPr>
          <w:rStyle w:val="Chard"/>
          <w:rtl/>
        </w:rPr>
        <w:t xml:space="preserve"> </w:t>
      </w:r>
      <w:r w:rsidR="00C25821" w:rsidRPr="00C25821">
        <w:rPr>
          <w:rStyle w:val="Chard"/>
          <w:rFonts w:hint="eastAsia"/>
          <w:rtl/>
        </w:rPr>
        <w:t>خَو</w:t>
      </w:r>
      <w:r w:rsidR="00C25821" w:rsidRPr="00C25821">
        <w:rPr>
          <w:rStyle w:val="Chard"/>
          <w:rFonts w:hint="cs"/>
          <w:rtl/>
        </w:rPr>
        <w:t>ۡ</w:t>
      </w:r>
      <w:r w:rsidR="00C25821" w:rsidRPr="00C25821">
        <w:rPr>
          <w:rStyle w:val="Chard"/>
          <w:rFonts w:hint="eastAsia"/>
          <w:rtl/>
        </w:rPr>
        <w:t>فِهِم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أَم</w:t>
      </w:r>
      <w:r w:rsidR="00C25821" w:rsidRPr="00C25821">
        <w:rPr>
          <w:rStyle w:val="Chard"/>
          <w:rFonts w:hint="cs"/>
          <w:rtl/>
        </w:rPr>
        <w:t>ۡ</w:t>
      </w:r>
      <w:r w:rsidR="00C25821" w:rsidRPr="00C25821">
        <w:rPr>
          <w:rStyle w:val="Chard"/>
          <w:rFonts w:hint="eastAsia"/>
          <w:rtl/>
        </w:rPr>
        <w:t>ن</w:t>
      </w:r>
      <w:r w:rsidR="00C25821" w:rsidRPr="00C25821">
        <w:rPr>
          <w:rStyle w:val="Chard"/>
          <w:rFonts w:hint="cs"/>
          <w:rtl/>
        </w:rPr>
        <w:t>ٗ</w:t>
      </w:r>
      <w:r w:rsidR="00C25821" w:rsidRPr="00C25821">
        <w:rPr>
          <w:rStyle w:val="Chard"/>
          <w:rFonts w:hint="eastAsia"/>
          <w:rtl/>
        </w:rPr>
        <w:t>ا</w:t>
      </w:r>
      <w:r w:rsidR="00C25821" w:rsidRPr="00C25821">
        <w:rPr>
          <w:rStyle w:val="Chard"/>
          <w:rFonts w:hint="cs"/>
          <w:rtl/>
        </w:rPr>
        <w:t>ۚ</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النور: 55</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و ترسشان را به امن</w:t>
      </w:r>
      <w:r w:rsidR="00D84856" w:rsidRPr="00C25821">
        <w:rPr>
          <w:rStyle w:val="Char7"/>
          <w:rtl/>
          <w:lang w:bidi="fa-IR"/>
        </w:rPr>
        <w:t>ی</w:t>
      </w:r>
      <w:r w:rsidRPr="00C25821">
        <w:rPr>
          <w:rStyle w:val="Char7"/>
          <w:rtl/>
          <w:lang w:bidi="fa-IR"/>
        </w:rPr>
        <w:t>ت و آرامش مبدل مى‏كند</w:t>
      </w:r>
      <w:r w:rsidR="00C25821">
        <w:rPr>
          <w:rStyle w:val="Char4"/>
          <w:rFonts w:cs="Traditional Arabic" w:hint="cs"/>
          <w:rtl/>
          <w:lang w:bidi="fa-IR"/>
        </w:rPr>
        <w:t>»</w:t>
      </w:r>
      <w:r w:rsidRPr="00D84856">
        <w:rPr>
          <w:rStyle w:val="Char4"/>
          <w:rtl/>
          <w:lang w:bidi="fa-IR"/>
        </w:rPr>
        <w:t>.</w:t>
      </w:r>
    </w:p>
    <w:p w:rsidR="00172644" w:rsidRDefault="00172644" w:rsidP="00D84856">
      <w:pPr>
        <w:widowControl w:val="0"/>
        <w:spacing w:line="250" w:lineRule="auto"/>
        <w:ind w:firstLine="284"/>
        <w:jc w:val="lowKashida"/>
        <w:rPr>
          <w:rStyle w:val="Char4"/>
          <w:rtl/>
          <w:lang w:bidi="fa-IR"/>
        </w:rPr>
        <w:sectPr w:rsidR="00172644" w:rsidSect="00B85354">
          <w:footnotePr>
            <w:numRestart w:val="eachPage"/>
          </w:footnotePr>
          <w:type w:val="oddPage"/>
          <w:pgSz w:w="9356" w:h="13608" w:code="9"/>
          <w:pgMar w:top="1021" w:right="1134" w:bottom="737" w:left="851" w:header="454" w:footer="0" w:gutter="0"/>
          <w:cols w:space="708"/>
          <w:titlePg/>
          <w:bidi/>
          <w:rtlGutter/>
          <w:docGrid w:linePitch="381"/>
        </w:sectPr>
      </w:pPr>
    </w:p>
    <w:p w:rsidR="00C16D4B" w:rsidRPr="00C16D4B" w:rsidRDefault="00C16D4B" w:rsidP="0009035D">
      <w:pPr>
        <w:pStyle w:val="a2"/>
        <w:rPr>
          <w:rtl/>
        </w:rPr>
      </w:pPr>
      <w:bookmarkStart w:id="116" w:name="_Toc290809590"/>
      <w:bookmarkStart w:id="117" w:name="_Toc238520239"/>
      <w:r w:rsidRPr="00C16D4B">
        <w:rPr>
          <w:rtl/>
        </w:rPr>
        <w:t>(40) آداب لباس و زينت</w:t>
      </w:r>
      <w:bookmarkEnd w:id="116"/>
      <w:bookmarkEnd w:id="117"/>
    </w:p>
    <w:p w:rsidR="00C16D4B" w:rsidRPr="00D84856" w:rsidRDefault="00C16D4B" w:rsidP="0009035D">
      <w:pPr>
        <w:widowControl w:val="0"/>
        <w:ind w:firstLine="284"/>
        <w:jc w:val="lowKashida"/>
        <w:rPr>
          <w:rStyle w:val="Char4"/>
          <w:rtl/>
          <w:lang w:bidi="fa-IR"/>
        </w:rPr>
      </w:pPr>
      <w:r w:rsidRPr="00D84856">
        <w:rPr>
          <w:rStyle w:val="Char4"/>
          <w:rtl/>
          <w:lang w:bidi="fa-IR"/>
        </w:rPr>
        <w:t>ستر عورت واجب است.</w:t>
      </w:r>
    </w:p>
    <w:p w:rsidR="00C16D4B" w:rsidRPr="00D84856" w:rsidRDefault="00C16D4B" w:rsidP="0009035D">
      <w:pPr>
        <w:widowControl w:val="0"/>
        <w:ind w:firstLine="284"/>
        <w:jc w:val="lowKashida"/>
        <w:rPr>
          <w:rStyle w:val="Char4"/>
          <w:rtl/>
          <w:lang w:bidi="fa-IR"/>
        </w:rPr>
      </w:pPr>
      <w:r w:rsidRPr="00D84856">
        <w:rPr>
          <w:rStyle w:val="Char4"/>
          <w:rtl/>
          <w:lang w:bidi="fa-IR"/>
        </w:rPr>
        <w:t>شرط ادب ا</w:t>
      </w:r>
      <w:r w:rsidR="00D84856">
        <w:rPr>
          <w:rStyle w:val="Char4"/>
          <w:rtl/>
          <w:lang w:bidi="fa-IR"/>
        </w:rPr>
        <w:t>ی</w:t>
      </w:r>
      <w:r w:rsidRPr="00D84856">
        <w:rPr>
          <w:rStyle w:val="Char4"/>
          <w:rtl/>
          <w:lang w:bidi="fa-IR"/>
        </w:rPr>
        <w:t>ن است برا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‌خواهد غسل بكند، با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عورت خود را بپوشاند چون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فرموده است: «خداوند متعال بس</w:t>
      </w:r>
      <w:r w:rsidR="00D84856">
        <w:rPr>
          <w:rStyle w:val="Char4"/>
          <w:rtl/>
          <w:lang w:bidi="fa-IR"/>
        </w:rPr>
        <w:t>ی</w:t>
      </w:r>
      <w:r w:rsidRPr="00D84856">
        <w:rPr>
          <w:rStyle w:val="Char4"/>
          <w:rtl/>
          <w:lang w:bidi="fa-IR"/>
        </w:rPr>
        <w:t>ار محجوب و پوش</w:t>
      </w:r>
      <w:r w:rsidR="00D84856">
        <w:rPr>
          <w:rStyle w:val="Char4"/>
          <w:rtl/>
          <w:lang w:bidi="fa-IR"/>
        </w:rPr>
        <w:t>ی</w:t>
      </w:r>
      <w:r w:rsidRPr="00D84856">
        <w:rPr>
          <w:rStyle w:val="Char4"/>
          <w:rtl/>
          <w:lang w:bidi="fa-IR"/>
        </w:rPr>
        <w:t>ده است و ح</w:t>
      </w:r>
      <w:r w:rsidR="00D84856">
        <w:rPr>
          <w:rStyle w:val="Char4"/>
          <w:rtl/>
          <w:lang w:bidi="fa-IR"/>
        </w:rPr>
        <w:t>ی</w:t>
      </w:r>
      <w:r w:rsidRPr="00D84856">
        <w:rPr>
          <w:rStyle w:val="Char4"/>
          <w:rtl/>
          <w:lang w:bidi="fa-IR"/>
        </w:rPr>
        <w:t xml:space="preserve">اء و پوشش را دوست دارد، پس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خواست غسل بكند، با</w:t>
      </w:r>
      <w:r w:rsidR="00D84856">
        <w:rPr>
          <w:rStyle w:val="Char4"/>
          <w:rtl/>
          <w:lang w:bidi="fa-IR"/>
        </w:rPr>
        <w:t>ی</w:t>
      </w:r>
      <w:r w:rsidRPr="00D84856">
        <w:rPr>
          <w:rStyle w:val="Char4"/>
          <w:rtl/>
          <w:lang w:bidi="fa-IR"/>
        </w:rPr>
        <w:t>د عورت خود را بپوشاند»</w:t>
      </w:r>
      <w:r w:rsidRPr="009E2028">
        <w:rPr>
          <w:rStyle w:val="FootnoteReference"/>
          <w:rFonts w:cs="IRLotus"/>
          <w:rtl/>
          <w:lang w:bidi="fa-IR"/>
        </w:rPr>
        <w:footnoteReference w:id="490"/>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از ارشادات رسول الله (</w:t>
      </w:r>
      <w:r w:rsidRPr="00C16D4B">
        <w:rPr>
          <w:rFonts w:cs="CTraditional Arabic"/>
          <w:rtl/>
          <w:lang w:bidi="fa-IR"/>
        </w:rPr>
        <w:t>ص</w:t>
      </w:r>
      <w:r w:rsidRPr="00D84856">
        <w:rPr>
          <w:rStyle w:val="Char4"/>
          <w:rtl/>
          <w:lang w:bidi="fa-IR"/>
        </w:rPr>
        <w:t>) ا</w:t>
      </w:r>
      <w:r w:rsidR="00D84856">
        <w:rPr>
          <w:rStyle w:val="Char4"/>
          <w:rtl/>
          <w:lang w:bidi="fa-IR"/>
        </w:rPr>
        <w:t>ی</w:t>
      </w:r>
      <w:r w:rsidRPr="00D84856">
        <w:rPr>
          <w:rStyle w:val="Char4"/>
          <w:rtl/>
          <w:lang w:bidi="fa-IR"/>
        </w:rPr>
        <w:t>ن بود كه هر لباسى پ</w:t>
      </w:r>
      <w:r w:rsidR="00D84856">
        <w:rPr>
          <w:rStyle w:val="Char4"/>
          <w:rtl/>
          <w:lang w:bidi="fa-IR"/>
        </w:rPr>
        <w:t>ی</w:t>
      </w:r>
      <w:r w:rsidRPr="00D84856">
        <w:rPr>
          <w:rStyle w:val="Char4"/>
          <w:rtl/>
          <w:lang w:bidi="fa-IR"/>
        </w:rPr>
        <w:t>دا شد م</w:t>
      </w:r>
      <w:r w:rsidR="00D84856">
        <w:rPr>
          <w:rStyle w:val="Char4"/>
          <w:rtl/>
          <w:lang w:bidi="fa-IR"/>
        </w:rPr>
        <w:t>ی</w:t>
      </w:r>
      <w:r w:rsidRPr="00D84856">
        <w:rPr>
          <w:rStyle w:val="Char4"/>
          <w:rtl/>
          <w:lang w:bidi="fa-IR"/>
        </w:rPr>
        <w:t>‌پوش</w:t>
      </w:r>
      <w:r w:rsidR="00D84856">
        <w:rPr>
          <w:rStyle w:val="Char4"/>
          <w:rtl/>
          <w:lang w:bidi="fa-IR"/>
        </w:rPr>
        <w:t>ی</w:t>
      </w:r>
      <w:r w:rsidRPr="00D84856">
        <w:rPr>
          <w:rStyle w:val="Char4"/>
          <w:rtl/>
          <w:lang w:bidi="fa-IR"/>
        </w:rPr>
        <w:t>د.</w:t>
      </w:r>
    </w:p>
    <w:p w:rsidR="00C16D4B" w:rsidRPr="00D84856" w:rsidRDefault="00C16D4B" w:rsidP="0009035D">
      <w:pPr>
        <w:widowControl w:val="0"/>
        <w:ind w:firstLine="284"/>
        <w:jc w:val="lowKashida"/>
        <w:rPr>
          <w:rStyle w:val="Char4"/>
          <w:rtl/>
          <w:lang w:bidi="fa-IR"/>
        </w:rPr>
      </w:pPr>
      <w:r w:rsidRPr="00D84856">
        <w:rPr>
          <w:rStyle w:val="Char4"/>
          <w:rtl/>
          <w:lang w:bidi="fa-IR"/>
        </w:rPr>
        <w:t>دوست‌داشتن</w:t>
      </w:r>
      <w:r w:rsidR="00D84856">
        <w:rPr>
          <w:rStyle w:val="Char4"/>
          <w:rtl/>
          <w:lang w:bidi="fa-IR"/>
        </w:rPr>
        <w:t>ی</w:t>
      </w:r>
      <w:r w:rsidRPr="00D84856">
        <w:rPr>
          <w:rStyle w:val="Char4"/>
          <w:rtl/>
          <w:lang w:bidi="fa-IR"/>
        </w:rPr>
        <w:t>‌تر</w:t>
      </w:r>
      <w:r w:rsidR="00D84856">
        <w:rPr>
          <w:rStyle w:val="Char4"/>
          <w:rtl/>
          <w:lang w:bidi="fa-IR"/>
        </w:rPr>
        <w:t>ی</w:t>
      </w:r>
      <w:r w:rsidRPr="00D84856">
        <w:rPr>
          <w:rStyle w:val="Char4"/>
          <w:rtl/>
          <w:lang w:bidi="fa-IR"/>
        </w:rPr>
        <w:t>ن لباس برا</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پ</w:t>
      </w:r>
      <w:r w:rsidR="00D84856">
        <w:rPr>
          <w:rStyle w:val="Char4"/>
          <w:rtl/>
          <w:lang w:bidi="fa-IR"/>
        </w:rPr>
        <w:t>ی</w:t>
      </w:r>
      <w:r w:rsidRPr="00D84856">
        <w:rPr>
          <w:rStyle w:val="Char4"/>
          <w:rtl/>
          <w:lang w:bidi="fa-IR"/>
        </w:rPr>
        <w:t>راهن</w:t>
      </w:r>
      <w:r w:rsidR="00D84856">
        <w:rPr>
          <w:rStyle w:val="Char4"/>
          <w:rtl/>
          <w:lang w:bidi="fa-IR"/>
        </w:rPr>
        <w:t>ی</w:t>
      </w:r>
      <w:r w:rsidRPr="00D84856">
        <w:rPr>
          <w:rStyle w:val="Char4"/>
          <w:rtl/>
          <w:lang w:bidi="fa-IR"/>
        </w:rPr>
        <w:t xml:space="preserve"> بود كه آست</w:t>
      </w:r>
      <w:r w:rsidR="00D84856">
        <w:rPr>
          <w:rStyle w:val="Char4"/>
          <w:rtl/>
          <w:lang w:bidi="fa-IR"/>
        </w:rPr>
        <w:t>ی</w:t>
      </w:r>
      <w:r w:rsidRPr="00D84856">
        <w:rPr>
          <w:rStyle w:val="Char4"/>
          <w:rtl/>
          <w:lang w:bidi="fa-IR"/>
        </w:rPr>
        <w:t>ن آن مچ دستش را بپوشاند.</w:t>
      </w:r>
    </w:p>
    <w:p w:rsidR="00C16D4B" w:rsidRPr="00D84856" w:rsidRDefault="00C16D4B" w:rsidP="0009035D">
      <w:pPr>
        <w:widowControl w:val="0"/>
        <w:ind w:firstLine="284"/>
        <w:jc w:val="lowKashida"/>
        <w:rPr>
          <w:rStyle w:val="Char4"/>
          <w:rtl/>
          <w:lang w:bidi="fa-IR"/>
        </w:rPr>
      </w:pPr>
      <w:r w:rsidRPr="00D84856">
        <w:rPr>
          <w:rStyle w:val="Char4"/>
          <w:rtl/>
          <w:lang w:bidi="fa-IR"/>
        </w:rPr>
        <w:t>اگر مردان و زنان خودشان را به همد</w:t>
      </w:r>
      <w:r w:rsidR="00D84856">
        <w:rPr>
          <w:rStyle w:val="Char4"/>
          <w:rtl/>
          <w:lang w:bidi="fa-IR"/>
        </w:rPr>
        <w:t>ی</w:t>
      </w:r>
      <w:r w:rsidRPr="00D84856">
        <w:rPr>
          <w:rStyle w:val="Char4"/>
          <w:rtl/>
          <w:lang w:bidi="fa-IR"/>
        </w:rPr>
        <w:t>گر شب</w:t>
      </w:r>
      <w:r w:rsidR="00D84856">
        <w:rPr>
          <w:rStyle w:val="Char4"/>
          <w:rtl/>
          <w:lang w:bidi="fa-IR"/>
        </w:rPr>
        <w:t>ی</w:t>
      </w:r>
      <w:r w:rsidRPr="00D84856">
        <w:rPr>
          <w:rStyle w:val="Char4"/>
          <w:rtl/>
          <w:lang w:bidi="fa-IR"/>
        </w:rPr>
        <w:t>ه كنند. حرام است. چون از ابن عباس</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بر مردان</w:t>
      </w:r>
      <w:r w:rsidR="00D84856">
        <w:rPr>
          <w:rStyle w:val="Char4"/>
          <w:rtl/>
          <w:lang w:bidi="fa-IR"/>
        </w:rPr>
        <w:t>ی</w:t>
      </w:r>
      <w:r w:rsidRPr="00D84856">
        <w:rPr>
          <w:rStyle w:val="Char4"/>
          <w:rtl/>
          <w:lang w:bidi="fa-IR"/>
        </w:rPr>
        <w:t xml:space="preserve"> كه خود را به شكل زنان درم</w:t>
      </w:r>
      <w:r w:rsidR="00D84856">
        <w:rPr>
          <w:rStyle w:val="Char4"/>
          <w:rtl/>
          <w:lang w:bidi="fa-IR"/>
        </w:rPr>
        <w:t>ی</w:t>
      </w:r>
      <w:r w:rsidRPr="00D84856">
        <w:rPr>
          <w:rStyle w:val="Char4"/>
          <w:rtl/>
          <w:lang w:bidi="fa-IR"/>
        </w:rPr>
        <w:t>‌آورند، و زنان</w:t>
      </w:r>
      <w:r w:rsidR="00D84856">
        <w:rPr>
          <w:rStyle w:val="Char4"/>
          <w:rtl/>
          <w:lang w:bidi="fa-IR"/>
        </w:rPr>
        <w:t>ی</w:t>
      </w:r>
      <w:r w:rsidRPr="00D84856">
        <w:rPr>
          <w:rStyle w:val="Char4"/>
          <w:rtl/>
          <w:lang w:bidi="fa-IR"/>
        </w:rPr>
        <w:t xml:space="preserve"> كه خود را به شكل مردان در م</w:t>
      </w:r>
      <w:r w:rsidR="00D84856">
        <w:rPr>
          <w:rStyle w:val="Char4"/>
          <w:rtl/>
          <w:lang w:bidi="fa-IR"/>
        </w:rPr>
        <w:t>ی</w:t>
      </w:r>
      <w:r w:rsidRPr="00D84856">
        <w:rPr>
          <w:rStyle w:val="Char4"/>
          <w:rtl/>
          <w:lang w:bidi="fa-IR"/>
        </w:rPr>
        <w:t>‌آورند، لعنت فرستاده است</w:t>
      </w:r>
      <w:r w:rsidRPr="009E2028">
        <w:rPr>
          <w:rStyle w:val="FootnoteReference"/>
          <w:rFonts w:cs="IRLotus"/>
          <w:rtl/>
          <w:lang w:bidi="fa-IR"/>
        </w:rPr>
        <w:footnoteReference w:id="491"/>
      </w:r>
      <w:r w:rsidRPr="00D84856">
        <w:rPr>
          <w:rStyle w:val="Char4"/>
          <w:rtl/>
          <w:lang w:bidi="fa-IR"/>
        </w:rPr>
        <w:t>.</w:t>
      </w:r>
    </w:p>
    <w:p w:rsidR="00C16D4B" w:rsidRPr="00D84856" w:rsidRDefault="00C16D4B" w:rsidP="0009035D">
      <w:pPr>
        <w:widowControl w:val="0"/>
        <w:ind w:firstLine="284"/>
        <w:jc w:val="lowKashida"/>
        <w:rPr>
          <w:rStyle w:val="Char4"/>
          <w:rtl/>
          <w:lang w:bidi="fa-IR"/>
        </w:rPr>
      </w:pPr>
      <w:r w:rsidRPr="00D84856">
        <w:rPr>
          <w:rStyle w:val="Char4"/>
          <w:rtl/>
          <w:lang w:bidi="fa-IR"/>
        </w:rPr>
        <w:t>مستحب است كه شخص با لباس</w:t>
      </w:r>
      <w:r w:rsidR="00172644">
        <w:rPr>
          <w:rStyle w:val="Char4"/>
          <w:rFonts w:hint="cs"/>
          <w:rtl/>
          <w:lang w:bidi="fa-IR"/>
        </w:rPr>
        <w:t>‌</w:t>
      </w:r>
      <w:r w:rsidRPr="00D84856">
        <w:rPr>
          <w:rStyle w:val="Char4"/>
          <w:rtl/>
          <w:lang w:bidi="fa-IR"/>
        </w:rPr>
        <w:t>ها و امثال آن اظهار نعمت كند. چون ابوالاحوص از پدرش روا</w:t>
      </w:r>
      <w:r w:rsidR="00D84856">
        <w:rPr>
          <w:rStyle w:val="Char4"/>
          <w:rtl/>
          <w:lang w:bidi="fa-IR"/>
        </w:rPr>
        <w:t>ی</w:t>
      </w:r>
      <w:r w:rsidRPr="00D84856">
        <w:rPr>
          <w:rStyle w:val="Char4"/>
          <w:rtl/>
          <w:lang w:bidi="fa-IR"/>
        </w:rPr>
        <w:t>ت كرده و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«با لباس</w:t>
      </w:r>
      <w:r w:rsidR="00D84856">
        <w:rPr>
          <w:rStyle w:val="Char4"/>
          <w:rtl/>
          <w:lang w:bidi="fa-IR"/>
        </w:rPr>
        <w:t>ی</w:t>
      </w:r>
      <w:r w:rsidRPr="00D84856">
        <w:rPr>
          <w:rStyle w:val="Char4"/>
          <w:rtl/>
          <w:lang w:bidi="fa-IR"/>
        </w:rPr>
        <w:t xml:space="preserve"> پست نزد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آمدم، پ</w:t>
      </w:r>
      <w:r w:rsidR="00D84856">
        <w:rPr>
          <w:rStyle w:val="Char4"/>
          <w:rtl/>
          <w:lang w:bidi="fa-IR"/>
        </w:rPr>
        <w:t>ی</w:t>
      </w:r>
      <w:r w:rsidRPr="00D84856">
        <w:rPr>
          <w:rStyle w:val="Char4"/>
          <w:rtl/>
          <w:lang w:bidi="fa-IR"/>
        </w:rPr>
        <w:t>امبر فرمود: آ</w:t>
      </w:r>
      <w:r w:rsidR="00D84856">
        <w:rPr>
          <w:rStyle w:val="Char4"/>
          <w:rtl/>
          <w:lang w:bidi="fa-IR"/>
        </w:rPr>
        <w:t>ی</w:t>
      </w:r>
      <w:r w:rsidRPr="00D84856">
        <w:rPr>
          <w:rStyle w:val="Char4"/>
          <w:rtl/>
          <w:lang w:bidi="fa-IR"/>
        </w:rPr>
        <w:t>ا تو ثروتمند هست</w:t>
      </w:r>
      <w:r w:rsidR="00D84856">
        <w:rPr>
          <w:rStyle w:val="Char4"/>
          <w:rtl/>
          <w:lang w:bidi="fa-IR"/>
        </w:rPr>
        <w:t>ی</w:t>
      </w:r>
      <w:r w:rsidRPr="00D84856">
        <w:rPr>
          <w:rStyle w:val="Char4"/>
          <w:rtl/>
          <w:lang w:bidi="fa-IR"/>
        </w:rPr>
        <w:t>؟ گفتم: آر</w:t>
      </w:r>
      <w:r w:rsidR="00D84856">
        <w:rPr>
          <w:rStyle w:val="Char4"/>
          <w:rtl/>
          <w:lang w:bidi="fa-IR"/>
        </w:rPr>
        <w:t>ی</w:t>
      </w:r>
      <w:r w:rsidRPr="00D84856">
        <w:rPr>
          <w:rStyle w:val="Char4"/>
          <w:rtl/>
          <w:lang w:bidi="fa-IR"/>
        </w:rPr>
        <w:t>، فرمود: چه ثروت</w:t>
      </w:r>
      <w:r w:rsidR="00D84856">
        <w:rPr>
          <w:rStyle w:val="Char4"/>
          <w:rtl/>
          <w:lang w:bidi="fa-IR"/>
        </w:rPr>
        <w:t>ی</w:t>
      </w:r>
      <w:r w:rsidRPr="00D84856">
        <w:rPr>
          <w:rStyle w:val="Char4"/>
          <w:rtl/>
          <w:lang w:bidi="fa-IR"/>
        </w:rPr>
        <w:t>؟ گفتم: خداوند تعداد</w:t>
      </w:r>
      <w:r w:rsidR="00D84856">
        <w:rPr>
          <w:rStyle w:val="Char4"/>
          <w:rtl/>
          <w:lang w:bidi="fa-IR"/>
        </w:rPr>
        <w:t>ی</w:t>
      </w:r>
      <w:r w:rsidRPr="00D84856">
        <w:rPr>
          <w:rStyle w:val="Char4"/>
          <w:rtl/>
          <w:lang w:bidi="fa-IR"/>
        </w:rPr>
        <w:t xml:space="preserve"> شتر و گوسفند و اسب و برده به من داده است: فرمود: «وقت</w:t>
      </w:r>
      <w:r w:rsidR="00D84856">
        <w:rPr>
          <w:rStyle w:val="Char4"/>
          <w:rtl/>
          <w:lang w:bidi="fa-IR"/>
        </w:rPr>
        <w:t>ی</w:t>
      </w:r>
      <w:r w:rsidRPr="00D84856">
        <w:rPr>
          <w:rStyle w:val="Char4"/>
          <w:rtl/>
          <w:lang w:bidi="fa-IR"/>
        </w:rPr>
        <w:t xml:space="preserve"> خداوند مال و ثروت</w:t>
      </w:r>
      <w:r w:rsidR="00D84856">
        <w:rPr>
          <w:rStyle w:val="Char4"/>
          <w:rtl/>
          <w:lang w:bidi="fa-IR"/>
        </w:rPr>
        <w:t>ی</w:t>
      </w:r>
      <w:r w:rsidRPr="00D84856">
        <w:rPr>
          <w:rStyle w:val="Char4"/>
          <w:rtl/>
          <w:lang w:bidi="fa-IR"/>
        </w:rPr>
        <w:t xml:space="preserve"> به تو بخش</w:t>
      </w:r>
      <w:r w:rsidR="00D84856">
        <w:rPr>
          <w:rStyle w:val="Char4"/>
          <w:rtl/>
          <w:lang w:bidi="fa-IR"/>
        </w:rPr>
        <w:t>ی</w:t>
      </w:r>
      <w:r w:rsidRPr="00D84856">
        <w:rPr>
          <w:rStyle w:val="Char4"/>
          <w:rtl/>
          <w:lang w:bidi="fa-IR"/>
        </w:rPr>
        <w:t>ده است اظهار آن نعمت و ارزش‌ دانستن آن بر تو واجب است»</w:t>
      </w:r>
      <w:r w:rsidRPr="009E2028">
        <w:rPr>
          <w:rStyle w:val="FootnoteReference"/>
          <w:rFonts w:cs="IRLotus"/>
          <w:rtl/>
          <w:lang w:bidi="fa-IR"/>
        </w:rPr>
        <w:footnoteReference w:id="492"/>
      </w:r>
      <w:r w:rsidRPr="00D84856">
        <w:rPr>
          <w:rStyle w:val="Char4"/>
          <w:rtl/>
          <w:lang w:bidi="fa-IR"/>
        </w:rPr>
        <w:t>.</w:t>
      </w:r>
    </w:p>
    <w:p w:rsidR="00C16D4B" w:rsidRPr="0009035D" w:rsidRDefault="00C16D4B" w:rsidP="0009035D">
      <w:pPr>
        <w:widowControl w:val="0"/>
        <w:ind w:firstLine="284"/>
        <w:jc w:val="lowKashida"/>
        <w:rPr>
          <w:rStyle w:val="Char4"/>
          <w:spacing w:val="-4"/>
          <w:rtl/>
          <w:lang w:bidi="fa-IR"/>
        </w:rPr>
      </w:pPr>
      <w:r w:rsidRPr="0009035D">
        <w:rPr>
          <w:rStyle w:val="Char4"/>
          <w:spacing w:val="-4"/>
          <w:rtl/>
          <w:lang w:bidi="fa-IR"/>
        </w:rPr>
        <w:t>كش</w:t>
      </w:r>
      <w:r w:rsidR="00D84856" w:rsidRPr="0009035D">
        <w:rPr>
          <w:rStyle w:val="Char4"/>
          <w:spacing w:val="-4"/>
          <w:rtl/>
          <w:lang w:bidi="fa-IR"/>
        </w:rPr>
        <w:t>ی</w:t>
      </w:r>
      <w:r w:rsidRPr="0009035D">
        <w:rPr>
          <w:rStyle w:val="Char4"/>
          <w:spacing w:val="-4"/>
          <w:rtl/>
          <w:lang w:bidi="fa-IR"/>
        </w:rPr>
        <w:t>دن دامن بر رو</w:t>
      </w:r>
      <w:r w:rsidR="00D84856" w:rsidRPr="0009035D">
        <w:rPr>
          <w:rStyle w:val="Char4"/>
          <w:spacing w:val="-4"/>
          <w:rtl/>
          <w:lang w:bidi="fa-IR"/>
        </w:rPr>
        <w:t>ی</w:t>
      </w:r>
      <w:r w:rsidRPr="0009035D">
        <w:rPr>
          <w:rStyle w:val="Char4"/>
          <w:spacing w:val="-4"/>
          <w:rtl/>
          <w:lang w:bidi="fa-IR"/>
        </w:rPr>
        <w:t xml:space="preserve"> زم</w:t>
      </w:r>
      <w:r w:rsidR="00D84856" w:rsidRPr="0009035D">
        <w:rPr>
          <w:rStyle w:val="Char4"/>
          <w:spacing w:val="-4"/>
          <w:rtl/>
          <w:lang w:bidi="fa-IR"/>
        </w:rPr>
        <w:t>ی</w:t>
      </w:r>
      <w:r w:rsidRPr="0009035D">
        <w:rPr>
          <w:rStyle w:val="Char4"/>
          <w:spacing w:val="-4"/>
          <w:rtl/>
          <w:lang w:bidi="fa-IR"/>
        </w:rPr>
        <w:t>ن به نشانه غرور و تكبر، حرام است. چون پ</w:t>
      </w:r>
      <w:r w:rsidR="00D84856" w:rsidRPr="0009035D">
        <w:rPr>
          <w:rStyle w:val="Char4"/>
          <w:spacing w:val="-4"/>
          <w:rtl/>
          <w:lang w:bidi="fa-IR"/>
        </w:rPr>
        <w:t>ی</w:t>
      </w:r>
      <w:r w:rsidRPr="0009035D">
        <w:rPr>
          <w:rStyle w:val="Char4"/>
          <w:spacing w:val="-4"/>
          <w:rtl/>
          <w:lang w:bidi="fa-IR"/>
        </w:rPr>
        <w:t xml:space="preserve">امبر </w:t>
      </w:r>
      <w:r w:rsidRPr="0009035D">
        <w:rPr>
          <w:rFonts w:cs="CTraditional Arabic"/>
          <w:spacing w:val="-4"/>
          <w:rtl/>
          <w:lang w:bidi="fa-IR"/>
        </w:rPr>
        <w:t>ص</w:t>
      </w:r>
      <w:r w:rsidRPr="0009035D">
        <w:rPr>
          <w:rStyle w:val="Char4"/>
          <w:spacing w:val="-4"/>
          <w:rtl/>
          <w:lang w:bidi="fa-IR"/>
        </w:rPr>
        <w:t xml:space="preserve"> فرموده است: «خداوند متعال در روز ق</w:t>
      </w:r>
      <w:r w:rsidR="00D84856" w:rsidRPr="0009035D">
        <w:rPr>
          <w:rStyle w:val="Char4"/>
          <w:spacing w:val="-4"/>
          <w:rtl/>
          <w:lang w:bidi="fa-IR"/>
        </w:rPr>
        <w:t>ی</w:t>
      </w:r>
      <w:r w:rsidRPr="0009035D">
        <w:rPr>
          <w:rStyle w:val="Char4"/>
          <w:spacing w:val="-4"/>
          <w:rtl/>
          <w:lang w:bidi="fa-IR"/>
        </w:rPr>
        <w:t>امت به كس</w:t>
      </w:r>
      <w:r w:rsidR="00D84856" w:rsidRPr="0009035D">
        <w:rPr>
          <w:rStyle w:val="Char4"/>
          <w:spacing w:val="-4"/>
          <w:rtl/>
          <w:lang w:bidi="fa-IR"/>
        </w:rPr>
        <w:t>ی</w:t>
      </w:r>
      <w:r w:rsidRPr="0009035D">
        <w:rPr>
          <w:rStyle w:val="Char4"/>
          <w:spacing w:val="-4"/>
          <w:rtl/>
          <w:lang w:bidi="fa-IR"/>
        </w:rPr>
        <w:t xml:space="preserve"> كه دامنش را بر رو</w:t>
      </w:r>
      <w:r w:rsidR="00D84856" w:rsidRPr="0009035D">
        <w:rPr>
          <w:rStyle w:val="Char4"/>
          <w:spacing w:val="-4"/>
          <w:rtl/>
          <w:lang w:bidi="fa-IR"/>
        </w:rPr>
        <w:t>ی</w:t>
      </w:r>
      <w:r w:rsidRPr="0009035D">
        <w:rPr>
          <w:rStyle w:val="Char4"/>
          <w:spacing w:val="-4"/>
          <w:rtl/>
          <w:lang w:bidi="fa-IR"/>
        </w:rPr>
        <w:t xml:space="preserve"> زم</w:t>
      </w:r>
      <w:r w:rsidR="00D84856" w:rsidRPr="0009035D">
        <w:rPr>
          <w:rStyle w:val="Char4"/>
          <w:spacing w:val="-4"/>
          <w:rtl/>
          <w:lang w:bidi="fa-IR"/>
        </w:rPr>
        <w:t>ی</w:t>
      </w:r>
      <w:r w:rsidRPr="0009035D">
        <w:rPr>
          <w:rStyle w:val="Char4"/>
          <w:spacing w:val="-4"/>
          <w:rtl/>
          <w:lang w:bidi="fa-IR"/>
        </w:rPr>
        <w:t>ن به نشانه تكبر م</w:t>
      </w:r>
      <w:r w:rsidR="00D84856" w:rsidRPr="0009035D">
        <w:rPr>
          <w:rStyle w:val="Char4"/>
          <w:spacing w:val="-4"/>
          <w:rtl/>
          <w:lang w:bidi="fa-IR"/>
        </w:rPr>
        <w:t>ی</w:t>
      </w:r>
      <w:r w:rsidRPr="0009035D">
        <w:rPr>
          <w:rStyle w:val="Char4"/>
          <w:spacing w:val="-4"/>
          <w:rtl/>
          <w:lang w:bidi="fa-IR"/>
        </w:rPr>
        <w:t>‌كشد، نم</w:t>
      </w:r>
      <w:r w:rsidR="00D84856" w:rsidRPr="0009035D">
        <w:rPr>
          <w:rStyle w:val="Char4"/>
          <w:spacing w:val="-4"/>
          <w:rtl/>
          <w:lang w:bidi="fa-IR"/>
        </w:rPr>
        <w:t>ی</w:t>
      </w:r>
      <w:r w:rsidRPr="0009035D">
        <w:rPr>
          <w:rStyle w:val="Char4"/>
          <w:spacing w:val="-4"/>
          <w:rtl/>
          <w:lang w:bidi="fa-IR"/>
        </w:rPr>
        <w:t>‌نگرد»</w:t>
      </w:r>
      <w:r w:rsidRPr="009E2028">
        <w:rPr>
          <w:rStyle w:val="FootnoteReference"/>
          <w:rFonts w:cs="IRLotus"/>
          <w:spacing w:val="-4"/>
          <w:rtl/>
          <w:lang w:bidi="fa-IR"/>
        </w:rPr>
        <w:footnoteReference w:id="493"/>
      </w:r>
      <w:r w:rsidRPr="0009035D">
        <w:rPr>
          <w:rStyle w:val="Char4"/>
          <w:spacing w:val="-4"/>
          <w:rtl/>
          <w:lang w:bidi="fa-IR"/>
        </w:rPr>
        <w:t>.</w:t>
      </w:r>
    </w:p>
    <w:p w:rsidR="00C16D4B" w:rsidRPr="00D84856" w:rsidRDefault="00C16D4B" w:rsidP="00172644">
      <w:pPr>
        <w:widowControl w:val="0"/>
        <w:spacing w:line="250" w:lineRule="auto"/>
        <w:ind w:firstLine="284"/>
        <w:jc w:val="lowKashida"/>
        <w:rPr>
          <w:rStyle w:val="Char4"/>
          <w:rtl/>
          <w:lang w:bidi="fa-IR"/>
        </w:rPr>
      </w:pPr>
      <w:r w:rsidRPr="00D84856">
        <w:rPr>
          <w:rStyle w:val="Char4"/>
          <w:rtl/>
          <w:lang w:bidi="fa-IR"/>
        </w:rPr>
        <w:t>پوش</w:t>
      </w:r>
      <w:r w:rsidR="00D84856">
        <w:rPr>
          <w:rStyle w:val="Char4"/>
          <w:rtl/>
          <w:lang w:bidi="fa-IR"/>
        </w:rPr>
        <w:t>ی</w:t>
      </w:r>
      <w:r w:rsidRPr="00D84856">
        <w:rPr>
          <w:rStyle w:val="Char4"/>
          <w:rtl/>
          <w:lang w:bidi="fa-IR"/>
        </w:rPr>
        <w:t>دن لباسها</w:t>
      </w:r>
      <w:r w:rsidR="00D84856">
        <w:rPr>
          <w:rStyle w:val="Char4"/>
          <w:rtl/>
          <w:lang w:bidi="fa-IR"/>
        </w:rPr>
        <w:t>یی</w:t>
      </w:r>
      <w:r w:rsidRPr="00D84856">
        <w:rPr>
          <w:rStyle w:val="Char4"/>
          <w:rtl/>
          <w:lang w:bidi="fa-IR"/>
        </w:rPr>
        <w:t xml:space="preserve"> كه عكس </w:t>
      </w:r>
      <w:r w:rsidR="00D84856">
        <w:rPr>
          <w:rStyle w:val="Char4"/>
          <w:rtl/>
          <w:lang w:bidi="fa-IR"/>
        </w:rPr>
        <w:t>ی</w:t>
      </w:r>
      <w:r w:rsidRPr="00D84856">
        <w:rPr>
          <w:rStyle w:val="Char4"/>
          <w:rtl/>
          <w:lang w:bidi="fa-IR"/>
        </w:rPr>
        <w:t>ا صل</w:t>
      </w:r>
      <w:r w:rsidR="00D84856">
        <w:rPr>
          <w:rStyle w:val="Char4"/>
          <w:rtl/>
          <w:lang w:bidi="fa-IR"/>
        </w:rPr>
        <w:t>ی</w:t>
      </w:r>
      <w:r w:rsidRPr="00D84856">
        <w:rPr>
          <w:rStyle w:val="Char4"/>
          <w:rtl/>
          <w:lang w:bidi="fa-IR"/>
        </w:rPr>
        <w:t>ب رو</w:t>
      </w:r>
      <w:r w:rsidR="00D84856">
        <w:rPr>
          <w:rStyle w:val="Char4"/>
          <w:rtl/>
          <w:lang w:bidi="fa-IR"/>
        </w:rPr>
        <w:t>ی</w:t>
      </w:r>
      <w:r w:rsidRPr="00D84856">
        <w:rPr>
          <w:rStyle w:val="Char4"/>
          <w:rtl/>
          <w:lang w:bidi="fa-IR"/>
        </w:rPr>
        <w:t xml:space="preserve"> آن كش</w:t>
      </w:r>
      <w:r w:rsidR="00D84856">
        <w:rPr>
          <w:rStyle w:val="Char4"/>
          <w:rtl/>
          <w:lang w:bidi="fa-IR"/>
        </w:rPr>
        <w:t>ی</w:t>
      </w:r>
      <w:r w:rsidRPr="00D84856">
        <w:rPr>
          <w:rStyle w:val="Char4"/>
          <w:rtl/>
          <w:lang w:bidi="fa-IR"/>
        </w:rPr>
        <w:t>ده شده باشد حرام است. چون قاسم از عا</w:t>
      </w:r>
      <w:r w:rsidR="00D84856">
        <w:rPr>
          <w:rStyle w:val="Char4"/>
          <w:rtl/>
          <w:lang w:bidi="fa-IR"/>
        </w:rPr>
        <w:t>ی</w:t>
      </w:r>
      <w:r w:rsidRPr="00D84856">
        <w:rPr>
          <w:rStyle w:val="Char4"/>
          <w:rtl/>
          <w:lang w:bidi="fa-IR"/>
        </w:rPr>
        <w:t>شه</w:t>
      </w:r>
      <w:r w:rsidR="00172644">
        <w:rPr>
          <w:rStyle w:val="Char4"/>
          <w:rFonts w:hint="cs"/>
          <w:rtl/>
          <w:lang w:bidi="fa-IR"/>
        </w:rPr>
        <w:t xml:space="preserve"> </w:t>
      </w:r>
      <w:r w:rsidR="00172644">
        <w:rPr>
          <w:rStyle w:val="Char4"/>
          <w:rFonts w:cs="CTraditional Arabic" w:hint="cs"/>
          <w:rtl/>
          <w:lang w:bidi="fa-IR"/>
        </w:rPr>
        <w:t>ل</w:t>
      </w:r>
      <w:r w:rsidRPr="00D84856">
        <w:rPr>
          <w:rStyle w:val="Char4"/>
          <w:rtl/>
          <w:lang w:bidi="fa-IR"/>
        </w:rPr>
        <w:t xml:space="preserve"> روا</w:t>
      </w:r>
      <w:r w:rsidR="00D84856">
        <w:rPr>
          <w:rStyle w:val="Char4"/>
          <w:rtl/>
          <w:lang w:bidi="fa-IR"/>
        </w:rPr>
        <w:t>ی</w:t>
      </w:r>
      <w:r w:rsidRPr="00D84856">
        <w:rPr>
          <w:rStyle w:val="Char4"/>
          <w:rtl/>
          <w:lang w:bidi="fa-IR"/>
        </w:rPr>
        <w:t>ت كرده است كه: «عا</w:t>
      </w:r>
      <w:r w:rsidR="00D84856">
        <w:rPr>
          <w:rStyle w:val="Char4"/>
          <w:rtl/>
          <w:lang w:bidi="fa-IR"/>
        </w:rPr>
        <w:t>ی</w:t>
      </w:r>
      <w:r w:rsidRPr="00D84856">
        <w:rPr>
          <w:rStyle w:val="Char4"/>
          <w:rtl/>
          <w:lang w:bidi="fa-IR"/>
        </w:rPr>
        <w:t>شه بالش</w:t>
      </w:r>
      <w:r w:rsidR="00D84856">
        <w:rPr>
          <w:rStyle w:val="Char4"/>
          <w:rtl/>
          <w:lang w:bidi="fa-IR"/>
        </w:rPr>
        <w:t>ی</w:t>
      </w:r>
      <w:r w:rsidRPr="00D84856">
        <w:rPr>
          <w:rStyle w:val="Char4"/>
          <w:rtl/>
          <w:lang w:bidi="fa-IR"/>
        </w:rPr>
        <w:t xml:space="preserve"> خر</w:t>
      </w:r>
      <w:r w:rsidR="00D84856">
        <w:rPr>
          <w:rStyle w:val="Char4"/>
          <w:rtl/>
          <w:lang w:bidi="fa-IR"/>
        </w:rPr>
        <w:t>ی</w:t>
      </w:r>
      <w:r w:rsidRPr="00D84856">
        <w:rPr>
          <w:rStyle w:val="Char4"/>
          <w:rtl/>
          <w:lang w:bidi="fa-IR"/>
        </w:rPr>
        <w:t>د كه تصاو</w:t>
      </w:r>
      <w:r w:rsidR="00D84856">
        <w:rPr>
          <w:rStyle w:val="Char4"/>
          <w:rtl/>
          <w:lang w:bidi="fa-IR"/>
        </w:rPr>
        <w:t>ی</w:t>
      </w:r>
      <w:r w:rsidRPr="00D84856">
        <w:rPr>
          <w:rStyle w:val="Char4"/>
          <w:rtl/>
          <w:lang w:bidi="fa-IR"/>
        </w:rPr>
        <w:t>ر رو</w:t>
      </w:r>
      <w:r w:rsidR="00D84856">
        <w:rPr>
          <w:rStyle w:val="Char4"/>
          <w:rtl/>
          <w:lang w:bidi="fa-IR"/>
        </w:rPr>
        <w:t>ی</w:t>
      </w:r>
      <w:r w:rsidRPr="00D84856">
        <w:rPr>
          <w:rStyle w:val="Char4"/>
          <w:rtl/>
          <w:lang w:bidi="fa-IR"/>
        </w:rPr>
        <w:t xml:space="preserve"> آن كش</w:t>
      </w:r>
      <w:r w:rsidR="00D84856">
        <w:rPr>
          <w:rStyle w:val="Char4"/>
          <w:rtl/>
          <w:lang w:bidi="fa-IR"/>
        </w:rPr>
        <w:t>ی</w:t>
      </w:r>
      <w:r w:rsidRPr="00D84856">
        <w:rPr>
          <w:rStyle w:val="Char4"/>
          <w:rtl/>
          <w:lang w:bidi="fa-IR"/>
        </w:rPr>
        <w:t>ده شده بود.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w:t>
      </w:r>
      <w:r w:rsidRPr="00172644">
        <w:rPr>
          <w:rStyle w:val="Char4"/>
          <w:spacing w:val="-4"/>
          <w:rtl/>
          <w:lang w:bidi="fa-IR"/>
        </w:rPr>
        <w:t>جلو در آمد و وارد نشد، و عا</w:t>
      </w:r>
      <w:r w:rsidR="00D84856" w:rsidRPr="00172644">
        <w:rPr>
          <w:rStyle w:val="Char4"/>
          <w:spacing w:val="-4"/>
          <w:rtl/>
          <w:lang w:bidi="fa-IR"/>
        </w:rPr>
        <w:t>ی</w:t>
      </w:r>
      <w:r w:rsidRPr="00172644">
        <w:rPr>
          <w:rStyle w:val="Char4"/>
          <w:spacing w:val="-4"/>
          <w:rtl/>
          <w:lang w:bidi="fa-IR"/>
        </w:rPr>
        <w:t>شه گفت: از گناه</w:t>
      </w:r>
      <w:r w:rsidR="00D84856" w:rsidRPr="00172644">
        <w:rPr>
          <w:rStyle w:val="Char4"/>
          <w:spacing w:val="-4"/>
          <w:rtl/>
          <w:lang w:bidi="fa-IR"/>
        </w:rPr>
        <w:t>ی</w:t>
      </w:r>
      <w:r w:rsidRPr="00172644">
        <w:rPr>
          <w:rStyle w:val="Char4"/>
          <w:spacing w:val="-4"/>
          <w:rtl/>
          <w:lang w:bidi="fa-IR"/>
        </w:rPr>
        <w:t xml:space="preserve"> كه كرده‌ام توبه م</w:t>
      </w:r>
      <w:r w:rsidR="00D84856" w:rsidRPr="00172644">
        <w:rPr>
          <w:rStyle w:val="Char4"/>
          <w:spacing w:val="-4"/>
          <w:rtl/>
          <w:lang w:bidi="fa-IR"/>
        </w:rPr>
        <w:t>ی</w:t>
      </w:r>
      <w:r w:rsidRPr="00172644">
        <w:rPr>
          <w:rStyle w:val="Char4"/>
          <w:spacing w:val="-4"/>
          <w:rtl/>
          <w:lang w:bidi="fa-IR"/>
        </w:rPr>
        <w:t>‌كنم. سپس پ</w:t>
      </w:r>
      <w:r w:rsidR="00D84856" w:rsidRPr="00172644">
        <w:rPr>
          <w:rStyle w:val="Char4"/>
          <w:spacing w:val="-4"/>
          <w:rtl/>
          <w:lang w:bidi="fa-IR"/>
        </w:rPr>
        <w:t>ی</w:t>
      </w:r>
      <w:r w:rsidRPr="00172644">
        <w:rPr>
          <w:rStyle w:val="Char4"/>
          <w:spacing w:val="-4"/>
          <w:rtl/>
          <w:lang w:bidi="fa-IR"/>
        </w:rPr>
        <w:t xml:space="preserve">امبر </w:t>
      </w:r>
      <w:r w:rsidRPr="00172644">
        <w:rPr>
          <w:rFonts w:cs="CTraditional Arabic"/>
          <w:spacing w:val="-4"/>
          <w:rtl/>
          <w:lang w:bidi="fa-IR"/>
        </w:rPr>
        <w:t>ص</w:t>
      </w:r>
      <w:r w:rsidRPr="00D84856">
        <w:rPr>
          <w:rStyle w:val="Char4"/>
          <w:rtl/>
          <w:lang w:bidi="fa-IR"/>
        </w:rPr>
        <w:t xml:space="preserve"> فرمود: ا</w:t>
      </w:r>
      <w:r w:rsidR="00D84856">
        <w:rPr>
          <w:rStyle w:val="Char4"/>
          <w:rtl/>
          <w:lang w:bidi="fa-IR"/>
        </w:rPr>
        <w:t>ی</w:t>
      </w:r>
      <w:r w:rsidRPr="00D84856">
        <w:rPr>
          <w:rStyle w:val="Char4"/>
          <w:rtl/>
          <w:lang w:bidi="fa-IR"/>
        </w:rPr>
        <w:t>ن بالش چ</w:t>
      </w:r>
      <w:r w:rsidR="00D84856">
        <w:rPr>
          <w:rStyle w:val="Char4"/>
          <w:rtl/>
          <w:lang w:bidi="fa-IR"/>
        </w:rPr>
        <w:t>ی</w:t>
      </w:r>
      <w:r w:rsidRPr="00D84856">
        <w:rPr>
          <w:rStyle w:val="Char4"/>
          <w:rtl/>
          <w:lang w:bidi="fa-IR"/>
        </w:rPr>
        <w:t>ست؟ عا</w:t>
      </w:r>
      <w:r w:rsidR="00D84856">
        <w:rPr>
          <w:rStyle w:val="Char4"/>
          <w:rtl/>
          <w:lang w:bidi="fa-IR"/>
        </w:rPr>
        <w:t>ی</w:t>
      </w:r>
      <w:r w:rsidRPr="00D84856">
        <w:rPr>
          <w:rStyle w:val="Char4"/>
          <w:rtl/>
          <w:lang w:bidi="fa-IR"/>
        </w:rPr>
        <w:t>شه گفت: بر آن م</w:t>
      </w:r>
      <w:r w:rsidR="00D84856">
        <w:rPr>
          <w:rStyle w:val="Char4"/>
          <w:rtl/>
          <w:lang w:bidi="fa-IR"/>
        </w:rPr>
        <w:t>ی</w:t>
      </w:r>
      <w:r w:rsidRPr="00D84856">
        <w:rPr>
          <w:rStyle w:val="Char4"/>
          <w:rtl/>
          <w:lang w:bidi="fa-IR"/>
        </w:rPr>
        <w:t>‌نش</w:t>
      </w:r>
      <w:r w:rsidR="00D84856">
        <w:rPr>
          <w:rStyle w:val="Char4"/>
          <w:rtl/>
          <w:lang w:bidi="fa-IR"/>
        </w:rPr>
        <w:t>ی</w:t>
      </w:r>
      <w:r w:rsidRPr="00D84856">
        <w:rPr>
          <w:rStyle w:val="Char4"/>
          <w:rtl/>
          <w:lang w:bidi="fa-IR"/>
        </w:rPr>
        <w:t>نم و به آن تك</w:t>
      </w:r>
      <w:r w:rsidR="00D84856">
        <w:rPr>
          <w:rStyle w:val="Char4"/>
          <w:rtl/>
          <w:lang w:bidi="fa-IR"/>
        </w:rPr>
        <w:t>ی</w:t>
      </w:r>
      <w:r w:rsidRPr="00D84856">
        <w:rPr>
          <w:rStyle w:val="Char4"/>
          <w:rtl/>
          <w:lang w:bidi="fa-IR"/>
        </w:rPr>
        <w:t>ه م</w:t>
      </w:r>
      <w:r w:rsidR="00D84856">
        <w:rPr>
          <w:rStyle w:val="Char4"/>
          <w:rtl/>
          <w:lang w:bidi="fa-IR"/>
        </w:rPr>
        <w:t>ی</w:t>
      </w:r>
      <w:r w:rsidRPr="00D84856">
        <w:rPr>
          <w:rStyle w:val="Char4"/>
          <w:rtl/>
          <w:lang w:bidi="fa-IR"/>
        </w:rPr>
        <w:t>‌دهم،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 صاحبان ا</w:t>
      </w:r>
      <w:r w:rsidR="00D84856">
        <w:rPr>
          <w:rStyle w:val="Char4"/>
          <w:rtl/>
          <w:lang w:bidi="fa-IR"/>
        </w:rPr>
        <w:t>ی</w:t>
      </w:r>
      <w:r w:rsidRPr="00D84856">
        <w:rPr>
          <w:rStyle w:val="Char4"/>
          <w:rtl/>
          <w:lang w:bidi="fa-IR"/>
        </w:rPr>
        <w:t>ن تصاو</w:t>
      </w:r>
      <w:r w:rsidR="00D84856">
        <w:rPr>
          <w:rStyle w:val="Char4"/>
          <w:rtl/>
          <w:lang w:bidi="fa-IR"/>
        </w:rPr>
        <w:t>ی</w:t>
      </w:r>
      <w:r w:rsidRPr="00D84856">
        <w:rPr>
          <w:rStyle w:val="Char4"/>
          <w:rtl/>
          <w:lang w:bidi="fa-IR"/>
        </w:rPr>
        <w:t>ر در روز ق</w:t>
      </w:r>
      <w:r w:rsidR="00D84856">
        <w:rPr>
          <w:rStyle w:val="Char4"/>
          <w:rtl/>
          <w:lang w:bidi="fa-IR"/>
        </w:rPr>
        <w:t>ی</w:t>
      </w:r>
      <w:r w:rsidRPr="00D84856">
        <w:rPr>
          <w:rStyle w:val="Char4"/>
          <w:rtl/>
          <w:lang w:bidi="fa-IR"/>
        </w:rPr>
        <w:t>امت درمانده م</w:t>
      </w:r>
      <w:r w:rsidR="00D84856">
        <w:rPr>
          <w:rStyle w:val="Char4"/>
          <w:rtl/>
          <w:lang w:bidi="fa-IR"/>
        </w:rPr>
        <w:t>ی</w:t>
      </w:r>
      <w:r w:rsidRPr="00D84856">
        <w:rPr>
          <w:rStyle w:val="Char4"/>
          <w:rtl/>
          <w:lang w:bidi="fa-IR"/>
        </w:rPr>
        <w:t>‌شوند، و به آنها گفته م</w:t>
      </w:r>
      <w:r w:rsidR="00D84856">
        <w:rPr>
          <w:rStyle w:val="Char4"/>
          <w:rtl/>
          <w:lang w:bidi="fa-IR"/>
        </w:rPr>
        <w:t>ی</w:t>
      </w:r>
      <w:r w:rsidRPr="00D84856">
        <w:rPr>
          <w:rStyle w:val="Char4"/>
          <w:rtl/>
          <w:lang w:bidi="fa-IR"/>
        </w:rPr>
        <w:t>‌شود كه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كه كش</w:t>
      </w:r>
      <w:r w:rsidR="00D84856">
        <w:rPr>
          <w:rStyle w:val="Char4"/>
          <w:rtl/>
          <w:lang w:bidi="fa-IR"/>
        </w:rPr>
        <w:t>ی</w:t>
      </w:r>
      <w:r w:rsidRPr="00D84856">
        <w:rPr>
          <w:rStyle w:val="Char4"/>
          <w:rtl/>
          <w:lang w:bidi="fa-IR"/>
        </w:rPr>
        <w:t>ده‌ا</w:t>
      </w:r>
      <w:r w:rsidR="00D84856">
        <w:rPr>
          <w:rStyle w:val="Char4"/>
          <w:rtl/>
          <w:lang w:bidi="fa-IR"/>
        </w:rPr>
        <w:t>ی</w:t>
      </w:r>
      <w:r w:rsidRPr="00D84856">
        <w:rPr>
          <w:rStyle w:val="Char4"/>
          <w:rtl/>
          <w:lang w:bidi="fa-IR"/>
        </w:rPr>
        <w:t>د، زنده كن</w:t>
      </w:r>
      <w:r w:rsidR="00D84856">
        <w:rPr>
          <w:rStyle w:val="Char4"/>
          <w:rtl/>
          <w:lang w:bidi="fa-IR"/>
        </w:rPr>
        <w:t>ی</w:t>
      </w:r>
      <w:r w:rsidRPr="00D84856">
        <w:rPr>
          <w:rStyle w:val="Char4"/>
          <w:rtl/>
          <w:lang w:bidi="fa-IR"/>
        </w:rPr>
        <w:t>د. و ملائكه ن</w:t>
      </w:r>
      <w:r w:rsidR="00D84856">
        <w:rPr>
          <w:rStyle w:val="Char4"/>
          <w:rtl/>
          <w:lang w:bidi="fa-IR"/>
        </w:rPr>
        <w:t>ی</w:t>
      </w:r>
      <w:r w:rsidRPr="00D84856">
        <w:rPr>
          <w:rStyle w:val="Char4"/>
          <w:rtl/>
          <w:lang w:bidi="fa-IR"/>
        </w:rPr>
        <w:t>ز داخل منزل</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‌شوند كه تصاو</w:t>
      </w:r>
      <w:r w:rsidR="00D84856">
        <w:rPr>
          <w:rStyle w:val="Char4"/>
          <w:rtl/>
          <w:lang w:bidi="fa-IR"/>
        </w:rPr>
        <w:t>ی</w:t>
      </w:r>
      <w:r w:rsidRPr="00D84856">
        <w:rPr>
          <w:rStyle w:val="Char4"/>
          <w:rtl/>
          <w:lang w:bidi="fa-IR"/>
        </w:rPr>
        <w:t>ر در آن قرار دارد»</w:t>
      </w:r>
      <w:r w:rsidRPr="009E2028">
        <w:rPr>
          <w:rStyle w:val="FootnoteReference"/>
          <w:rFonts w:cs="IRLotus"/>
          <w:rtl/>
          <w:lang w:bidi="fa-IR"/>
        </w:rPr>
        <w:footnoteReference w:id="494"/>
      </w:r>
      <w:r w:rsidRPr="00D84856">
        <w:rPr>
          <w:rStyle w:val="Char4"/>
          <w:rtl/>
          <w:lang w:bidi="fa-IR"/>
        </w:rPr>
        <w:t>.</w:t>
      </w:r>
    </w:p>
    <w:p w:rsidR="00C16D4B" w:rsidRPr="00D84856" w:rsidRDefault="00C16D4B" w:rsidP="00172644">
      <w:pPr>
        <w:widowControl w:val="0"/>
        <w:spacing w:line="250" w:lineRule="auto"/>
        <w:ind w:firstLine="284"/>
        <w:jc w:val="lowKashida"/>
        <w:rPr>
          <w:rStyle w:val="Char4"/>
          <w:rtl/>
          <w:lang w:bidi="fa-IR"/>
        </w:rPr>
      </w:pPr>
      <w:r w:rsidRPr="00D84856">
        <w:rPr>
          <w:rStyle w:val="Char4"/>
          <w:rtl/>
          <w:lang w:bidi="fa-IR"/>
        </w:rPr>
        <w:t>از عمران بن حطان نقل شده كه عا</w:t>
      </w:r>
      <w:r w:rsidR="00D84856">
        <w:rPr>
          <w:rStyle w:val="Char4"/>
          <w:rtl/>
          <w:lang w:bidi="fa-IR"/>
        </w:rPr>
        <w:t>ی</w:t>
      </w:r>
      <w:r w:rsidRPr="00D84856">
        <w:rPr>
          <w:rStyle w:val="Char4"/>
          <w:rtl/>
          <w:lang w:bidi="fa-IR"/>
        </w:rPr>
        <w:t xml:space="preserve">شه </w:t>
      </w:r>
      <w:r w:rsidR="00172644">
        <w:rPr>
          <w:rStyle w:val="Char4"/>
          <w:rFonts w:cs="CTraditional Arabic" w:hint="cs"/>
          <w:rtl/>
          <w:lang w:bidi="fa-IR"/>
        </w:rPr>
        <w:t>ل</w:t>
      </w:r>
      <w:r w:rsidRPr="00D84856">
        <w:rPr>
          <w:rStyle w:val="Char4"/>
          <w:rtl/>
          <w:lang w:bidi="fa-IR"/>
        </w:rPr>
        <w:t xml:space="preserve"> گفت: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تمام چ</w:t>
      </w:r>
      <w:r w:rsidR="00D84856">
        <w:rPr>
          <w:rStyle w:val="Char4"/>
          <w:rtl/>
          <w:lang w:bidi="fa-IR"/>
        </w:rPr>
        <w:t>ی</w:t>
      </w:r>
      <w:r w:rsidRPr="00D84856">
        <w:rPr>
          <w:rStyle w:val="Char4"/>
          <w:rtl/>
          <w:lang w:bidi="fa-IR"/>
        </w:rPr>
        <w:t>زها</w:t>
      </w:r>
      <w:r w:rsidR="00D84856">
        <w:rPr>
          <w:rStyle w:val="Char4"/>
          <w:rtl/>
          <w:lang w:bidi="fa-IR"/>
        </w:rPr>
        <w:t>ی</w:t>
      </w:r>
      <w:r w:rsidRPr="00D84856">
        <w:rPr>
          <w:rStyle w:val="Char4"/>
          <w:rtl/>
          <w:lang w:bidi="fa-IR"/>
        </w:rPr>
        <w:t xml:space="preserve"> خانه‌اش را كه به شكل صل</w:t>
      </w:r>
      <w:r w:rsidR="00D84856">
        <w:rPr>
          <w:rStyle w:val="Char4"/>
          <w:rtl/>
          <w:lang w:bidi="fa-IR"/>
        </w:rPr>
        <w:t>ی</w:t>
      </w:r>
      <w:r w:rsidRPr="00D84856">
        <w:rPr>
          <w:rStyle w:val="Char4"/>
          <w:rtl/>
          <w:lang w:bidi="fa-IR"/>
        </w:rPr>
        <w:t>ب بود ب</w:t>
      </w:r>
      <w:r w:rsidR="00D84856">
        <w:rPr>
          <w:rStyle w:val="Char4"/>
          <w:rtl/>
          <w:lang w:bidi="fa-IR"/>
        </w:rPr>
        <w:t>ی</w:t>
      </w:r>
      <w:r w:rsidRPr="00D84856">
        <w:rPr>
          <w:rStyle w:val="Char4"/>
          <w:rtl/>
          <w:lang w:bidi="fa-IR"/>
        </w:rPr>
        <w:t>رون م</w:t>
      </w:r>
      <w:r w:rsidR="00D84856">
        <w:rPr>
          <w:rStyle w:val="Char4"/>
          <w:rtl/>
          <w:lang w:bidi="fa-IR"/>
        </w:rPr>
        <w:t>ی</w:t>
      </w:r>
      <w:r w:rsidRPr="00D84856">
        <w:rPr>
          <w:rStyle w:val="Char4"/>
          <w:rtl/>
          <w:lang w:bidi="fa-IR"/>
        </w:rPr>
        <w:t>‌انداخت»</w:t>
      </w:r>
      <w:r w:rsidRPr="009E2028">
        <w:rPr>
          <w:rStyle w:val="FootnoteReference"/>
          <w:rFonts w:cs="IRLotus"/>
          <w:rtl/>
          <w:lang w:bidi="fa-IR"/>
        </w:rPr>
        <w:footnoteReference w:id="49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پوش</w:t>
      </w:r>
      <w:r w:rsidR="00D84856">
        <w:rPr>
          <w:rStyle w:val="Char4"/>
          <w:rtl/>
          <w:lang w:bidi="fa-IR"/>
        </w:rPr>
        <w:t>ی</w:t>
      </w:r>
      <w:r w:rsidRPr="00D84856">
        <w:rPr>
          <w:rStyle w:val="Char4"/>
          <w:rtl/>
          <w:lang w:bidi="fa-IR"/>
        </w:rPr>
        <w:t>دن لباسها</w:t>
      </w:r>
      <w:r w:rsidR="00D84856">
        <w:rPr>
          <w:rStyle w:val="Char4"/>
          <w:rtl/>
          <w:lang w:bidi="fa-IR"/>
        </w:rPr>
        <w:t>ی</w:t>
      </w:r>
      <w:r w:rsidRPr="00D84856">
        <w:rPr>
          <w:rStyle w:val="Char4"/>
          <w:rtl/>
          <w:lang w:bidi="fa-IR"/>
        </w:rPr>
        <w:t xml:space="preserve"> فاخر حرام است.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كه در دن</w:t>
      </w:r>
      <w:r w:rsidR="00D84856">
        <w:rPr>
          <w:rStyle w:val="Char4"/>
          <w:rtl/>
          <w:lang w:bidi="fa-IR"/>
        </w:rPr>
        <w:t>ی</w:t>
      </w:r>
      <w:r w:rsidRPr="00D84856">
        <w:rPr>
          <w:rStyle w:val="Char4"/>
          <w:rtl/>
          <w:lang w:bidi="fa-IR"/>
        </w:rPr>
        <w:t>ا لباسها</w:t>
      </w:r>
      <w:r w:rsidR="00D84856">
        <w:rPr>
          <w:rStyle w:val="Char4"/>
          <w:rtl/>
          <w:lang w:bidi="fa-IR"/>
        </w:rPr>
        <w:t>ی</w:t>
      </w:r>
      <w:r w:rsidRPr="00D84856">
        <w:rPr>
          <w:rStyle w:val="Char4"/>
          <w:rtl/>
          <w:lang w:bidi="fa-IR"/>
        </w:rPr>
        <w:t xml:space="preserve"> فاخر به تن كند در آخرت خداوند لباس ذلت به او م</w:t>
      </w:r>
      <w:r w:rsidR="00D84856">
        <w:rPr>
          <w:rStyle w:val="Char4"/>
          <w:rtl/>
          <w:lang w:bidi="fa-IR"/>
        </w:rPr>
        <w:t>ی</w:t>
      </w:r>
      <w:r w:rsidRPr="00D84856">
        <w:rPr>
          <w:rStyle w:val="Char4"/>
          <w:rtl/>
          <w:lang w:bidi="fa-IR"/>
        </w:rPr>
        <w:t>‌پوشاند»</w:t>
      </w:r>
      <w:r w:rsidRPr="009E2028">
        <w:rPr>
          <w:rStyle w:val="FootnoteReference"/>
          <w:rFonts w:cs="IRLotus"/>
          <w:rtl/>
          <w:lang w:bidi="fa-IR"/>
        </w:rPr>
        <w:footnoteReference w:id="496"/>
      </w:r>
      <w:r w:rsidRPr="00D84856">
        <w:rPr>
          <w:rStyle w:val="Char4"/>
          <w:rtl/>
          <w:lang w:bidi="fa-IR"/>
        </w:rPr>
        <w:t>و</w:t>
      </w:r>
      <w:r w:rsidRPr="009E2028">
        <w:rPr>
          <w:rStyle w:val="FootnoteReference"/>
          <w:rFonts w:cs="IRLotus"/>
          <w:rtl/>
          <w:lang w:bidi="fa-IR"/>
        </w:rPr>
        <w:footnoteReference w:id="49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طلا و لباسها</w:t>
      </w:r>
      <w:r w:rsidR="00D84856">
        <w:rPr>
          <w:rStyle w:val="Char4"/>
          <w:rtl/>
          <w:lang w:bidi="fa-IR"/>
        </w:rPr>
        <w:t>ی</w:t>
      </w:r>
      <w:r w:rsidRPr="00D84856">
        <w:rPr>
          <w:rStyle w:val="Char4"/>
          <w:rtl/>
          <w:lang w:bidi="fa-IR"/>
        </w:rPr>
        <w:t xml:space="preserve"> ابر</w:t>
      </w:r>
      <w:r w:rsidR="00D84856">
        <w:rPr>
          <w:rStyle w:val="Char4"/>
          <w:rtl/>
          <w:lang w:bidi="fa-IR"/>
        </w:rPr>
        <w:t>ی</w:t>
      </w:r>
      <w:r w:rsidRPr="00D84856">
        <w:rPr>
          <w:rStyle w:val="Char4"/>
          <w:rtl/>
          <w:lang w:bidi="fa-IR"/>
        </w:rPr>
        <w:t>شم</w:t>
      </w:r>
      <w:r w:rsidR="00D84856">
        <w:rPr>
          <w:rStyle w:val="Char4"/>
          <w:rtl/>
          <w:lang w:bidi="fa-IR"/>
        </w:rPr>
        <w:t>ی</w:t>
      </w:r>
      <w:r w:rsidRPr="00D84856">
        <w:rPr>
          <w:rStyle w:val="Char4"/>
          <w:rtl/>
          <w:lang w:bidi="fa-IR"/>
        </w:rPr>
        <w:t xml:space="preserve"> بر مردان حرام است، مگر ا</w:t>
      </w:r>
      <w:r w:rsidR="00D84856">
        <w:rPr>
          <w:rStyle w:val="Char4"/>
          <w:rtl/>
          <w:lang w:bidi="fa-IR"/>
        </w:rPr>
        <w:t>ی</w:t>
      </w:r>
      <w:r w:rsidRPr="00D84856">
        <w:rPr>
          <w:rStyle w:val="Char4"/>
          <w:rtl/>
          <w:lang w:bidi="fa-IR"/>
        </w:rPr>
        <w:t>نكه دل</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داشته باشد. از عل</w:t>
      </w:r>
      <w:r w:rsidR="00D84856">
        <w:rPr>
          <w:rStyle w:val="Char4"/>
          <w:rtl/>
          <w:lang w:bidi="fa-IR"/>
        </w:rPr>
        <w:t>ی</w:t>
      </w:r>
      <w:r w:rsidRPr="00D84856">
        <w:rPr>
          <w:rStyle w:val="Char4"/>
          <w:rtl/>
          <w:lang w:bidi="fa-IR"/>
        </w:rPr>
        <w:t xml:space="preserve"> بن اب</w:t>
      </w:r>
      <w:r w:rsidR="00D84856">
        <w:rPr>
          <w:rStyle w:val="Char4"/>
          <w:rtl/>
          <w:lang w:bidi="fa-IR"/>
        </w:rPr>
        <w:t>ی</w:t>
      </w:r>
      <w:r w:rsidRPr="00D84856">
        <w:rPr>
          <w:rStyle w:val="Char4"/>
          <w:rtl/>
          <w:lang w:bidi="fa-IR"/>
        </w:rPr>
        <w:t>‌طالب</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ابر</w:t>
      </w:r>
      <w:r w:rsidR="00D84856">
        <w:rPr>
          <w:rStyle w:val="Char4"/>
          <w:rtl/>
          <w:lang w:bidi="fa-IR"/>
        </w:rPr>
        <w:t>ی</w:t>
      </w:r>
      <w:r w:rsidRPr="00D84856">
        <w:rPr>
          <w:rStyle w:val="Char4"/>
          <w:rtl/>
          <w:lang w:bidi="fa-IR"/>
        </w:rPr>
        <w:t>شم</w:t>
      </w:r>
      <w:r w:rsidR="00D84856">
        <w:rPr>
          <w:rStyle w:val="Char4"/>
          <w:rtl/>
          <w:lang w:bidi="fa-IR"/>
        </w:rPr>
        <w:t>ی</w:t>
      </w:r>
      <w:r w:rsidRPr="00D84856">
        <w:rPr>
          <w:rStyle w:val="Char4"/>
          <w:rtl/>
          <w:lang w:bidi="fa-IR"/>
        </w:rPr>
        <w:t xml:space="preserve"> را در دست راست و طلا</w:t>
      </w:r>
      <w:r w:rsidR="00D84856">
        <w:rPr>
          <w:rStyle w:val="Char4"/>
          <w:rtl/>
          <w:lang w:bidi="fa-IR"/>
        </w:rPr>
        <w:t>یی</w:t>
      </w:r>
      <w:r w:rsidRPr="00D84856">
        <w:rPr>
          <w:rStyle w:val="Char4"/>
          <w:rtl/>
          <w:lang w:bidi="fa-IR"/>
        </w:rPr>
        <w:t xml:space="preserve"> را در دست چپ گرفته و فرمود: ا</w:t>
      </w:r>
      <w:r w:rsidR="00D84856">
        <w:rPr>
          <w:rStyle w:val="Char4"/>
          <w:rtl/>
          <w:lang w:bidi="fa-IR"/>
        </w:rPr>
        <w:t>ی</w:t>
      </w:r>
      <w:r w:rsidRPr="00D84856">
        <w:rPr>
          <w:rStyle w:val="Char4"/>
          <w:rtl/>
          <w:lang w:bidi="fa-IR"/>
        </w:rPr>
        <w:t>ن دو جنس بر مردان حرام است»</w:t>
      </w:r>
      <w:r w:rsidRPr="009E2028">
        <w:rPr>
          <w:rStyle w:val="FootnoteReference"/>
          <w:rFonts w:cs="IRLotus"/>
          <w:rtl/>
          <w:lang w:bidi="fa-IR"/>
        </w:rPr>
        <w:footnoteReference w:id="49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كه در دن</w:t>
      </w:r>
      <w:r w:rsidR="00D84856">
        <w:rPr>
          <w:rStyle w:val="Char4"/>
          <w:rtl/>
          <w:lang w:bidi="fa-IR"/>
        </w:rPr>
        <w:t>ی</w:t>
      </w:r>
      <w:r w:rsidRPr="00D84856">
        <w:rPr>
          <w:rStyle w:val="Char4"/>
          <w:rtl/>
          <w:lang w:bidi="fa-IR"/>
        </w:rPr>
        <w:t>ا لباس شهرت و فخرفروش</w:t>
      </w:r>
      <w:r w:rsidR="00D84856">
        <w:rPr>
          <w:rStyle w:val="Char4"/>
          <w:rtl/>
          <w:lang w:bidi="fa-IR"/>
        </w:rPr>
        <w:t>ی</w:t>
      </w:r>
      <w:r w:rsidRPr="00D84856">
        <w:rPr>
          <w:rStyle w:val="Char4"/>
          <w:rtl/>
          <w:lang w:bidi="fa-IR"/>
        </w:rPr>
        <w:t xml:space="preserve"> بپوشد، در آخرت آن را نم</w:t>
      </w:r>
      <w:r w:rsidR="00D84856">
        <w:rPr>
          <w:rStyle w:val="Char4"/>
          <w:rtl/>
          <w:lang w:bidi="fa-IR"/>
        </w:rPr>
        <w:t>ی</w:t>
      </w:r>
      <w:r w:rsidRPr="00D84856">
        <w:rPr>
          <w:rStyle w:val="Char4"/>
          <w:rtl/>
          <w:lang w:bidi="fa-IR"/>
        </w:rPr>
        <w:t>‌پوشد، و كس</w:t>
      </w:r>
      <w:r w:rsidR="00D84856">
        <w:rPr>
          <w:rStyle w:val="Char4"/>
          <w:rtl/>
          <w:lang w:bidi="fa-IR"/>
        </w:rPr>
        <w:t>ی</w:t>
      </w:r>
      <w:r w:rsidRPr="00D84856">
        <w:rPr>
          <w:rStyle w:val="Char4"/>
          <w:rtl/>
          <w:lang w:bidi="fa-IR"/>
        </w:rPr>
        <w:t xml:space="preserve"> كه در دن</w:t>
      </w:r>
      <w:r w:rsidR="00D84856">
        <w:rPr>
          <w:rStyle w:val="Char4"/>
          <w:rtl/>
          <w:lang w:bidi="fa-IR"/>
        </w:rPr>
        <w:t>ی</w:t>
      </w:r>
      <w:r w:rsidRPr="00D84856">
        <w:rPr>
          <w:rStyle w:val="Char4"/>
          <w:rtl/>
          <w:lang w:bidi="fa-IR"/>
        </w:rPr>
        <w:t>ا شراب بنوشد. در آخرت آن را نخواهد نوش</w:t>
      </w:r>
      <w:r w:rsidR="00D84856">
        <w:rPr>
          <w:rStyle w:val="Char4"/>
          <w:rtl/>
          <w:lang w:bidi="fa-IR"/>
        </w:rPr>
        <w:t>ی</w:t>
      </w:r>
      <w:r w:rsidRPr="00D84856">
        <w:rPr>
          <w:rStyle w:val="Char4"/>
          <w:rtl/>
          <w:lang w:bidi="fa-IR"/>
        </w:rPr>
        <w:t>د، و كس</w:t>
      </w:r>
      <w:r w:rsidR="00D84856">
        <w:rPr>
          <w:rStyle w:val="Char4"/>
          <w:rtl/>
          <w:lang w:bidi="fa-IR"/>
        </w:rPr>
        <w:t>ی</w:t>
      </w:r>
      <w:r w:rsidRPr="00D84856">
        <w:rPr>
          <w:rStyle w:val="Char4"/>
          <w:rtl/>
          <w:lang w:bidi="fa-IR"/>
        </w:rPr>
        <w:t xml:space="preserve"> كه در دن</w:t>
      </w:r>
      <w:r w:rsidR="00D84856">
        <w:rPr>
          <w:rStyle w:val="Char4"/>
          <w:rtl/>
          <w:lang w:bidi="fa-IR"/>
        </w:rPr>
        <w:t>ی</w:t>
      </w:r>
      <w:r w:rsidRPr="00D84856">
        <w:rPr>
          <w:rStyle w:val="Char4"/>
          <w:rtl/>
          <w:lang w:bidi="fa-IR"/>
        </w:rPr>
        <w:t>ا در ظروف طلا</w:t>
      </w:r>
      <w:r w:rsidR="00D84856">
        <w:rPr>
          <w:rStyle w:val="Char4"/>
          <w:rtl/>
          <w:lang w:bidi="fa-IR"/>
        </w:rPr>
        <w:t>یی</w:t>
      </w:r>
      <w:r w:rsidRPr="00D84856">
        <w:rPr>
          <w:rStyle w:val="Char4"/>
          <w:rtl/>
          <w:lang w:bidi="fa-IR"/>
        </w:rPr>
        <w:t xml:space="preserve"> و نقره‌ا</w:t>
      </w:r>
      <w:r w:rsidR="00D84856">
        <w:rPr>
          <w:rStyle w:val="Char4"/>
          <w:rtl/>
          <w:lang w:bidi="fa-IR"/>
        </w:rPr>
        <w:t>ی</w:t>
      </w:r>
      <w:r w:rsidRPr="00D84856">
        <w:rPr>
          <w:rStyle w:val="Char4"/>
          <w:rtl/>
          <w:lang w:bidi="fa-IR"/>
        </w:rPr>
        <w:t xml:space="preserve"> بنوشد، در آخرت در آنها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نم</w:t>
      </w:r>
      <w:r w:rsidR="00D84856">
        <w:rPr>
          <w:rStyle w:val="Char4"/>
          <w:rtl/>
          <w:lang w:bidi="fa-IR"/>
        </w:rPr>
        <w:t>ی</w:t>
      </w:r>
      <w:r w:rsidRPr="00D84856">
        <w:rPr>
          <w:rStyle w:val="Char4"/>
          <w:rtl/>
          <w:lang w:bidi="fa-IR"/>
        </w:rPr>
        <w:t>‌نوشد. سپس فرمود: لباس بهشت</w:t>
      </w:r>
      <w:r w:rsidR="00D84856">
        <w:rPr>
          <w:rStyle w:val="Char4"/>
          <w:rtl/>
          <w:lang w:bidi="fa-IR"/>
        </w:rPr>
        <w:t>ی</w:t>
      </w:r>
      <w:r w:rsidRPr="00D84856">
        <w:rPr>
          <w:rStyle w:val="Char4"/>
          <w:rtl/>
          <w:lang w:bidi="fa-IR"/>
        </w:rPr>
        <w:t>ان و شراب آنها و ظروف آنها، ا</w:t>
      </w:r>
      <w:r w:rsidR="00D84856">
        <w:rPr>
          <w:rStyle w:val="Char4"/>
          <w:rtl/>
          <w:lang w:bidi="fa-IR"/>
        </w:rPr>
        <w:t>ی</w:t>
      </w:r>
      <w:r w:rsidRPr="00D84856">
        <w:rPr>
          <w:rStyle w:val="Char4"/>
          <w:rtl/>
          <w:lang w:bidi="fa-IR"/>
        </w:rPr>
        <w:t>نها هستند»</w:t>
      </w:r>
      <w:r w:rsidRPr="009E2028">
        <w:rPr>
          <w:rStyle w:val="FootnoteReference"/>
          <w:rFonts w:cs="IRLotus"/>
          <w:rtl/>
          <w:lang w:bidi="fa-IR"/>
        </w:rPr>
        <w:footnoteReference w:id="49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سنت ا</w:t>
      </w:r>
      <w:r w:rsidR="00D84856">
        <w:rPr>
          <w:rStyle w:val="Char4"/>
          <w:rtl/>
          <w:lang w:bidi="fa-IR"/>
        </w:rPr>
        <w:t>ی</w:t>
      </w:r>
      <w:r w:rsidRPr="00D84856">
        <w:rPr>
          <w:rStyle w:val="Char4"/>
          <w:rtl/>
          <w:lang w:bidi="fa-IR"/>
        </w:rPr>
        <w:t>ن است كه لباس مردان كوتاه، و لباس زنان بلند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سنت ا</w:t>
      </w:r>
      <w:r w:rsidR="00D84856">
        <w:rPr>
          <w:rStyle w:val="Char4"/>
          <w:rtl/>
          <w:lang w:bidi="fa-IR"/>
        </w:rPr>
        <w:t>ی</w:t>
      </w:r>
      <w:r w:rsidRPr="00D84856">
        <w:rPr>
          <w:rStyle w:val="Char4"/>
          <w:rtl/>
          <w:lang w:bidi="fa-IR"/>
        </w:rPr>
        <w:t>ن است كه لباس را از طرف راست بپوشد</w:t>
      </w:r>
      <w:r w:rsidRPr="009E2028">
        <w:rPr>
          <w:rStyle w:val="FootnoteReference"/>
          <w:rFonts w:cs="IRLotus"/>
          <w:rtl/>
          <w:lang w:bidi="fa-IR"/>
        </w:rPr>
        <w:footnoteReference w:id="500"/>
      </w:r>
      <w:r w:rsidRPr="00D84856">
        <w:rPr>
          <w:rStyle w:val="Char4"/>
          <w:rtl/>
          <w:lang w:bidi="fa-IR"/>
        </w:rPr>
        <w:t>.</w:t>
      </w:r>
    </w:p>
    <w:p w:rsidR="00C16D4B" w:rsidRPr="00D84856" w:rsidRDefault="00C16D4B" w:rsidP="007860AB">
      <w:pPr>
        <w:widowControl w:val="0"/>
        <w:ind w:firstLine="284"/>
        <w:jc w:val="lowKashida"/>
        <w:rPr>
          <w:rStyle w:val="Char4"/>
          <w:rtl/>
          <w:lang w:bidi="fa-IR"/>
        </w:rPr>
      </w:pPr>
      <w:r w:rsidRPr="00D84856">
        <w:rPr>
          <w:rStyle w:val="Char4"/>
          <w:rtl/>
          <w:lang w:bidi="fa-IR"/>
        </w:rPr>
        <w:t>مستحب است كه هنگام پوش</w:t>
      </w:r>
      <w:r w:rsidR="00D84856">
        <w:rPr>
          <w:rStyle w:val="Char4"/>
          <w:rtl/>
          <w:lang w:bidi="fa-IR"/>
        </w:rPr>
        <w:t>ی</w:t>
      </w:r>
      <w:r w:rsidRPr="00D84856">
        <w:rPr>
          <w:rStyle w:val="Char4"/>
          <w:rtl/>
          <w:lang w:bidi="fa-IR"/>
        </w:rPr>
        <w:t>دن لباس جد</w:t>
      </w:r>
      <w:r w:rsidR="00D84856">
        <w:rPr>
          <w:rStyle w:val="Char4"/>
          <w:rtl/>
          <w:lang w:bidi="fa-IR"/>
        </w:rPr>
        <w:t>ی</w:t>
      </w:r>
      <w:r w:rsidRPr="00D84856">
        <w:rPr>
          <w:rStyle w:val="Char4"/>
          <w:rtl/>
          <w:lang w:bidi="fa-IR"/>
        </w:rPr>
        <w:t>د بگو</w:t>
      </w:r>
      <w:r w:rsidR="00D84856">
        <w:rPr>
          <w:rStyle w:val="Char4"/>
          <w:rtl/>
          <w:lang w:bidi="fa-IR"/>
        </w:rPr>
        <w:t>ی</w:t>
      </w:r>
      <w:r w:rsidRPr="00D84856">
        <w:rPr>
          <w:rStyle w:val="Char4"/>
          <w:rtl/>
          <w:lang w:bidi="fa-IR"/>
        </w:rPr>
        <w:t xml:space="preserve">د: </w:t>
      </w:r>
      <w:r w:rsidR="00A67584">
        <w:rPr>
          <w:rStyle w:val="Char4"/>
          <w:rFonts w:cs="Traditional Arabic" w:hint="cs"/>
          <w:rtl/>
          <w:lang w:bidi="fa-IR"/>
        </w:rPr>
        <w:t>«</w:t>
      </w:r>
      <w:r w:rsidR="00A67584" w:rsidRPr="00A67584">
        <w:rPr>
          <w:rStyle w:val="Char3"/>
          <w:rFonts w:hint="eastAsia"/>
          <w:rtl/>
        </w:rPr>
        <w:t>اللَّهُمَّ</w:t>
      </w:r>
      <w:r w:rsidR="00A67584" w:rsidRPr="00A67584">
        <w:rPr>
          <w:rStyle w:val="Char3"/>
          <w:rtl/>
        </w:rPr>
        <w:t xml:space="preserve"> </w:t>
      </w:r>
      <w:r w:rsidR="00A67584" w:rsidRPr="00A67584">
        <w:rPr>
          <w:rStyle w:val="Char3"/>
          <w:rFonts w:hint="eastAsia"/>
          <w:rtl/>
        </w:rPr>
        <w:t>لَكَ</w:t>
      </w:r>
      <w:r w:rsidR="00A67584" w:rsidRPr="00A67584">
        <w:rPr>
          <w:rStyle w:val="Char3"/>
          <w:rtl/>
        </w:rPr>
        <w:t xml:space="preserve"> </w:t>
      </w:r>
      <w:r w:rsidR="00A67584" w:rsidRPr="00A67584">
        <w:rPr>
          <w:rStyle w:val="Char3"/>
          <w:rFonts w:hint="eastAsia"/>
          <w:rtl/>
        </w:rPr>
        <w:t>الْحَمْدُ</w:t>
      </w:r>
      <w:r w:rsidR="00A67584" w:rsidRPr="00A67584">
        <w:rPr>
          <w:rStyle w:val="Char3"/>
          <w:rtl/>
        </w:rPr>
        <w:t xml:space="preserve"> </w:t>
      </w:r>
      <w:r w:rsidR="00A67584" w:rsidRPr="00A67584">
        <w:rPr>
          <w:rStyle w:val="Char3"/>
          <w:rFonts w:hint="eastAsia"/>
          <w:rtl/>
        </w:rPr>
        <w:t>أَنْتَ</w:t>
      </w:r>
      <w:r w:rsidR="00A67584" w:rsidRPr="00A67584">
        <w:rPr>
          <w:rStyle w:val="Char3"/>
          <w:rtl/>
        </w:rPr>
        <w:t xml:space="preserve"> </w:t>
      </w:r>
      <w:r w:rsidR="00A67584" w:rsidRPr="00A67584">
        <w:rPr>
          <w:rStyle w:val="Char3"/>
          <w:rFonts w:hint="eastAsia"/>
          <w:rtl/>
        </w:rPr>
        <w:t>كَسَوْتَنِيهِ</w:t>
      </w:r>
      <w:r w:rsidR="00A67584" w:rsidRPr="00A67584">
        <w:rPr>
          <w:rStyle w:val="Char3"/>
          <w:rtl/>
        </w:rPr>
        <w:t xml:space="preserve"> </w:t>
      </w:r>
      <w:r w:rsidR="00A67584" w:rsidRPr="00A67584">
        <w:rPr>
          <w:rStyle w:val="Char3"/>
          <w:rFonts w:hint="eastAsia"/>
          <w:rtl/>
        </w:rPr>
        <w:t>أَسْأَلُكَ</w:t>
      </w:r>
      <w:r w:rsidR="00A67584" w:rsidRPr="00A67584">
        <w:rPr>
          <w:rStyle w:val="Char3"/>
          <w:rtl/>
        </w:rPr>
        <w:t xml:space="preserve"> </w:t>
      </w:r>
      <w:r w:rsidR="00A67584" w:rsidRPr="00A67584">
        <w:rPr>
          <w:rStyle w:val="Char3"/>
          <w:rFonts w:hint="eastAsia"/>
          <w:rtl/>
        </w:rPr>
        <w:t>مِنْ</w:t>
      </w:r>
      <w:r w:rsidR="00A67584" w:rsidRPr="00A67584">
        <w:rPr>
          <w:rStyle w:val="Char3"/>
          <w:rtl/>
        </w:rPr>
        <w:t xml:space="preserve"> </w:t>
      </w:r>
      <w:r w:rsidR="00A67584" w:rsidRPr="00A67584">
        <w:rPr>
          <w:rStyle w:val="Char3"/>
          <w:rFonts w:hint="eastAsia"/>
          <w:rtl/>
        </w:rPr>
        <w:t>خَيْرِهِ</w:t>
      </w:r>
      <w:r w:rsidR="00A67584" w:rsidRPr="00A67584">
        <w:rPr>
          <w:rStyle w:val="Char3"/>
          <w:rtl/>
        </w:rPr>
        <w:t xml:space="preserve"> </w:t>
      </w:r>
      <w:r w:rsidR="00A67584" w:rsidRPr="00A67584">
        <w:rPr>
          <w:rStyle w:val="Char3"/>
          <w:rFonts w:hint="eastAsia"/>
          <w:rtl/>
        </w:rPr>
        <w:t>وَخَيْرِ</w:t>
      </w:r>
      <w:r w:rsidR="00A67584" w:rsidRPr="00A67584">
        <w:rPr>
          <w:rStyle w:val="Char3"/>
          <w:rtl/>
        </w:rPr>
        <w:t xml:space="preserve"> </w:t>
      </w:r>
      <w:r w:rsidR="00A67584" w:rsidRPr="00A67584">
        <w:rPr>
          <w:rStyle w:val="Char3"/>
          <w:rFonts w:hint="eastAsia"/>
          <w:rtl/>
        </w:rPr>
        <w:t>مَا</w:t>
      </w:r>
      <w:r w:rsidR="00A67584" w:rsidRPr="00A67584">
        <w:rPr>
          <w:rStyle w:val="Char3"/>
          <w:rtl/>
        </w:rPr>
        <w:t xml:space="preserve"> </w:t>
      </w:r>
      <w:r w:rsidR="00A67584" w:rsidRPr="00A67584">
        <w:rPr>
          <w:rStyle w:val="Char3"/>
          <w:rFonts w:hint="eastAsia"/>
          <w:rtl/>
        </w:rPr>
        <w:t>صُنِعَ</w:t>
      </w:r>
      <w:r w:rsidR="00A67584" w:rsidRPr="00A67584">
        <w:rPr>
          <w:rStyle w:val="Char3"/>
          <w:rtl/>
        </w:rPr>
        <w:t xml:space="preserve"> </w:t>
      </w:r>
      <w:r w:rsidR="00A67584" w:rsidRPr="00A67584">
        <w:rPr>
          <w:rStyle w:val="Char3"/>
          <w:rFonts w:hint="eastAsia"/>
          <w:rtl/>
        </w:rPr>
        <w:t>لَهُ</w:t>
      </w:r>
      <w:r w:rsidR="00A67584" w:rsidRPr="00A67584">
        <w:rPr>
          <w:rStyle w:val="Char3"/>
          <w:rtl/>
        </w:rPr>
        <w:t xml:space="preserve"> </w:t>
      </w:r>
      <w:r w:rsidR="00A67584" w:rsidRPr="00A67584">
        <w:rPr>
          <w:rStyle w:val="Char3"/>
          <w:rFonts w:hint="eastAsia"/>
          <w:rtl/>
        </w:rPr>
        <w:t>وَأَعُوذُ</w:t>
      </w:r>
      <w:r w:rsidR="00A67584" w:rsidRPr="00A67584">
        <w:rPr>
          <w:rStyle w:val="Char3"/>
          <w:rtl/>
        </w:rPr>
        <w:t xml:space="preserve"> </w:t>
      </w:r>
      <w:r w:rsidR="00A67584" w:rsidRPr="00A67584">
        <w:rPr>
          <w:rStyle w:val="Char3"/>
          <w:rFonts w:hint="eastAsia"/>
          <w:rtl/>
        </w:rPr>
        <w:t>بِكَ</w:t>
      </w:r>
      <w:r w:rsidR="00A67584" w:rsidRPr="00A67584">
        <w:rPr>
          <w:rStyle w:val="Char3"/>
          <w:rtl/>
        </w:rPr>
        <w:t xml:space="preserve"> </w:t>
      </w:r>
      <w:r w:rsidR="00A67584" w:rsidRPr="00A67584">
        <w:rPr>
          <w:rStyle w:val="Char3"/>
          <w:rFonts w:hint="eastAsia"/>
          <w:rtl/>
        </w:rPr>
        <w:t>مِنْ</w:t>
      </w:r>
      <w:r w:rsidR="00A67584" w:rsidRPr="00A67584">
        <w:rPr>
          <w:rStyle w:val="Char3"/>
          <w:rtl/>
        </w:rPr>
        <w:t xml:space="preserve"> </w:t>
      </w:r>
      <w:r w:rsidR="00A67584" w:rsidRPr="00A67584">
        <w:rPr>
          <w:rStyle w:val="Char3"/>
          <w:rFonts w:hint="eastAsia"/>
          <w:rtl/>
        </w:rPr>
        <w:t>شَرِّهِ</w:t>
      </w:r>
      <w:r w:rsidR="00A67584" w:rsidRPr="00A67584">
        <w:rPr>
          <w:rStyle w:val="Char3"/>
          <w:rtl/>
        </w:rPr>
        <w:t xml:space="preserve"> </w:t>
      </w:r>
      <w:r w:rsidR="00A67584" w:rsidRPr="00A67584">
        <w:rPr>
          <w:rStyle w:val="Char3"/>
          <w:rFonts w:hint="eastAsia"/>
          <w:rtl/>
        </w:rPr>
        <w:t>وَشَرِّ</w:t>
      </w:r>
      <w:r w:rsidR="00A67584" w:rsidRPr="00A67584">
        <w:rPr>
          <w:rStyle w:val="Char3"/>
          <w:rtl/>
        </w:rPr>
        <w:t xml:space="preserve"> </w:t>
      </w:r>
      <w:r w:rsidR="00A67584" w:rsidRPr="00A67584">
        <w:rPr>
          <w:rStyle w:val="Char3"/>
          <w:rFonts w:hint="eastAsia"/>
          <w:rtl/>
        </w:rPr>
        <w:t>مَا</w:t>
      </w:r>
      <w:r w:rsidR="00A67584" w:rsidRPr="00A67584">
        <w:rPr>
          <w:rStyle w:val="Char3"/>
          <w:rtl/>
        </w:rPr>
        <w:t xml:space="preserve"> </w:t>
      </w:r>
      <w:r w:rsidR="00A67584" w:rsidRPr="00A67584">
        <w:rPr>
          <w:rStyle w:val="Char3"/>
          <w:rFonts w:hint="eastAsia"/>
          <w:rtl/>
        </w:rPr>
        <w:t>صُنِعَ</w:t>
      </w:r>
      <w:r w:rsidR="00A67584" w:rsidRPr="00A67584">
        <w:rPr>
          <w:rStyle w:val="Char3"/>
          <w:rtl/>
        </w:rPr>
        <w:t xml:space="preserve"> </w:t>
      </w:r>
      <w:r w:rsidR="00A67584" w:rsidRPr="00A67584">
        <w:rPr>
          <w:rStyle w:val="Char3"/>
          <w:rFonts w:hint="eastAsia"/>
          <w:rtl/>
        </w:rPr>
        <w:t>لَهُ</w:t>
      </w:r>
      <w:r w:rsidR="00A67584">
        <w:rPr>
          <w:rStyle w:val="Char4"/>
          <w:rFonts w:cs="Traditional Arabic" w:hint="cs"/>
          <w:rtl/>
          <w:lang w:bidi="fa-IR"/>
        </w:rPr>
        <w:t>»</w:t>
      </w:r>
      <w:r w:rsidRPr="009E2028">
        <w:rPr>
          <w:rStyle w:val="FootnoteReference"/>
          <w:rFonts w:cs="IRLotus"/>
          <w:rtl/>
          <w:lang w:bidi="fa-IR"/>
        </w:rPr>
        <w:footnoteReference w:id="501"/>
      </w:r>
      <w:r w:rsidRPr="00C16D4B">
        <w:rPr>
          <w:rFonts w:cs="AL-Mohanad"/>
          <w:rtl/>
          <w:lang w:bidi="fa-IR"/>
        </w:rPr>
        <w:t xml:space="preserve">. </w:t>
      </w:r>
      <w:r w:rsidR="00A67584">
        <w:rPr>
          <w:rStyle w:val="Char4"/>
          <w:rFonts w:cs="Traditional Arabic" w:hint="cs"/>
          <w:rtl/>
          <w:lang w:bidi="fa-IR"/>
        </w:rPr>
        <w:t>«</w:t>
      </w:r>
      <w:r w:rsidRPr="00A67584">
        <w:rPr>
          <w:rStyle w:val="Chare"/>
          <w:rtl/>
        </w:rPr>
        <w:t>خداوندا، ستا</w:t>
      </w:r>
      <w:r w:rsidR="00D84856" w:rsidRPr="00A67584">
        <w:rPr>
          <w:rStyle w:val="Chare"/>
          <w:rtl/>
        </w:rPr>
        <w:t>ی</w:t>
      </w:r>
      <w:r w:rsidRPr="00A67584">
        <w:rPr>
          <w:rStyle w:val="Chare"/>
          <w:rtl/>
        </w:rPr>
        <w:t>ش برا</w:t>
      </w:r>
      <w:r w:rsidR="00D84856" w:rsidRPr="00A67584">
        <w:rPr>
          <w:rStyle w:val="Chare"/>
          <w:rtl/>
        </w:rPr>
        <w:t>ی</w:t>
      </w:r>
      <w:r w:rsidRPr="00A67584">
        <w:rPr>
          <w:rStyle w:val="Chare"/>
          <w:rtl/>
        </w:rPr>
        <w:t xml:space="preserve"> توست، تو</w:t>
      </w:r>
      <w:r w:rsidR="00D84856" w:rsidRPr="00A67584">
        <w:rPr>
          <w:rStyle w:val="Chare"/>
          <w:rtl/>
        </w:rPr>
        <w:t>یی</w:t>
      </w:r>
      <w:r w:rsidRPr="00A67584">
        <w:rPr>
          <w:rStyle w:val="Chare"/>
          <w:rtl/>
        </w:rPr>
        <w:t xml:space="preserve"> كه ا</w:t>
      </w:r>
      <w:r w:rsidR="00D84856" w:rsidRPr="00A67584">
        <w:rPr>
          <w:rStyle w:val="Chare"/>
          <w:rtl/>
        </w:rPr>
        <w:t>ی</w:t>
      </w:r>
      <w:r w:rsidRPr="00A67584">
        <w:rPr>
          <w:rStyle w:val="Chare"/>
          <w:rtl/>
        </w:rPr>
        <w:t>ن لباس را بر من پوشاند</w:t>
      </w:r>
      <w:r w:rsidR="00D84856" w:rsidRPr="00A67584">
        <w:rPr>
          <w:rStyle w:val="Chare"/>
          <w:rtl/>
        </w:rPr>
        <w:t>ی</w:t>
      </w:r>
      <w:r w:rsidRPr="00A67584">
        <w:rPr>
          <w:rStyle w:val="Chare"/>
          <w:rtl/>
        </w:rPr>
        <w:t>، از تو خ</w:t>
      </w:r>
      <w:r w:rsidR="00D84856" w:rsidRPr="00A67584">
        <w:rPr>
          <w:rStyle w:val="Chare"/>
          <w:rtl/>
        </w:rPr>
        <w:t>ی</w:t>
      </w:r>
      <w:r w:rsidRPr="00A67584">
        <w:rPr>
          <w:rStyle w:val="Chare"/>
          <w:rtl/>
        </w:rPr>
        <w:t>ر و بركت آن، و خ</w:t>
      </w:r>
      <w:r w:rsidR="00D84856" w:rsidRPr="00A67584">
        <w:rPr>
          <w:rStyle w:val="Chare"/>
          <w:rtl/>
        </w:rPr>
        <w:t>ی</w:t>
      </w:r>
      <w:r w:rsidRPr="00A67584">
        <w:rPr>
          <w:rStyle w:val="Chare"/>
          <w:rtl/>
        </w:rPr>
        <w:t>ر و بركت آنچه را كه برا</w:t>
      </w:r>
      <w:r w:rsidR="00D84856" w:rsidRPr="00A67584">
        <w:rPr>
          <w:rStyle w:val="Chare"/>
          <w:rtl/>
        </w:rPr>
        <w:t>ی</w:t>
      </w:r>
      <w:r w:rsidRPr="00A67584">
        <w:rPr>
          <w:rStyle w:val="Chare"/>
          <w:rtl/>
        </w:rPr>
        <w:t xml:space="preserve"> آن ساخته شده است، م</w:t>
      </w:r>
      <w:r w:rsidR="00D84856" w:rsidRPr="00A67584">
        <w:rPr>
          <w:rStyle w:val="Chare"/>
          <w:rtl/>
        </w:rPr>
        <w:t>ی</w:t>
      </w:r>
      <w:r w:rsidRPr="00A67584">
        <w:rPr>
          <w:rStyle w:val="Chare"/>
          <w:rtl/>
        </w:rPr>
        <w:t>‌خواهم، و به تو پناه م</w:t>
      </w:r>
      <w:r w:rsidR="00D84856" w:rsidRPr="00A67584">
        <w:rPr>
          <w:rStyle w:val="Chare"/>
          <w:rtl/>
        </w:rPr>
        <w:t>ی</w:t>
      </w:r>
      <w:r w:rsidRPr="00A67584">
        <w:rPr>
          <w:rStyle w:val="Chare"/>
          <w:rtl/>
        </w:rPr>
        <w:t>‌آورم. از بد</w:t>
      </w:r>
      <w:r w:rsidR="00D84856" w:rsidRPr="00A67584">
        <w:rPr>
          <w:rStyle w:val="Chare"/>
          <w:rtl/>
        </w:rPr>
        <w:t>ی</w:t>
      </w:r>
      <w:r w:rsidRPr="00A67584">
        <w:rPr>
          <w:rStyle w:val="Chare"/>
          <w:rtl/>
        </w:rPr>
        <w:t>، و بد</w:t>
      </w:r>
      <w:r w:rsidR="00D84856" w:rsidRPr="00A67584">
        <w:rPr>
          <w:rStyle w:val="Chare"/>
          <w:rtl/>
        </w:rPr>
        <w:t>ی</w:t>
      </w:r>
      <w:r w:rsidRPr="00A67584">
        <w:rPr>
          <w:rStyle w:val="Chare"/>
          <w:rtl/>
        </w:rPr>
        <w:t xml:space="preserve"> آنچه كه برا</w:t>
      </w:r>
      <w:r w:rsidR="00D84856" w:rsidRPr="00A67584">
        <w:rPr>
          <w:rStyle w:val="Chare"/>
          <w:rtl/>
        </w:rPr>
        <w:t>ی</w:t>
      </w:r>
      <w:r w:rsidRPr="00A67584">
        <w:rPr>
          <w:rStyle w:val="Chare"/>
          <w:rtl/>
        </w:rPr>
        <w:t xml:space="preserve"> آن ساخته شده است</w:t>
      </w:r>
      <w:r w:rsidR="00A67584">
        <w:rPr>
          <w:rStyle w:val="Char4"/>
          <w:rFonts w:cs="Traditional Arabic" w:hint="cs"/>
          <w:rtl/>
          <w:lang w:bidi="fa-IR"/>
        </w:rPr>
        <w:t>»</w:t>
      </w:r>
      <w:r w:rsidRPr="00D84856">
        <w:rPr>
          <w:rStyle w:val="Char4"/>
          <w:rtl/>
          <w:lang w:bidi="fa-IR"/>
        </w:rPr>
        <w:t>.</w:t>
      </w:r>
    </w:p>
    <w:p w:rsidR="00C16D4B" w:rsidRPr="00D84856" w:rsidRDefault="00C16D4B" w:rsidP="007860AB">
      <w:pPr>
        <w:widowControl w:val="0"/>
        <w:ind w:firstLine="284"/>
        <w:jc w:val="lowKashida"/>
        <w:rPr>
          <w:rStyle w:val="Char4"/>
          <w:rtl/>
          <w:lang w:bidi="fa-IR"/>
        </w:rPr>
      </w:pPr>
      <w:r w:rsidRPr="00D84856">
        <w:rPr>
          <w:rStyle w:val="Char4"/>
          <w:rtl/>
          <w:lang w:bidi="fa-IR"/>
        </w:rPr>
        <w:t>سنت است به كس</w:t>
      </w:r>
      <w:r w:rsidR="00D84856">
        <w:rPr>
          <w:rStyle w:val="Char4"/>
          <w:rtl/>
          <w:lang w:bidi="fa-IR"/>
        </w:rPr>
        <w:t>ی</w:t>
      </w:r>
      <w:r w:rsidRPr="00D84856">
        <w:rPr>
          <w:rStyle w:val="Char4"/>
          <w:rtl/>
          <w:lang w:bidi="fa-IR"/>
        </w:rPr>
        <w:t xml:space="preserve"> كه لباس جد</w:t>
      </w:r>
      <w:r w:rsidR="00D84856">
        <w:rPr>
          <w:rStyle w:val="Char4"/>
          <w:rtl/>
          <w:lang w:bidi="fa-IR"/>
        </w:rPr>
        <w:t>ی</w:t>
      </w:r>
      <w:r w:rsidRPr="00D84856">
        <w:rPr>
          <w:rStyle w:val="Char4"/>
          <w:rtl/>
          <w:lang w:bidi="fa-IR"/>
        </w:rPr>
        <w:t>د م</w:t>
      </w:r>
      <w:r w:rsidR="00D84856">
        <w:rPr>
          <w:rStyle w:val="Char4"/>
          <w:rtl/>
          <w:lang w:bidi="fa-IR"/>
        </w:rPr>
        <w:t>ی</w:t>
      </w:r>
      <w:r w:rsidRPr="00D84856">
        <w:rPr>
          <w:rStyle w:val="Char4"/>
          <w:rtl/>
          <w:lang w:bidi="fa-IR"/>
        </w:rPr>
        <w:t>‌پوشد بگو</w:t>
      </w:r>
      <w:r w:rsidR="00D84856">
        <w:rPr>
          <w:rStyle w:val="Char4"/>
          <w:rtl/>
          <w:lang w:bidi="fa-IR"/>
        </w:rPr>
        <w:t>ی</w:t>
      </w:r>
      <w:r w:rsidRPr="00D84856">
        <w:rPr>
          <w:rStyle w:val="Char4"/>
          <w:rtl/>
          <w:lang w:bidi="fa-IR"/>
        </w:rPr>
        <w:t xml:space="preserve">د: </w:t>
      </w:r>
      <w:r w:rsidR="00A67584">
        <w:rPr>
          <w:rStyle w:val="Char4"/>
          <w:rFonts w:cs="Traditional Arabic" w:hint="cs"/>
          <w:rtl/>
          <w:lang w:bidi="fa-IR"/>
        </w:rPr>
        <w:t>«</w:t>
      </w:r>
      <w:r w:rsidR="0074573B" w:rsidRPr="0074573B">
        <w:rPr>
          <w:rStyle w:val="Char3"/>
          <w:rFonts w:hint="eastAsia"/>
          <w:rtl/>
        </w:rPr>
        <w:t>الْبَسْ</w:t>
      </w:r>
      <w:r w:rsidR="0074573B" w:rsidRPr="0074573B">
        <w:rPr>
          <w:rStyle w:val="Char3"/>
          <w:rtl/>
        </w:rPr>
        <w:t xml:space="preserve"> </w:t>
      </w:r>
      <w:r w:rsidR="0074573B" w:rsidRPr="0074573B">
        <w:rPr>
          <w:rStyle w:val="Char3"/>
          <w:rFonts w:hint="eastAsia"/>
          <w:rtl/>
        </w:rPr>
        <w:t>جَدِيدًا</w:t>
      </w:r>
      <w:r w:rsidR="0074573B" w:rsidRPr="0074573B">
        <w:rPr>
          <w:rStyle w:val="Char3"/>
          <w:rtl/>
        </w:rPr>
        <w:t xml:space="preserve"> , </w:t>
      </w:r>
      <w:r w:rsidR="0074573B" w:rsidRPr="0074573B">
        <w:rPr>
          <w:rStyle w:val="Char3"/>
          <w:rFonts w:hint="eastAsia"/>
          <w:rtl/>
        </w:rPr>
        <w:t>وَعِشْ</w:t>
      </w:r>
      <w:r w:rsidR="0074573B" w:rsidRPr="0074573B">
        <w:rPr>
          <w:rStyle w:val="Char3"/>
          <w:rtl/>
        </w:rPr>
        <w:t xml:space="preserve"> </w:t>
      </w:r>
      <w:r w:rsidR="0074573B" w:rsidRPr="0074573B">
        <w:rPr>
          <w:rStyle w:val="Char3"/>
          <w:rFonts w:hint="eastAsia"/>
          <w:rtl/>
        </w:rPr>
        <w:t>حَمِيدًا</w:t>
      </w:r>
      <w:r w:rsidR="0074573B" w:rsidRPr="0074573B">
        <w:rPr>
          <w:rStyle w:val="Char3"/>
          <w:rtl/>
        </w:rPr>
        <w:t xml:space="preserve"> , </w:t>
      </w:r>
      <w:r w:rsidR="0074573B" w:rsidRPr="0074573B">
        <w:rPr>
          <w:rStyle w:val="Char3"/>
          <w:rFonts w:hint="eastAsia"/>
          <w:rtl/>
        </w:rPr>
        <w:t>وَمُتْ</w:t>
      </w:r>
      <w:r w:rsidR="0074573B" w:rsidRPr="0074573B">
        <w:rPr>
          <w:rStyle w:val="Char3"/>
          <w:rtl/>
        </w:rPr>
        <w:t xml:space="preserve"> </w:t>
      </w:r>
      <w:r w:rsidR="0074573B" w:rsidRPr="0074573B">
        <w:rPr>
          <w:rStyle w:val="Char3"/>
          <w:rFonts w:hint="eastAsia"/>
          <w:rtl/>
        </w:rPr>
        <w:t>شَهِيدًا</w:t>
      </w:r>
      <w:r w:rsidR="00A67584">
        <w:rPr>
          <w:rStyle w:val="Char4"/>
          <w:rFonts w:cs="Traditional Arabic" w:hint="cs"/>
          <w:rtl/>
          <w:lang w:bidi="fa-IR"/>
        </w:rPr>
        <w:t>»</w:t>
      </w:r>
      <w:r w:rsidRPr="00D84856">
        <w:rPr>
          <w:rStyle w:val="Char4"/>
          <w:rtl/>
          <w:lang w:bidi="fa-IR"/>
        </w:rPr>
        <w:t>.</w:t>
      </w:r>
      <w:r w:rsidRPr="00C16D4B">
        <w:rPr>
          <w:rFonts w:cs="AL-Mohanad"/>
          <w:rtl/>
          <w:lang w:bidi="fa-IR"/>
        </w:rPr>
        <w:t xml:space="preserve"> </w:t>
      </w:r>
      <w:r w:rsidR="0074573B">
        <w:rPr>
          <w:rStyle w:val="Char4"/>
          <w:rFonts w:cs="Traditional Arabic" w:hint="cs"/>
          <w:rtl/>
          <w:lang w:bidi="fa-IR"/>
        </w:rPr>
        <w:t>«</w:t>
      </w:r>
      <w:r w:rsidRPr="0074573B">
        <w:rPr>
          <w:rStyle w:val="Chare"/>
          <w:rtl/>
        </w:rPr>
        <w:t>(اله</w:t>
      </w:r>
      <w:r w:rsidR="00D84856" w:rsidRPr="0074573B">
        <w:rPr>
          <w:rStyle w:val="Chare"/>
          <w:rtl/>
        </w:rPr>
        <w:t>ی</w:t>
      </w:r>
      <w:r w:rsidRPr="0074573B">
        <w:rPr>
          <w:rStyle w:val="Chare"/>
          <w:rtl/>
        </w:rPr>
        <w:t xml:space="preserve"> كه هم</w:t>
      </w:r>
      <w:r w:rsidR="00D84856" w:rsidRPr="0074573B">
        <w:rPr>
          <w:rStyle w:val="Chare"/>
          <w:rtl/>
        </w:rPr>
        <w:t>ی</w:t>
      </w:r>
      <w:r w:rsidRPr="0074573B">
        <w:rPr>
          <w:rStyle w:val="Chare"/>
          <w:rtl/>
        </w:rPr>
        <w:t>شه) لباس جد</w:t>
      </w:r>
      <w:r w:rsidR="00D84856" w:rsidRPr="0074573B">
        <w:rPr>
          <w:rStyle w:val="Chare"/>
          <w:rtl/>
        </w:rPr>
        <w:t>ی</w:t>
      </w:r>
      <w:r w:rsidRPr="0074573B">
        <w:rPr>
          <w:rStyle w:val="Chare"/>
          <w:rtl/>
        </w:rPr>
        <w:t>د بپوش</w:t>
      </w:r>
      <w:r w:rsidR="00D84856" w:rsidRPr="0074573B">
        <w:rPr>
          <w:rStyle w:val="Chare"/>
          <w:rtl/>
        </w:rPr>
        <w:t>ی</w:t>
      </w:r>
      <w:r w:rsidRPr="0074573B">
        <w:rPr>
          <w:rStyle w:val="Chare"/>
          <w:rtl/>
        </w:rPr>
        <w:t xml:space="preserve"> و زندگ</w:t>
      </w:r>
      <w:r w:rsidR="00D84856" w:rsidRPr="0074573B">
        <w:rPr>
          <w:rStyle w:val="Chare"/>
          <w:rtl/>
        </w:rPr>
        <w:t>ی</w:t>
      </w:r>
      <w:r w:rsidRPr="0074573B">
        <w:rPr>
          <w:rStyle w:val="Chare"/>
          <w:rtl/>
        </w:rPr>
        <w:t xml:space="preserve"> آراسته‌ا</w:t>
      </w:r>
      <w:r w:rsidR="00D84856" w:rsidRPr="0074573B">
        <w:rPr>
          <w:rStyle w:val="Chare"/>
          <w:rtl/>
        </w:rPr>
        <w:t>ی</w:t>
      </w:r>
      <w:r w:rsidRPr="0074573B">
        <w:rPr>
          <w:rStyle w:val="Chare"/>
          <w:rtl/>
        </w:rPr>
        <w:t xml:space="preserve"> داشته باش</w:t>
      </w:r>
      <w:r w:rsidR="00D84856" w:rsidRPr="0074573B">
        <w:rPr>
          <w:rStyle w:val="Chare"/>
          <w:rtl/>
        </w:rPr>
        <w:t>ی</w:t>
      </w:r>
      <w:r w:rsidRPr="0074573B">
        <w:rPr>
          <w:rStyle w:val="Chare"/>
          <w:rtl/>
        </w:rPr>
        <w:t xml:space="preserve"> و با شهادت بم</w:t>
      </w:r>
      <w:r w:rsidR="00D84856" w:rsidRPr="0074573B">
        <w:rPr>
          <w:rStyle w:val="Chare"/>
          <w:rtl/>
        </w:rPr>
        <w:t>ی</w:t>
      </w:r>
      <w:r w:rsidRPr="0074573B">
        <w:rPr>
          <w:rStyle w:val="Chare"/>
          <w:rtl/>
        </w:rPr>
        <w:t>ر</w:t>
      </w:r>
      <w:r w:rsidR="00D84856" w:rsidRPr="0074573B">
        <w:rPr>
          <w:rStyle w:val="Chare"/>
          <w:rtl/>
        </w:rPr>
        <w:t>ی</w:t>
      </w:r>
      <w:r w:rsidR="0074573B">
        <w:rPr>
          <w:rStyle w:val="Char4"/>
          <w:rFonts w:cs="Traditional Arabic" w:hint="cs"/>
          <w:rtl/>
          <w:lang w:bidi="fa-IR"/>
        </w:rPr>
        <w:t>»</w:t>
      </w:r>
      <w:r w:rsidRPr="009E2028">
        <w:rPr>
          <w:rStyle w:val="FootnoteReference"/>
          <w:rFonts w:cs="IRLotus"/>
          <w:rtl/>
          <w:lang w:bidi="fa-IR"/>
        </w:rPr>
        <w:footnoteReference w:id="50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لباس</w:t>
      </w:r>
      <w:r w:rsidR="00A67584">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سف</w:t>
      </w:r>
      <w:r w:rsidR="00D84856">
        <w:rPr>
          <w:rStyle w:val="Char4"/>
          <w:rtl/>
          <w:lang w:bidi="fa-IR"/>
        </w:rPr>
        <w:t>ی</w:t>
      </w:r>
      <w:r w:rsidRPr="00D84856">
        <w:rPr>
          <w:rStyle w:val="Char4"/>
          <w:rtl/>
          <w:lang w:bidi="fa-IR"/>
        </w:rPr>
        <w:t>د پوش</w:t>
      </w:r>
      <w:r w:rsidR="00D84856">
        <w:rPr>
          <w:rStyle w:val="Char4"/>
          <w:rtl/>
          <w:lang w:bidi="fa-IR"/>
        </w:rPr>
        <w:t>ی</w:t>
      </w:r>
      <w:r w:rsidRPr="00D84856">
        <w:rPr>
          <w:rStyle w:val="Char4"/>
          <w:rtl/>
          <w:lang w:bidi="fa-IR"/>
        </w:rPr>
        <w:t>د، چون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فرموده است: «لباس</w:t>
      </w:r>
      <w:r w:rsidR="00A67584">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سف</w:t>
      </w:r>
      <w:r w:rsidR="00D84856">
        <w:rPr>
          <w:rStyle w:val="Char4"/>
          <w:rtl/>
          <w:lang w:bidi="fa-IR"/>
        </w:rPr>
        <w:t>ی</w:t>
      </w:r>
      <w:r w:rsidRPr="00D84856">
        <w:rPr>
          <w:rStyle w:val="Char4"/>
          <w:rtl/>
          <w:lang w:bidi="fa-IR"/>
        </w:rPr>
        <w:t>د بپوش</w:t>
      </w:r>
      <w:r w:rsidR="00D84856">
        <w:rPr>
          <w:rStyle w:val="Char4"/>
          <w:rtl/>
          <w:lang w:bidi="fa-IR"/>
        </w:rPr>
        <w:t>ی</w:t>
      </w:r>
      <w:r w:rsidRPr="00D84856">
        <w:rPr>
          <w:rStyle w:val="Char4"/>
          <w:rtl/>
          <w:lang w:bidi="fa-IR"/>
        </w:rPr>
        <w:t>د چون سف</w:t>
      </w:r>
      <w:r w:rsidR="00D84856">
        <w:rPr>
          <w:rStyle w:val="Char4"/>
          <w:rtl/>
          <w:lang w:bidi="fa-IR"/>
        </w:rPr>
        <w:t>ی</w:t>
      </w:r>
      <w:r w:rsidRPr="00D84856">
        <w:rPr>
          <w:rStyle w:val="Char4"/>
          <w:rtl/>
          <w:lang w:bidi="fa-IR"/>
        </w:rPr>
        <w:t>د بهتر</w:t>
      </w:r>
      <w:r w:rsidR="00D84856">
        <w:rPr>
          <w:rStyle w:val="Char4"/>
          <w:rtl/>
          <w:lang w:bidi="fa-IR"/>
        </w:rPr>
        <w:t>ی</w:t>
      </w:r>
      <w:r w:rsidRPr="00D84856">
        <w:rPr>
          <w:rStyle w:val="Char4"/>
          <w:rtl/>
          <w:lang w:bidi="fa-IR"/>
        </w:rPr>
        <w:t>ن لباس شماست، و مرده‌ها</w:t>
      </w:r>
      <w:r w:rsidR="00D84856">
        <w:rPr>
          <w:rStyle w:val="Char4"/>
          <w:rtl/>
          <w:lang w:bidi="fa-IR"/>
        </w:rPr>
        <w:t>ی</w:t>
      </w:r>
      <w:r w:rsidRPr="00D84856">
        <w:rPr>
          <w:rStyle w:val="Char4"/>
          <w:rtl/>
          <w:lang w:bidi="fa-IR"/>
        </w:rPr>
        <w:t xml:space="preserve"> خود را با پارچه سف</w:t>
      </w:r>
      <w:r w:rsidR="00D84856">
        <w:rPr>
          <w:rStyle w:val="Char4"/>
          <w:rtl/>
          <w:lang w:bidi="fa-IR"/>
        </w:rPr>
        <w:t>ی</w:t>
      </w:r>
      <w:r w:rsidRPr="00D84856">
        <w:rPr>
          <w:rStyle w:val="Char4"/>
          <w:rtl/>
          <w:lang w:bidi="fa-IR"/>
        </w:rPr>
        <w:t>د كفن كن</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03"/>
      </w:r>
      <w:r w:rsidRPr="00D84856">
        <w:rPr>
          <w:rStyle w:val="Char4"/>
          <w:rtl/>
          <w:lang w:bidi="fa-IR"/>
        </w:rPr>
        <w:t>.</w:t>
      </w:r>
    </w:p>
    <w:p w:rsidR="00C16D4B" w:rsidRPr="00172644" w:rsidRDefault="00C16D4B" w:rsidP="00D84856">
      <w:pPr>
        <w:widowControl w:val="0"/>
        <w:spacing w:line="250" w:lineRule="auto"/>
        <w:ind w:firstLine="284"/>
        <w:jc w:val="lowKashida"/>
        <w:rPr>
          <w:rStyle w:val="Char4"/>
          <w:spacing w:val="-4"/>
          <w:rtl/>
          <w:lang w:bidi="fa-IR"/>
        </w:rPr>
      </w:pPr>
      <w:r w:rsidRPr="00172644">
        <w:rPr>
          <w:rStyle w:val="Char4"/>
          <w:spacing w:val="-4"/>
          <w:rtl/>
          <w:lang w:bidi="fa-IR"/>
        </w:rPr>
        <w:t>پ</w:t>
      </w:r>
      <w:r w:rsidR="00D84856" w:rsidRPr="00172644">
        <w:rPr>
          <w:rStyle w:val="Char4"/>
          <w:spacing w:val="-4"/>
          <w:rtl/>
          <w:lang w:bidi="fa-IR"/>
        </w:rPr>
        <w:t>ی</w:t>
      </w:r>
      <w:r w:rsidRPr="00172644">
        <w:rPr>
          <w:rStyle w:val="Char4"/>
          <w:spacing w:val="-4"/>
          <w:rtl/>
          <w:lang w:bidi="fa-IR"/>
        </w:rPr>
        <w:t xml:space="preserve">امبر </w:t>
      </w:r>
      <w:r w:rsidRPr="00172644">
        <w:rPr>
          <w:rFonts w:cs="CTraditional Arabic"/>
          <w:spacing w:val="-4"/>
          <w:rtl/>
          <w:lang w:bidi="fa-IR"/>
        </w:rPr>
        <w:t>ص</w:t>
      </w:r>
      <w:r w:rsidRPr="00172644">
        <w:rPr>
          <w:rStyle w:val="Char4"/>
          <w:spacing w:val="-4"/>
          <w:rtl/>
          <w:lang w:bidi="fa-IR"/>
        </w:rPr>
        <w:t xml:space="preserve"> از پوش</w:t>
      </w:r>
      <w:r w:rsidR="00D84856" w:rsidRPr="00172644">
        <w:rPr>
          <w:rStyle w:val="Char4"/>
          <w:spacing w:val="-4"/>
          <w:rtl/>
          <w:lang w:bidi="fa-IR"/>
        </w:rPr>
        <w:t>ی</w:t>
      </w:r>
      <w:r w:rsidRPr="00172644">
        <w:rPr>
          <w:rStyle w:val="Char4"/>
          <w:spacing w:val="-4"/>
          <w:rtl/>
          <w:lang w:bidi="fa-IR"/>
        </w:rPr>
        <w:t>دن لباسها</w:t>
      </w:r>
      <w:r w:rsidR="00D84856" w:rsidRPr="00172644">
        <w:rPr>
          <w:rStyle w:val="Char4"/>
          <w:spacing w:val="-4"/>
          <w:rtl/>
          <w:lang w:bidi="fa-IR"/>
        </w:rPr>
        <w:t>یی</w:t>
      </w:r>
      <w:r w:rsidRPr="00172644">
        <w:rPr>
          <w:rStyle w:val="Char4"/>
          <w:spacing w:val="-4"/>
          <w:rtl/>
          <w:lang w:bidi="fa-IR"/>
        </w:rPr>
        <w:t xml:space="preserve"> كه با رنگ ش</w:t>
      </w:r>
      <w:r w:rsidR="00D84856" w:rsidRPr="00172644">
        <w:rPr>
          <w:rStyle w:val="Char4"/>
          <w:spacing w:val="-4"/>
          <w:rtl/>
          <w:lang w:bidi="fa-IR"/>
        </w:rPr>
        <w:t>ی</w:t>
      </w:r>
      <w:r w:rsidRPr="00172644">
        <w:rPr>
          <w:rStyle w:val="Char4"/>
          <w:spacing w:val="-4"/>
          <w:rtl/>
          <w:lang w:bidi="fa-IR"/>
        </w:rPr>
        <w:t>ره گل معصفر (كاف</w:t>
      </w:r>
      <w:r w:rsidR="00D84856" w:rsidRPr="00172644">
        <w:rPr>
          <w:rStyle w:val="Char4"/>
          <w:spacing w:val="-4"/>
          <w:rtl/>
          <w:lang w:bidi="fa-IR"/>
        </w:rPr>
        <w:t>ی</w:t>
      </w:r>
      <w:r w:rsidRPr="00172644">
        <w:rPr>
          <w:rStyle w:val="Char4"/>
          <w:spacing w:val="-4"/>
          <w:rtl/>
          <w:lang w:bidi="fa-IR"/>
        </w:rPr>
        <w:t>شه، كاج</w:t>
      </w:r>
      <w:r w:rsidR="00D84856" w:rsidRPr="00172644">
        <w:rPr>
          <w:rStyle w:val="Char4"/>
          <w:spacing w:val="-4"/>
          <w:rtl/>
          <w:lang w:bidi="fa-IR"/>
        </w:rPr>
        <w:t>ی</w:t>
      </w:r>
      <w:r w:rsidRPr="00172644">
        <w:rPr>
          <w:rStyle w:val="Char4"/>
          <w:spacing w:val="-4"/>
          <w:rtl/>
          <w:lang w:bidi="fa-IR"/>
        </w:rPr>
        <w:t>ره) رنگ شده‌اند و لباسها</w:t>
      </w:r>
      <w:r w:rsidR="00D84856" w:rsidRPr="00172644">
        <w:rPr>
          <w:rStyle w:val="Char4"/>
          <w:spacing w:val="-4"/>
          <w:rtl/>
          <w:lang w:bidi="fa-IR"/>
        </w:rPr>
        <w:t>ی</w:t>
      </w:r>
      <w:r w:rsidRPr="00172644">
        <w:rPr>
          <w:rStyle w:val="Char4"/>
          <w:spacing w:val="-4"/>
          <w:rtl/>
          <w:lang w:bidi="fa-IR"/>
        </w:rPr>
        <w:t xml:space="preserve"> كاملاً قرمز نه</w:t>
      </w:r>
      <w:r w:rsidR="00D84856" w:rsidRPr="00172644">
        <w:rPr>
          <w:rStyle w:val="Char4"/>
          <w:spacing w:val="-4"/>
          <w:rtl/>
          <w:lang w:bidi="fa-IR"/>
        </w:rPr>
        <w:t>ی</w:t>
      </w:r>
      <w:r w:rsidRPr="00172644">
        <w:rPr>
          <w:rStyle w:val="Char4"/>
          <w:spacing w:val="-4"/>
          <w:rtl/>
          <w:lang w:bidi="fa-IR"/>
        </w:rPr>
        <w:t xml:space="preserve"> كرده است، چون فرموده است: «ا</w:t>
      </w:r>
      <w:r w:rsidR="00D84856" w:rsidRPr="00172644">
        <w:rPr>
          <w:rStyle w:val="Char4"/>
          <w:spacing w:val="-4"/>
          <w:rtl/>
          <w:lang w:bidi="fa-IR"/>
        </w:rPr>
        <w:t>ی</w:t>
      </w:r>
      <w:r w:rsidRPr="00172644">
        <w:rPr>
          <w:rStyle w:val="Char4"/>
          <w:spacing w:val="-4"/>
          <w:rtl/>
          <w:lang w:bidi="fa-IR"/>
        </w:rPr>
        <w:t>نها لباس كفار هستند، آنها را نپوش</w:t>
      </w:r>
      <w:r w:rsidR="00D84856" w:rsidRPr="00172644">
        <w:rPr>
          <w:rStyle w:val="Char4"/>
          <w:spacing w:val="-4"/>
          <w:rtl/>
          <w:lang w:bidi="fa-IR"/>
        </w:rPr>
        <w:t>ی</w:t>
      </w:r>
      <w:r w:rsidRPr="00172644">
        <w:rPr>
          <w:rStyle w:val="Char4"/>
          <w:spacing w:val="-4"/>
          <w:rtl/>
          <w:lang w:bidi="fa-IR"/>
        </w:rPr>
        <w:t>د»</w:t>
      </w:r>
      <w:r w:rsidRPr="009E2028">
        <w:rPr>
          <w:rStyle w:val="FootnoteReference"/>
          <w:rFonts w:cs="IRLotus"/>
          <w:spacing w:val="-4"/>
          <w:rtl/>
          <w:lang w:bidi="fa-IR"/>
        </w:rPr>
        <w:footnoteReference w:id="504"/>
      </w:r>
      <w:r w:rsidRPr="00172644">
        <w:rPr>
          <w:rStyle w:val="Char4"/>
          <w:spacing w:val="-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استفاده‌كردن از عطر مستحب است، چون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خوش‌بوتر</w:t>
      </w:r>
      <w:r w:rsidR="00D84856">
        <w:rPr>
          <w:rStyle w:val="Char4"/>
          <w:rtl/>
          <w:lang w:bidi="fa-IR"/>
        </w:rPr>
        <w:t>ی</w:t>
      </w:r>
      <w:r w:rsidRPr="00D84856">
        <w:rPr>
          <w:rStyle w:val="Char4"/>
          <w:rtl/>
          <w:lang w:bidi="fa-IR"/>
        </w:rPr>
        <w:t>ن مردم بود. انس</w:t>
      </w:r>
      <w:r w:rsidRPr="00927535">
        <w:rPr>
          <w:rStyle w:val="Char4"/>
          <w:rFonts w:ascii="AGA Arabesque" w:hAnsi="AGA Arabesque"/>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«ه</w:t>
      </w:r>
      <w:r w:rsidR="00D84856">
        <w:rPr>
          <w:rStyle w:val="Char4"/>
          <w:rtl/>
          <w:lang w:bidi="fa-IR"/>
        </w:rPr>
        <w:t>ی</w:t>
      </w:r>
      <w:r w:rsidRPr="00D84856">
        <w:rPr>
          <w:rStyle w:val="Char4"/>
          <w:rtl/>
          <w:lang w:bidi="fa-IR"/>
        </w:rPr>
        <w:t>چ ابر</w:t>
      </w:r>
      <w:r w:rsidR="00D84856">
        <w:rPr>
          <w:rStyle w:val="Char4"/>
          <w:rtl/>
          <w:lang w:bidi="fa-IR"/>
        </w:rPr>
        <w:t>ی</w:t>
      </w:r>
      <w:r w:rsidRPr="00D84856">
        <w:rPr>
          <w:rStyle w:val="Char4"/>
          <w:rtl/>
          <w:lang w:bidi="fa-IR"/>
        </w:rPr>
        <w:t>شم و د</w:t>
      </w:r>
      <w:r w:rsidR="00D84856">
        <w:rPr>
          <w:rStyle w:val="Char4"/>
          <w:rtl/>
          <w:lang w:bidi="fa-IR"/>
        </w:rPr>
        <w:t>ی</w:t>
      </w:r>
      <w:r w:rsidRPr="00D84856">
        <w:rPr>
          <w:rStyle w:val="Char4"/>
          <w:rtl/>
          <w:lang w:bidi="fa-IR"/>
        </w:rPr>
        <w:t>با</w:t>
      </w:r>
      <w:r w:rsidR="00D84856">
        <w:rPr>
          <w:rStyle w:val="Char4"/>
          <w:rtl/>
          <w:lang w:bidi="fa-IR"/>
        </w:rPr>
        <w:t>ی</w:t>
      </w:r>
      <w:r w:rsidRPr="00D84856">
        <w:rPr>
          <w:rStyle w:val="Char4"/>
          <w:rtl/>
          <w:lang w:bidi="fa-IR"/>
        </w:rPr>
        <w:t xml:space="preserve"> را نرمتر از كف دست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لمس نكرده‌ام، و ه</w:t>
      </w:r>
      <w:r w:rsidR="00D84856">
        <w:rPr>
          <w:rStyle w:val="Char4"/>
          <w:rtl/>
          <w:lang w:bidi="fa-IR"/>
        </w:rPr>
        <w:t>ی</w:t>
      </w:r>
      <w:r w:rsidRPr="00D84856">
        <w:rPr>
          <w:rStyle w:val="Char4"/>
          <w:rtl/>
          <w:lang w:bidi="fa-IR"/>
        </w:rPr>
        <w:t>چ عطر و بو</w:t>
      </w:r>
      <w:r w:rsidR="00D84856">
        <w:rPr>
          <w:rStyle w:val="Char4"/>
          <w:rtl/>
          <w:lang w:bidi="fa-IR"/>
        </w:rPr>
        <w:t>یی</w:t>
      </w:r>
      <w:r w:rsidRPr="00D84856">
        <w:rPr>
          <w:rStyle w:val="Char4"/>
          <w:rtl/>
          <w:lang w:bidi="fa-IR"/>
        </w:rPr>
        <w:t xml:space="preserve"> را خوشبوتر از عطر و بو</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بو نكرده‌ام»</w:t>
      </w:r>
      <w:r w:rsidRPr="009E2028">
        <w:rPr>
          <w:rStyle w:val="FootnoteReference"/>
          <w:rFonts w:cs="IRLotus"/>
          <w:rtl/>
          <w:lang w:bidi="fa-IR"/>
        </w:rPr>
        <w:footnoteReference w:id="50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از بو</w:t>
      </w:r>
      <w:r w:rsidR="00D84856">
        <w:rPr>
          <w:rStyle w:val="Char4"/>
          <w:rtl/>
          <w:lang w:bidi="fa-IR"/>
        </w:rPr>
        <w:t>ی</w:t>
      </w:r>
      <w:r w:rsidRPr="00D84856">
        <w:rPr>
          <w:rStyle w:val="Char4"/>
          <w:rtl/>
          <w:lang w:bidi="fa-IR"/>
        </w:rPr>
        <w:t xml:space="preserve"> عطر خوشش م</w:t>
      </w:r>
      <w:r w:rsidR="00D84856">
        <w:rPr>
          <w:rStyle w:val="Char4"/>
          <w:rtl/>
          <w:lang w:bidi="fa-IR"/>
        </w:rPr>
        <w:t>ی</w:t>
      </w:r>
      <w:r w:rsidRPr="00D84856">
        <w:rPr>
          <w:rStyle w:val="Char4"/>
          <w:rtl/>
          <w:lang w:bidi="fa-IR"/>
        </w:rPr>
        <w:t>‌آمد و هنگام</w:t>
      </w:r>
      <w:r w:rsidR="00D84856">
        <w:rPr>
          <w:rStyle w:val="Char4"/>
          <w:rtl/>
          <w:lang w:bidi="fa-IR"/>
        </w:rPr>
        <w:t>ی</w:t>
      </w:r>
      <w:r w:rsidRPr="00D84856">
        <w:rPr>
          <w:rStyle w:val="Char4"/>
          <w:rtl/>
          <w:lang w:bidi="fa-IR"/>
        </w:rPr>
        <w:t xml:space="preserve"> كه نزد</w:t>
      </w:r>
      <w:r w:rsidR="00D84856">
        <w:rPr>
          <w:rStyle w:val="Char4"/>
          <w:rtl/>
          <w:lang w:bidi="fa-IR"/>
        </w:rPr>
        <w:t xml:space="preserve">یک </w:t>
      </w:r>
      <w:r w:rsidRPr="00D84856">
        <w:rPr>
          <w:rStyle w:val="Char4"/>
          <w:rtl/>
          <w:lang w:bidi="fa-IR"/>
        </w:rPr>
        <w:t>م</w:t>
      </w:r>
      <w:r w:rsidR="00D84856">
        <w:rPr>
          <w:rStyle w:val="Char4"/>
          <w:rtl/>
          <w:lang w:bidi="fa-IR"/>
        </w:rPr>
        <w:t>ی</w:t>
      </w:r>
      <w:r w:rsidRPr="00D84856">
        <w:rPr>
          <w:rStyle w:val="Char4"/>
          <w:rtl/>
          <w:lang w:bidi="fa-IR"/>
        </w:rPr>
        <w:t>‌شد او را با بو</w:t>
      </w:r>
      <w:r w:rsidR="00D84856">
        <w:rPr>
          <w:rStyle w:val="Char4"/>
          <w:rtl/>
          <w:lang w:bidi="fa-IR"/>
        </w:rPr>
        <w:t>ی</w:t>
      </w:r>
      <w:r w:rsidRPr="00D84856">
        <w:rPr>
          <w:rStyle w:val="Char4"/>
          <w:rtl/>
          <w:lang w:bidi="fa-IR"/>
        </w:rPr>
        <w:t xml:space="preserve"> عطر م</w:t>
      </w:r>
      <w:r w:rsidR="00D84856">
        <w:rPr>
          <w:rStyle w:val="Char4"/>
          <w:rtl/>
          <w:lang w:bidi="fa-IR"/>
        </w:rPr>
        <w:t>ی</w:t>
      </w:r>
      <w:r w:rsidRPr="00D84856">
        <w:rPr>
          <w:rStyle w:val="Char4"/>
          <w:rtl/>
          <w:lang w:bidi="fa-IR"/>
        </w:rPr>
        <w:t xml:space="preserve">‌شناختند. </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ه</w:t>
      </w:r>
      <w:r w:rsidR="00D84856">
        <w:rPr>
          <w:rStyle w:val="Char4"/>
          <w:rtl/>
          <w:lang w:bidi="fa-IR"/>
        </w:rPr>
        <w:t>ی</w:t>
      </w:r>
      <w:r w:rsidRPr="00D84856">
        <w:rPr>
          <w:rStyle w:val="Char4"/>
          <w:rtl/>
          <w:lang w:bidi="fa-IR"/>
        </w:rPr>
        <w:t>چ عطر</w:t>
      </w:r>
      <w:r w:rsidR="00D84856">
        <w:rPr>
          <w:rStyle w:val="Char4"/>
          <w:rtl/>
          <w:lang w:bidi="fa-IR"/>
        </w:rPr>
        <w:t>ی</w:t>
      </w:r>
      <w:r w:rsidRPr="00D84856">
        <w:rPr>
          <w:rStyle w:val="Char4"/>
          <w:rtl/>
          <w:lang w:bidi="fa-IR"/>
        </w:rPr>
        <w:t xml:space="preserve"> را رد نم</w:t>
      </w:r>
      <w:r w:rsidR="00D84856">
        <w:rPr>
          <w:rStyle w:val="Char4"/>
          <w:rtl/>
          <w:lang w:bidi="fa-IR"/>
        </w:rPr>
        <w:t>ی</w:t>
      </w:r>
      <w:r w:rsidRPr="00D84856">
        <w:rPr>
          <w:rStyle w:val="Char4"/>
          <w:rtl/>
          <w:lang w:bidi="fa-IR"/>
        </w:rPr>
        <w:t>‌كرد. (همه را م</w:t>
      </w:r>
      <w:r w:rsidR="00D84856">
        <w:rPr>
          <w:rStyle w:val="Char4"/>
          <w:rtl/>
          <w:lang w:bidi="fa-IR"/>
        </w:rPr>
        <w:t>ی</w:t>
      </w:r>
      <w:r w:rsidRPr="00D84856">
        <w:rPr>
          <w:rStyle w:val="Char4"/>
          <w:rtl/>
          <w:lang w:bidi="fa-IR"/>
        </w:rPr>
        <w:t>‌پذ</w:t>
      </w:r>
      <w:r w:rsidR="00D84856">
        <w:rPr>
          <w:rStyle w:val="Char4"/>
          <w:rtl/>
          <w:lang w:bidi="fa-IR"/>
        </w:rPr>
        <w:t>ی</w:t>
      </w:r>
      <w:r w:rsidRPr="00D84856">
        <w:rPr>
          <w:rStyle w:val="Char4"/>
          <w:rtl/>
          <w:lang w:bidi="fa-IR"/>
        </w:rPr>
        <w:t>رفت).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ش</w:t>
      </w:r>
      <w:r w:rsidR="00D84856">
        <w:rPr>
          <w:rStyle w:val="Char4"/>
          <w:rtl/>
          <w:lang w:bidi="fa-IR"/>
        </w:rPr>
        <w:t>ی</w:t>
      </w:r>
      <w:r w:rsidRPr="00D84856">
        <w:rPr>
          <w:rStyle w:val="Char4"/>
          <w:rtl/>
          <w:lang w:bidi="fa-IR"/>
        </w:rPr>
        <w:t>شه‌ا</w:t>
      </w:r>
      <w:r w:rsidR="00D84856">
        <w:rPr>
          <w:rStyle w:val="Char4"/>
          <w:rtl/>
          <w:lang w:bidi="fa-IR"/>
        </w:rPr>
        <w:t>ی</w:t>
      </w:r>
      <w:r w:rsidRPr="00D84856">
        <w:rPr>
          <w:rStyle w:val="Char4"/>
          <w:rtl/>
          <w:lang w:bidi="fa-IR"/>
        </w:rPr>
        <w:t xml:space="preserve"> عطر داشت كه از آن استفاده م</w:t>
      </w:r>
      <w:r w:rsidR="00D84856">
        <w:rPr>
          <w:rStyle w:val="Char4"/>
          <w:rtl/>
          <w:lang w:bidi="fa-IR"/>
        </w:rPr>
        <w:t>ی</w:t>
      </w:r>
      <w:r w:rsidRPr="00D84856">
        <w:rPr>
          <w:rStyle w:val="Char4"/>
          <w:rtl/>
          <w:lang w:bidi="fa-IR"/>
        </w:rPr>
        <w:t>‌كرد و خود را معطر م</w:t>
      </w:r>
      <w:r w:rsidR="00D84856">
        <w:rPr>
          <w:rStyle w:val="Char4"/>
          <w:rtl/>
          <w:lang w:bidi="fa-IR"/>
        </w:rPr>
        <w:t>ی</w:t>
      </w:r>
      <w:r w:rsidRPr="00D84856">
        <w:rPr>
          <w:rStyle w:val="Char4"/>
          <w:rtl/>
          <w:lang w:bidi="fa-IR"/>
        </w:rPr>
        <w:t>‌گردان</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06"/>
      </w:r>
      <w:r w:rsidRPr="00D84856">
        <w:rPr>
          <w:rStyle w:val="Char4"/>
          <w:rtl/>
          <w:lang w:bidi="fa-IR"/>
        </w:rPr>
        <w:t>.</w:t>
      </w:r>
    </w:p>
    <w:p w:rsidR="00C16D4B" w:rsidRPr="00C16D4B" w:rsidRDefault="00C16D4B" w:rsidP="00172644">
      <w:pPr>
        <w:pStyle w:val="a2"/>
        <w:spacing w:line="223" w:lineRule="auto"/>
        <w:rPr>
          <w:rtl/>
        </w:rPr>
      </w:pPr>
      <w:bookmarkStart w:id="118" w:name="_Toc290809591"/>
      <w:bookmarkStart w:id="119" w:name="_Toc238520240"/>
      <w:r w:rsidRPr="00C16D4B">
        <w:rPr>
          <w:rtl/>
        </w:rPr>
        <w:t>(41) آداب سرمه‌كشيدن</w:t>
      </w:r>
      <w:bookmarkEnd w:id="118"/>
      <w:bookmarkEnd w:id="119"/>
    </w:p>
    <w:p w:rsidR="00C16D4B" w:rsidRPr="00D84856" w:rsidRDefault="00C16D4B" w:rsidP="00172644">
      <w:pPr>
        <w:widowControl w:val="0"/>
        <w:ind w:firstLine="284"/>
        <w:jc w:val="lowKashida"/>
        <w:rPr>
          <w:rStyle w:val="Char4"/>
          <w:rtl/>
          <w:lang w:bidi="fa-IR"/>
        </w:rPr>
      </w:pPr>
      <w:r w:rsidRPr="00D84856">
        <w:rPr>
          <w:rStyle w:val="Char4"/>
          <w:rtl/>
          <w:lang w:bidi="fa-IR"/>
        </w:rPr>
        <w:t>سرمه‌كش</w:t>
      </w:r>
      <w:r w:rsidR="00D84856">
        <w:rPr>
          <w:rStyle w:val="Char4"/>
          <w:rtl/>
          <w:lang w:bidi="fa-IR"/>
        </w:rPr>
        <w:t>ی</w:t>
      </w:r>
      <w:r w:rsidRPr="00D84856">
        <w:rPr>
          <w:rStyle w:val="Char4"/>
          <w:rtl/>
          <w:lang w:bidi="fa-IR"/>
        </w:rPr>
        <w:t>دن ز</w:t>
      </w:r>
      <w:r w:rsidR="00D84856">
        <w:rPr>
          <w:rStyle w:val="Char4"/>
          <w:rtl/>
          <w:lang w:bidi="fa-IR"/>
        </w:rPr>
        <w:t>ی</w:t>
      </w:r>
      <w:r w:rsidRPr="00D84856">
        <w:rPr>
          <w:rStyle w:val="Char4"/>
          <w:rtl/>
          <w:lang w:bidi="fa-IR"/>
        </w:rPr>
        <w:t>نت زنان است، و برا</w:t>
      </w:r>
      <w:r w:rsidR="00D84856">
        <w:rPr>
          <w:rStyle w:val="Char4"/>
          <w:rtl/>
          <w:lang w:bidi="fa-IR"/>
        </w:rPr>
        <w:t>ی</w:t>
      </w:r>
      <w:r w:rsidRPr="00D84856">
        <w:rPr>
          <w:rStyle w:val="Char4"/>
          <w:rtl/>
          <w:lang w:bidi="fa-IR"/>
        </w:rPr>
        <w:t xml:space="preserve"> مردان درمان سودمند</w:t>
      </w:r>
      <w:r w:rsidR="00D84856">
        <w:rPr>
          <w:rStyle w:val="Char4"/>
          <w:rtl/>
          <w:lang w:bidi="fa-IR"/>
        </w:rPr>
        <w:t>ی</w:t>
      </w:r>
      <w:r w:rsidRPr="00D84856">
        <w:rPr>
          <w:rStyle w:val="Char4"/>
          <w:rtl/>
          <w:lang w:bidi="fa-IR"/>
        </w:rPr>
        <w:t xml:space="preserve"> است. و شا</w:t>
      </w:r>
      <w:r w:rsidR="00D84856">
        <w:rPr>
          <w:rStyle w:val="Char4"/>
          <w:rtl/>
          <w:lang w:bidi="fa-IR"/>
        </w:rPr>
        <w:t>ی</w:t>
      </w:r>
      <w:r w:rsidRPr="00D84856">
        <w:rPr>
          <w:rStyle w:val="Char4"/>
          <w:rtl/>
          <w:lang w:bidi="fa-IR"/>
        </w:rPr>
        <w:t>سته ن</w:t>
      </w:r>
      <w:r w:rsidR="00D84856">
        <w:rPr>
          <w:rStyle w:val="Char4"/>
          <w:rtl/>
          <w:lang w:bidi="fa-IR"/>
        </w:rPr>
        <w:t>ی</w:t>
      </w:r>
      <w:r w:rsidRPr="00D84856">
        <w:rPr>
          <w:rStyle w:val="Char4"/>
          <w:rtl/>
          <w:lang w:bidi="fa-IR"/>
        </w:rPr>
        <w:t>ست كه مردان سرمه را به عنوان ز</w:t>
      </w:r>
      <w:r w:rsidR="00D84856">
        <w:rPr>
          <w:rStyle w:val="Char4"/>
          <w:rtl/>
          <w:lang w:bidi="fa-IR"/>
        </w:rPr>
        <w:t>ی</w:t>
      </w:r>
      <w:r w:rsidRPr="00D84856">
        <w:rPr>
          <w:rStyle w:val="Char4"/>
          <w:rtl/>
          <w:lang w:bidi="fa-IR"/>
        </w:rPr>
        <w:t>نت خود استفاده كنند، و سرمه درمان چشم درد است، «بهتر</w:t>
      </w:r>
      <w:r w:rsidR="00D84856">
        <w:rPr>
          <w:rStyle w:val="Char4"/>
          <w:rtl/>
          <w:lang w:bidi="fa-IR"/>
        </w:rPr>
        <w:t>ی</w:t>
      </w:r>
      <w:r w:rsidRPr="00D84856">
        <w:rPr>
          <w:rStyle w:val="Char4"/>
          <w:rtl/>
          <w:lang w:bidi="fa-IR"/>
        </w:rPr>
        <w:t>ن سرمه‌ها، سنگ سرمه م</w:t>
      </w:r>
      <w:r w:rsidR="00D84856">
        <w:rPr>
          <w:rStyle w:val="Char4"/>
          <w:rtl/>
          <w:lang w:bidi="fa-IR"/>
        </w:rPr>
        <w:t>ی</w:t>
      </w:r>
      <w:r w:rsidRPr="00D84856">
        <w:rPr>
          <w:rStyle w:val="Char4"/>
          <w:rtl/>
          <w:lang w:bidi="fa-IR"/>
        </w:rPr>
        <w:t>‌باشد كه چشمان را روشن</w:t>
      </w:r>
      <w:r w:rsidR="00D84856">
        <w:rPr>
          <w:rStyle w:val="Char4"/>
          <w:rtl/>
          <w:lang w:bidi="fa-IR"/>
        </w:rPr>
        <w:t>ی</w:t>
      </w:r>
      <w:r w:rsidRPr="00D84856">
        <w:rPr>
          <w:rStyle w:val="Char4"/>
          <w:rtl/>
          <w:lang w:bidi="fa-IR"/>
        </w:rPr>
        <w:t xml:space="preserve"> بخش</w:t>
      </w:r>
      <w:r w:rsidR="00D84856">
        <w:rPr>
          <w:rStyle w:val="Char4"/>
          <w:rtl/>
          <w:lang w:bidi="fa-IR"/>
        </w:rPr>
        <w:t>ی</w:t>
      </w:r>
      <w:r w:rsidRPr="00D84856">
        <w:rPr>
          <w:rStyle w:val="Char4"/>
          <w:rtl/>
          <w:lang w:bidi="fa-IR"/>
        </w:rPr>
        <w:t>ده و رشد مژه‌ها را ز</w:t>
      </w:r>
      <w:r w:rsidR="00D84856">
        <w:rPr>
          <w:rStyle w:val="Char4"/>
          <w:rtl/>
          <w:lang w:bidi="fa-IR"/>
        </w:rPr>
        <w:t>ی</w:t>
      </w:r>
      <w:r w:rsidRPr="00D84856">
        <w:rPr>
          <w:rStyle w:val="Char4"/>
          <w:rtl/>
          <w:lang w:bidi="fa-IR"/>
        </w:rPr>
        <w:t>اد م</w:t>
      </w:r>
      <w:r w:rsidR="00D84856">
        <w:rPr>
          <w:rStyle w:val="Char4"/>
          <w:rtl/>
          <w:lang w:bidi="fa-IR"/>
        </w:rPr>
        <w:t>ی</w:t>
      </w:r>
      <w:r w:rsidRPr="00D84856">
        <w:rPr>
          <w:rStyle w:val="Char4"/>
          <w:rtl/>
          <w:lang w:bidi="fa-IR"/>
        </w:rPr>
        <w:t>‌كند»</w:t>
      </w:r>
      <w:r w:rsidRPr="009E2028">
        <w:rPr>
          <w:rStyle w:val="FootnoteReference"/>
          <w:rFonts w:cs="IRLotus"/>
          <w:rtl/>
          <w:lang w:bidi="fa-IR"/>
        </w:rPr>
        <w:footnoteReference w:id="507"/>
      </w:r>
      <w:r w:rsidRPr="00D84856">
        <w:rPr>
          <w:rStyle w:val="Char4"/>
          <w:rtl/>
          <w:lang w:bidi="fa-IR"/>
        </w:rPr>
        <w:t>.</w:t>
      </w:r>
    </w:p>
    <w:p w:rsidR="00C16D4B" w:rsidRPr="00D84856" w:rsidRDefault="00C16D4B" w:rsidP="00172644">
      <w:pPr>
        <w:widowControl w:val="0"/>
        <w:ind w:firstLine="284"/>
        <w:jc w:val="lowKashida"/>
        <w:rPr>
          <w:rStyle w:val="Char4"/>
          <w:rtl/>
          <w:lang w:bidi="fa-IR"/>
        </w:rPr>
      </w:pPr>
      <w:r w:rsidRPr="00D84856">
        <w:rPr>
          <w:rStyle w:val="Char4"/>
          <w:rtl/>
          <w:lang w:bidi="fa-IR"/>
        </w:rPr>
        <w:t>سنت است كه تعداد دفعات سرمه‌كش</w:t>
      </w:r>
      <w:r w:rsidR="00D84856">
        <w:rPr>
          <w:rStyle w:val="Char4"/>
          <w:rtl/>
          <w:lang w:bidi="fa-IR"/>
        </w:rPr>
        <w:t>ی</w:t>
      </w:r>
      <w:r w:rsidRPr="00D84856">
        <w:rPr>
          <w:rStyle w:val="Char4"/>
          <w:rtl/>
          <w:lang w:bidi="fa-IR"/>
        </w:rPr>
        <w:t>دن به صورت مفرد باشد</w:t>
      </w:r>
      <w:r w:rsidRPr="009E2028">
        <w:rPr>
          <w:rStyle w:val="FootnoteReference"/>
          <w:rFonts w:cs="IRLotus"/>
          <w:rtl/>
          <w:lang w:bidi="fa-IR"/>
        </w:rPr>
        <w:footnoteReference w:id="508"/>
      </w:r>
      <w:r w:rsidRPr="00D84856">
        <w:rPr>
          <w:rStyle w:val="Char4"/>
          <w:rtl/>
          <w:lang w:bidi="fa-IR"/>
        </w:rPr>
        <w:t>.</w:t>
      </w:r>
    </w:p>
    <w:p w:rsidR="00C16D4B" w:rsidRPr="00C16D4B" w:rsidRDefault="00C16D4B" w:rsidP="00172644">
      <w:pPr>
        <w:pStyle w:val="a2"/>
        <w:spacing w:line="223" w:lineRule="auto"/>
        <w:rPr>
          <w:rtl/>
        </w:rPr>
      </w:pPr>
      <w:bookmarkStart w:id="120" w:name="_Toc290809592"/>
      <w:bookmarkStart w:id="121" w:name="_Toc238520241"/>
      <w:r w:rsidRPr="00C16D4B">
        <w:rPr>
          <w:rtl/>
        </w:rPr>
        <w:t>(42) آداب انگشتر به انگشت‌كردن</w:t>
      </w:r>
      <w:bookmarkEnd w:id="120"/>
      <w:bookmarkEnd w:id="121"/>
    </w:p>
    <w:p w:rsidR="00C16D4B" w:rsidRPr="00D84856" w:rsidRDefault="00C16D4B" w:rsidP="00172644">
      <w:pPr>
        <w:widowControl w:val="0"/>
        <w:ind w:firstLine="284"/>
        <w:jc w:val="lowKashida"/>
        <w:rPr>
          <w:rStyle w:val="Char4"/>
          <w:rtl/>
          <w:lang w:bidi="fa-IR"/>
        </w:rPr>
      </w:pPr>
      <w:r w:rsidRPr="00D84856">
        <w:rPr>
          <w:rStyle w:val="Char4"/>
          <w:rtl/>
          <w:lang w:bidi="fa-IR"/>
        </w:rPr>
        <w:t>انگشتر برا</w:t>
      </w:r>
      <w:r w:rsidR="00D84856">
        <w:rPr>
          <w:rStyle w:val="Char4"/>
          <w:rtl/>
          <w:lang w:bidi="fa-IR"/>
        </w:rPr>
        <w:t>ی</w:t>
      </w:r>
      <w:r w:rsidRPr="00D84856">
        <w:rPr>
          <w:rStyle w:val="Char4"/>
          <w:rtl/>
          <w:lang w:bidi="fa-IR"/>
        </w:rPr>
        <w:t xml:space="preserve"> مردان جا</w:t>
      </w:r>
      <w:r w:rsidR="00D84856">
        <w:rPr>
          <w:rStyle w:val="Char4"/>
          <w:rtl/>
          <w:lang w:bidi="fa-IR"/>
        </w:rPr>
        <w:t>ی</w:t>
      </w:r>
      <w:r w:rsidRPr="00D84856">
        <w:rPr>
          <w:rStyle w:val="Char4"/>
          <w:rtl/>
          <w:lang w:bidi="fa-IR"/>
        </w:rPr>
        <w:t>ز است ول</w:t>
      </w:r>
      <w:r w:rsidR="00D84856">
        <w:rPr>
          <w:rStyle w:val="Char4"/>
          <w:rtl/>
          <w:lang w:bidi="fa-IR"/>
        </w:rPr>
        <w:t>ی</w:t>
      </w:r>
      <w:r w:rsidRPr="00D84856">
        <w:rPr>
          <w:rStyle w:val="Char4"/>
          <w:rtl/>
          <w:lang w:bidi="fa-IR"/>
        </w:rPr>
        <w:t xml:space="preserve"> از امور مستحب ن</w:t>
      </w:r>
      <w:r w:rsidR="00D84856">
        <w:rPr>
          <w:rStyle w:val="Char4"/>
          <w:rtl/>
          <w:lang w:bidi="fa-IR"/>
        </w:rPr>
        <w:t>ی</w:t>
      </w:r>
      <w:r w:rsidRPr="00D84856">
        <w:rPr>
          <w:rStyle w:val="Char4"/>
          <w:rtl/>
          <w:lang w:bidi="fa-IR"/>
        </w:rPr>
        <w:t>ست، بلكه جزء امور</w:t>
      </w:r>
      <w:r w:rsidR="00D84856">
        <w:rPr>
          <w:rStyle w:val="Char4"/>
          <w:rtl/>
          <w:lang w:bidi="fa-IR"/>
        </w:rPr>
        <w:t>ی</w:t>
      </w:r>
      <w:r w:rsidRPr="00D84856">
        <w:rPr>
          <w:rStyle w:val="Char4"/>
          <w:rtl/>
          <w:lang w:bidi="fa-IR"/>
        </w:rPr>
        <w:t xml:space="preserve"> است كه هنگام ن</w:t>
      </w:r>
      <w:r w:rsidR="00D84856">
        <w:rPr>
          <w:rStyle w:val="Char4"/>
          <w:rtl/>
          <w:lang w:bidi="fa-IR"/>
        </w:rPr>
        <w:t>ی</w:t>
      </w:r>
      <w:r w:rsidRPr="00D84856">
        <w:rPr>
          <w:rStyle w:val="Char4"/>
          <w:rtl/>
          <w:lang w:bidi="fa-IR"/>
        </w:rPr>
        <w:t>از با</w:t>
      </w:r>
      <w:r w:rsidR="00D84856">
        <w:rPr>
          <w:rStyle w:val="Char4"/>
          <w:rtl/>
          <w:lang w:bidi="fa-IR"/>
        </w:rPr>
        <w:t>ی</w:t>
      </w:r>
      <w:r w:rsidRPr="00D84856">
        <w:rPr>
          <w:rStyle w:val="Char4"/>
          <w:rtl/>
          <w:lang w:bidi="fa-IR"/>
        </w:rPr>
        <w:t>د آن را به انگشت كرد و هنگام</w:t>
      </w:r>
      <w:r w:rsidR="00D84856">
        <w:rPr>
          <w:rStyle w:val="Char4"/>
          <w:rtl/>
          <w:lang w:bidi="fa-IR"/>
        </w:rPr>
        <w:t>ی</w:t>
      </w:r>
      <w:r w:rsidRPr="00D84856">
        <w:rPr>
          <w:rStyle w:val="Char4"/>
          <w:rtl/>
          <w:lang w:bidi="fa-IR"/>
        </w:rPr>
        <w:t xml:space="preserve"> كه ن</w:t>
      </w:r>
      <w:r w:rsidR="00D84856">
        <w:rPr>
          <w:rStyle w:val="Char4"/>
          <w:rtl/>
          <w:lang w:bidi="fa-IR"/>
        </w:rPr>
        <w:t>ی</w:t>
      </w:r>
      <w:r w:rsidRPr="00D84856">
        <w:rPr>
          <w:rStyle w:val="Char4"/>
          <w:rtl/>
          <w:lang w:bidi="fa-IR"/>
        </w:rPr>
        <w:t>از ندارد لازم ن</w:t>
      </w:r>
      <w:r w:rsidR="00D84856">
        <w:rPr>
          <w:rStyle w:val="Char4"/>
          <w:rtl/>
          <w:lang w:bidi="fa-IR"/>
        </w:rPr>
        <w:t>ی</w:t>
      </w:r>
      <w:r w:rsidRPr="00D84856">
        <w:rPr>
          <w:rStyle w:val="Char4"/>
          <w:rtl/>
          <w:lang w:bidi="fa-IR"/>
        </w:rPr>
        <w:t>ست كه آن را به انگشت كند.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انگشتر به انگشت نم</w:t>
      </w:r>
      <w:r w:rsidR="00D84856">
        <w:rPr>
          <w:rStyle w:val="Char4"/>
          <w:rtl/>
          <w:lang w:bidi="fa-IR"/>
        </w:rPr>
        <w:t>ی</w:t>
      </w:r>
      <w:r w:rsidRPr="00D84856">
        <w:rPr>
          <w:rStyle w:val="Char4"/>
          <w:rtl/>
          <w:lang w:bidi="fa-IR"/>
        </w:rPr>
        <w:t>‌كرد، تا هنگام</w:t>
      </w:r>
      <w:r w:rsidR="00D84856">
        <w:rPr>
          <w:rStyle w:val="Char4"/>
          <w:rtl/>
          <w:lang w:bidi="fa-IR"/>
        </w:rPr>
        <w:t>ی</w:t>
      </w:r>
      <w:r w:rsidRPr="00D84856">
        <w:rPr>
          <w:rStyle w:val="Char4"/>
          <w:rtl/>
          <w:lang w:bidi="fa-IR"/>
        </w:rPr>
        <w:t xml:space="preserve"> كه به او گفتند كه پادشاهان و ملو</w:t>
      </w:r>
      <w:r w:rsidR="00D84856">
        <w:rPr>
          <w:rStyle w:val="Char4"/>
          <w:rtl/>
          <w:lang w:bidi="fa-IR"/>
        </w:rPr>
        <w:t xml:space="preserve">ک </w:t>
      </w:r>
      <w:r w:rsidRPr="00D84856">
        <w:rPr>
          <w:rStyle w:val="Char4"/>
          <w:rtl/>
          <w:lang w:bidi="fa-IR"/>
        </w:rPr>
        <w:t>فقط با مهر، نامه‌ها را قبول م</w:t>
      </w:r>
      <w:r w:rsidR="00D84856">
        <w:rPr>
          <w:rStyle w:val="Char4"/>
          <w:rtl/>
          <w:lang w:bidi="fa-IR"/>
        </w:rPr>
        <w:t>ی</w:t>
      </w:r>
      <w:r w:rsidRPr="00D84856">
        <w:rPr>
          <w:rStyle w:val="Char4"/>
          <w:rtl/>
          <w:lang w:bidi="fa-IR"/>
        </w:rPr>
        <w:t>‌كنند،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w:t>
      </w:r>
      <w:r w:rsidR="00D84856">
        <w:rPr>
          <w:rStyle w:val="Char4"/>
          <w:rtl/>
          <w:lang w:bidi="fa-IR"/>
        </w:rPr>
        <w:t xml:space="preserve">یک </w:t>
      </w:r>
      <w:r w:rsidRPr="00D84856">
        <w:rPr>
          <w:rStyle w:val="Char4"/>
          <w:rtl/>
          <w:lang w:bidi="fa-IR"/>
        </w:rPr>
        <w:t>انگشتر نقره‌ا</w:t>
      </w:r>
      <w:r w:rsidR="00D84856">
        <w:rPr>
          <w:rStyle w:val="Char4"/>
          <w:rtl/>
          <w:lang w:bidi="fa-IR"/>
        </w:rPr>
        <w:t>ی</w:t>
      </w:r>
      <w:r w:rsidRPr="009E2028">
        <w:rPr>
          <w:rStyle w:val="FootnoteReference"/>
          <w:rFonts w:cs="IRLotus"/>
          <w:rtl/>
          <w:lang w:bidi="fa-IR"/>
        </w:rPr>
        <w:footnoteReference w:id="509"/>
      </w:r>
      <w:r w:rsidRPr="00D84856">
        <w:rPr>
          <w:rStyle w:val="Char4"/>
          <w:rtl/>
          <w:lang w:bidi="fa-IR"/>
        </w:rPr>
        <w:t xml:space="preserve"> را برگز</w:t>
      </w:r>
      <w:r w:rsidR="00D84856">
        <w:rPr>
          <w:rStyle w:val="Char4"/>
          <w:rtl/>
          <w:lang w:bidi="fa-IR"/>
        </w:rPr>
        <w:t>ی</w:t>
      </w:r>
      <w:r w:rsidRPr="00D84856">
        <w:rPr>
          <w:rStyle w:val="Char4"/>
          <w:rtl/>
          <w:lang w:bidi="fa-IR"/>
        </w:rPr>
        <w:t>د كه بر نگ</w:t>
      </w:r>
      <w:r w:rsidR="00D84856">
        <w:rPr>
          <w:rStyle w:val="Char4"/>
          <w:rtl/>
          <w:lang w:bidi="fa-IR"/>
        </w:rPr>
        <w:t>ی</w:t>
      </w:r>
      <w:r w:rsidRPr="00D84856">
        <w:rPr>
          <w:rStyle w:val="Char4"/>
          <w:rtl/>
          <w:lang w:bidi="fa-IR"/>
        </w:rPr>
        <w:t>ن آن نقش «</w:t>
      </w:r>
      <w:r w:rsidRPr="00D84856">
        <w:rPr>
          <w:rStyle w:val="Char1"/>
          <w:rtl/>
          <w:lang w:bidi="fa-IR"/>
        </w:rPr>
        <w:t>محمد رسول الله</w:t>
      </w:r>
      <w:r w:rsidRPr="00D84856">
        <w:rPr>
          <w:rStyle w:val="Char4"/>
          <w:rtl/>
          <w:lang w:bidi="fa-IR"/>
        </w:rPr>
        <w:t>»</w:t>
      </w:r>
      <w:r w:rsidRPr="009E2028">
        <w:rPr>
          <w:rStyle w:val="FootnoteReference"/>
          <w:rFonts w:cs="IRLotus"/>
          <w:rtl/>
          <w:lang w:bidi="fa-IR"/>
        </w:rPr>
        <w:footnoteReference w:id="510"/>
      </w:r>
      <w:r w:rsidRPr="00D84856">
        <w:rPr>
          <w:rStyle w:val="Char4"/>
          <w:rtl/>
          <w:lang w:bidi="fa-IR"/>
        </w:rPr>
        <w:t xml:space="preserve"> ح</w:t>
      </w:r>
      <w:r w:rsidR="00D84856">
        <w:rPr>
          <w:rStyle w:val="Char4"/>
          <w:rtl/>
          <w:lang w:bidi="fa-IR"/>
        </w:rPr>
        <w:t xml:space="preserve">ک </w:t>
      </w:r>
      <w:r w:rsidRPr="00D84856">
        <w:rPr>
          <w:rStyle w:val="Char4"/>
          <w:rtl/>
          <w:lang w:bidi="fa-IR"/>
        </w:rPr>
        <w:t>شده بود و آن را در انگشت كوچك</w:t>
      </w:r>
      <w:r w:rsidRPr="009E2028">
        <w:rPr>
          <w:rStyle w:val="FootnoteReference"/>
          <w:rFonts w:cs="IRLotus"/>
          <w:rtl/>
          <w:lang w:bidi="fa-IR"/>
        </w:rPr>
        <w:footnoteReference w:id="511"/>
      </w:r>
      <w:r w:rsidRPr="00D84856">
        <w:rPr>
          <w:rStyle w:val="Char4"/>
          <w:rtl/>
          <w:lang w:bidi="fa-IR"/>
        </w:rPr>
        <w:t xml:space="preserve"> خود م</w:t>
      </w:r>
      <w:r w:rsidR="00D84856">
        <w:rPr>
          <w:rStyle w:val="Char4"/>
          <w:rtl/>
          <w:lang w:bidi="fa-IR"/>
        </w:rPr>
        <w:t>ی</w:t>
      </w:r>
      <w:r w:rsidRPr="00D84856">
        <w:rPr>
          <w:rStyle w:val="Char4"/>
          <w:rtl/>
          <w:lang w:bidi="fa-IR"/>
        </w:rPr>
        <w:t>‌كرد، و مكروه است كه آن را در انگشت م</w:t>
      </w:r>
      <w:r w:rsidR="00D84856">
        <w:rPr>
          <w:rStyle w:val="Char4"/>
          <w:rtl/>
          <w:lang w:bidi="fa-IR"/>
        </w:rPr>
        <w:t>ی</w:t>
      </w:r>
      <w:r w:rsidRPr="00D84856">
        <w:rPr>
          <w:rStyle w:val="Char4"/>
          <w:rtl/>
          <w:lang w:bidi="fa-IR"/>
        </w:rPr>
        <w:t>ان</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انگشت بعد از آن كرد</w:t>
      </w:r>
      <w:r w:rsidRPr="009E2028">
        <w:rPr>
          <w:rStyle w:val="FootnoteReference"/>
          <w:rFonts w:cs="IRLotus"/>
          <w:rtl/>
          <w:lang w:bidi="fa-IR"/>
        </w:rPr>
        <w:footnoteReference w:id="512"/>
      </w:r>
      <w:r w:rsidRPr="00D84856">
        <w:rPr>
          <w:rStyle w:val="Char4"/>
          <w:rtl/>
          <w:lang w:bidi="fa-IR"/>
        </w:rPr>
        <w:t>.</w:t>
      </w:r>
    </w:p>
    <w:p w:rsidR="00C16D4B" w:rsidRPr="00D84856" w:rsidRDefault="00C16D4B" w:rsidP="00172644">
      <w:pPr>
        <w:widowControl w:val="0"/>
        <w:ind w:firstLine="284"/>
        <w:jc w:val="lowKashida"/>
        <w:rPr>
          <w:rStyle w:val="Char4"/>
          <w:rtl/>
          <w:lang w:bidi="fa-IR"/>
        </w:rPr>
      </w:pPr>
      <w:r w:rsidRPr="00172644">
        <w:rPr>
          <w:rStyle w:val="Char4"/>
          <w:spacing w:val="-4"/>
          <w:rtl/>
          <w:lang w:bidi="fa-IR"/>
        </w:rPr>
        <w:t>و بهتر است كه انگشتر را در دست راست كرد چون دست راست برتر است. و گاه</w:t>
      </w:r>
      <w:r w:rsidR="00D84856" w:rsidRPr="00172644">
        <w:rPr>
          <w:rStyle w:val="Char4"/>
          <w:spacing w:val="-4"/>
          <w:rtl/>
          <w:lang w:bidi="fa-IR"/>
        </w:rPr>
        <w:t>ی</w:t>
      </w:r>
      <w:r w:rsidRPr="00172644">
        <w:rPr>
          <w:rStyle w:val="Char4"/>
          <w:spacing w:val="-4"/>
          <w:rtl/>
          <w:lang w:bidi="fa-IR"/>
        </w:rPr>
        <w:t xml:space="preserve"> پ</w:t>
      </w:r>
      <w:r w:rsidR="00D84856" w:rsidRPr="00172644">
        <w:rPr>
          <w:rStyle w:val="Char4"/>
          <w:spacing w:val="-4"/>
          <w:rtl/>
          <w:lang w:bidi="fa-IR"/>
        </w:rPr>
        <w:t>ی</w:t>
      </w:r>
      <w:r w:rsidRPr="00172644">
        <w:rPr>
          <w:rStyle w:val="Char4"/>
          <w:spacing w:val="-4"/>
          <w:rtl/>
          <w:lang w:bidi="fa-IR"/>
        </w:rPr>
        <w:t xml:space="preserve">امبر </w:t>
      </w:r>
      <w:r w:rsidRPr="00172644">
        <w:rPr>
          <w:rFonts w:ascii="Tahoma" w:hAnsi="Tahoma" w:cs="CTraditional Arabic"/>
          <w:color w:val="000000"/>
          <w:spacing w:val="-4"/>
          <w:rtl/>
          <w:lang w:bidi="fa-IR"/>
        </w:rPr>
        <w:t>ص</w:t>
      </w:r>
      <w:r w:rsidRPr="00D84856">
        <w:rPr>
          <w:rStyle w:val="Char4"/>
          <w:rtl/>
          <w:lang w:bidi="fa-IR"/>
        </w:rPr>
        <w:t xml:space="preserve"> انگشتر را در دست راست م</w:t>
      </w:r>
      <w:r w:rsidR="00D84856">
        <w:rPr>
          <w:rStyle w:val="Char4"/>
          <w:rtl/>
          <w:lang w:bidi="fa-IR"/>
        </w:rPr>
        <w:t>ی</w:t>
      </w:r>
      <w:r w:rsidRPr="00D84856">
        <w:rPr>
          <w:rStyle w:val="Char4"/>
          <w:rtl/>
          <w:lang w:bidi="fa-IR"/>
        </w:rPr>
        <w:t>‌كرد و گاه</w:t>
      </w:r>
      <w:r w:rsidR="00D84856">
        <w:rPr>
          <w:rStyle w:val="Char4"/>
          <w:rtl/>
          <w:lang w:bidi="fa-IR"/>
        </w:rPr>
        <w:t>ی</w:t>
      </w:r>
      <w:r w:rsidRPr="00D84856">
        <w:rPr>
          <w:rStyle w:val="Char4"/>
          <w:rtl/>
          <w:lang w:bidi="fa-IR"/>
        </w:rPr>
        <w:t xml:space="preserve"> آن را در دست چپ م</w:t>
      </w:r>
      <w:r w:rsidR="00D84856">
        <w:rPr>
          <w:rStyle w:val="Char4"/>
          <w:rtl/>
          <w:lang w:bidi="fa-IR"/>
        </w:rPr>
        <w:t>ی</w:t>
      </w:r>
      <w:r w:rsidRPr="00D84856">
        <w:rPr>
          <w:rStyle w:val="Char4"/>
          <w:rtl/>
          <w:lang w:bidi="fa-IR"/>
        </w:rPr>
        <w:t>‌كرد</w:t>
      </w:r>
      <w:r w:rsidRPr="009E2028">
        <w:rPr>
          <w:rStyle w:val="FootnoteReference"/>
          <w:rFonts w:cs="IRLotus"/>
          <w:rtl/>
          <w:lang w:bidi="fa-IR"/>
        </w:rPr>
        <w:footnoteReference w:id="513"/>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استفاده از انگشتر طلا</w:t>
      </w:r>
      <w:r w:rsidR="00D84856">
        <w:rPr>
          <w:rStyle w:val="Char4"/>
          <w:rtl/>
          <w:lang w:bidi="fa-IR"/>
        </w:rPr>
        <w:t>یی</w:t>
      </w:r>
      <w:r w:rsidRPr="00D84856">
        <w:rPr>
          <w:rStyle w:val="Char4"/>
          <w:rtl/>
          <w:lang w:bidi="fa-IR"/>
        </w:rPr>
        <w:t xml:space="preserve"> برا</w:t>
      </w:r>
      <w:r w:rsidR="00D84856">
        <w:rPr>
          <w:rStyle w:val="Char4"/>
          <w:rtl/>
          <w:lang w:bidi="fa-IR"/>
        </w:rPr>
        <w:t>ی</w:t>
      </w:r>
      <w:r w:rsidRPr="00D84856">
        <w:rPr>
          <w:rStyle w:val="Char4"/>
          <w:rtl/>
          <w:lang w:bidi="fa-IR"/>
        </w:rPr>
        <w:t xml:space="preserve"> مردان جا</w:t>
      </w:r>
      <w:r w:rsidR="00D84856">
        <w:rPr>
          <w:rStyle w:val="Char4"/>
          <w:rtl/>
          <w:lang w:bidi="fa-IR"/>
        </w:rPr>
        <w:t>ی</w:t>
      </w:r>
      <w:r w:rsidRPr="00D84856">
        <w:rPr>
          <w:rStyle w:val="Char4"/>
          <w:rtl/>
          <w:lang w:bidi="fa-IR"/>
        </w:rPr>
        <w:t>ز ن</w:t>
      </w:r>
      <w:r w:rsidR="00D84856">
        <w:rPr>
          <w:rStyle w:val="Char4"/>
          <w:rtl/>
          <w:lang w:bidi="fa-IR"/>
        </w:rPr>
        <w:t>ی</w:t>
      </w:r>
      <w:r w:rsidRPr="00D84856">
        <w:rPr>
          <w:rStyle w:val="Char4"/>
          <w:rtl/>
          <w:lang w:bidi="fa-IR"/>
        </w:rPr>
        <w:t>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انگشتر طلا</w:t>
      </w:r>
      <w:r w:rsidR="00D84856">
        <w:rPr>
          <w:rStyle w:val="Char4"/>
          <w:rtl/>
          <w:lang w:bidi="fa-IR"/>
        </w:rPr>
        <w:t>یی</w:t>
      </w:r>
      <w:r w:rsidRPr="00D84856">
        <w:rPr>
          <w:rStyle w:val="Char4"/>
          <w:rtl/>
          <w:lang w:bidi="fa-IR"/>
        </w:rPr>
        <w:t xml:space="preserve"> را در دست مرد</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د، سپس آن را از انگشت و</w:t>
      </w:r>
      <w:r w:rsidR="00D84856">
        <w:rPr>
          <w:rStyle w:val="Char4"/>
          <w:rtl/>
          <w:lang w:bidi="fa-IR"/>
        </w:rPr>
        <w:t>ی</w:t>
      </w:r>
      <w:r w:rsidRPr="00D84856">
        <w:rPr>
          <w:rStyle w:val="Char4"/>
          <w:rtl/>
          <w:lang w:bidi="fa-IR"/>
        </w:rPr>
        <w:t xml:space="preserve"> درآورد و پرت كرد و فرمود: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به طور عمد</w:t>
      </w:r>
      <w:r w:rsidR="00D84856">
        <w:rPr>
          <w:rStyle w:val="Char4"/>
          <w:rtl/>
          <w:lang w:bidi="fa-IR"/>
        </w:rPr>
        <w:t>ی</w:t>
      </w:r>
      <w:r w:rsidRPr="00D84856">
        <w:rPr>
          <w:rStyle w:val="Char4"/>
          <w:rtl/>
          <w:lang w:bidi="fa-IR"/>
        </w:rPr>
        <w:t xml:space="preserve"> و اراد</w:t>
      </w:r>
      <w:r w:rsidR="00D84856">
        <w:rPr>
          <w:rStyle w:val="Char4"/>
          <w:rtl/>
          <w:lang w:bidi="fa-IR"/>
        </w:rPr>
        <w:t>ی</w:t>
      </w:r>
      <w:r w:rsidRPr="00D84856">
        <w:rPr>
          <w:rStyle w:val="Char4"/>
          <w:rtl/>
          <w:lang w:bidi="fa-IR"/>
        </w:rPr>
        <w:t xml:space="preserve"> در آخرت زغال افروخته م</w:t>
      </w:r>
      <w:r w:rsidR="00D84856">
        <w:rPr>
          <w:rStyle w:val="Char4"/>
          <w:rtl/>
          <w:lang w:bidi="fa-IR"/>
        </w:rPr>
        <w:t>ی</w:t>
      </w:r>
      <w:r w:rsidRPr="00D84856">
        <w:rPr>
          <w:rStyle w:val="Char4"/>
          <w:rtl/>
          <w:lang w:bidi="fa-IR"/>
        </w:rPr>
        <w:t>‌خواهد، پس آن را در دستانش م</w:t>
      </w:r>
      <w:r w:rsidR="00D84856">
        <w:rPr>
          <w:rStyle w:val="Char4"/>
          <w:rtl/>
          <w:lang w:bidi="fa-IR"/>
        </w:rPr>
        <w:t>ی</w:t>
      </w:r>
      <w:r w:rsidRPr="00D84856">
        <w:rPr>
          <w:rStyle w:val="Char4"/>
          <w:rtl/>
          <w:lang w:bidi="fa-IR"/>
        </w:rPr>
        <w:t>‌گذارند».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بعد از آنكه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رفت به آن مرد گفته شد: «انگشترت را بردار و آن را بفروش، گفت: نه، قسم به خدا،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كه رسول الله </w:t>
      </w:r>
      <w:r w:rsidRPr="00C16D4B">
        <w:rPr>
          <w:rFonts w:ascii="Tahoma" w:hAnsi="Tahoma" w:cs="CTraditional Arabic"/>
          <w:color w:val="000000"/>
          <w:rtl/>
          <w:lang w:bidi="fa-IR"/>
        </w:rPr>
        <w:t>ص</w:t>
      </w:r>
      <w:r w:rsidRPr="00D84856">
        <w:rPr>
          <w:rStyle w:val="Char4"/>
          <w:rtl/>
          <w:lang w:bidi="fa-IR"/>
        </w:rPr>
        <w:t xml:space="preserve"> پرت كرده است، اصلاً از آن استفاده نم</w:t>
      </w:r>
      <w:r w:rsidR="00D84856">
        <w:rPr>
          <w:rStyle w:val="Char4"/>
          <w:rtl/>
          <w:lang w:bidi="fa-IR"/>
        </w:rPr>
        <w:t>ی</w:t>
      </w:r>
      <w:r w:rsidRPr="00D84856">
        <w:rPr>
          <w:rStyle w:val="Char4"/>
          <w:rtl/>
          <w:lang w:bidi="fa-IR"/>
        </w:rPr>
        <w:t>‌كنم»</w:t>
      </w:r>
      <w:r w:rsidRPr="009E2028">
        <w:rPr>
          <w:rStyle w:val="FootnoteReference"/>
          <w:rFonts w:cs="IRLotus"/>
          <w:rtl/>
          <w:lang w:bidi="fa-IR"/>
        </w:rPr>
        <w:footnoteReference w:id="51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بهتر است كه نگ</w:t>
      </w:r>
      <w:r w:rsidR="00D84856">
        <w:rPr>
          <w:rStyle w:val="Char4"/>
          <w:rtl/>
          <w:lang w:bidi="fa-IR"/>
        </w:rPr>
        <w:t>ی</w:t>
      </w:r>
      <w:r w:rsidRPr="00D84856">
        <w:rPr>
          <w:rStyle w:val="Char4"/>
          <w:rtl/>
          <w:lang w:bidi="fa-IR"/>
        </w:rPr>
        <w:t>ن انگشتر را ما</w:t>
      </w:r>
      <w:r w:rsidR="00D84856">
        <w:rPr>
          <w:rStyle w:val="Char4"/>
          <w:rtl/>
          <w:lang w:bidi="fa-IR"/>
        </w:rPr>
        <w:t>ی</w:t>
      </w:r>
      <w:r w:rsidRPr="00D84856">
        <w:rPr>
          <w:rStyle w:val="Char4"/>
          <w:rtl/>
          <w:lang w:bidi="fa-IR"/>
        </w:rPr>
        <w:t>ل و به طرف كف دستش قرار بدهد.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w:t>
      </w:r>
      <w:r w:rsidR="00D84856">
        <w:rPr>
          <w:rStyle w:val="Char4"/>
          <w:rtl/>
          <w:lang w:bidi="fa-IR"/>
        </w:rPr>
        <w:t>ی</w:t>
      </w:r>
      <w:r w:rsidRPr="00D84856">
        <w:rPr>
          <w:rStyle w:val="Char4"/>
          <w:rtl/>
          <w:lang w:bidi="fa-IR"/>
        </w:rPr>
        <w:t>ن كار را انجام داده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بهتر است كه نگ</w:t>
      </w:r>
      <w:r w:rsidR="00D84856">
        <w:rPr>
          <w:rStyle w:val="Char4"/>
          <w:rtl/>
          <w:lang w:bidi="fa-IR"/>
        </w:rPr>
        <w:t>ی</w:t>
      </w:r>
      <w:r w:rsidRPr="00D84856">
        <w:rPr>
          <w:rStyle w:val="Char4"/>
          <w:rtl/>
          <w:lang w:bidi="fa-IR"/>
        </w:rPr>
        <w:t>ن از جنس انگشتر</w:t>
      </w:r>
      <w:r w:rsidR="00D84856">
        <w:rPr>
          <w:rStyle w:val="Char4"/>
          <w:rtl/>
          <w:lang w:bidi="fa-IR"/>
        </w:rPr>
        <w:t>ی</w:t>
      </w:r>
      <w:r w:rsidRPr="00D84856">
        <w:rPr>
          <w:rStyle w:val="Char4"/>
          <w:rtl/>
          <w:lang w:bidi="fa-IR"/>
        </w:rPr>
        <w:t xml:space="preserve"> باشد.</w:t>
      </w:r>
    </w:p>
    <w:p w:rsidR="00C16D4B" w:rsidRPr="00C16D4B" w:rsidRDefault="00C16D4B" w:rsidP="00C16D4B">
      <w:pPr>
        <w:pStyle w:val="a2"/>
        <w:rPr>
          <w:rtl/>
        </w:rPr>
      </w:pPr>
      <w:bookmarkStart w:id="122" w:name="_Toc290809593"/>
      <w:bookmarkStart w:id="123" w:name="_Toc238520242"/>
      <w:r w:rsidRPr="00C16D4B">
        <w:rPr>
          <w:rtl/>
        </w:rPr>
        <w:t>(43) آداب مربوط به شانه‌كردن موي سر(احكام موي سر)</w:t>
      </w:r>
      <w:bookmarkEnd w:id="122"/>
      <w:bookmarkEnd w:id="123"/>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جا</w:t>
      </w:r>
      <w:r w:rsidR="00D84856">
        <w:rPr>
          <w:rStyle w:val="Char4"/>
          <w:rtl/>
          <w:lang w:bidi="fa-IR"/>
        </w:rPr>
        <w:t>ی</w:t>
      </w:r>
      <w:r w:rsidRPr="00D84856">
        <w:rPr>
          <w:rStyle w:val="Char4"/>
          <w:rtl/>
          <w:lang w:bidi="fa-IR"/>
        </w:rPr>
        <w:t>ز ن</w:t>
      </w:r>
      <w:r w:rsidR="00D84856">
        <w:rPr>
          <w:rStyle w:val="Char4"/>
          <w:rtl/>
          <w:lang w:bidi="fa-IR"/>
        </w:rPr>
        <w:t>ی</w:t>
      </w:r>
      <w:r w:rsidRPr="00D84856">
        <w:rPr>
          <w:rStyle w:val="Char4"/>
          <w:rtl/>
          <w:lang w:bidi="fa-IR"/>
        </w:rPr>
        <w:t>ست كه مو</w:t>
      </w:r>
      <w:r w:rsidR="00D84856">
        <w:rPr>
          <w:rStyle w:val="Char4"/>
          <w:rtl/>
          <w:lang w:bidi="fa-IR"/>
        </w:rPr>
        <w:t>ی</w:t>
      </w:r>
      <w:r w:rsidRPr="00D84856">
        <w:rPr>
          <w:rStyle w:val="Char4"/>
          <w:rtl/>
          <w:lang w:bidi="fa-IR"/>
        </w:rPr>
        <w:t xml:space="preserve"> سر را جز برا</w:t>
      </w:r>
      <w:r w:rsidR="00D84856">
        <w:rPr>
          <w:rStyle w:val="Char4"/>
          <w:rtl/>
          <w:lang w:bidi="fa-IR"/>
        </w:rPr>
        <w:t>ی</w:t>
      </w:r>
      <w:r w:rsidRPr="00D84856">
        <w:rPr>
          <w:rStyle w:val="Char4"/>
          <w:rtl/>
          <w:lang w:bidi="fa-IR"/>
        </w:rPr>
        <w:t xml:space="preserve"> اعمال حج، در جهت د</w:t>
      </w:r>
      <w:r w:rsidR="00D84856">
        <w:rPr>
          <w:rStyle w:val="Char4"/>
          <w:rtl/>
          <w:lang w:bidi="fa-IR"/>
        </w:rPr>
        <w:t>ی</w:t>
      </w:r>
      <w:r w:rsidRPr="00D84856">
        <w:rPr>
          <w:rStyle w:val="Char4"/>
          <w:rtl/>
          <w:lang w:bidi="fa-IR"/>
        </w:rPr>
        <w:t>ن، تراش</w:t>
      </w:r>
      <w:r w:rsidR="00D84856">
        <w:rPr>
          <w:rStyle w:val="Char4"/>
          <w:rtl/>
          <w:lang w:bidi="fa-IR"/>
        </w:rPr>
        <w:t>ی</w:t>
      </w:r>
      <w:r w:rsidRPr="00D84856">
        <w:rPr>
          <w:rStyle w:val="Char4"/>
          <w:rtl/>
          <w:lang w:bidi="fa-IR"/>
        </w:rPr>
        <w:t>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تراش</w:t>
      </w:r>
      <w:r w:rsidR="00D84856">
        <w:rPr>
          <w:rStyle w:val="Char4"/>
          <w:rtl/>
          <w:lang w:bidi="fa-IR"/>
        </w:rPr>
        <w:t>ی</w:t>
      </w:r>
      <w:r w:rsidRPr="00D84856">
        <w:rPr>
          <w:rStyle w:val="Char4"/>
          <w:rtl/>
          <w:lang w:bidi="fa-IR"/>
        </w:rPr>
        <w:t>دن مو</w:t>
      </w:r>
      <w:r w:rsidR="00D84856">
        <w:rPr>
          <w:rStyle w:val="Char4"/>
          <w:rtl/>
          <w:lang w:bidi="fa-IR"/>
        </w:rPr>
        <w:t>ی</w:t>
      </w:r>
      <w:r w:rsidRPr="00D84856">
        <w:rPr>
          <w:rStyle w:val="Char4"/>
          <w:rtl/>
          <w:lang w:bidi="fa-IR"/>
        </w:rPr>
        <w:t xml:space="preserve"> سر در حالات ز</w:t>
      </w:r>
      <w:r w:rsidR="00D84856">
        <w:rPr>
          <w:rStyle w:val="Char4"/>
          <w:rtl/>
          <w:lang w:bidi="fa-IR"/>
        </w:rPr>
        <w:t>ی</w:t>
      </w:r>
      <w:r w:rsidRPr="00D84856">
        <w:rPr>
          <w:rStyle w:val="Char4"/>
          <w:rtl/>
          <w:lang w:bidi="fa-IR"/>
        </w:rPr>
        <w:t>ر مستحب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كافر</w:t>
      </w:r>
      <w:r w:rsidR="00D84856">
        <w:rPr>
          <w:rStyle w:val="Char4"/>
          <w:rtl/>
          <w:lang w:bidi="fa-IR"/>
        </w:rPr>
        <w:t>ی</w:t>
      </w:r>
      <w:r w:rsidRPr="00D84856">
        <w:rPr>
          <w:rStyle w:val="Char4"/>
          <w:rtl/>
          <w:lang w:bidi="fa-IR"/>
        </w:rPr>
        <w:t xml:space="preserve"> مسلمان م</w:t>
      </w:r>
      <w:r w:rsidR="00D84856">
        <w:rPr>
          <w:rStyle w:val="Char4"/>
          <w:rtl/>
          <w:lang w:bidi="fa-IR"/>
        </w:rPr>
        <w:t>ی</w:t>
      </w:r>
      <w:r w:rsidRPr="00D84856">
        <w:rPr>
          <w:rStyle w:val="Char4"/>
          <w:rtl/>
          <w:lang w:bidi="fa-IR"/>
        </w:rPr>
        <w:t>‌شود،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«مو</w:t>
      </w:r>
      <w:r w:rsidR="00D84856">
        <w:rPr>
          <w:rStyle w:val="Char4"/>
          <w:rtl/>
          <w:lang w:bidi="fa-IR"/>
        </w:rPr>
        <w:t>ی</w:t>
      </w:r>
      <w:r w:rsidRPr="00D84856">
        <w:rPr>
          <w:rStyle w:val="Char4"/>
          <w:rtl/>
          <w:lang w:bidi="fa-IR"/>
        </w:rPr>
        <w:t xml:space="preserve"> كفر را از خودت دور كن و ختنه كن»</w:t>
      </w:r>
      <w:r w:rsidRPr="009E2028">
        <w:rPr>
          <w:rStyle w:val="FootnoteReference"/>
          <w:rFonts w:cs="IRLotus"/>
          <w:rtl/>
          <w:lang w:bidi="fa-IR"/>
        </w:rPr>
        <w:footnoteReference w:id="51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هفت روز از تولد نوزاد سپر</w:t>
      </w:r>
      <w:r w:rsidR="00D84856">
        <w:rPr>
          <w:rStyle w:val="Char4"/>
          <w:rtl/>
          <w:lang w:bidi="fa-IR"/>
        </w:rPr>
        <w:t>ی</w:t>
      </w:r>
      <w:r w:rsidRPr="00D84856">
        <w:rPr>
          <w:rStyle w:val="Char4"/>
          <w:rtl/>
          <w:lang w:bidi="fa-IR"/>
        </w:rPr>
        <w:t xml:space="preserve"> شد،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«هر پسر</w:t>
      </w:r>
      <w:r w:rsidR="00D84856">
        <w:rPr>
          <w:rStyle w:val="Char4"/>
          <w:rtl/>
          <w:lang w:bidi="fa-IR"/>
        </w:rPr>
        <w:t>ی</w:t>
      </w:r>
      <w:r w:rsidRPr="00D84856">
        <w:rPr>
          <w:rStyle w:val="Char4"/>
          <w:rtl/>
          <w:lang w:bidi="fa-IR"/>
        </w:rPr>
        <w:t xml:space="preserve"> كه تازه متولد شده در روز هفتم مرهون به عق</w:t>
      </w:r>
      <w:r w:rsidR="00D84856">
        <w:rPr>
          <w:rStyle w:val="Char4"/>
          <w:rtl/>
          <w:lang w:bidi="fa-IR"/>
        </w:rPr>
        <w:t>ی</w:t>
      </w:r>
      <w:r w:rsidRPr="00D84856">
        <w:rPr>
          <w:rStyle w:val="Char4"/>
          <w:rtl/>
          <w:lang w:bidi="fa-IR"/>
        </w:rPr>
        <w:t>قه است كه برا</w:t>
      </w:r>
      <w:r w:rsidR="00D84856">
        <w:rPr>
          <w:rStyle w:val="Char4"/>
          <w:rtl/>
          <w:lang w:bidi="fa-IR"/>
        </w:rPr>
        <w:t>ی</w:t>
      </w:r>
      <w:r w:rsidRPr="00D84856">
        <w:rPr>
          <w:rStyle w:val="Char4"/>
          <w:rtl/>
          <w:lang w:bidi="fa-IR"/>
        </w:rPr>
        <w:t>ش ذبح كند، و او را نامگذارى كند، و موى سرش را بتراشد</w:t>
      </w:r>
      <w:r w:rsidRPr="009E2028">
        <w:rPr>
          <w:rStyle w:val="FootnoteReference"/>
          <w:rFonts w:cs="IRLotus"/>
          <w:rtl/>
          <w:lang w:bidi="fa-IR"/>
        </w:rPr>
        <w:footnoteReference w:id="51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اگر موها</w:t>
      </w:r>
      <w:r w:rsidR="00D84856">
        <w:rPr>
          <w:rStyle w:val="Char4"/>
          <w:rtl/>
          <w:lang w:bidi="fa-IR"/>
        </w:rPr>
        <w:t>ی</w:t>
      </w:r>
      <w:r w:rsidRPr="00D84856">
        <w:rPr>
          <w:rStyle w:val="Char4"/>
          <w:rtl/>
          <w:lang w:bidi="fa-IR"/>
        </w:rPr>
        <w:t>ش بس</w:t>
      </w:r>
      <w:r w:rsidR="00D84856">
        <w:rPr>
          <w:rStyle w:val="Char4"/>
          <w:rtl/>
          <w:lang w:bidi="fa-IR"/>
        </w:rPr>
        <w:t>ی</w:t>
      </w:r>
      <w:r w:rsidRPr="00D84856">
        <w:rPr>
          <w:rStyle w:val="Char4"/>
          <w:rtl/>
          <w:lang w:bidi="fa-IR"/>
        </w:rPr>
        <w:t>ار بلند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ز</w:t>
      </w:r>
      <w:r w:rsidR="00D84856">
        <w:rPr>
          <w:rStyle w:val="Char4"/>
          <w:rtl/>
          <w:lang w:bidi="fa-IR"/>
        </w:rPr>
        <w:t>ی</w:t>
      </w:r>
      <w:r w:rsidRPr="00D84856">
        <w:rPr>
          <w:rStyle w:val="Char4"/>
          <w:rtl/>
          <w:lang w:bidi="fa-IR"/>
        </w:rPr>
        <w:t>بارو باشد مستحب است كه سرش را بتراشد، تا منبع فتنه نشود.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شكل مو</w:t>
      </w:r>
      <w:r w:rsidR="00D84856">
        <w:rPr>
          <w:rStyle w:val="Char4"/>
          <w:rtl/>
          <w:lang w:bidi="fa-IR"/>
        </w:rPr>
        <w:t>ی</w:t>
      </w:r>
      <w:r w:rsidRPr="00D84856">
        <w:rPr>
          <w:rStyle w:val="Char4"/>
          <w:rtl/>
          <w:lang w:bidi="fa-IR"/>
        </w:rPr>
        <w:t xml:space="preserve"> سر از فرق سر نصف شود: چون آخر</w:t>
      </w:r>
      <w:r w:rsidR="00D84856">
        <w:rPr>
          <w:rStyle w:val="Char4"/>
          <w:rtl/>
          <w:lang w:bidi="fa-IR"/>
        </w:rPr>
        <w:t>ی</w:t>
      </w:r>
      <w:r w:rsidRPr="00D84856">
        <w:rPr>
          <w:rStyle w:val="Char4"/>
          <w:rtl/>
          <w:lang w:bidi="fa-IR"/>
        </w:rPr>
        <w:t>ن شكل مو</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w:t>
      </w:r>
      <w:r w:rsidR="00D84856">
        <w:rPr>
          <w:rStyle w:val="Char4"/>
          <w:rtl/>
          <w:lang w:bidi="fa-IR"/>
        </w:rPr>
        <w:t>ی</w:t>
      </w:r>
      <w:r w:rsidRPr="00D84856">
        <w:rPr>
          <w:rStyle w:val="Char4"/>
          <w:rtl/>
          <w:lang w:bidi="fa-IR"/>
        </w:rPr>
        <w:t>نگونه بوده است. در حال</w:t>
      </w:r>
      <w:r w:rsidR="00D84856">
        <w:rPr>
          <w:rStyle w:val="Char4"/>
          <w:rtl/>
          <w:lang w:bidi="fa-IR"/>
        </w:rPr>
        <w:t>ی</w:t>
      </w:r>
      <w:r w:rsidRPr="00D84856">
        <w:rPr>
          <w:rStyle w:val="Char4"/>
          <w:rtl/>
          <w:lang w:bidi="fa-IR"/>
        </w:rPr>
        <w:t xml:space="preserve"> كه اهل كتاب موها</w:t>
      </w:r>
      <w:r w:rsidR="00D84856">
        <w:rPr>
          <w:rStyle w:val="Char4"/>
          <w:rtl/>
          <w:lang w:bidi="fa-IR"/>
        </w:rPr>
        <w:t>ی</w:t>
      </w:r>
      <w:r w:rsidRPr="00D84856">
        <w:rPr>
          <w:rStyle w:val="Char4"/>
          <w:rtl/>
          <w:lang w:bidi="fa-IR"/>
        </w:rPr>
        <w:t>شان را فرو م</w:t>
      </w:r>
      <w:r w:rsidR="00D84856">
        <w:rPr>
          <w:rStyle w:val="Char4"/>
          <w:rtl/>
          <w:lang w:bidi="fa-IR"/>
        </w:rPr>
        <w:t>ی</w:t>
      </w:r>
      <w:r w:rsidRPr="00D84856">
        <w:rPr>
          <w:rStyle w:val="Char4"/>
          <w:rtl/>
          <w:lang w:bidi="fa-IR"/>
        </w:rPr>
        <w:t>‌اندازند، و مشركان موها</w:t>
      </w:r>
      <w:r w:rsidR="00D84856">
        <w:rPr>
          <w:rStyle w:val="Char4"/>
          <w:rtl/>
          <w:lang w:bidi="fa-IR"/>
        </w:rPr>
        <w:t>ی</w:t>
      </w:r>
      <w:r w:rsidRPr="00D84856">
        <w:rPr>
          <w:rStyle w:val="Char4"/>
          <w:rtl/>
          <w:lang w:bidi="fa-IR"/>
        </w:rPr>
        <w:t>شان را از وسط سر نصف م</w:t>
      </w:r>
      <w:r w:rsidR="00D84856">
        <w:rPr>
          <w:rStyle w:val="Char4"/>
          <w:rtl/>
          <w:lang w:bidi="fa-IR"/>
        </w:rPr>
        <w:t>ی</w:t>
      </w:r>
      <w:r w:rsidRPr="00D84856">
        <w:rPr>
          <w:rStyle w:val="Char4"/>
          <w:rtl/>
          <w:lang w:bidi="fa-IR"/>
        </w:rPr>
        <w:t>‌كردند و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مو</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شان</w:t>
      </w:r>
      <w:r w:rsidR="00D84856">
        <w:rPr>
          <w:rStyle w:val="Char4"/>
          <w:rtl/>
          <w:lang w:bidi="fa-IR"/>
        </w:rPr>
        <w:t>ی</w:t>
      </w:r>
      <w:r w:rsidRPr="00D84856">
        <w:rPr>
          <w:rStyle w:val="Char4"/>
          <w:rtl/>
          <w:lang w:bidi="fa-IR"/>
        </w:rPr>
        <w:t>‌اش را فروم</w:t>
      </w:r>
      <w:r w:rsidR="00D84856">
        <w:rPr>
          <w:rStyle w:val="Char4"/>
          <w:rtl/>
          <w:lang w:bidi="fa-IR"/>
        </w:rPr>
        <w:t>ی</w:t>
      </w:r>
      <w:r w:rsidRPr="00D84856">
        <w:rPr>
          <w:rStyle w:val="Char4"/>
          <w:rtl/>
          <w:lang w:bidi="fa-IR"/>
        </w:rPr>
        <w:t>‌انداخت و بعد موها</w:t>
      </w:r>
      <w:r w:rsidR="00D84856">
        <w:rPr>
          <w:rStyle w:val="Char4"/>
          <w:rtl/>
          <w:lang w:bidi="fa-IR"/>
        </w:rPr>
        <w:t>ی</w:t>
      </w:r>
      <w:r w:rsidRPr="00D84856">
        <w:rPr>
          <w:rStyle w:val="Char4"/>
          <w:rtl/>
          <w:lang w:bidi="fa-IR"/>
        </w:rPr>
        <w:t>ش را از فرق سر نصف م</w:t>
      </w:r>
      <w:r w:rsidR="00D84856">
        <w:rPr>
          <w:rStyle w:val="Char4"/>
          <w:rtl/>
          <w:lang w:bidi="fa-IR"/>
        </w:rPr>
        <w:t>ی</w:t>
      </w:r>
      <w:r w:rsidRPr="00D84856">
        <w:rPr>
          <w:rStyle w:val="Char4"/>
          <w:rtl/>
          <w:lang w:bidi="fa-IR"/>
        </w:rPr>
        <w:t>‌كرد»</w:t>
      </w:r>
      <w:r w:rsidRPr="009E2028">
        <w:rPr>
          <w:rStyle w:val="FootnoteReference"/>
          <w:rFonts w:cs="IRLotus"/>
          <w:rtl/>
          <w:lang w:bidi="fa-IR"/>
        </w:rPr>
        <w:footnoteReference w:id="51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مو</w:t>
      </w:r>
      <w:r w:rsidR="00D84856">
        <w:rPr>
          <w:rStyle w:val="Char4"/>
          <w:rtl/>
          <w:lang w:bidi="fa-IR"/>
        </w:rPr>
        <w:t>ی</w:t>
      </w:r>
      <w:r w:rsidRPr="00D84856">
        <w:rPr>
          <w:rStyle w:val="Char4"/>
          <w:rtl/>
          <w:lang w:bidi="fa-IR"/>
        </w:rPr>
        <w:t xml:space="preserve"> سر ز</w:t>
      </w:r>
      <w:r w:rsidR="00D84856">
        <w:rPr>
          <w:rStyle w:val="Char4"/>
          <w:rtl/>
          <w:lang w:bidi="fa-IR"/>
        </w:rPr>
        <w:t>ی</w:t>
      </w:r>
      <w:r w:rsidRPr="00D84856">
        <w:rPr>
          <w:rStyle w:val="Char4"/>
          <w:rtl/>
          <w:lang w:bidi="fa-IR"/>
        </w:rPr>
        <w:t>اد شد تبد</w:t>
      </w:r>
      <w:r w:rsidR="00D84856">
        <w:rPr>
          <w:rStyle w:val="Char4"/>
          <w:rtl/>
          <w:lang w:bidi="fa-IR"/>
        </w:rPr>
        <w:t>ی</w:t>
      </w:r>
      <w:r w:rsidRPr="00D84856">
        <w:rPr>
          <w:rStyle w:val="Char4"/>
          <w:rtl/>
          <w:lang w:bidi="fa-IR"/>
        </w:rPr>
        <w:t>ل به زلف م</w:t>
      </w:r>
      <w:r w:rsidR="00D84856">
        <w:rPr>
          <w:rStyle w:val="Char4"/>
          <w:rtl/>
          <w:lang w:bidi="fa-IR"/>
        </w:rPr>
        <w:t>ی</w:t>
      </w:r>
      <w:r w:rsidRPr="00D84856">
        <w:rPr>
          <w:rStyle w:val="Char4"/>
          <w:rtl/>
          <w:lang w:bidi="fa-IR"/>
        </w:rPr>
        <w:t>‌شود</w:t>
      </w:r>
      <w:r w:rsidRPr="009E2028">
        <w:rPr>
          <w:rStyle w:val="FootnoteReference"/>
          <w:rFonts w:cs="IRLotus"/>
          <w:rtl/>
          <w:lang w:bidi="fa-IR"/>
        </w:rPr>
        <w:footnoteReference w:id="51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فروانداختن مو</w:t>
      </w:r>
      <w:r w:rsidR="00D84856">
        <w:rPr>
          <w:rStyle w:val="Char4"/>
          <w:rtl/>
          <w:lang w:bidi="fa-IR"/>
        </w:rPr>
        <w:t>ی</w:t>
      </w:r>
      <w:r w:rsidRPr="00D84856">
        <w:rPr>
          <w:rStyle w:val="Char4"/>
          <w:rtl/>
          <w:lang w:bidi="fa-IR"/>
        </w:rPr>
        <w:t xml:space="preserve"> سر، از شكل</w:t>
      </w:r>
      <w:r w:rsidR="00172644">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مكروه است</w:t>
      </w:r>
      <w:r w:rsidRPr="009E2028">
        <w:rPr>
          <w:rStyle w:val="FootnoteReference"/>
          <w:rFonts w:cs="IRLotus"/>
          <w:rtl/>
          <w:lang w:bidi="fa-IR"/>
        </w:rPr>
        <w:footnoteReference w:id="51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مو</w:t>
      </w:r>
      <w:r w:rsidR="00D84856">
        <w:rPr>
          <w:rStyle w:val="Char4"/>
          <w:rtl/>
          <w:lang w:bidi="fa-IR"/>
        </w:rPr>
        <w:t>ی</w:t>
      </w:r>
      <w:r w:rsidRPr="00D84856">
        <w:rPr>
          <w:rStyle w:val="Char4"/>
          <w:rtl/>
          <w:lang w:bidi="fa-IR"/>
        </w:rPr>
        <w:t xml:space="preserve"> انسان بر صفت مو</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باشد. وقت</w:t>
      </w:r>
      <w:r w:rsidR="00D84856">
        <w:rPr>
          <w:rStyle w:val="Char4"/>
          <w:rtl/>
          <w:lang w:bidi="fa-IR"/>
        </w:rPr>
        <w:t>ی</w:t>
      </w:r>
      <w:r w:rsidRPr="00D84856">
        <w:rPr>
          <w:rStyle w:val="Char4"/>
          <w:rtl/>
          <w:lang w:bidi="fa-IR"/>
        </w:rPr>
        <w:t xml:space="preserve"> موها</w:t>
      </w:r>
      <w:r w:rsidR="00D84856">
        <w:rPr>
          <w:rStyle w:val="Char4"/>
          <w:rtl/>
          <w:lang w:bidi="fa-IR"/>
        </w:rPr>
        <w:t>ی</w:t>
      </w:r>
      <w:r w:rsidRPr="00D84856">
        <w:rPr>
          <w:rStyle w:val="Char4"/>
          <w:rtl/>
          <w:lang w:bidi="fa-IR"/>
        </w:rPr>
        <w:t>ش بلند م</w:t>
      </w:r>
      <w:r w:rsidR="00D84856">
        <w:rPr>
          <w:rStyle w:val="Char4"/>
          <w:rtl/>
          <w:lang w:bidi="fa-IR"/>
        </w:rPr>
        <w:t>ی</w:t>
      </w:r>
      <w:r w:rsidRPr="00D84856">
        <w:rPr>
          <w:rStyle w:val="Char4"/>
          <w:rtl/>
          <w:lang w:bidi="fa-IR"/>
        </w:rPr>
        <w:t>‌شد تا رو</w:t>
      </w:r>
      <w:r w:rsidR="00D84856">
        <w:rPr>
          <w:rStyle w:val="Char4"/>
          <w:rtl/>
          <w:lang w:bidi="fa-IR"/>
        </w:rPr>
        <w:t>ی</w:t>
      </w:r>
      <w:r w:rsidRPr="00D84856">
        <w:rPr>
          <w:rStyle w:val="Char4"/>
          <w:rtl/>
          <w:lang w:bidi="fa-IR"/>
        </w:rPr>
        <w:t xml:space="preserve"> شانه‌ها</w:t>
      </w:r>
      <w:r w:rsidR="00D84856">
        <w:rPr>
          <w:rStyle w:val="Char4"/>
          <w:rtl/>
          <w:lang w:bidi="fa-IR"/>
        </w:rPr>
        <w:t>ی</w:t>
      </w:r>
      <w:r w:rsidRPr="00D84856">
        <w:rPr>
          <w:rStyle w:val="Char4"/>
          <w:rtl/>
          <w:lang w:bidi="fa-IR"/>
        </w:rPr>
        <w:t>ش بود، و هنگام</w:t>
      </w:r>
      <w:r w:rsidR="00D84856">
        <w:rPr>
          <w:rStyle w:val="Char4"/>
          <w:rtl/>
          <w:lang w:bidi="fa-IR"/>
        </w:rPr>
        <w:t>ی</w:t>
      </w:r>
      <w:r w:rsidRPr="00D84856">
        <w:rPr>
          <w:rStyle w:val="Char4"/>
          <w:rtl/>
          <w:lang w:bidi="fa-IR"/>
        </w:rPr>
        <w:t xml:space="preserve"> كه كوتاه بود تا نرمه گوشش بود</w:t>
      </w:r>
      <w:r w:rsidRPr="009E2028">
        <w:rPr>
          <w:rStyle w:val="FootnoteReference"/>
          <w:rFonts w:cs="IRLotus"/>
          <w:rtl/>
          <w:lang w:bidi="fa-IR"/>
        </w:rPr>
        <w:footnoteReference w:id="520"/>
      </w:r>
      <w:r w:rsidRPr="00D84856">
        <w:rPr>
          <w:rStyle w:val="Char4"/>
          <w:rtl/>
          <w:lang w:bidi="fa-IR"/>
        </w:rPr>
        <w:t>.</w:t>
      </w:r>
    </w:p>
    <w:p w:rsidR="00C16D4B" w:rsidRPr="00D84856" w:rsidRDefault="00C16D4B" w:rsidP="00172644">
      <w:pPr>
        <w:widowControl w:val="0"/>
        <w:spacing w:line="250" w:lineRule="auto"/>
        <w:ind w:firstLine="284"/>
        <w:jc w:val="lowKashida"/>
        <w:rPr>
          <w:rStyle w:val="Char4"/>
          <w:rtl/>
          <w:lang w:bidi="fa-IR"/>
        </w:rPr>
      </w:pPr>
      <w:r w:rsidRPr="00D84856">
        <w:rPr>
          <w:rStyle w:val="Char4"/>
          <w:rtl/>
          <w:lang w:bidi="fa-IR"/>
        </w:rPr>
        <w:t>تراش</w:t>
      </w:r>
      <w:r w:rsidR="00D84856">
        <w:rPr>
          <w:rStyle w:val="Char4"/>
          <w:rtl/>
          <w:lang w:bidi="fa-IR"/>
        </w:rPr>
        <w:t>ی</w:t>
      </w:r>
      <w:r w:rsidRPr="00D84856">
        <w:rPr>
          <w:rStyle w:val="Char4"/>
          <w:rtl/>
          <w:lang w:bidi="fa-IR"/>
        </w:rPr>
        <w:t>دن بعضى از موى سر، و تر</w:t>
      </w:r>
      <w:r w:rsidR="00D84856">
        <w:rPr>
          <w:rStyle w:val="Char4"/>
          <w:rtl/>
          <w:lang w:bidi="fa-IR"/>
        </w:rPr>
        <w:t xml:space="preserve">ک </w:t>
      </w:r>
      <w:r w:rsidRPr="00D84856">
        <w:rPr>
          <w:rStyle w:val="Char4"/>
          <w:rtl/>
          <w:lang w:bidi="fa-IR"/>
        </w:rPr>
        <w:t>بعض د</w:t>
      </w:r>
      <w:r w:rsidR="00D84856">
        <w:rPr>
          <w:rStyle w:val="Char4"/>
          <w:rtl/>
          <w:lang w:bidi="fa-IR"/>
        </w:rPr>
        <w:t>ی</w:t>
      </w:r>
      <w:r w:rsidRPr="00D84856">
        <w:rPr>
          <w:rStyle w:val="Char4"/>
          <w:rtl/>
          <w:lang w:bidi="fa-IR"/>
        </w:rPr>
        <w:t>گر از موها مكروه است، بخاطر حد</w:t>
      </w:r>
      <w:r w:rsidR="00D84856">
        <w:rPr>
          <w:rStyle w:val="Char4"/>
          <w:rtl/>
          <w:lang w:bidi="fa-IR"/>
        </w:rPr>
        <w:t>ی</w:t>
      </w:r>
      <w:r w:rsidRPr="00D84856">
        <w:rPr>
          <w:rStyle w:val="Char4"/>
          <w:rtl/>
          <w:lang w:bidi="fa-IR"/>
        </w:rPr>
        <w:t>ث ابن عمر‌</w:t>
      </w:r>
      <w:r w:rsidRPr="00927535">
        <w:rPr>
          <w:rStyle w:val="Char4"/>
          <w:rFonts w:ascii="AGA Arabesque" w:hAnsi="AGA Arabesque"/>
          <w:lang w:bidi="fa-IR"/>
        </w:rPr>
        <w:t></w:t>
      </w:r>
      <w:r w:rsidRPr="00D84856">
        <w:rPr>
          <w:rStyle w:val="Char4"/>
          <w:rtl/>
          <w:lang w:bidi="fa-IR"/>
        </w:rPr>
        <w:t xml:space="preserve"> كه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روا</w:t>
      </w:r>
      <w:r w:rsidR="00D84856">
        <w:rPr>
          <w:rStyle w:val="Char4"/>
          <w:rtl/>
          <w:lang w:bidi="fa-IR"/>
        </w:rPr>
        <w:t>ی</w:t>
      </w:r>
      <w:r w:rsidRPr="00D84856">
        <w:rPr>
          <w:rStyle w:val="Char4"/>
          <w:rtl/>
          <w:lang w:bidi="fa-IR"/>
        </w:rPr>
        <w:t>ت كرده است: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از تراش</w:t>
      </w:r>
      <w:r w:rsidR="00D84856">
        <w:rPr>
          <w:rStyle w:val="Char4"/>
          <w:rtl/>
          <w:lang w:bidi="fa-IR"/>
        </w:rPr>
        <w:t>ی</w:t>
      </w:r>
      <w:r w:rsidRPr="00D84856">
        <w:rPr>
          <w:rStyle w:val="Char4"/>
          <w:rtl/>
          <w:lang w:bidi="fa-IR"/>
        </w:rPr>
        <w:t>دن بعضى از موها، و تر</w:t>
      </w:r>
      <w:r w:rsidR="00D84856">
        <w:rPr>
          <w:rStyle w:val="Char4"/>
          <w:rtl/>
          <w:lang w:bidi="fa-IR"/>
        </w:rPr>
        <w:t xml:space="preserve">ک </w:t>
      </w:r>
      <w:r w:rsidRPr="00D84856">
        <w:rPr>
          <w:rStyle w:val="Char4"/>
          <w:rtl/>
          <w:lang w:bidi="fa-IR"/>
        </w:rPr>
        <w:t>بعض د</w:t>
      </w:r>
      <w:r w:rsidR="00D84856">
        <w:rPr>
          <w:rStyle w:val="Char4"/>
          <w:rtl/>
          <w:lang w:bidi="fa-IR"/>
        </w:rPr>
        <w:t>ی</w:t>
      </w:r>
      <w:r w:rsidRPr="00D84856">
        <w:rPr>
          <w:rStyle w:val="Char4"/>
          <w:rtl/>
          <w:lang w:bidi="fa-IR"/>
        </w:rPr>
        <w:t>گر نه</w:t>
      </w:r>
      <w:r w:rsidR="00D84856">
        <w:rPr>
          <w:rStyle w:val="Char4"/>
          <w:rtl/>
          <w:lang w:bidi="fa-IR"/>
        </w:rPr>
        <w:t>ی</w:t>
      </w:r>
      <w:r w:rsidRPr="00D84856">
        <w:rPr>
          <w:rStyle w:val="Char4"/>
          <w:rtl/>
          <w:lang w:bidi="fa-IR"/>
        </w:rPr>
        <w:t xml:space="preserve"> كرده است</w:t>
      </w:r>
      <w:r w:rsidR="00172644">
        <w:rPr>
          <w:rStyle w:val="Char4"/>
          <w:rFonts w:hint="cs"/>
          <w:rtl/>
          <w:lang w:bidi="fa-IR"/>
        </w:rPr>
        <w:t>»</w:t>
      </w:r>
      <w:r w:rsidRPr="009E2028">
        <w:rPr>
          <w:rStyle w:val="FootnoteReference"/>
          <w:rFonts w:cs="IRLotus"/>
          <w:rtl/>
          <w:lang w:bidi="fa-IR"/>
        </w:rPr>
        <w:footnoteReference w:id="521"/>
      </w:r>
      <w:r w:rsidRPr="00D84856">
        <w:rPr>
          <w:rStyle w:val="Char4"/>
          <w:rtl/>
          <w:lang w:bidi="fa-IR"/>
        </w:rPr>
        <w:t>. و شا</w:t>
      </w:r>
      <w:r w:rsidR="00D84856">
        <w:rPr>
          <w:rStyle w:val="Char4"/>
          <w:rtl/>
          <w:lang w:bidi="fa-IR"/>
        </w:rPr>
        <w:t>ی</w:t>
      </w:r>
      <w:r w:rsidRPr="00D84856">
        <w:rPr>
          <w:rStyle w:val="Char4"/>
          <w:rtl/>
          <w:lang w:bidi="fa-IR"/>
        </w:rPr>
        <w:t>د ا</w:t>
      </w:r>
      <w:r w:rsidR="00D84856">
        <w:rPr>
          <w:rStyle w:val="Char4"/>
          <w:rtl/>
          <w:lang w:bidi="fa-IR"/>
        </w:rPr>
        <w:t>ی</w:t>
      </w:r>
      <w:r w:rsidRPr="00D84856">
        <w:rPr>
          <w:rStyle w:val="Char4"/>
          <w:rtl/>
          <w:lang w:bidi="fa-IR"/>
        </w:rPr>
        <w:t>ن امر منجر به حرام بشود، بخاطر ا</w:t>
      </w:r>
      <w:r w:rsidR="00D84856">
        <w:rPr>
          <w:rStyle w:val="Char4"/>
          <w:rtl/>
          <w:lang w:bidi="fa-IR"/>
        </w:rPr>
        <w:t>ی</w:t>
      </w:r>
      <w:r w:rsidRPr="00D84856">
        <w:rPr>
          <w:rStyle w:val="Char4"/>
          <w:rtl/>
          <w:lang w:bidi="fa-IR"/>
        </w:rPr>
        <w:t>ن حد</w:t>
      </w:r>
      <w:r w:rsidR="00D84856">
        <w:rPr>
          <w:rStyle w:val="Char4"/>
          <w:rtl/>
          <w:lang w:bidi="fa-IR"/>
        </w:rPr>
        <w:t>ی</w:t>
      </w:r>
      <w:r w:rsidRPr="00D84856">
        <w:rPr>
          <w:rStyle w:val="Char4"/>
          <w:rtl/>
          <w:lang w:bidi="fa-IR"/>
        </w:rPr>
        <w:t>ث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كه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د: «هر كس خود را به قوم</w:t>
      </w:r>
      <w:r w:rsidR="00D84856">
        <w:rPr>
          <w:rStyle w:val="Char4"/>
          <w:rtl/>
          <w:lang w:bidi="fa-IR"/>
        </w:rPr>
        <w:t>ی</w:t>
      </w:r>
      <w:r w:rsidRPr="00D84856">
        <w:rPr>
          <w:rStyle w:val="Char4"/>
          <w:rtl/>
          <w:lang w:bidi="fa-IR"/>
        </w:rPr>
        <w:t xml:space="preserve"> شب</w:t>
      </w:r>
      <w:r w:rsidR="00D84856">
        <w:rPr>
          <w:rStyle w:val="Char4"/>
          <w:rtl/>
          <w:lang w:bidi="fa-IR"/>
        </w:rPr>
        <w:t>ی</w:t>
      </w:r>
      <w:r w:rsidRPr="00D84856">
        <w:rPr>
          <w:rStyle w:val="Char4"/>
          <w:rtl/>
          <w:lang w:bidi="fa-IR"/>
        </w:rPr>
        <w:t>ه كند، خود جز آنها م</w:t>
      </w:r>
      <w:r w:rsidR="00D84856">
        <w:rPr>
          <w:rStyle w:val="Char4"/>
          <w:rtl/>
          <w:lang w:bidi="fa-IR"/>
        </w:rPr>
        <w:t>ی</w:t>
      </w:r>
      <w:r w:rsidRPr="00D84856">
        <w:rPr>
          <w:rStyle w:val="Char4"/>
          <w:rtl/>
          <w:lang w:bidi="fa-IR"/>
        </w:rPr>
        <w:t>‌شود»</w:t>
      </w:r>
      <w:r w:rsidRPr="009E2028">
        <w:rPr>
          <w:rStyle w:val="FootnoteReference"/>
          <w:rFonts w:cs="IRLotus"/>
          <w:rtl/>
          <w:lang w:bidi="fa-IR"/>
        </w:rPr>
        <w:footnoteReference w:id="52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برچ</w:t>
      </w:r>
      <w:r w:rsidR="00D84856">
        <w:rPr>
          <w:rStyle w:val="Char4"/>
          <w:rtl/>
          <w:lang w:bidi="fa-IR"/>
        </w:rPr>
        <w:t>ی</w:t>
      </w:r>
      <w:r w:rsidRPr="00D84856">
        <w:rPr>
          <w:rStyle w:val="Char4"/>
          <w:rtl/>
          <w:lang w:bidi="fa-IR"/>
        </w:rPr>
        <w:t>دن موها (هنگام سجده كردن) نه</w:t>
      </w:r>
      <w:r w:rsidR="00D84856">
        <w:rPr>
          <w:rStyle w:val="Char4"/>
          <w:rtl/>
          <w:lang w:bidi="fa-IR"/>
        </w:rPr>
        <w:t>ی</w:t>
      </w:r>
      <w:r w:rsidRPr="00D84856">
        <w:rPr>
          <w:rStyle w:val="Char4"/>
          <w:rtl/>
          <w:lang w:bidi="fa-IR"/>
        </w:rPr>
        <w:t xml:space="preserve"> شده است.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«به ما امر شده است كه بر هفت استخوان</w:t>
      </w:r>
      <w:r w:rsidRPr="009E2028">
        <w:rPr>
          <w:rStyle w:val="FootnoteReference"/>
          <w:rFonts w:cs="IRLotus"/>
          <w:rtl/>
          <w:lang w:bidi="fa-IR"/>
        </w:rPr>
        <w:footnoteReference w:id="523"/>
      </w:r>
      <w:r w:rsidRPr="00D84856">
        <w:rPr>
          <w:rStyle w:val="Char4"/>
          <w:rtl/>
          <w:lang w:bidi="fa-IR"/>
        </w:rPr>
        <w:t xml:space="preserve"> سجده كن</w:t>
      </w:r>
      <w:r w:rsidR="00D84856">
        <w:rPr>
          <w:rStyle w:val="Char4"/>
          <w:rtl/>
          <w:lang w:bidi="fa-IR"/>
        </w:rPr>
        <w:t>ی</w:t>
      </w:r>
      <w:r w:rsidRPr="00D84856">
        <w:rPr>
          <w:rStyle w:val="Char4"/>
          <w:rtl/>
          <w:lang w:bidi="fa-IR"/>
        </w:rPr>
        <w:t>م، و لباسها و موها را برنچ</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م»</w:t>
      </w:r>
      <w:r w:rsidRPr="009E2028">
        <w:rPr>
          <w:rStyle w:val="FootnoteReference"/>
          <w:rFonts w:cs="IRLotus"/>
          <w:rtl/>
          <w:lang w:bidi="fa-IR"/>
        </w:rPr>
        <w:footnoteReference w:id="52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نه</w:t>
      </w:r>
      <w:r w:rsidR="00D84856">
        <w:rPr>
          <w:rStyle w:val="Char4"/>
          <w:rtl/>
          <w:lang w:bidi="fa-IR"/>
        </w:rPr>
        <w:t>ی</w:t>
      </w:r>
      <w:r w:rsidRPr="00D84856">
        <w:rPr>
          <w:rStyle w:val="Char4"/>
          <w:rtl/>
          <w:lang w:bidi="fa-IR"/>
        </w:rPr>
        <w:t xml:space="preserve"> شده از ا</w:t>
      </w:r>
      <w:r w:rsidR="00D84856">
        <w:rPr>
          <w:rStyle w:val="Char4"/>
          <w:rtl/>
          <w:lang w:bidi="fa-IR"/>
        </w:rPr>
        <w:t>ی</w:t>
      </w:r>
      <w:r w:rsidRPr="00D84856">
        <w:rPr>
          <w:rStyle w:val="Char4"/>
          <w:rtl/>
          <w:lang w:bidi="fa-IR"/>
        </w:rPr>
        <w:t>نكه مسلمان توجه ز</w:t>
      </w:r>
      <w:r w:rsidR="00D84856">
        <w:rPr>
          <w:rStyle w:val="Char4"/>
          <w:rtl/>
          <w:lang w:bidi="fa-IR"/>
        </w:rPr>
        <w:t>ی</w:t>
      </w:r>
      <w:r w:rsidRPr="00D84856">
        <w:rPr>
          <w:rStyle w:val="Char4"/>
          <w:rtl/>
          <w:lang w:bidi="fa-IR"/>
        </w:rPr>
        <w:t>اد</w:t>
      </w:r>
      <w:r w:rsidR="00D84856">
        <w:rPr>
          <w:rStyle w:val="Char4"/>
          <w:rtl/>
          <w:lang w:bidi="fa-IR"/>
        </w:rPr>
        <w:t>ی</w:t>
      </w:r>
      <w:r w:rsidRPr="00D84856">
        <w:rPr>
          <w:rStyle w:val="Char4"/>
          <w:rtl/>
          <w:lang w:bidi="fa-IR"/>
        </w:rPr>
        <w:t xml:space="preserve"> به موها و شكل ظاهر</w:t>
      </w:r>
      <w:r w:rsidR="00D84856">
        <w:rPr>
          <w:rStyle w:val="Char4"/>
          <w:rtl/>
          <w:lang w:bidi="fa-IR"/>
        </w:rPr>
        <w:t>ی</w:t>
      </w:r>
      <w:r w:rsidRPr="00D84856">
        <w:rPr>
          <w:rStyle w:val="Char4"/>
          <w:rtl/>
          <w:lang w:bidi="fa-IR"/>
        </w:rPr>
        <w:t xml:space="preserve"> آنها بكند، ول</w:t>
      </w:r>
      <w:r w:rsidR="00D84856">
        <w:rPr>
          <w:rStyle w:val="Char4"/>
          <w:rtl/>
          <w:lang w:bidi="fa-IR"/>
        </w:rPr>
        <w:t>ی</w:t>
      </w:r>
      <w:r w:rsidRPr="00D84856">
        <w:rPr>
          <w:rStyle w:val="Char4"/>
          <w:rtl/>
          <w:lang w:bidi="fa-IR"/>
        </w:rPr>
        <w:t xml:space="preserve"> به نظافت و ز</w:t>
      </w:r>
      <w:r w:rsidR="00D84856">
        <w:rPr>
          <w:rStyle w:val="Char4"/>
          <w:rtl/>
          <w:lang w:bidi="fa-IR"/>
        </w:rPr>
        <w:t>ی</w:t>
      </w:r>
      <w:r w:rsidRPr="00D84856">
        <w:rPr>
          <w:rStyle w:val="Char4"/>
          <w:rtl/>
          <w:lang w:bidi="fa-IR"/>
        </w:rPr>
        <w:t>با</w:t>
      </w:r>
      <w:r w:rsidR="00D84856">
        <w:rPr>
          <w:rStyle w:val="Char4"/>
          <w:rtl/>
          <w:lang w:bidi="fa-IR"/>
        </w:rPr>
        <w:t>یی</w:t>
      </w:r>
      <w:r w:rsidRPr="00D84856">
        <w:rPr>
          <w:rStyle w:val="Char4"/>
          <w:rtl/>
          <w:lang w:bidi="fa-IR"/>
        </w:rPr>
        <w:t xml:space="preserve"> آن با</w:t>
      </w:r>
      <w:r w:rsidR="00D84856">
        <w:rPr>
          <w:rStyle w:val="Char4"/>
          <w:rtl/>
          <w:lang w:bidi="fa-IR"/>
        </w:rPr>
        <w:t>ی</w:t>
      </w:r>
      <w:r w:rsidRPr="00D84856">
        <w:rPr>
          <w:rStyle w:val="Char4"/>
          <w:rtl/>
          <w:lang w:bidi="fa-IR"/>
        </w:rPr>
        <w:t>د تا حد</w:t>
      </w:r>
      <w:r w:rsidR="00D84856">
        <w:rPr>
          <w:rStyle w:val="Char4"/>
          <w:rtl/>
          <w:lang w:bidi="fa-IR"/>
        </w:rPr>
        <w:t>ی</w:t>
      </w:r>
      <w:r w:rsidRPr="00D84856">
        <w:rPr>
          <w:rStyle w:val="Char4"/>
          <w:rtl/>
          <w:lang w:bidi="fa-IR"/>
        </w:rPr>
        <w:t xml:space="preserve"> توجه كند.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كه مو</w:t>
      </w:r>
      <w:r w:rsidR="00D84856">
        <w:rPr>
          <w:rStyle w:val="Char4"/>
          <w:rtl/>
          <w:lang w:bidi="fa-IR"/>
        </w:rPr>
        <w:t>ی</w:t>
      </w:r>
      <w:r w:rsidRPr="00D84856">
        <w:rPr>
          <w:rStyle w:val="Char4"/>
          <w:rtl/>
          <w:lang w:bidi="fa-IR"/>
        </w:rPr>
        <w:t xml:space="preserve"> سر دارد با</w:t>
      </w:r>
      <w:r w:rsidR="00D84856">
        <w:rPr>
          <w:rStyle w:val="Char4"/>
          <w:rtl/>
          <w:lang w:bidi="fa-IR"/>
        </w:rPr>
        <w:t>ی</w:t>
      </w:r>
      <w:r w:rsidRPr="00D84856">
        <w:rPr>
          <w:rStyle w:val="Char4"/>
          <w:rtl/>
          <w:lang w:bidi="fa-IR"/>
        </w:rPr>
        <w:t>د ارزش و قدر آن را بداند و به آن رس</w:t>
      </w:r>
      <w:r w:rsidR="00D84856">
        <w:rPr>
          <w:rStyle w:val="Char4"/>
          <w:rtl/>
          <w:lang w:bidi="fa-IR"/>
        </w:rPr>
        <w:t>ی</w:t>
      </w:r>
      <w:r w:rsidRPr="00D84856">
        <w:rPr>
          <w:rStyle w:val="Char4"/>
          <w:rtl/>
          <w:lang w:bidi="fa-IR"/>
        </w:rPr>
        <w:t>دگى كند»</w:t>
      </w:r>
      <w:r w:rsidRPr="009E2028">
        <w:rPr>
          <w:rStyle w:val="FootnoteReference"/>
          <w:rFonts w:cs="IRLotus"/>
          <w:rtl/>
          <w:lang w:bidi="fa-IR"/>
        </w:rPr>
        <w:footnoteReference w:id="52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هنگام</w:t>
      </w:r>
      <w:r w:rsidR="00D84856">
        <w:rPr>
          <w:rStyle w:val="Char4"/>
          <w:rtl/>
          <w:lang w:bidi="fa-IR"/>
        </w:rPr>
        <w:t>ی</w:t>
      </w:r>
      <w:r w:rsidRPr="00D84856">
        <w:rPr>
          <w:rStyle w:val="Char4"/>
          <w:rtl/>
          <w:lang w:bidi="fa-IR"/>
        </w:rPr>
        <w:t xml:space="preserve">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شخص ژول</w:t>
      </w:r>
      <w:r w:rsidR="00D84856">
        <w:rPr>
          <w:rStyle w:val="Char4"/>
          <w:rtl/>
          <w:lang w:bidi="fa-IR"/>
        </w:rPr>
        <w:t>ی</w:t>
      </w:r>
      <w:r w:rsidRPr="00D84856">
        <w:rPr>
          <w:rStyle w:val="Char4"/>
          <w:rtl/>
          <w:lang w:bidi="fa-IR"/>
        </w:rPr>
        <w:t>ده‌ا</w:t>
      </w:r>
      <w:r w:rsidR="00D84856">
        <w:rPr>
          <w:rStyle w:val="Char4"/>
          <w:rtl/>
          <w:lang w:bidi="fa-IR"/>
        </w:rPr>
        <w:t>ی</w:t>
      </w:r>
      <w:r w:rsidRPr="00D84856">
        <w:rPr>
          <w:rStyle w:val="Char4"/>
          <w:rtl/>
          <w:lang w:bidi="fa-IR"/>
        </w:rPr>
        <w:t xml:space="preserve"> را م</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د كه موها</w:t>
      </w:r>
      <w:r w:rsidR="00D84856">
        <w:rPr>
          <w:rStyle w:val="Char4"/>
          <w:rtl/>
          <w:lang w:bidi="fa-IR"/>
        </w:rPr>
        <w:t>ی</w:t>
      </w:r>
      <w:r w:rsidRPr="00D84856">
        <w:rPr>
          <w:rStyle w:val="Char4"/>
          <w:rtl/>
          <w:lang w:bidi="fa-IR"/>
        </w:rPr>
        <w:t>ش آشفته شده بود، به او م</w:t>
      </w:r>
      <w:r w:rsidR="00D84856">
        <w:rPr>
          <w:rStyle w:val="Char4"/>
          <w:rtl/>
          <w:lang w:bidi="fa-IR"/>
        </w:rPr>
        <w:t>ی</w:t>
      </w:r>
      <w:r w:rsidRPr="00D84856">
        <w:rPr>
          <w:rStyle w:val="Char4"/>
          <w:rtl/>
          <w:lang w:bidi="fa-IR"/>
        </w:rPr>
        <w:t>‌گفت: «آ</w:t>
      </w:r>
      <w:r w:rsidR="00D84856">
        <w:rPr>
          <w:rStyle w:val="Char4"/>
          <w:rtl/>
          <w:lang w:bidi="fa-IR"/>
        </w:rPr>
        <w:t>ی</w:t>
      </w:r>
      <w:r w:rsidRPr="00D84856">
        <w:rPr>
          <w:rStyle w:val="Char4"/>
          <w:rtl/>
          <w:lang w:bidi="fa-IR"/>
        </w:rPr>
        <w:t>ا جا</w:t>
      </w:r>
      <w:r w:rsidR="00D84856">
        <w:rPr>
          <w:rStyle w:val="Char4"/>
          <w:rtl/>
          <w:lang w:bidi="fa-IR"/>
        </w:rPr>
        <w:t>یی</w:t>
      </w:r>
      <w:r w:rsidRPr="00D84856">
        <w:rPr>
          <w:rStyle w:val="Char4"/>
          <w:rtl/>
          <w:lang w:bidi="fa-IR"/>
        </w:rPr>
        <w:t xml:space="preserve"> را پ</w:t>
      </w:r>
      <w:r w:rsidR="00D84856">
        <w:rPr>
          <w:rStyle w:val="Char4"/>
          <w:rtl/>
          <w:lang w:bidi="fa-IR"/>
        </w:rPr>
        <w:t>ی</w:t>
      </w:r>
      <w:r w:rsidRPr="00D84856">
        <w:rPr>
          <w:rStyle w:val="Char4"/>
          <w:rtl/>
          <w:lang w:bidi="fa-IR"/>
        </w:rPr>
        <w:t>دا نم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 xml:space="preserve"> كه موها</w:t>
      </w:r>
      <w:r w:rsidR="00D84856">
        <w:rPr>
          <w:rStyle w:val="Char4"/>
          <w:rtl/>
          <w:lang w:bidi="fa-IR"/>
        </w:rPr>
        <w:t>ی</w:t>
      </w:r>
      <w:r w:rsidRPr="00D84856">
        <w:rPr>
          <w:rStyle w:val="Char4"/>
          <w:rtl/>
          <w:lang w:bidi="fa-IR"/>
        </w:rPr>
        <w:t>ت شانه كنى و روغن به آن بزن</w:t>
      </w:r>
      <w:r w:rsidR="00D84856">
        <w:rPr>
          <w:rStyle w:val="Char4"/>
          <w:rtl/>
          <w:lang w:bidi="fa-IR"/>
        </w:rPr>
        <w:t>ی</w:t>
      </w:r>
      <w:r w:rsidRPr="00D84856">
        <w:rPr>
          <w:rStyle w:val="Char4"/>
          <w:rtl/>
          <w:lang w:bidi="fa-IR"/>
        </w:rPr>
        <w:t>»</w:t>
      </w:r>
      <w:r w:rsidRPr="009E2028">
        <w:rPr>
          <w:rStyle w:val="FootnoteReference"/>
          <w:rFonts w:cs="IRLotus"/>
          <w:rtl/>
          <w:lang w:bidi="fa-IR"/>
        </w:rPr>
        <w:footnoteReference w:id="526"/>
      </w:r>
      <w:r w:rsidRPr="00D84856">
        <w:rPr>
          <w:rStyle w:val="Char4"/>
          <w:rtl/>
          <w:lang w:bidi="fa-IR"/>
        </w:rPr>
        <w:t>. و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نه</w:t>
      </w:r>
      <w:r w:rsidR="00D84856">
        <w:rPr>
          <w:rStyle w:val="Char4"/>
          <w:rtl/>
          <w:lang w:bidi="fa-IR"/>
        </w:rPr>
        <w:t>ی</w:t>
      </w:r>
      <w:r w:rsidRPr="00D84856">
        <w:rPr>
          <w:rStyle w:val="Char4"/>
          <w:rtl/>
          <w:lang w:bidi="fa-IR"/>
        </w:rPr>
        <w:t xml:space="preserve"> كرده از ا</w:t>
      </w:r>
      <w:r w:rsidR="00D84856">
        <w:rPr>
          <w:rStyle w:val="Char4"/>
          <w:rtl/>
          <w:lang w:bidi="fa-IR"/>
        </w:rPr>
        <w:t>ی</w:t>
      </w:r>
      <w:r w:rsidRPr="00D84856">
        <w:rPr>
          <w:rStyle w:val="Char4"/>
          <w:rtl/>
          <w:lang w:bidi="fa-IR"/>
        </w:rPr>
        <w:t>نكه هر روز موى سر را شانه كنى»</w:t>
      </w:r>
      <w:r w:rsidRPr="009E2028">
        <w:rPr>
          <w:rStyle w:val="FootnoteReference"/>
          <w:rFonts w:cs="IRLotus"/>
          <w:rtl/>
          <w:lang w:bidi="fa-IR"/>
        </w:rPr>
        <w:footnoteReference w:id="527"/>
      </w:r>
      <w:r w:rsidRPr="00D84856">
        <w:rPr>
          <w:rStyle w:val="Char4"/>
          <w:rtl/>
          <w:lang w:bidi="fa-IR"/>
        </w:rPr>
        <w:t>. مقصود ا</w:t>
      </w:r>
      <w:r w:rsidR="00D84856">
        <w:rPr>
          <w:rStyle w:val="Char4"/>
          <w:rtl/>
          <w:lang w:bidi="fa-IR"/>
        </w:rPr>
        <w:t>ی</w:t>
      </w:r>
      <w:r w:rsidRPr="00D84856">
        <w:rPr>
          <w:rStyle w:val="Char4"/>
          <w:rtl/>
          <w:lang w:bidi="fa-IR"/>
        </w:rPr>
        <w:t>ن است كه ز</w:t>
      </w:r>
      <w:r w:rsidR="00D84856">
        <w:rPr>
          <w:rStyle w:val="Char4"/>
          <w:rtl/>
          <w:lang w:bidi="fa-IR"/>
        </w:rPr>
        <w:t>ی</w:t>
      </w:r>
      <w:r w:rsidRPr="00D84856">
        <w:rPr>
          <w:rStyle w:val="Char4"/>
          <w:rtl/>
          <w:lang w:bidi="fa-IR"/>
        </w:rPr>
        <w:t>اد خود را مشغول موى سر كنى.</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ثابت نشده كه ز</w:t>
      </w:r>
      <w:r w:rsidR="00D84856">
        <w:rPr>
          <w:rStyle w:val="Char4"/>
          <w:rtl/>
          <w:lang w:bidi="fa-IR"/>
        </w:rPr>
        <w:t>ی</w:t>
      </w:r>
      <w:r w:rsidRPr="00D84856">
        <w:rPr>
          <w:rStyle w:val="Char4"/>
          <w:rtl/>
          <w:lang w:bidi="fa-IR"/>
        </w:rPr>
        <w:t>ر خا</w:t>
      </w:r>
      <w:r w:rsidR="00D84856">
        <w:rPr>
          <w:rStyle w:val="Char4"/>
          <w:rtl/>
          <w:lang w:bidi="fa-IR"/>
        </w:rPr>
        <w:t>ک‌</w:t>
      </w:r>
      <w:r w:rsidRPr="00D84856">
        <w:rPr>
          <w:rStyle w:val="Char4"/>
          <w:rtl/>
          <w:lang w:bidi="fa-IR"/>
        </w:rPr>
        <w:t>كردن موها سنت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باشد، ول</w:t>
      </w:r>
      <w:r w:rsidR="00D84856">
        <w:rPr>
          <w:rStyle w:val="Char4"/>
          <w:rtl/>
          <w:lang w:bidi="fa-IR"/>
        </w:rPr>
        <w:t>ی</w:t>
      </w:r>
      <w:r w:rsidRPr="00D84856">
        <w:rPr>
          <w:rStyle w:val="Char4"/>
          <w:rtl/>
          <w:lang w:bidi="fa-IR"/>
        </w:rPr>
        <w:t xml:space="preserve"> حد</w:t>
      </w:r>
      <w:r w:rsidR="00D84856">
        <w:rPr>
          <w:rStyle w:val="Char4"/>
          <w:rtl/>
          <w:lang w:bidi="fa-IR"/>
        </w:rPr>
        <w:t>ی</w:t>
      </w:r>
      <w:r w:rsidRPr="00D84856">
        <w:rPr>
          <w:rStyle w:val="Char4"/>
          <w:rtl/>
          <w:lang w:bidi="fa-IR"/>
        </w:rPr>
        <w:t>ث ضع</w:t>
      </w:r>
      <w:r w:rsidR="00D84856">
        <w:rPr>
          <w:rStyle w:val="Char4"/>
          <w:rtl/>
          <w:lang w:bidi="fa-IR"/>
        </w:rPr>
        <w:t>ی</w:t>
      </w:r>
      <w:r w:rsidRPr="00D84856">
        <w:rPr>
          <w:rStyle w:val="Char4"/>
          <w:rtl/>
          <w:lang w:bidi="fa-IR"/>
        </w:rPr>
        <w:t>ف</w:t>
      </w:r>
      <w:r w:rsidR="00D84856">
        <w:rPr>
          <w:rStyle w:val="Char4"/>
          <w:rtl/>
          <w:lang w:bidi="fa-IR"/>
        </w:rPr>
        <w:t>ی</w:t>
      </w:r>
      <w:r w:rsidRPr="00D84856">
        <w:rPr>
          <w:rStyle w:val="Char4"/>
          <w:rtl/>
          <w:lang w:bidi="fa-IR"/>
        </w:rPr>
        <w:t xml:space="preserve"> وجود دارد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«ناخنها و خون و موها را دفن كن</w:t>
      </w:r>
      <w:r w:rsidR="00D84856">
        <w:rPr>
          <w:rStyle w:val="Char4"/>
          <w:rtl/>
          <w:lang w:bidi="fa-IR"/>
        </w:rPr>
        <w:t>ی</w:t>
      </w:r>
      <w:r w:rsidRPr="00D84856">
        <w:rPr>
          <w:rStyle w:val="Char4"/>
          <w:rtl/>
          <w:lang w:bidi="fa-IR"/>
        </w:rPr>
        <w:t>د چون مرده هستند»</w:t>
      </w:r>
      <w:r w:rsidRPr="009E2028">
        <w:rPr>
          <w:rStyle w:val="FootnoteReference"/>
          <w:rFonts w:cs="IRLotus"/>
          <w:rtl/>
          <w:lang w:bidi="fa-IR"/>
        </w:rPr>
        <w:footnoteReference w:id="52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مو</w:t>
      </w:r>
      <w:r w:rsidR="00D84856">
        <w:rPr>
          <w:rStyle w:val="Char4"/>
          <w:rtl/>
          <w:lang w:bidi="fa-IR"/>
        </w:rPr>
        <w:t>ی</w:t>
      </w:r>
      <w:r w:rsidRPr="00D84856">
        <w:rPr>
          <w:rStyle w:val="Char4"/>
          <w:rtl/>
          <w:lang w:bidi="fa-IR"/>
        </w:rPr>
        <w:t xml:space="preserve"> سر از لحاظ شرع</w:t>
      </w:r>
      <w:r w:rsidR="00D84856">
        <w:rPr>
          <w:rStyle w:val="Char4"/>
          <w:rtl/>
          <w:lang w:bidi="fa-IR"/>
        </w:rPr>
        <w:t>ی</w:t>
      </w:r>
      <w:r w:rsidRPr="00D84856">
        <w:rPr>
          <w:rStyle w:val="Char4"/>
          <w:rtl/>
          <w:lang w:bidi="fa-IR"/>
        </w:rPr>
        <w:t xml:space="preserve"> پا</w:t>
      </w:r>
      <w:r w:rsidR="00D84856">
        <w:rPr>
          <w:rStyle w:val="Char4"/>
          <w:rtl/>
          <w:lang w:bidi="fa-IR"/>
        </w:rPr>
        <w:t xml:space="preserve">ک </w:t>
      </w:r>
      <w:r w:rsidRPr="00D84856">
        <w:rPr>
          <w:rStyle w:val="Char4"/>
          <w:rtl/>
          <w:lang w:bidi="fa-IR"/>
        </w:rPr>
        <w:t>است،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مو</w:t>
      </w:r>
      <w:r w:rsidR="00D84856">
        <w:rPr>
          <w:rStyle w:val="Char4"/>
          <w:rtl/>
          <w:lang w:bidi="fa-IR"/>
        </w:rPr>
        <w:t>ی</w:t>
      </w:r>
      <w:r w:rsidRPr="00D84856">
        <w:rPr>
          <w:rStyle w:val="Char4"/>
          <w:rtl/>
          <w:lang w:bidi="fa-IR"/>
        </w:rPr>
        <w:t xml:space="preserve"> سرش را تراش</w:t>
      </w:r>
      <w:r w:rsidR="00D84856">
        <w:rPr>
          <w:rStyle w:val="Char4"/>
          <w:rtl/>
          <w:lang w:bidi="fa-IR"/>
        </w:rPr>
        <w:t>ی</w:t>
      </w:r>
      <w:r w:rsidRPr="00D84856">
        <w:rPr>
          <w:rStyle w:val="Char4"/>
          <w:rtl/>
          <w:lang w:bidi="fa-IR"/>
        </w:rPr>
        <w:t>د و آن را به ابوطلحه داد و گفت: «آن را م</w:t>
      </w:r>
      <w:r w:rsidR="00D84856">
        <w:rPr>
          <w:rStyle w:val="Char4"/>
          <w:rtl/>
          <w:lang w:bidi="fa-IR"/>
        </w:rPr>
        <w:t>ی</w:t>
      </w:r>
      <w:r w:rsidRPr="00D84856">
        <w:rPr>
          <w:rStyle w:val="Char4"/>
          <w:rtl/>
          <w:lang w:bidi="fa-IR"/>
        </w:rPr>
        <w:t>ان مردم تقس</w:t>
      </w:r>
      <w:r w:rsidR="00D84856">
        <w:rPr>
          <w:rStyle w:val="Char4"/>
          <w:rtl/>
          <w:lang w:bidi="fa-IR"/>
        </w:rPr>
        <w:t>ی</w:t>
      </w:r>
      <w:r w:rsidRPr="00D84856">
        <w:rPr>
          <w:rStyle w:val="Char4"/>
          <w:rtl/>
          <w:lang w:bidi="fa-IR"/>
        </w:rPr>
        <w:t>م كن»</w:t>
      </w:r>
      <w:r w:rsidRPr="009E2028">
        <w:rPr>
          <w:rStyle w:val="FootnoteReference"/>
          <w:rFonts w:cs="IRLotus"/>
          <w:rtl/>
          <w:lang w:bidi="fa-IR"/>
        </w:rPr>
        <w:footnoteReference w:id="52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كندن موها</w:t>
      </w:r>
      <w:r w:rsidR="00D84856">
        <w:rPr>
          <w:rStyle w:val="Char4"/>
          <w:rtl/>
          <w:lang w:bidi="fa-IR"/>
        </w:rPr>
        <w:t>ی</w:t>
      </w:r>
      <w:r w:rsidRPr="00D84856">
        <w:rPr>
          <w:rStyle w:val="Char4"/>
          <w:rtl/>
          <w:lang w:bidi="fa-IR"/>
        </w:rPr>
        <w:t xml:space="preserve"> سف</w:t>
      </w:r>
      <w:r w:rsidR="00D84856">
        <w:rPr>
          <w:rStyle w:val="Char4"/>
          <w:rtl/>
          <w:lang w:bidi="fa-IR"/>
        </w:rPr>
        <w:t>ی</w:t>
      </w:r>
      <w:r w:rsidRPr="00D84856">
        <w:rPr>
          <w:rStyle w:val="Char4"/>
          <w:rtl/>
          <w:lang w:bidi="fa-IR"/>
        </w:rPr>
        <w:t>د سر به درجه حرام‌بودن نم</w:t>
      </w:r>
      <w:r w:rsidR="00D84856">
        <w:rPr>
          <w:rStyle w:val="Char4"/>
          <w:rtl/>
          <w:lang w:bidi="fa-IR"/>
        </w:rPr>
        <w:t>ی</w:t>
      </w:r>
      <w:r w:rsidRPr="00D84856">
        <w:rPr>
          <w:rStyle w:val="Char4"/>
          <w:rtl/>
          <w:lang w:bidi="fa-IR"/>
        </w:rPr>
        <w:t>‌رسد. چون حكم بار</w:t>
      </w:r>
      <w:r w:rsidR="00D84856">
        <w:rPr>
          <w:rStyle w:val="Char4"/>
          <w:rtl/>
          <w:lang w:bidi="fa-IR"/>
        </w:rPr>
        <w:t xml:space="preserve">یک </w:t>
      </w:r>
      <w:r w:rsidRPr="00D84856">
        <w:rPr>
          <w:rStyle w:val="Char4"/>
          <w:rtl/>
          <w:lang w:bidi="fa-IR"/>
        </w:rPr>
        <w:t>كردن ابروها را ندارد.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«موها</w:t>
      </w:r>
      <w:r w:rsidR="00D84856">
        <w:rPr>
          <w:rStyle w:val="Char4"/>
          <w:rtl/>
          <w:lang w:bidi="fa-IR"/>
        </w:rPr>
        <w:t>ی</w:t>
      </w:r>
      <w:r w:rsidRPr="00D84856">
        <w:rPr>
          <w:rStyle w:val="Char4"/>
          <w:rtl/>
          <w:lang w:bidi="fa-IR"/>
        </w:rPr>
        <w:t xml:space="preserve"> سف</w:t>
      </w:r>
      <w:r w:rsidR="00D84856">
        <w:rPr>
          <w:rStyle w:val="Char4"/>
          <w:rtl/>
          <w:lang w:bidi="fa-IR"/>
        </w:rPr>
        <w:t>ی</w:t>
      </w:r>
      <w:r w:rsidRPr="00D84856">
        <w:rPr>
          <w:rStyle w:val="Char4"/>
          <w:rtl/>
          <w:lang w:bidi="fa-IR"/>
        </w:rPr>
        <w:t>د را نكن</w:t>
      </w:r>
      <w:r w:rsidR="00D84856">
        <w:rPr>
          <w:rStyle w:val="Char4"/>
          <w:rtl/>
          <w:lang w:bidi="fa-IR"/>
        </w:rPr>
        <w:t>ی</w:t>
      </w:r>
      <w:r w:rsidRPr="00D84856">
        <w:rPr>
          <w:rStyle w:val="Char4"/>
          <w:rtl/>
          <w:lang w:bidi="fa-IR"/>
        </w:rPr>
        <w:t>د. مو</w:t>
      </w:r>
      <w:r w:rsidR="00D84856">
        <w:rPr>
          <w:rStyle w:val="Char4"/>
          <w:rtl/>
          <w:lang w:bidi="fa-IR"/>
        </w:rPr>
        <w:t>ی</w:t>
      </w:r>
      <w:r w:rsidRPr="00D84856">
        <w:rPr>
          <w:rStyle w:val="Char4"/>
          <w:rtl/>
          <w:lang w:bidi="fa-IR"/>
        </w:rPr>
        <w:t xml:space="preserve"> سف</w:t>
      </w:r>
      <w:r w:rsidR="00D84856">
        <w:rPr>
          <w:rStyle w:val="Char4"/>
          <w:rtl/>
          <w:lang w:bidi="fa-IR"/>
        </w:rPr>
        <w:t>ی</w:t>
      </w:r>
      <w:r w:rsidRPr="00D84856">
        <w:rPr>
          <w:rStyle w:val="Char4"/>
          <w:rtl/>
          <w:lang w:bidi="fa-IR"/>
        </w:rPr>
        <w:t>د هر مسلمان در روز ق</w:t>
      </w:r>
      <w:r w:rsidR="00D84856">
        <w:rPr>
          <w:rStyle w:val="Char4"/>
          <w:rtl/>
          <w:lang w:bidi="fa-IR"/>
        </w:rPr>
        <w:t>ی</w:t>
      </w:r>
      <w:r w:rsidRPr="00D84856">
        <w:rPr>
          <w:rStyle w:val="Char4"/>
          <w:rtl/>
          <w:lang w:bidi="fa-IR"/>
        </w:rPr>
        <w:t>امت نور</w:t>
      </w:r>
      <w:r w:rsidR="00D84856">
        <w:rPr>
          <w:rStyle w:val="Char4"/>
          <w:rtl/>
          <w:lang w:bidi="fa-IR"/>
        </w:rPr>
        <w:t>ی</w:t>
      </w:r>
      <w:r w:rsidRPr="00D84856">
        <w:rPr>
          <w:rStyle w:val="Char4"/>
          <w:rtl/>
          <w:lang w:bidi="fa-IR"/>
        </w:rPr>
        <w:t xml:space="preserve"> دارد كه خداوند به وس</w:t>
      </w:r>
      <w:r w:rsidR="00D84856">
        <w:rPr>
          <w:rStyle w:val="Char4"/>
          <w:rtl/>
          <w:lang w:bidi="fa-IR"/>
        </w:rPr>
        <w:t>ی</w:t>
      </w:r>
      <w:r w:rsidRPr="00D84856">
        <w:rPr>
          <w:rStyle w:val="Char4"/>
          <w:rtl/>
          <w:lang w:bidi="fa-IR"/>
        </w:rPr>
        <w:t>له آن حسناتش را نوشته و به وس</w:t>
      </w:r>
      <w:r w:rsidR="00D84856">
        <w:rPr>
          <w:rStyle w:val="Char4"/>
          <w:rtl/>
          <w:lang w:bidi="fa-IR"/>
        </w:rPr>
        <w:t>ی</w:t>
      </w:r>
      <w:r w:rsidRPr="00D84856">
        <w:rPr>
          <w:rStyle w:val="Char4"/>
          <w:rtl/>
          <w:lang w:bidi="fa-IR"/>
        </w:rPr>
        <w:t>له آن اشتباهاتش را پا</w:t>
      </w:r>
      <w:r w:rsidR="00D84856">
        <w:rPr>
          <w:rStyle w:val="Char4"/>
          <w:rtl/>
          <w:lang w:bidi="fa-IR"/>
        </w:rPr>
        <w:t xml:space="preserve">ک </w:t>
      </w:r>
      <w:r w:rsidRPr="00D84856">
        <w:rPr>
          <w:rStyle w:val="Char4"/>
          <w:rtl/>
          <w:lang w:bidi="fa-IR"/>
        </w:rPr>
        <w:t>م</w:t>
      </w:r>
      <w:r w:rsidR="00D84856">
        <w:rPr>
          <w:rStyle w:val="Char4"/>
          <w:rtl/>
          <w:lang w:bidi="fa-IR"/>
        </w:rPr>
        <w:t>ی</w:t>
      </w:r>
      <w:r w:rsidRPr="00D84856">
        <w:rPr>
          <w:rStyle w:val="Char4"/>
          <w:rtl/>
          <w:lang w:bidi="fa-IR"/>
        </w:rPr>
        <w:t>‌كند»</w:t>
      </w:r>
      <w:r w:rsidRPr="009E2028">
        <w:rPr>
          <w:rStyle w:val="FootnoteReference"/>
          <w:rFonts w:cs="IRLotus"/>
          <w:rtl/>
          <w:lang w:bidi="fa-IR"/>
        </w:rPr>
        <w:footnoteReference w:id="53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رنگ‌كردن مو سنت است ول</w:t>
      </w:r>
      <w:r w:rsidR="00D84856">
        <w:rPr>
          <w:rStyle w:val="Char4"/>
          <w:rtl/>
          <w:lang w:bidi="fa-IR"/>
        </w:rPr>
        <w:t>ی</w:t>
      </w:r>
      <w:r w:rsidRPr="00D84856">
        <w:rPr>
          <w:rStyle w:val="Char4"/>
          <w:rtl/>
          <w:lang w:bidi="fa-IR"/>
        </w:rPr>
        <w:t xml:space="preserve"> نه به رنگ س</w:t>
      </w:r>
      <w:r w:rsidR="00D84856">
        <w:rPr>
          <w:rStyle w:val="Char4"/>
          <w:rtl/>
          <w:lang w:bidi="fa-IR"/>
        </w:rPr>
        <w:t>ی</w:t>
      </w:r>
      <w:r w:rsidRPr="00D84856">
        <w:rPr>
          <w:rStyle w:val="Char4"/>
          <w:rtl/>
          <w:lang w:bidi="fa-IR"/>
        </w:rPr>
        <w:t>اه،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«گروه</w:t>
      </w:r>
      <w:r w:rsidR="00D84856">
        <w:rPr>
          <w:rStyle w:val="Char4"/>
          <w:rtl/>
          <w:lang w:bidi="fa-IR"/>
        </w:rPr>
        <w:t>ی</w:t>
      </w:r>
      <w:r w:rsidRPr="00D84856">
        <w:rPr>
          <w:rStyle w:val="Char4"/>
          <w:rtl/>
          <w:lang w:bidi="fa-IR"/>
        </w:rPr>
        <w:t xml:space="preserve"> در آخر زمان پ</w:t>
      </w:r>
      <w:r w:rsidR="00D84856">
        <w:rPr>
          <w:rStyle w:val="Char4"/>
          <w:rtl/>
          <w:lang w:bidi="fa-IR"/>
        </w:rPr>
        <w:t>ی</w:t>
      </w:r>
      <w:r w:rsidRPr="00D84856">
        <w:rPr>
          <w:rStyle w:val="Char4"/>
          <w:rtl/>
          <w:lang w:bidi="fa-IR"/>
        </w:rPr>
        <w:t>دا م</w:t>
      </w:r>
      <w:r w:rsidR="00D84856">
        <w:rPr>
          <w:rStyle w:val="Char4"/>
          <w:rtl/>
          <w:lang w:bidi="fa-IR"/>
        </w:rPr>
        <w:t>ی</w:t>
      </w:r>
      <w:r w:rsidRPr="00D84856">
        <w:rPr>
          <w:rStyle w:val="Char4"/>
          <w:rtl/>
          <w:lang w:bidi="fa-IR"/>
        </w:rPr>
        <w:t>‌شوند كه با رنگ س</w:t>
      </w:r>
      <w:r w:rsidR="00D84856">
        <w:rPr>
          <w:rStyle w:val="Char4"/>
          <w:rtl/>
          <w:lang w:bidi="fa-IR"/>
        </w:rPr>
        <w:t>ی</w:t>
      </w:r>
      <w:r w:rsidRPr="00D84856">
        <w:rPr>
          <w:rStyle w:val="Char4"/>
          <w:rtl/>
          <w:lang w:bidi="fa-IR"/>
        </w:rPr>
        <w:t>اه مثل لوزه (كه در حلق قرار دارد) كبوترها موها</w:t>
      </w:r>
      <w:r w:rsidR="00D84856">
        <w:rPr>
          <w:rStyle w:val="Char4"/>
          <w:rtl/>
          <w:lang w:bidi="fa-IR"/>
        </w:rPr>
        <w:t>ی</w:t>
      </w:r>
      <w:r w:rsidRPr="00D84856">
        <w:rPr>
          <w:rStyle w:val="Char4"/>
          <w:rtl/>
          <w:lang w:bidi="fa-IR"/>
        </w:rPr>
        <w:t>شان را رنگ م</w:t>
      </w:r>
      <w:r w:rsidR="00D84856">
        <w:rPr>
          <w:rStyle w:val="Char4"/>
          <w:rtl/>
          <w:lang w:bidi="fa-IR"/>
        </w:rPr>
        <w:t>ی</w:t>
      </w:r>
      <w:r w:rsidRPr="00D84856">
        <w:rPr>
          <w:rStyle w:val="Char4"/>
          <w:rtl/>
          <w:lang w:bidi="fa-IR"/>
        </w:rPr>
        <w:t>‌كنند، ا</w:t>
      </w:r>
      <w:r w:rsidR="00D84856">
        <w:rPr>
          <w:rStyle w:val="Char4"/>
          <w:rtl/>
          <w:lang w:bidi="fa-IR"/>
        </w:rPr>
        <w:t>ی</w:t>
      </w:r>
      <w:r w:rsidRPr="00D84856">
        <w:rPr>
          <w:rStyle w:val="Char4"/>
          <w:rtl/>
          <w:lang w:bidi="fa-IR"/>
        </w:rPr>
        <w:t>نها در ق</w:t>
      </w:r>
      <w:r w:rsidR="00D84856">
        <w:rPr>
          <w:rStyle w:val="Char4"/>
          <w:rtl/>
          <w:lang w:bidi="fa-IR"/>
        </w:rPr>
        <w:t>ی</w:t>
      </w:r>
      <w:r w:rsidRPr="00D84856">
        <w:rPr>
          <w:rStyle w:val="Char4"/>
          <w:rtl/>
          <w:lang w:bidi="fa-IR"/>
        </w:rPr>
        <w:t>امت بو</w:t>
      </w:r>
      <w:r w:rsidR="00D84856">
        <w:rPr>
          <w:rStyle w:val="Char4"/>
          <w:rtl/>
          <w:lang w:bidi="fa-IR"/>
        </w:rPr>
        <w:t>یی</w:t>
      </w:r>
      <w:r w:rsidRPr="00D84856">
        <w:rPr>
          <w:rStyle w:val="Char4"/>
          <w:rtl/>
          <w:lang w:bidi="fa-IR"/>
        </w:rPr>
        <w:t xml:space="preserve"> از بهشت نم</w:t>
      </w:r>
      <w:r w:rsidR="00D84856">
        <w:rPr>
          <w:rStyle w:val="Char4"/>
          <w:rtl/>
          <w:lang w:bidi="fa-IR"/>
        </w:rPr>
        <w:t>ی</w:t>
      </w:r>
      <w:r w:rsidRPr="00D84856">
        <w:rPr>
          <w:rStyle w:val="Char4"/>
          <w:rtl/>
          <w:lang w:bidi="fa-IR"/>
        </w:rPr>
        <w:t>‌برند»</w:t>
      </w:r>
      <w:r w:rsidRPr="009E2028">
        <w:rPr>
          <w:rStyle w:val="FootnoteReference"/>
          <w:rFonts w:cs="IRLotus"/>
          <w:rtl/>
          <w:lang w:bidi="fa-IR"/>
        </w:rPr>
        <w:footnoteReference w:id="53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فروش موها جا</w:t>
      </w:r>
      <w:r w:rsidR="00D84856">
        <w:rPr>
          <w:rStyle w:val="Char4"/>
          <w:rtl/>
          <w:lang w:bidi="fa-IR"/>
        </w:rPr>
        <w:t>ی</w:t>
      </w:r>
      <w:r w:rsidRPr="00D84856">
        <w:rPr>
          <w:rStyle w:val="Char4"/>
          <w:rtl/>
          <w:lang w:bidi="fa-IR"/>
        </w:rPr>
        <w:t>ز ن</w:t>
      </w:r>
      <w:r w:rsidR="00D84856">
        <w:rPr>
          <w:rStyle w:val="Char4"/>
          <w:rtl/>
          <w:lang w:bidi="fa-IR"/>
        </w:rPr>
        <w:t>ی</w:t>
      </w:r>
      <w:r w:rsidRPr="00D84856">
        <w:rPr>
          <w:rStyle w:val="Char4"/>
          <w:rtl/>
          <w:lang w:bidi="fa-IR"/>
        </w:rPr>
        <w:t>ست و نوو</w:t>
      </w:r>
      <w:r w:rsidR="00D84856">
        <w:rPr>
          <w:rStyle w:val="Char4"/>
          <w:rtl/>
          <w:lang w:bidi="fa-IR"/>
        </w:rPr>
        <w:t>ی</w:t>
      </w:r>
      <w:r w:rsidRPr="00D84856">
        <w:rPr>
          <w:rStyle w:val="Char4"/>
          <w:rtl/>
          <w:lang w:bidi="fa-IR"/>
        </w:rPr>
        <w:t xml:space="preserve"> در المجموع گفته است كه: «فروش و بهره‌گرفتن از مو</w:t>
      </w:r>
      <w:r w:rsidR="00D84856">
        <w:rPr>
          <w:rStyle w:val="Char4"/>
          <w:rtl/>
          <w:lang w:bidi="fa-IR"/>
        </w:rPr>
        <w:t>ی</w:t>
      </w:r>
      <w:r w:rsidRPr="00D84856">
        <w:rPr>
          <w:rStyle w:val="Char4"/>
          <w:rtl/>
          <w:lang w:bidi="fa-IR"/>
        </w:rPr>
        <w:t xml:space="preserve"> انسان و سا</w:t>
      </w:r>
      <w:r w:rsidR="00D84856">
        <w:rPr>
          <w:rStyle w:val="Char4"/>
          <w:rtl/>
          <w:lang w:bidi="fa-IR"/>
        </w:rPr>
        <w:t>ی</w:t>
      </w:r>
      <w:r w:rsidRPr="00D84856">
        <w:rPr>
          <w:rStyle w:val="Char4"/>
          <w:rtl/>
          <w:lang w:bidi="fa-IR"/>
        </w:rPr>
        <w:t>ر اعضا</w:t>
      </w:r>
      <w:r w:rsidR="00D84856">
        <w:rPr>
          <w:rStyle w:val="Char4"/>
          <w:rtl/>
          <w:lang w:bidi="fa-IR"/>
        </w:rPr>
        <w:t>ی</w:t>
      </w:r>
      <w:r w:rsidRPr="00D84856">
        <w:rPr>
          <w:rStyle w:val="Char4"/>
          <w:rtl/>
          <w:lang w:bidi="fa-IR"/>
        </w:rPr>
        <w:t>ش حرام است، چون انسان كرامت دارد»</w:t>
      </w:r>
      <w:r w:rsidRPr="009E2028">
        <w:rPr>
          <w:rStyle w:val="FootnoteReference"/>
          <w:rFonts w:cs="IRLotus"/>
          <w:rtl/>
          <w:lang w:bidi="fa-IR"/>
        </w:rPr>
        <w:footnoteReference w:id="532"/>
      </w:r>
      <w:r w:rsidRPr="00D84856">
        <w:rPr>
          <w:rStyle w:val="Char4"/>
          <w:rtl/>
          <w:lang w:bidi="fa-IR"/>
        </w:rPr>
        <w:t>.</w:t>
      </w:r>
    </w:p>
    <w:p w:rsidR="00C16D4B" w:rsidRDefault="00C16D4B" w:rsidP="00172644">
      <w:pPr>
        <w:widowControl w:val="0"/>
        <w:spacing w:line="250" w:lineRule="auto"/>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زنان جا</w:t>
      </w:r>
      <w:r w:rsidR="00D84856">
        <w:rPr>
          <w:rStyle w:val="Char4"/>
          <w:rtl/>
          <w:lang w:bidi="fa-IR"/>
        </w:rPr>
        <w:t>ی</w:t>
      </w:r>
      <w:r w:rsidRPr="00D84856">
        <w:rPr>
          <w:rStyle w:val="Char4"/>
          <w:rtl/>
          <w:lang w:bidi="fa-IR"/>
        </w:rPr>
        <w:t>ز است كه مو</w:t>
      </w:r>
      <w:r w:rsidR="00D84856">
        <w:rPr>
          <w:rStyle w:val="Char4"/>
          <w:rtl/>
          <w:lang w:bidi="fa-IR"/>
        </w:rPr>
        <w:t>ی</w:t>
      </w:r>
      <w:r w:rsidRPr="00D84856">
        <w:rPr>
          <w:rStyle w:val="Char4"/>
          <w:rtl/>
          <w:lang w:bidi="fa-IR"/>
        </w:rPr>
        <w:t xml:space="preserve"> سر خود را به غ</w:t>
      </w:r>
      <w:r w:rsidR="00D84856">
        <w:rPr>
          <w:rStyle w:val="Char4"/>
          <w:rtl/>
          <w:lang w:bidi="fa-IR"/>
        </w:rPr>
        <w:t>ی</w:t>
      </w:r>
      <w:r w:rsidRPr="00D84856">
        <w:rPr>
          <w:rStyle w:val="Char4"/>
          <w:rtl/>
          <w:lang w:bidi="fa-IR"/>
        </w:rPr>
        <w:t>ر از رنگ س</w:t>
      </w:r>
      <w:r w:rsidR="00D84856">
        <w:rPr>
          <w:rStyle w:val="Char4"/>
          <w:rtl/>
          <w:lang w:bidi="fa-IR"/>
        </w:rPr>
        <w:t>ی</w:t>
      </w:r>
      <w:r w:rsidRPr="00D84856">
        <w:rPr>
          <w:rStyle w:val="Char4"/>
          <w:rtl/>
          <w:lang w:bidi="fa-IR"/>
        </w:rPr>
        <w:t>اه رنگ كنند (مثل رنگها</w:t>
      </w:r>
      <w:r w:rsidR="00D84856">
        <w:rPr>
          <w:rStyle w:val="Char4"/>
          <w:rtl/>
          <w:lang w:bidi="fa-IR"/>
        </w:rPr>
        <w:t>ی</w:t>
      </w:r>
      <w:r w:rsidRPr="00D84856">
        <w:rPr>
          <w:rStyle w:val="Char4"/>
          <w:rtl/>
          <w:lang w:bidi="fa-IR"/>
        </w:rPr>
        <w:t xml:space="preserve"> قرمز و طلا</w:t>
      </w:r>
      <w:r w:rsidR="00D84856">
        <w:rPr>
          <w:rStyle w:val="Char4"/>
          <w:rtl/>
          <w:lang w:bidi="fa-IR"/>
        </w:rPr>
        <w:t>یی</w:t>
      </w:r>
      <w:r w:rsidRPr="00D84856">
        <w:rPr>
          <w:rStyle w:val="Char4"/>
          <w:rtl/>
          <w:lang w:bidi="fa-IR"/>
        </w:rPr>
        <w:t xml:space="preserve"> و زرد). ابن عث</w:t>
      </w:r>
      <w:r w:rsidR="00D84856">
        <w:rPr>
          <w:rStyle w:val="Char4"/>
          <w:rtl/>
          <w:lang w:bidi="fa-IR"/>
        </w:rPr>
        <w:t>ی</w:t>
      </w:r>
      <w:r w:rsidRPr="00D84856">
        <w:rPr>
          <w:rStyle w:val="Char4"/>
          <w:rtl/>
          <w:lang w:bidi="fa-IR"/>
        </w:rPr>
        <w:t>م</w:t>
      </w:r>
      <w:r w:rsidR="00D84856">
        <w:rPr>
          <w:rStyle w:val="Char4"/>
          <w:rtl/>
          <w:lang w:bidi="fa-IR"/>
        </w:rPr>
        <w:t>ی</w:t>
      </w:r>
      <w:r w:rsidRPr="00D84856">
        <w:rPr>
          <w:rStyle w:val="Char4"/>
          <w:rtl/>
          <w:lang w:bidi="fa-IR"/>
        </w:rPr>
        <w:t xml:space="preserve">ن </w:t>
      </w:r>
      <w:r w:rsidR="00172644">
        <w:rPr>
          <w:rStyle w:val="Char4"/>
          <w:rFonts w:cs="CTraditional Arabic" w:hint="cs"/>
          <w:rtl/>
          <w:lang w:bidi="fa-IR"/>
        </w:rPr>
        <w:t>/</w:t>
      </w:r>
      <w:r w:rsidRPr="00D84856">
        <w:rPr>
          <w:rStyle w:val="Char4"/>
          <w:rtl/>
          <w:lang w:bidi="fa-IR"/>
        </w:rPr>
        <w:t xml:space="preserve"> گفته است كه: «اصل در ا</w:t>
      </w:r>
      <w:r w:rsidR="00D84856">
        <w:rPr>
          <w:rStyle w:val="Char4"/>
          <w:rtl/>
          <w:lang w:bidi="fa-IR"/>
        </w:rPr>
        <w:t>ی</w:t>
      </w:r>
      <w:r w:rsidRPr="00D84856">
        <w:rPr>
          <w:rStyle w:val="Char4"/>
          <w:rtl/>
          <w:lang w:bidi="fa-IR"/>
        </w:rPr>
        <w:t>ن مورد جا</w:t>
      </w:r>
      <w:r w:rsidR="00D84856">
        <w:rPr>
          <w:rStyle w:val="Char4"/>
          <w:rtl/>
          <w:lang w:bidi="fa-IR"/>
        </w:rPr>
        <w:t>ی</w:t>
      </w:r>
      <w:r w:rsidRPr="00D84856">
        <w:rPr>
          <w:rStyle w:val="Char4"/>
          <w:rtl/>
          <w:lang w:bidi="fa-IR"/>
        </w:rPr>
        <w:t>ز بودن است، مگر ا</w:t>
      </w:r>
      <w:r w:rsidR="00D84856">
        <w:rPr>
          <w:rStyle w:val="Char4"/>
          <w:rtl/>
          <w:lang w:bidi="fa-IR"/>
        </w:rPr>
        <w:t>ی</w:t>
      </w:r>
      <w:r w:rsidRPr="00D84856">
        <w:rPr>
          <w:rStyle w:val="Char4"/>
          <w:rtl/>
          <w:lang w:bidi="fa-IR"/>
        </w:rPr>
        <w:t>نكه به درجه شباهت با زنان كافر و فاسق و فاحشه برسد كه ا</w:t>
      </w:r>
      <w:r w:rsidR="00D84856">
        <w:rPr>
          <w:rStyle w:val="Char4"/>
          <w:rtl/>
          <w:lang w:bidi="fa-IR"/>
        </w:rPr>
        <w:t>ی</w:t>
      </w:r>
      <w:r w:rsidRPr="00D84856">
        <w:rPr>
          <w:rStyle w:val="Char4"/>
          <w:rtl/>
          <w:lang w:bidi="fa-IR"/>
        </w:rPr>
        <w:t>ن حرام م</w:t>
      </w:r>
      <w:r w:rsidR="00D84856">
        <w:rPr>
          <w:rStyle w:val="Char4"/>
          <w:rtl/>
          <w:lang w:bidi="fa-IR"/>
        </w:rPr>
        <w:t>ی</w:t>
      </w:r>
      <w:r w:rsidRPr="00D84856">
        <w:rPr>
          <w:rStyle w:val="Char4"/>
          <w:rtl/>
          <w:lang w:bidi="fa-IR"/>
        </w:rPr>
        <w:t>‌باشد»</w:t>
      </w:r>
      <w:r w:rsidRPr="009E2028">
        <w:rPr>
          <w:rStyle w:val="FootnoteReference"/>
          <w:rFonts w:cs="IRLotus"/>
          <w:rtl/>
          <w:lang w:bidi="fa-IR"/>
        </w:rPr>
        <w:footnoteReference w:id="533"/>
      </w:r>
      <w:r w:rsidRPr="00D84856">
        <w:rPr>
          <w:rStyle w:val="Char4"/>
          <w:rtl/>
          <w:lang w:bidi="fa-IR"/>
        </w:rPr>
        <w:t>.</w:t>
      </w:r>
    </w:p>
    <w:p w:rsidR="00172644" w:rsidRPr="00D84856" w:rsidRDefault="00172644" w:rsidP="00D84856">
      <w:pPr>
        <w:widowControl w:val="0"/>
        <w:spacing w:line="250" w:lineRule="auto"/>
        <w:ind w:firstLine="284"/>
        <w:jc w:val="lowKashida"/>
        <w:rPr>
          <w:rStyle w:val="Char4"/>
          <w:rtl/>
          <w:lang w:bidi="fa-IR"/>
        </w:rPr>
      </w:pPr>
    </w:p>
    <w:p w:rsidR="00C16D4B" w:rsidRPr="00C16D4B" w:rsidRDefault="00C16D4B" w:rsidP="00C16D4B">
      <w:pPr>
        <w:pStyle w:val="a2"/>
        <w:rPr>
          <w:rtl/>
        </w:rPr>
      </w:pPr>
      <w:bookmarkStart w:id="124" w:name="_Toc290809594"/>
      <w:bookmarkStart w:id="125" w:name="_Toc238520243"/>
      <w:r w:rsidRPr="00C16D4B">
        <w:rPr>
          <w:rtl/>
        </w:rPr>
        <w:t>(44) آداب حجامت</w:t>
      </w:r>
      <w:bookmarkEnd w:id="124"/>
      <w:bookmarkEnd w:id="125"/>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حجامت از حجم گرفته شده است كه به معنا</w:t>
      </w:r>
      <w:r w:rsidR="00D84856">
        <w:rPr>
          <w:rStyle w:val="Char4"/>
          <w:rtl/>
          <w:lang w:bidi="fa-IR"/>
        </w:rPr>
        <w:t>ی</w:t>
      </w:r>
      <w:r w:rsidRPr="00D84856">
        <w:rPr>
          <w:rStyle w:val="Char4"/>
          <w:rtl/>
          <w:lang w:bidi="fa-IR"/>
        </w:rPr>
        <w:t xml:space="preserve"> مك</w:t>
      </w:r>
      <w:r w:rsidR="00D84856">
        <w:rPr>
          <w:rStyle w:val="Char4"/>
          <w:rtl/>
          <w:lang w:bidi="fa-IR"/>
        </w:rPr>
        <w:t>ی</w:t>
      </w:r>
      <w:r w:rsidRPr="00D84856">
        <w:rPr>
          <w:rStyle w:val="Char4"/>
          <w:rtl/>
          <w:lang w:bidi="fa-IR"/>
        </w:rPr>
        <w:t>دن م</w:t>
      </w:r>
      <w:r w:rsidR="00D84856">
        <w:rPr>
          <w:rStyle w:val="Char4"/>
          <w:rtl/>
          <w:lang w:bidi="fa-IR"/>
        </w:rPr>
        <w:t>ی</w:t>
      </w:r>
      <w:r w:rsidRPr="00D84856">
        <w:rPr>
          <w:rStyle w:val="Char4"/>
          <w:rtl/>
          <w:lang w:bidi="fa-IR"/>
        </w:rPr>
        <w:t>‌باشد. و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نقل شده است كه: «شفا در سه چ</w:t>
      </w:r>
      <w:r w:rsidR="00D84856">
        <w:rPr>
          <w:rStyle w:val="Char4"/>
          <w:rtl/>
          <w:lang w:bidi="fa-IR"/>
        </w:rPr>
        <w:t>ی</w:t>
      </w:r>
      <w:r w:rsidRPr="00D84856">
        <w:rPr>
          <w:rStyle w:val="Char4"/>
          <w:rtl/>
          <w:lang w:bidi="fa-IR"/>
        </w:rPr>
        <w:t>ز است: شربت عسل، ت</w:t>
      </w:r>
      <w:r w:rsidR="00D84856">
        <w:rPr>
          <w:rStyle w:val="Char4"/>
          <w:rtl/>
          <w:lang w:bidi="fa-IR"/>
        </w:rPr>
        <w:t>ی</w:t>
      </w:r>
      <w:r w:rsidRPr="00D84856">
        <w:rPr>
          <w:rStyle w:val="Char4"/>
          <w:rtl/>
          <w:lang w:bidi="fa-IR"/>
        </w:rPr>
        <w:t>غ حجامت و داغ آتش»</w:t>
      </w:r>
      <w:r w:rsidRPr="009E2028">
        <w:rPr>
          <w:rStyle w:val="FootnoteReference"/>
          <w:rFonts w:cs="IRLotus"/>
          <w:rtl/>
          <w:lang w:bidi="fa-IR"/>
        </w:rPr>
        <w:footnoteReference w:id="53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جمله اوقات</w:t>
      </w:r>
      <w:r w:rsidR="00D84856">
        <w:rPr>
          <w:rStyle w:val="Char4"/>
          <w:rtl/>
          <w:lang w:bidi="fa-IR"/>
        </w:rPr>
        <w:t>ی</w:t>
      </w:r>
      <w:r w:rsidRPr="00D84856">
        <w:rPr>
          <w:rStyle w:val="Char4"/>
          <w:rtl/>
          <w:lang w:bidi="fa-IR"/>
        </w:rPr>
        <w:t xml:space="preserve"> كه حجامت‌كردن در آنها بهتر است، نصف دوم ماه </w:t>
      </w:r>
      <w:r w:rsidR="00D84856">
        <w:rPr>
          <w:rStyle w:val="Char4"/>
          <w:rtl/>
          <w:lang w:bidi="fa-IR"/>
        </w:rPr>
        <w:t>ی</w:t>
      </w:r>
      <w:r w:rsidRPr="00D84856">
        <w:rPr>
          <w:rStyle w:val="Char4"/>
          <w:rtl/>
          <w:lang w:bidi="fa-IR"/>
        </w:rPr>
        <w:t>ا اگر ماه را به چهار قسمت تقس</w:t>
      </w:r>
      <w:r w:rsidR="00D84856">
        <w:rPr>
          <w:rStyle w:val="Char4"/>
          <w:rtl/>
          <w:lang w:bidi="fa-IR"/>
        </w:rPr>
        <w:t>ی</w:t>
      </w:r>
      <w:r w:rsidRPr="00D84856">
        <w:rPr>
          <w:rStyle w:val="Char4"/>
          <w:rtl/>
          <w:lang w:bidi="fa-IR"/>
        </w:rPr>
        <w:t>م كن</w:t>
      </w:r>
      <w:r w:rsidR="00D84856">
        <w:rPr>
          <w:rStyle w:val="Char4"/>
          <w:rtl/>
          <w:lang w:bidi="fa-IR"/>
        </w:rPr>
        <w:t>ی</w:t>
      </w:r>
      <w:r w:rsidRPr="00D84856">
        <w:rPr>
          <w:rStyle w:val="Char4"/>
          <w:rtl/>
          <w:lang w:bidi="fa-IR"/>
        </w:rPr>
        <w:t>، قسمت سوم آن مف</w:t>
      </w:r>
      <w:r w:rsidR="00D84856">
        <w:rPr>
          <w:rStyle w:val="Char4"/>
          <w:rtl/>
          <w:lang w:bidi="fa-IR"/>
        </w:rPr>
        <w:t>ی</w:t>
      </w:r>
      <w:r w:rsidRPr="00D84856">
        <w:rPr>
          <w:rStyle w:val="Char4"/>
          <w:rtl/>
          <w:lang w:bidi="fa-IR"/>
        </w:rPr>
        <w:t>دتر است</w:t>
      </w:r>
      <w:r w:rsidRPr="009E2028">
        <w:rPr>
          <w:rStyle w:val="FootnoteReference"/>
          <w:rFonts w:cs="IRLotus"/>
          <w:rtl/>
          <w:lang w:bidi="fa-IR"/>
        </w:rPr>
        <w:footnoteReference w:id="53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حجامت در وقت س</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xml:space="preserve"> مكروه است، و بعد از مقاربت(آم</w:t>
      </w:r>
      <w:r w:rsidR="00D84856">
        <w:rPr>
          <w:rStyle w:val="Char4"/>
          <w:rtl/>
          <w:lang w:bidi="fa-IR"/>
        </w:rPr>
        <w:t>ی</w:t>
      </w:r>
      <w:r w:rsidRPr="00D84856">
        <w:rPr>
          <w:rStyle w:val="Char4"/>
          <w:rtl/>
          <w:lang w:bidi="fa-IR"/>
        </w:rPr>
        <w:t xml:space="preserve">زش با همسر) </w:t>
      </w:r>
      <w:r w:rsidR="00D84856">
        <w:rPr>
          <w:rStyle w:val="Char4"/>
          <w:rtl/>
          <w:lang w:bidi="fa-IR"/>
        </w:rPr>
        <w:t>ی</w:t>
      </w:r>
      <w:r w:rsidRPr="00D84856">
        <w:rPr>
          <w:rStyle w:val="Char4"/>
          <w:rtl/>
          <w:lang w:bidi="fa-IR"/>
        </w:rPr>
        <w:t>ا حمام‌كردن ن</w:t>
      </w:r>
      <w:r w:rsidR="00D84856">
        <w:rPr>
          <w:rStyle w:val="Char4"/>
          <w:rtl/>
          <w:lang w:bidi="fa-IR"/>
        </w:rPr>
        <w:t>ی</w:t>
      </w:r>
      <w:r w:rsidRPr="00D84856">
        <w:rPr>
          <w:rStyle w:val="Char4"/>
          <w:rtl/>
          <w:lang w:bidi="fa-IR"/>
        </w:rPr>
        <w:t>ز مكروه است.</w:t>
      </w:r>
    </w:p>
    <w:p w:rsidR="00C16D4B" w:rsidRPr="00172644" w:rsidRDefault="00C16D4B" w:rsidP="00D84856">
      <w:pPr>
        <w:widowControl w:val="0"/>
        <w:spacing w:line="250" w:lineRule="auto"/>
        <w:ind w:firstLine="284"/>
        <w:jc w:val="lowKashida"/>
        <w:rPr>
          <w:rStyle w:val="Char4"/>
          <w:spacing w:val="-4"/>
          <w:rtl/>
          <w:lang w:bidi="fa-IR"/>
        </w:rPr>
      </w:pPr>
      <w:r w:rsidRPr="00172644">
        <w:rPr>
          <w:rStyle w:val="Char4"/>
          <w:spacing w:val="-4"/>
          <w:rtl/>
          <w:lang w:bidi="fa-IR"/>
        </w:rPr>
        <w:t>وقت</w:t>
      </w:r>
      <w:r w:rsidR="00D84856" w:rsidRPr="00172644">
        <w:rPr>
          <w:rStyle w:val="Char4"/>
          <w:spacing w:val="-4"/>
          <w:rtl/>
          <w:lang w:bidi="fa-IR"/>
        </w:rPr>
        <w:t>ی</w:t>
      </w:r>
      <w:r w:rsidRPr="00172644">
        <w:rPr>
          <w:rStyle w:val="Char4"/>
          <w:spacing w:val="-4"/>
          <w:rtl/>
          <w:lang w:bidi="fa-IR"/>
        </w:rPr>
        <w:t xml:space="preserve"> كه روز پنج‌شنبه مصادف با روز هفدهم، نوزدهم </w:t>
      </w:r>
      <w:r w:rsidR="00D84856" w:rsidRPr="00172644">
        <w:rPr>
          <w:rStyle w:val="Char4"/>
          <w:spacing w:val="-4"/>
          <w:rtl/>
          <w:lang w:bidi="fa-IR"/>
        </w:rPr>
        <w:t>ی</w:t>
      </w:r>
      <w:r w:rsidRPr="00172644">
        <w:rPr>
          <w:rStyle w:val="Char4"/>
          <w:spacing w:val="-4"/>
          <w:rtl/>
          <w:lang w:bidi="fa-IR"/>
        </w:rPr>
        <w:t>ا ب</w:t>
      </w:r>
      <w:r w:rsidR="00D84856" w:rsidRPr="00172644">
        <w:rPr>
          <w:rStyle w:val="Char4"/>
          <w:spacing w:val="-4"/>
          <w:rtl/>
          <w:lang w:bidi="fa-IR"/>
        </w:rPr>
        <w:t>ی</w:t>
      </w:r>
      <w:r w:rsidRPr="00172644">
        <w:rPr>
          <w:rStyle w:val="Char4"/>
          <w:spacing w:val="-4"/>
          <w:rtl/>
          <w:lang w:bidi="fa-IR"/>
        </w:rPr>
        <w:t xml:space="preserve">ست و </w:t>
      </w:r>
      <w:r w:rsidR="00D84856" w:rsidRPr="00172644">
        <w:rPr>
          <w:rStyle w:val="Char4"/>
          <w:spacing w:val="-4"/>
          <w:rtl/>
          <w:lang w:bidi="fa-IR"/>
        </w:rPr>
        <w:t>ی</w:t>
      </w:r>
      <w:r w:rsidRPr="00172644">
        <w:rPr>
          <w:rStyle w:val="Char4"/>
          <w:spacing w:val="-4"/>
          <w:rtl/>
          <w:lang w:bidi="fa-IR"/>
        </w:rPr>
        <w:t>كم ماه هجر</w:t>
      </w:r>
      <w:r w:rsidR="00D84856" w:rsidRPr="00172644">
        <w:rPr>
          <w:rStyle w:val="Char4"/>
          <w:spacing w:val="-4"/>
          <w:rtl/>
          <w:lang w:bidi="fa-IR"/>
        </w:rPr>
        <w:t>ی</w:t>
      </w:r>
      <w:r w:rsidRPr="00172644">
        <w:rPr>
          <w:rStyle w:val="Char4"/>
          <w:spacing w:val="-4"/>
          <w:rtl/>
          <w:lang w:bidi="fa-IR"/>
        </w:rPr>
        <w:t xml:space="preserve"> باشد، بهتر است. </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حجامت با</w:t>
      </w:r>
      <w:r w:rsidR="00D84856">
        <w:rPr>
          <w:rStyle w:val="Char4"/>
          <w:rtl/>
          <w:lang w:bidi="fa-IR"/>
        </w:rPr>
        <w:t>ی</w:t>
      </w:r>
      <w:r w:rsidRPr="00D84856">
        <w:rPr>
          <w:rStyle w:val="Char4"/>
          <w:rtl/>
          <w:lang w:bidi="fa-IR"/>
        </w:rPr>
        <w:t>د از ابزارها</w:t>
      </w:r>
      <w:r w:rsidR="00D84856">
        <w:rPr>
          <w:rStyle w:val="Char4"/>
          <w:rtl/>
          <w:lang w:bidi="fa-IR"/>
        </w:rPr>
        <w:t>ی</w:t>
      </w:r>
      <w:r w:rsidRPr="00D84856">
        <w:rPr>
          <w:rStyle w:val="Char4"/>
          <w:rtl/>
          <w:lang w:bidi="fa-IR"/>
        </w:rPr>
        <w:t xml:space="preserve"> پاك</w:t>
      </w:r>
      <w:r w:rsidR="00D84856">
        <w:rPr>
          <w:rStyle w:val="Char4"/>
          <w:rtl/>
          <w:lang w:bidi="fa-IR"/>
        </w:rPr>
        <w:t>ی</w:t>
      </w:r>
      <w:r w:rsidRPr="00D84856">
        <w:rPr>
          <w:rStyle w:val="Char4"/>
          <w:rtl/>
          <w:lang w:bidi="fa-IR"/>
        </w:rPr>
        <w:t>زه استفاده كرد.</w:t>
      </w:r>
    </w:p>
    <w:p w:rsidR="00C16D4B" w:rsidRPr="00C16D4B" w:rsidRDefault="00C16D4B" w:rsidP="00C16D4B">
      <w:pPr>
        <w:pStyle w:val="a2"/>
        <w:rPr>
          <w:rtl/>
        </w:rPr>
      </w:pPr>
      <w:bookmarkStart w:id="126" w:name="_Toc290809595"/>
      <w:bookmarkStart w:id="127" w:name="_Toc238520244"/>
      <w:r w:rsidRPr="00C16D4B">
        <w:rPr>
          <w:rtl/>
        </w:rPr>
        <w:t>(45) آداب ورزش‌هاي جسماني</w:t>
      </w:r>
      <w:bookmarkEnd w:id="126"/>
      <w:bookmarkEnd w:id="127"/>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هدف از ورزش‌كردن، ن</w:t>
      </w:r>
      <w:r w:rsidR="00D84856">
        <w:rPr>
          <w:rStyle w:val="Char4"/>
          <w:rtl/>
          <w:lang w:bidi="fa-IR"/>
        </w:rPr>
        <w:t>ی</w:t>
      </w:r>
      <w:r w:rsidRPr="00D84856">
        <w:rPr>
          <w:rStyle w:val="Char4"/>
          <w:rtl/>
          <w:lang w:bidi="fa-IR"/>
        </w:rPr>
        <w:t>رومندشدن و قوت‌گرفتن برا</w:t>
      </w:r>
      <w:r w:rsidR="00D84856">
        <w:rPr>
          <w:rStyle w:val="Char4"/>
          <w:rtl/>
          <w:lang w:bidi="fa-IR"/>
        </w:rPr>
        <w:t>ی</w:t>
      </w:r>
      <w:r w:rsidRPr="00D84856">
        <w:rPr>
          <w:rStyle w:val="Char4"/>
          <w:rtl/>
          <w:lang w:bidi="fa-IR"/>
        </w:rPr>
        <w:t xml:space="preserve"> طاعت خدا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 ت</w:t>
      </w:r>
      <w:r w:rsidR="00D84856">
        <w:rPr>
          <w:rStyle w:val="Char4"/>
          <w:rtl/>
          <w:lang w:bidi="fa-IR"/>
        </w:rPr>
        <w:t>ی</w:t>
      </w:r>
      <w:r w:rsidRPr="00D84856">
        <w:rPr>
          <w:rStyle w:val="Char4"/>
          <w:rtl/>
          <w:lang w:bidi="fa-IR"/>
        </w:rPr>
        <w:t>رانداز</w:t>
      </w:r>
      <w:r w:rsidR="00D84856">
        <w:rPr>
          <w:rStyle w:val="Char4"/>
          <w:rtl/>
          <w:lang w:bidi="fa-IR"/>
        </w:rPr>
        <w:t>ی</w:t>
      </w:r>
      <w:r w:rsidRPr="00D84856">
        <w:rPr>
          <w:rStyle w:val="Char4"/>
          <w:rtl/>
          <w:lang w:bidi="fa-IR"/>
        </w:rPr>
        <w:t xml:space="preserve"> و شنا و اسب‌سوار</w:t>
      </w:r>
      <w:r w:rsidR="00D84856">
        <w:rPr>
          <w:rStyle w:val="Char4"/>
          <w:rtl/>
          <w:lang w:bidi="fa-IR"/>
        </w:rPr>
        <w:t>ی</w:t>
      </w:r>
      <w:r w:rsidRPr="00D84856">
        <w:rPr>
          <w:rStyle w:val="Char4"/>
          <w:rtl/>
          <w:lang w:bidi="fa-IR"/>
        </w:rPr>
        <w:t xml:space="preserve"> و مسابقه اصرار داشته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ورزش پوش</w:t>
      </w:r>
      <w:r w:rsidR="00D84856">
        <w:rPr>
          <w:rStyle w:val="Char4"/>
          <w:rtl/>
          <w:lang w:bidi="fa-IR"/>
        </w:rPr>
        <w:t>ی</w:t>
      </w:r>
      <w:r w:rsidRPr="00D84856">
        <w:rPr>
          <w:rStyle w:val="Char4"/>
          <w:rtl/>
          <w:lang w:bidi="fa-IR"/>
        </w:rPr>
        <w:t>ده باشد و عورت خود را آشكار نكند.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 xml:space="preserve">ورزش او را از </w:t>
      </w:r>
      <w:r w:rsidR="00D84856">
        <w:rPr>
          <w:rStyle w:val="Char4"/>
          <w:rtl/>
          <w:lang w:bidi="fa-IR"/>
        </w:rPr>
        <w:t>ی</w:t>
      </w:r>
      <w:r w:rsidRPr="00D84856">
        <w:rPr>
          <w:rStyle w:val="Char4"/>
          <w:rtl/>
          <w:lang w:bidi="fa-IR"/>
        </w:rPr>
        <w:t>اد خدا غافل نكند.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ورزش‌كردن نبا</w:t>
      </w:r>
      <w:r w:rsidR="00D84856">
        <w:rPr>
          <w:rStyle w:val="Char4"/>
          <w:rtl/>
          <w:lang w:bidi="fa-IR"/>
        </w:rPr>
        <w:t>ی</w:t>
      </w:r>
      <w:r w:rsidRPr="00D84856">
        <w:rPr>
          <w:rStyle w:val="Char4"/>
          <w:rtl/>
          <w:lang w:bidi="fa-IR"/>
        </w:rPr>
        <w:t>د به كافران و مشركان شب</w:t>
      </w:r>
      <w:r w:rsidR="00D84856">
        <w:rPr>
          <w:rStyle w:val="Char4"/>
          <w:rtl/>
          <w:lang w:bidi="fa-IR"/>
        </w:rPr>
        <w:t>ی</w:t>
      </w:r>
      <w:r w:rsidRPr="00D84856">
        <w:rPr>
          <w:rStyle w:val="Char4"/>
          <w:rtl/>
          <w:lang w:bidi="fa-IR"/>
        </w:rPr>
        <w:t>ه شد.</w:t>
      </w:r>
    </w:p>
    <w:p w:rsidR="00C16D4B" w:rsidRPr="00C16D4B" w:rsidRDefault="00C16D4B" w:rsidP="00C16D4B">
      <w:pPr>
        <w:pStyle w:val="a2"/>
        <w:rPr>
          <w:rtl/>
        </w:rPr>
      </w:pPr>
      <w:bookmarkStart w:id="128" w:name="_Toc290809596"/>
      <w:bookmarkStart w:id="129" w:name="_Toc238520245"/>
      <w:r w:rsidRPr="00C16D4B">
        <w:rPr>
          <w:rtl/>
        </w:rPr>
        <w:t>(46) آداب اسب‌سواري و پياده‌روي</w:t>
      </w:r>
      <w:bookmarkEnd w:id="128"/>
      <w:bookmarkEnd w:id="129"/>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اده‌رو</w:t>
      </w:r>
      <w:r w:rsidR="00D84856">
        <w:rPr>
          <w:rStyle w:val="Char4"/>
          <w:rtl/>
          <w:lang w:bidi="fa-IR"/>
        </w:rPr>
        <w:t>ی</w:t>
      </w:r>
      <w:r w:rsidRPr="00D84856">
        <w:rPr>
          <w:rStyle w:val="Char4"/>
          <w:rtl/>
          <w:lang w:bidi="fa-IR"/>
        </w:rPr>
        <w:t xml:space="preserve"> و قدم‌زدن جهت طاعت خداوند متعال باشد،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«پاها ن</w:t>
      </w:r>
      <w:r w:rsidR="00D84856">
        <w:rPr>
          <w:rStyle w:val="Char4"/>
          <w:rtl/>
          <w:lang w:bidi="fa-IR"/>
        </w:rPr>
        <w:t>ی</w:t>
      </w:r>
      <w:r w:rsidRPr="00D84856">
        <w:rPr>
          <w:rStyle w:val="Char4"/>
          <w:rtl/>
          <w:lang w:bidi="fa-IR"/>
        </w:rPr>
        <w:t>ز زنا م</w:t>
      </w:r>
      <w:r w:rsidR="00D84856">
        <w:rPr>
          <w:rStyle w:val="Char4"/>
          <w:rtl/>
          <w:lang w:bidi="fa-IR"/>
        </w:rPr>
        <w:t>ی</w:t>
      </w:r>
      <w:r w:rsidRPr="00D84856">
        <w:rPr>
          <w:rStyle w:val="Char4"/>
          <w:rtl/>
          <w:lang w:bidi="fa-IR"/>
        </w:rPr>
        <w:t>‌كنند و زنا</w:t>
      </w:r>
      <w:r w:rsidR="00D84856">
        <w:rPr>
          <w:rStyle w:val="Char4"/>
          <w:rtl/>
          <w:lang w:bidi="fa-IR"/>
        </w:rPr>
        <w:t>ی</w:t>
      </w:r>
      <w:r w:rsidRPr="00D84856">
        <w:rPr>
          <w:rStyle w:val="Char4"/>
          <w:rtl/>
          <w:lang w:bidi="fa-IR"/>
        </w:rPr>
        <w:t xml:space="preserve"> آنها راه‌رفتن است»</w:t>
      </w:r>
      <w:r w:rsidRPr="009E2028">
        <w:rPr>
          <w:rStyle w:val="FootnoteReference"/>
          <w:rFonts w:cs="IRLotus"/>
          <w:rtl/>
          <w:lang w:bidi="fa-IR"/>
        </w:rPr>
        <w:footnoteReference w:id="53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راه‌رفتن به صورت متكبرانه نه</w:t>
      </w:r>
      <w:r w:rsidR="00D84856">
        <w:rPr>
          <w:rStyle w:val="Char4"/>
          <w:rtl/>
          <w:lang w:bidi="fa-IR"/>
        </w:rPr>
        <w:t>ی</w:t>
      </w:r>
      <w:r w:rsidRPr="00D84856">
        <w:rPr>
          <w:rStyle w:val="Char4"/>
          <w:rtl/>
          <w:lang w:bidi="fa-IR"/>
        </w:rPr>
        <w:t xml:space="preserve"> شده است،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«هنگام</w:t>
      </w:r>
      <w:r w:rsidR="00D84856">
        <w:rPr>
          <w:rStyle w:val="Char4"/>
          <w:rtl/>
          <w:lang w:bidi="fa-IR"/>
        </w:rPr>
        <w:t>ی</w:t>
      </w:r>
      <w:r w:rsidRPr="00D84856">
        <w:rPr>
          <w:rStyle w:val="Char4"/>
          <w:rtl/>
          <w:lang w:bidi="fa-IR"/>
        </w:rPr>
        <w:t xml:space="preserve"> كه مرد</w:t>
      </w:r>
      <w:r w:rsidR="00D84856">
        <w:rPr>
          <w:rStyle w:val="Char4"/>
          <w:rtl/>
          <w:lang w:bidi="fa-IR"/>
        </w:rPr>
        <w:t>ی</w:t>
      </w:r>
      <w:r w:rsidRPr="00D84856">
        <w:rPr>
          <w:rStyle w:val="Char4"/>
          <w:rtl/>
          <w:lang w:bidi="fa-IR"/>
        </w:rPr>
        <w:t xml:space="preserve"> با لباس متكبرانه و خودب</w:t>
      </w:r>
      <w:r w:rsidR="00D84856">
        <w:rPr>
          <w:rStyle w:val="Char4"/>
          <w:rtl/>
          <w:lang w:bidi="fa-IR"/>
        </w:rPr>
        <w:t>ی</w:t>
      </w:r>
      <w:r w:rsidRPr="00D84856">
        <w:rPr>
          <w:rStyle w:val="Char4"/>
          <w:rtl/>
          <w:lang w:bidi="fa-IR"/>
        </w:rPr>
        <w:t>نانه راه م</w:t>
      </w:r>
      <w:r w:rsidR="00D84856">
        <w:rPr>
          <w:rStyle w:val="Char4"/>
          <w:rtl/>
          <w:lang w:bidi="fa-IR"/>
        </w:rPr>
        <w:t>ی</w:t>
      </w:r>
      <w:r w:rsidRPr="00D84856">
        <w:rPr>
          <w:rStyle w:val="Char4"/>
          <w:rtl/>
          <w:lang w:bidi="fa-IR"/>
        </w:rPr>
        <w:t>‌رفت، خداوند او را در زم</w:t>
      </w:r>
      <w:r w:rsidR="00D84856">
        <w:rPr>
          <w:rStyle w:val="Char4"/>
          <w:rtl/>
          <w:lang w:bidi="fa-IR"/>
        </w:rPr>
        <w:t>ی</w:t>
      </w:r>
      <w:r w:rsidRPr="00D84856">
        <w:rPr>
          <w:rStyle w:val="Char4"/>
          <w:rtl/>
          <w:lang w:bidi="fa-IR"/>
        </w:rPr>
        <w:t>ن فرو برد، و تا روز ق</w:t>
      </w:r>
      <w:r w:rsidR="00D84856">
        <w:rPr>
          <w:rStyle w:val="Char4"/>
          <w:rtl/>
          <w:lang w:bidi="fa-IR"/>
        </w:rPr>
        <w:t>ی</w:t>
      </w:r>
      <w:r w:rsidRPr="00D84856">
        <w:rPr>
          <w:rStyle w:val="Char4"/>
          <w:rtl/>
          <w:lang w:bidi="fa-IR"/>
        </w:rPr>
        <w:t>امت او م</w:t>
      </w:r>
      <w:r w:rsidR="00D84856">
        <w:rPr>
          <w:rStyle w:val="Char4"/>
          <w:rtl/>
          <w:lang w:bidi="fa-IR"/>
        </w:rPr>
        <w:t>ی</w:t>
      </w:r>
      <w:r w:rsidRPr="00D84856">
        <w:rPr>
          <w:rStyle w:val="Char4"/>
          <w:rtl/>
          <w:lang w:bidi="fa-IR"/>
        </w:rPr>
        <w:t>‌لرزد</w:t>
      </w:r>
      <w:r w:rsidRPr="009E2028">
        <w:rPr>
          <w:rStyle w:val="FootnoteReference"/>
          <w:rFonts w:cs="IRLotus"/>
          <w:rtl/>
          <w:lang w:bidi="fa-IR"/>
        </w:rPr>
        <w:footnoteReference w:id="537"/>
      </w:r>
      <w:r w:rsidRPr="00D84856">
        <w:rPr>
          <w:rStyle w:val="Char4"/>
          <w:rtl/>
          <w:lang w:bidi="fa-IR"/>
        </w:rPr>
        <w:t>». و با ناز راه‌رفتن و خرام</w:t>
      </w:r>
      <w:r w:rsidR="00D84856">
        <w:rPr>
          <w:rStyle w:val="Char4"/>
          <w:rtl/>
          <w:lang w:bidi="fa-IR"/>
        </w:rPr>
        <w:t>ی</w:t>
      </w:r>
      <w:r w:rsidRPr="00D84856">
        <w:rPr>
          <w:rStyle w:val="Char4"/>
          <w:rtl/>
          <w:lang w:bidi="fa-IR"/>
        </w:rPr>
        <w:t>دن فقط در جهاد در راه خدا جا</w:t>
      </w:r>
      <w:r w:rsidR="00D84856">
        <w:rPr>
          <w:rStyle w:val="Char4"/>
          <w:rtl/>
          <w:lang w:bidi="fa-IR"/>
        </w:rPr>
        <w:t>ی</w:t>
      </w:r>
      <w:r w:rsidRPr="00D84856">
        <w:rPr>
          <w:rStyle w:val="Char4"/>
          <w:rtl/>
          <w:lang w:bidi="fa-IR"/>
        </w:rPr>
        <w:t>ز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هنگام راه‌رفتن با حالت خم</w:t>
      </w:r>
      <w:r w:rsidR="00D84856">
        <w:rPr>
          <w:rStyle w:val="Char4"/>
          <w:rtl/>
          <w:lang w:bidi="fa-IR"/>
        </w:rPr>
        <w:t>ی</w:t>
      </w:r>
      <w:r w:rsidRPr="00D84856">
        <w:rPr>
          <w:rStyle w:val="Char4"/>
          <w:rtl/>
          <w:lang w:bidi="fa-IR"/>
        </w:rPr>
        <w:t>ده و رو به پا</w:t>
      </w:r>
      <w:r w:rsidR="00D84856">
        <w:rPr>
          <w:rStyle w:val="Char4"/>
          <w:rtl/>
          <w:lang w:bidi="fa-IR"/>
        </w:rPr>
        <w:t>یی</w:t>
      </w:r>
      <w:r w:rsidRPr="00D84856">
        <w:rPr>
          <w:rStyle w:val="Char4"/>
          <w:rtl/>
          <w:lang w:bidi="fa-IR"/>
        </w:rPr>
        <w:t>ن راه م</w:t>
      </w:r>
      <w:r w:rsidR="00D84856">
        <w:rPr>
          <w:rStyle w:val="Char4"/>
          <w:rtl/>
          <w:lang w:bidi="fa-IR"/>
        </w:rPr>
        <w:t>ی</w:t>
      </w:r>
      <w:r w:rsidRPr="00D84856">
        <w:rPr>
          <w:rStyle w:val="Char4"/>
          <w:rtl/>
          <w:lang w:bidi="fa-IR"/>
        </w:rPr>
        <w:t>‌رفت</w:t>
      </w:r>
      <w:r w:rsidRPr="009E2028">
        <w:rPr>
          <w:rStyle w:val="FootnoteReference"/>
          <w:rFonts w:cs="IRLotus"/>
          <w:rtl/>
          <w:lang w:bidi="fa-IR"/>
        </w:rPr>
        <w:footnoteReference w:id="538"/>
      </w:r>
      <w:r w:rsidRPr="00D84856">
        <w:rPr>
          <w:rStyle w:val="Char4"/>
          <w:rtl/>
          <w:lang w:bidi="fa-IR"/>
        </w:rPr>
        <w:t>. و از سا</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ن سر</w:t>
      </w:r>
      <w:r w:rsidR="00D84856">
        <w:rPr>
          <w:rStyle w:val="Char4"/>
          <w:rtl/>
          <w:lang w:bidi="fa-IR"/>
        </w:rPr>
        <w:t>ی</w:t>
      </w:r>
      <w:r w:rsidRPr="00D84856">
        <w:rPr>
          <w:rStyle w:val="Char4"/>
          <w:rtl/>
          <w:lang w:bidi="fa-IR"/>
        </w:rPr>
        <w:t>عتر و بهتر و آرامتر راه م</w:t>
      </w:r>
      <w:r w:rsidR="00D84856">
        <w:rPr>
          <w:rStyle w:val="Char4"/>
          <w:rtl/>
          <w:lang w:bidi="fa-IR"/>
        </w:rPr>
        <w:t>ی</w:t>
      </w:r>
      <w:r w:rsidRPr="00D84856">
        <w:rPr>
          <w:rStyle w:val="Char4"/>
          <w:rtl/>
          <w:lang w:bidi="fa-IR"/>
        </w:rPr>
        <w:t>‌رفت.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ابوهر</w:t>
      </w:r>
      <w:r w:rsidR="00D84856">
        <w:rPr>
          <w:rStyle w:val="Char4"/>
          <w:rtl/>
          <w:lang w:bidi="fa-IR"/>
        </w:rPr>
        <w:t>ی</w:t>
      </w:r>
      <w:r w:rsidRPr="00D84856">
        <w:rPr>
          <w:rStyle w:val="Char4"/>
          <w:rtl/>
          <w:lang w:bidi="fa-IR"/>
        </w:rPr>
        <w:t>ره</w:t>
      </w:r>
      <w:r w:rsidR="00172644">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«ند</w:t>
      </w:r>
      <w:r w:rsidR="00D84856">
        <w:rPr>
          <w:rStyle w:val="Char4"/>
          <w:rtl/>
          <w:lang w:bidi="fa-IR"/>
        </w:rPr>
        <w:t>ی</w:t>
      </w:r>
      <w:r w:rsidRPr="00D84856">
        <w:rPr>
          <w:rStyle w:val="Char4"/>
          <w:rtl/>
          <w:lang w:bidi="fa-IR"/>
        </w:rPr>
        <w:t>ده‌ام كه كس</w:t>
      </w:r>
      <w:r w:rsidR="00D84856">
        <w:rPr>
          <w:rStyle w:val="Char4"/>
          <w:rtl/>
          <w:lang w:bidi="fa-IR"/>
        </w:rPr>
        <w:t>ی</w:t>
      </w:r>
      <w:r w:rsidRPr="00D84856">
        <w:rPr>
          <w:rStyle w:val="Char4"/>
          <w:rtl/>
          <w:lang w:bidi="fa-IR"/>
        </w:rPr>
        <w:t xml:space="preserve"> بهتر و ن</w:t>
      </w:r>
      <w:r w:rsidR="00D84856">
        <w:rPr>
          <w:rStyle w:val="Char4"/>
          <w:rtl/>
          <w:lang w:bidi="fa-IR"/>
        </w:rPr>
        <w:t>ی</w:t>
      </w:r>
      <w:r w:rsidRPr="00D84856">
        <w:rPr>
          <w:rStyle w:val="Char4"/>
          <w:rtl/>
          <w:lang w:bidi="fa-IR"/>
        </w:rPr>
        <w:t xml:space="preserve">كوتر از رسول الله </w:t>
      </w:r>
      <w:r w:rsidRPr="00C16D4B">
        <w:rPr>
          <w:rFonts w:ascii="Tahoma" w:hAnsi="Tahoma" w:cs="CTraditional Arabic"/>
          <w:color w:val="000000"/>
          <w:rtl/>
          <w:lang w:bidi="fa-IR"/>
        </w:rPr>
        <w:t>ص</w:t>
      </w:r>
      <w:r w:rsidRPr="00D84856">
        <w:rPr>
          <w:rStyle w:val="Char4"/>
          <w:rtl/>
          <w:lang w:bidi="fa-IR"/>
        </w:rPr>
        <w:t xml:space="preserve"> راه برود، گو</w:t>
      </w:r>
      <w:r w:rsidR="00D84856">
        <w:rPr>
          <w:rStyle w:val="Char4"/>
          <w:rtl/>
          <w:lang w:bidi="fa-IR"/>
        </w:rPr>
        <w:t>یی</w:t>
      </w:r>
      <w:r w:rsidRPr="00D84856">
        <w:rPr>
          <w:rStyle w:val="Char4"/>
          <w:rtl/>
          <w:lang w:bidi="fa-IR"/>
        </w:rPr>
        <w:t xml:space="preserve"> كه خورش</w:t>
      </w:r>
      <w:r w:rsidR="00D84856">
        <w:rPr>
          <w:rStyle w:val="Char4"/>
          <w:rtl/>
          <w:lang w:bidi="fa-IR"/>
        </w:rPr>
        <w:t>ی</w:t>
      </w:r>
      <w:r w:rsidRPr="00D84856">
        <w:rPr>
          <w:rStyle w:val="Char4"/>
          <w:rtl/>
          <w:lang w:bidi="fa-IR"/>
        </w:rPr>
        <w:t>د در صورتش جر</w:t>
      </w:r>
      <w:r w:rsidR="00D84856">
        <w:rPr>
          <w:rStyle w:val="Char4"/>
          <w:rtl/>
          <w:lang w:bidi="fa-IR"/>
        </w:rPr>
        <w:t>ی</w:t>
      </w:r>
      <w:r w:rsidRPr="00D84856">
        <w:rPr>
          <w:rStyle w:val="Char4"/>
          <w:rtl/>
          <w:lang w:bidi="fa-IR"/>
        </w:rPr>
        <w:t>ان پ</w:t>
      </w:r>
      <w:r w:rsidR="00D84856">
        <w:rPr>
          <w:rStyle w:val="Char4"/>
          <w:rtl/>
          <w:lang w:bidi="fa-IR"/>
        </w:rPr>
        <w:t>ی</w:t>
      </w:r>
      <w:r w:rsidRPr="00D84856">
        <w:rPr>
          <w:rStyle w:val="Char4"/>
          <w:rtl/>
          <w:lang w:bidi="fa-IR"/>
        </w:rPr>
        <w:t>دا كرده بود. و كس</w:t>
      </w:r>
      <w:r w:rsidR="00D84856">
        <w:rPr>
          <w:rStyle w:val="Char4"/>
          <w:rtl/>
          <w:lang w:bidi="fa-IR"/>
        </w:rPr>
        <w:t>ی</w:t>
      </w:r>
      <w:r w:rsidRPr="00D84856">
        <w:rPr>
          <w:rStyle w:val="Char4"/>
          <w:rtl/>
          <w:lang w:bidi="fa-IR"/>
        </w:rPr>
        <w:t xml:space="preserve"> را ند</w:t>
      </w:r>
      <w:r w:rsidR="00D84856">
        <w:rPr>
          <w:rStyle w:val="Char4"/>
          <w:rtl/>
          <w:lang w:bidi="fa-IR"/>
        </w:rPr>
        <w:t>ی</w:t>
      </w:r>
      <w:r w:rsidRPr="00D84856">
        <w:rPr>
          <w:rStyle w:val="Char4"/>
          <w:rtl/>
          <w:lang w:bidi="fa-IR"/>
        </w:rPr>
        <w:t>ده‌ام كه سر</w:t>
      </w:r>
      <w:r w:rsidR="00D84856">
        <w:rPr>
          <w:rStyle w:val="Char4"/>
          <w:rtl/>
          <w:lang w:bidi="fa-IR"/>
        </w:rPr>
        <w:t>ی</w:t>
      </w:r>
      <w:r w:rsidRPr="00D84856">
        <w:rPr>
          <w:rStyle w:val="Char4"/>
          <w:rtl/>
          <w:lang w:bidi="fa-IR"/>
        </w:rPr>
        <w:t>عتر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راه برود. </w:t>
      </w:r>
      <w:r w:rsidRPr="00172644">
        <w:rPr>
          <w:rStyle w:val="Char4"/>
          <w:spacing w:val="-4"/>
          <w:rtl/>
          <w:lang w:bidi="fa-IR"/>
        </w:rPr>
        <w:t>گو</w:t>
      </w:r>
      <w:r w:rsidR="00D84856" w:rsidRPr="00172644">
        <w:rPr>
          <w:rStyle w:val="Char4"/>
          <w:spacing w:val="-4"/>
          <w:rtl/>
          <w:lang w:bidi="fa-IR"/>
        </w:rPr>
        <w:t>یی</w:t>
      </w:r>
      <w:r w:rsidRPr="00172644">
        <w:rPr>
          <w:rStyle w:val="Char4"/>
          <w:spacing w:val="-4"/>
          <w:rtl/>
          <w:lang w:bidi="fa-IR"/>
        </w:rPr>
        <w:t xml:space="preserve"> كه زم</w:t>
      </w:r>
      <w:r w:rsidR="00D84856" w:rsidRPr="00172644">
        <w:rPr>
          <w:rStyle w:val="Char4"/>
          <w:spacing w:val="-4"/>
          <w:rtl/>
          <w:lang w:bidi="fa-IR"/>
        </w:rPr>
        <w:t>ی</w:t>
      </w:r>
      <w:r w:rsidRPr="00172644">
        <w:rPr>
          <w:rStyle w:val="Char4"/>
          <w:spacing w:val="-4"/>
          <w:rtl/>
          <w:lang w:bidi="fa-IR"/>
        </w:rPr>
        <w:t>ن و</w:t>
      </w:r>
      <w:r w:rsidR="00D84856" w:rsidRPr="00172644">
        <w:rPr>
          <w:rStyle w:val="Char4"/>
          <w:spacing w:val="-4"/>
          <w:rtl/>
          <w:lang w:bidi="fa-IR"/>
        </w:rPr>
        <w:t>ی</w:t>
      </w:r>
      <w:r w:rsidRPr="00172644">
        <w:rPr>
          <w:rStyle w:val="Char4"/>
          <w:spacing w:val="-4"/>
          <w:rtl/>
          <w:lang w:bidi="fa-IR"/>
        </w:rPr>
        <w:t xml:space="preserve"> را در برم</w:t>
      </w:r>
      <w:r w:rsidR="00D84856" w:rsidRPr="00172644">
        <w:rPr>
          <w:rStyle w:val="Char4"/>
          <w:spacing w:val="-4"/>
          <w:rtl/>
          <w:lang w:bidi="fa-IR"/>
        </w:rPr>
        <w:t>ی</w:t>
      </w:r>
      <w:r w:rsidRPr="00172644">
        <w:rPr>
          <w:rStyle w:val="Char4"/>
          <w:spacing w:val="-4"/>
          <w:rtl/>
          <w:lang w:bidi="fa-IR"/>
        </w:rPr>
        <w:t>‌گ</w:t>
      </w:r>
      <w:r w:rsidR="00D84856" w:rsidRPr="00172644">
        <w:rPr>
          <w:rStyle w:val="Char4"/>
          <w:spacing w:val="-4"/>
          <w:rtl/>
          <w:lang w:bidi="fa-IR"/>
        </w:rPr>
        <w:t>ی</w:t>
      </w:r>
      <w:r w:rsidRPr="00172644">
        <w:rPr>
          <w:rStyle w:val="Char4"/>
          <w:spacing w:val="-4"/>
          <w:rtl/>
          <w:lang w:bidi="fa-IR"/>
        </w:rPr>
        <w:t>رد، و ما خود را خ</w:t>
      </w:r>
      <w:r w:rsidR="00D84856" w:rsidRPr="00172644">
        <w:rPr>
          <w:rStyle w:val="Char4"/>
          <w:spacing w:val="-4"/>
          <w:rtl/>
          <w:lang w:bidi="fa-IR"/>
        </w:rPr>
        <w:t>ی</w:t>
      </w:r>
      <w:r w:rsidRPr="00172644">
        <w:rPr>
          <w:rStyle w:val="Char4"/>
          <w:spacing w:val="-4"/>
          <w:rtl/>
          <w:lang w:bidi="fa-IR"/>
        </w:rPr>
        <w:t>ل</w:t>
      </w:r>
      <w:r w:rsidR="00D84856" w:rsidRPr="00172644">
        <w:rPr>
          <w:rStyle w:val="Char4"/>
          <w:spacing w:val="-4"/>
          <w:rtl/>
          <w:lang w:bidi="fa-IR"/>
        </w:rPr>
        <w:t>ی</w:t>
      </w:r>
      <w:r w:rsidRPr="00172644">
        <w:rPr>
          <w:rStyle w:val="Char4"/>
          <w:spacing w:val="-4"/>
          <w:rtl/>
          <w:lang w:bidi="fa-IR"/>
        </w:rPr>
        <w:t xml:space="preserve"> خسته م</w:t>
      </w:r>
      <w:r w:rsidR="00D84856" w:rsidRPr="00172644">
        <w:rPr>
          <w:rStyle w:val="Char4"/>
          <w:spacing w:val="-4"/>
          <w:rtl/>
          <w:lang w:bidi="fa-IR"/>
        </w:rPr>
        <w:t>ی</w:t>
      </w:r>
      <w:r w:rsidRPr="00172644">
        <w:rPr>
          <w:rStyle w:val="Char4"/>
          <w:spacing w:val="-4"/>
          <w:rtl/>
          <w:lang w:bidi="fa-IR"/>
        </w:rPr>
        <w:t>‌كرد</w:t>
      </w:r>
      <w:r w:rsidR="00D84856" w:rsidRPr="00172644">
        <w:rPr>
          <w:rStyle w:val="Char4"/>
          <w:spacing w:val="-4"/>
          <w:rtl/>
          <w:lang w:bidi="fa-IR"/>
        </w:rPr>
        <w:t>ی</w:t>
      </w:r>
      <w:r w:rsidRPr="00172644">
        <w:rPr>
          <w:rStyle w:val="Char4"/>
          <w:spacing w:val="-4"/>
          <w:rtl/>
          <w:lang w:bidi="fa-IR"/>
        </w:rPr>
        <w:t>م در حال</w:t>
      </w:r>
      <w:r w:rsidR="00D84856" w:rsidRPr="00172644">
        <w:rPr>
          <w:rStyle w:val="Char4"/>
          <w:spacing w:val="-4"/>
          <w:rtl/>
          <w:lang w:bidi="fa-IR"/>
        </w:rPr>
        <w:t>ی</w:t>
      </w:r>
      <w:r w:rsidRPr="00172644">
        <w:rPr>
          <w:rStyle w:val="Char4"/>
          <w:spacing w:val="-4"/>
          <w:rtl/>
          <w:lang w:bidi="fa-IR"/>
        </w:rPr>
        <w:t xml:space="preserve"> كه برا</w:t>
      </w:r>
      <w:r w:rsidR="00D84856" w:rsidRPr="00172644">
        <w:rPr>
          <w:rStyle w:val="Char4"/>
          <w:spacing w:val="-4"/>
          <w:rtl/>
          <w:lang w:bidi="fa-IR"/>
        </w:rPr>
        <w:t>ی</w:t>
      </w:r>
      <w:r w:rsidRPr="00172644">
        <w:rPr>
          <w:rStyle w:val="Char4"/>
          <w:spacing w:val="-4"/>
          <w:rtl/>
          <w:lang w:bidi="fa-IR"/>
        </w:rPr>
        <w:t xml:space="preserve"> پ</w:t>
      </w:r>
      <w:r w:rsidR="00D84856" w:rsidRPr="00172644">
        <w:rPr>
          <w:rStyle w:val="Char4"/>
          <w:spacing w:val="-4"/>
          <w:rtl/>
          <w:lang w:bidi="fa-IR"/>
        </w:rPr>
        <w:t>ی</w:t>
      </w:r>
      <w:r w:rsidRPr="00172644">
        <w:rPr>
          <w:rStyle w:val="Char4"/>
          <w:spacing w:val="-4"/>
          <w:rtl/>
          <w:lang w:bidi="fa-IR"/>
        </w:rPr>
        <w:t xml:space="preserve">امبر </w:t>
      </w:r>
      <w:r w:rsidRPr="00172644">
        <w:rPr>
          <w:rFonts w:ascii="Tahoma" w:hAnsi="Tahoma" w:cs="CTraditional Arabic"/>
          <w:color w:val="000000"/>
          <w:spacing w:val="-4"/>
          <w:rtl/>
          <w:lang w:bidi="fa-IR"/>
        </w:rPr>
        <w:t>ص</w:t>
      </w:r>
      <w:r w:rsidRPr="00D84856">
        <w:rPr>
          <w:rStyle w:val="Char4"/>
          <w:rtl/>
          <w:lang w:bidi="fa-IR"/>
        </w:rPr>
        <w:t xml:space="preserve"> چندان خسته‌كننده نبود»</w:t>
      </w:r>
      <w:r w:rsidRPr="009E2028">
        <w:rPr>
          <w:rStyle w:val="FootnoteReference"/>
          <w:rFonts w:cs="IRLotus"/>
          <w:rtl/>
          <w:lang w:bidi="fa-IR"/>
        </w:rPr>
        <w:footnoteReference w:id="53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صاحب چهارپا</w:t>
      </w:r>
      <w:r w:rsidR="00D84856">
        <w:rPr>
          <w:rStyle w:val="Char4"/>
          <w:rtl/>
          <w:lang w:bidi="fa-IR"/>
        </w:rPr>
        <w:t>ی</w:t>
      </w:r>
      <w:r w:rsidRPr="00D84856">
        <w:rPr>
          <w:rStyle w:val="Char4"/>
          <w:rtl/>
          <w:lang w:bidi="fa-IR"/>
        </w:rPr>
        <w:t>ان مستحق‌تر هستند كه در جلو سوار شوند. پس جز با اجازه او كسى جلو سوار نشود، چون در حد</w:t>
      </w:r>
      <w:r w:rsidR="00D84856">
        <w:rPr>
          <w:rStyle w:val="Char4"/>
          <w:rtl/>
          <w:lang w:bidi="fa-IR"/>
        </w:rPr>
        <w:t>ی</w:t>
      </w:r>
      <w:r w:rsidRPr="00D84856">
        <w:rPr>
          <w:rStyle w:val="Char4"/>
          <w:rtl/>
          <w:lang w:bidi="fa-IR"/>
        </w:rPr>
        <w:t>ث بر</w:t>
      </w:r>
      <w:r w:rsidR="00D84856">
        <w:rPr>
          <w:rStyle w:val="Char4"/>
          <w:rtl/>
          <w:lang w:bidi="fa-IR"/>
        </w:rPr>
        <w:t>ی</w:t>
      </w:r>
      <w:r w:rsidRPr="00D84856">
        <w:rPr>
          <w:rStyle w:val="Char4"/>
          <w:rtl/>
          <w:lang w:bidi="fa-IR"/>
        </w:rPr>
        <w:t>ده</w:t>
      </w:r>
      <w:r w:rsidR="00172644">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آمده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از جا</w:t>
      </w:r>
      <w:r w:rsidR="00D84856">
        <w:rPr>
          <w:rStyle w:val="Char4"/>
          <w:rtl/>
          <w:lang w:bidi="fa-IR"/>
        </w:rPr>
        <w:t>یی</w:t>
      </w:r>
      <w:r w:rsidRPr="00D84856">
        <w:rPr>
          <w:rStyle w:val="Char4"/>
          <w:rtl/>
          <w:lang w:bidi="fa-IR"/>
        </w:rPr>
        <w:t xml:space="preserve"> م</w:t>
      </w:r>
      <w:r w:rsidR="00D84856">
        <w:rPr>
          <w:rStyle w:val="Char4"/>
          <w:rtl/>
          <w:lang w:bidi="fa-IR"/>
        </w:rPr>
        <w:t>ی</w:t>
      </w:r>
      <w:r w:rsidRPr="00D84856">
        <w:rPr>
          <w:rStyle w:val="Char4"/>
          <w:rtl/>
          <w:lang w:bidi="fa-IR"/>
        </w:rPr>
        <w:t>‌گذشت كه مرد</w:t>
      </w:r>
      <w:r w:rsidR="00D84856">
        <w:rPr>
          <w:rStyle w:val="Char4"/>
          <w:rtl/>
          <w:lang w:bidi="fa-IR"/>
        </w:rPr>
        <w:t>ی</w:t>
      </w:r>
      <w:r w:rsidRPr="00D84856">
        <w:rPr>
          <w:rStyle w:val="Char4"/>
          <w:rtl/>
          <w:lang w:bidi="fa-IR"/>
        </w:rPr>
        <w:t xml:space="preserve"> با الاغش آمد و گفت: ا</w:t>
      </w:r>
      <w:r w:rsidR="00D84856">
        <w:rPr>
          <w:rStyle w:val="Char4"/>
          <w:rtl/>
          <w:lang w:bidi="fa-IR"/>
        </w:rPr>
        <w:t>ی</w:t>
      </w:r>
      <w:r w:rsidRPr="00D84856">
        <w:rPr>
          <w:rStyle w:val="Char4"/>
          <w:rtl/>
          <w:lang w:bidi="fa-IR"/>
        </w:rPr>
        <w:t xml:space="preserve"> رسول الله </w:t>
      </w:r>
      <w:r w:rsidRPr="00C16D4B">
        <w:rPr>
          <w:rFonts w:ascii="Tahoma" w:hAnsi="Tahoma" w:cs="CTraditional Arabic"/>
          <w:color w:val="000000"/>
          <w:rtl/>
          <w:lang w:bidi="fa-IR"/>
        </w:rPr>
        <w:t>ص</w:t>
      </w:r>
      <w:r w:rsidRPr="00D84856">
        <w:rPr>
          <w:rStyle w:val="Char4"/>
          <w:rtl/>
          <w:lang w:bidi="fa-IR"/>
        </w:rPr>
        <w:t xml:space="preserve"> سوار شو</w:t>
      </w:r>
      <w:r w:rsidR="00D84856">
        <w:rPr>
          <w:rStyle w:val="Char4"/>
          <w:rtl/>
          <w:lang w:bidi="fa-IR"/>
        </w:rPr>
        <w:t>ی</w:t>
      </w:r>
      <w:r w:rsidRPr="00D84856">
        <w:rPr>
          <w:rStyle w:val="Char4"/>
          <w:rtl/>
          <w:lang w:bidi="fa-IR"/>
        </w:rPr>
        <w:t>د و خود عقب رفت،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«تو از من مستحق‌تر هست</w:t>
      </w:r>
      <w:r w:rsidR="00D84856">
        <w:rPr>
          <w:rStyle w:val="Char4"/>
          <w:rtl/>
          <w:lang w:bidi="fa-IR"/>
        </w:rPr>
        <w:t>ی</w:t>
      </w:r>
      <w:r w:rsidRPr="00D84856">
        <w:rPr>
          <w:rStyle w:val="Char4"/>
          <w:rtl/>
          <w:lang w:bidi="fa-IR"/>
        </w:rPr>
        <w:t xml:space="preserve"> كه جلو سوار شو</w:t>
      </w:r>
      <w:r w:rsidR="00D84856">
        <w:rPr>
          <w:rStyle w:val="Char4"/>
          <w:rtl/>
          <w:lang w:bidi="fa-IR"/>
        </w:rPr>
        <w:t>ی</w:t>
      </w:r>
      <w:r w:rsidRPr="00D84856">
        <w:rPr>
          <w:rStyle w:val="Char4"/>
          <w:rtl/>
          <w:lang w:bidi="fa-IR"/>
        </w:rPr>
        <w:t>، مگر ا</w:t>
      </w:r>
      <w:r w:rsidR="00D84856">
        <w:rPr>
          <w:rStyle w:val="Char4"/>
          <w:rtl/>
          <w:lang w:bidi="fa-IR"/>
        </w:rPr>
        <w:t>ی</w:t>
      </w:r>
      <w:r w:rsidRPr="00D84856">
        <w:rPr>
          <w:rStyle w:val="Char4"/>
          <w:rtl/>
          <w:lang w:bidi="fa-IR"/>
        </w:rPr>
        <w:t>نكه آن جا را به من بده</w:t>
      </w:r>
      <w:r w:rsidR="00D84856">
        <w:rPr>
          <w:rStyle w:val="Char4"/>
          <w:rtl/>
          <w:lang w:bidi="fa-IR"/>
        </w:rPr>
        <w:t>ی</w:t>
      </w:r>
      <w:r w:rsidRPr="00D84856">
        <w:rPr>
          <w:rStyle w:val="Char4"/>
          <w:rtl/>
          <w:lang w:bidi="fa-IR"/>
        </w:rPr>
        <w:t>، گفت: پس من آن جا (جلو) را به شما دادم، سوار شو</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4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اگر بر چهارپا سنگ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نكند، دوتركه سوار‌شدن جا</w:t>
      </w:r>
      <w:r w:rsidR="00D84856">
        <w:rPr>
          <w:rStyle w:val="Char4"/>
          <w:rtl/>
          <w:lang w:bidi="fa-IR"/>
        </w:rPr>
        <w:t>ی</w:t>
      </w:r>
      <w:r w:rsidRPr="00D84856">
        <w:rPr>
          <w:rStyle w:val="Char4"/>
          <w:rtl/>
          <w:lang w:bidi="fa-IR"/>
        </w:rPr>
        <w:t>ز است. و گاه</w:t>
      </w:r>
      <w:r w:rsidR="00D84856">
        <w:rPr>
          <w:rStyle w:val="Char4"/>
          <w:rtl/>
          <w:lang w:bidi="fa-IR"/>
        </w:rPr>
        <w:t>ی</w:t>
      </w:r>
      <w:r w:rsidRPr="00D84856">
        <w:rPr>
          <w:rStyle w:val="Char4"/>
          <w:rtl/>
          <w:lang w:bidi="fa-IR"/>
        </w:rPr>
        <w:t xml:space="preserve"> معاذ پشت سر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سوار م</w:t>
      </w:r>
      <w:r w:rsidR="00D84856">
        <w:rPr>
          <w:rStyle w:val="Char4"/>
          <w:rtl/>
          <w:lang w:bidi="fa-IR"/>
        </w:rPr>
        <w:t>ی</w:t>
      </w:r>
      <w:r w:rsidRPr="00D84856">
        <w:rPr>
          <w:rStyle w:val="Char4"/>
          <w:rtl/>
          <w:lang w:bidi="fa-IR"/>
        </w:rPr>
        <w:t>‌شد</w:t>
      </w:r>
      <w:r w:rsidRPr="009E2028">
        <w:rPr>
          <w:rStyle w:val="FootnoteReference"/>
          <w:rFonts w:cs="IRLotus"/>
          <w:rtl/>
          <w:lang w:bidi="fa-IR"/>
        </w:rPr>
        <w:footnoteReference w:id="54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مكروه است كه از چهارپا</w:t>
      </w:r>
      <w:r w:rsidR="00D84856">
        <w:rPr>
          <w:rStyle w:val="Char4"/>
          <w:rtl/>
          <w:lang w:bidi="fa-IR"/>
        </w:rPr>
        <w:t>ی</w:t>
      </w:r>
      <w:r w:rsidRPr="00D84856">
        <w:rPr>
          <w:rStyle w:val="Char4"/>
          <w:rtl/>
          <w:lang w:bidi="fa-IR"/>
        </w:rPr>
        <w:t>ان به عنوان منبر استفاده كرد. در حد</w:t>
      </w:r>
      <w:r w:rsidR="00D84856">
        <w:rPr>
          <w:rStyle w:val="Char4"/>
          <w:rtl/>
          <w:lang w:bidi="fa-IR"/>
        </w:rPr>
        <w:t>ی</w:t>
      </w:r>
      <w:r w:rsidRPr="00D84856">
        <w:rPr>
          <w:rStyle w:val="Char4"/>
          <w:rtl/>
          <w:lang w:bidi="fa-IR"/>
        </w:rPr>
        <w:t>ث ابوهر</w:t>
      </w:r>
      <w:r w:rsidR="00D84856">
        <w:rPr>
          <w:rStyle w:val="Char4"/>
          <w:rtl/>
          <w:lang w:bidi="fa-IR"/>
        </w:rPr>
        <w:t>ی</w:t>
      </w:r>
      <w:r w:rsidRPr="00D84856">
        <w:rPr>
          <w:rStyle w:val="Char4"/>
          <w:rtl/>
          <w:lang w:bidi="fa-IR"/>
        </w:rPr>
        <w:t>ره</w:t>
      </w:r>
      <w:r w:rsidRPr="00927535">
        <w:rPr>
          <w:rStyle w:val="Char4"/>
          <w:rFonts w:ascii="AGA Arabesque" w:hAnsi="AGA Arabesque"/>
          <w:rtl/>
          <w:lang w:bidi="fa-IR"/>
        </w:rPr>
        <w:sym w:font="AGA Arabesque" w:char="F074"/>
      </w:r>
      <w:r w:rsidRPr="00D84856">
        <w:rPr>
          <w:rStyle w:val="Char4"/>
          <w:rtl/>
          <w:lang w:bidi="fa-IR"/>
        </w:rPr>
        <w:t xml:space="preserve"> آمده است كه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روا</w:t>
      </w:r>
      <w:r w:rsidR="00D84856">
        <w:rPr>
          <w:rStyle w:val="Char4"/>
          <w:rtl/>
          <w:lang w:bidi="fa-IR"/>
        </w:rPr>
        <w:t>ی</w:t>
      </w:r>
      <w:r w:rsidRPr="00D84856">
        <w:rPr>
          <w:rStyle w:val="Char4"/>
          <w:rtl/>
          <w:lang w:bidi="fa-IR"/>
        </w:rPr>
        <w:t>ت م</w:t>
      </w:r>
      <w:r w:rsidR="00D84856">
        <w:rPr>
          <w:rStyle w:val="Char4"/>
          <w:rtl/>
          <w:lang w:bidi="fa-IR"/>
        </w:rPr>
        <w:t>ی</w:t>
      </w:r>
      <w:r w:rsidRPr="00D84856">
        <w:rPr>
          <w:rStyle w:val="Char4"/>
          <w:rtl/>
          <w:lang w:bidi="fa-IR"/>
        </w:rPr>
        <w:t>‌كند: «شما را برحذر م</w:t>
      </w:r>
      <w:r w:rsidR="00D84856">
        <w:rPr>
          <w:rStyle w:val="Char4"/>
          <w:rtl/>
          <w:lang w:bidi="fa-IR"/>
        </w:rPr>
        <w:t>ی</w:t>
      </w:r>
      <w:r w:rsidRPr="00D84856">
        <w:rPr>
          <w:rStyle w:val="Char4"/>
          <w:rtl/>
          <w:lang w:bidi="fa-IR"/>
        </w:rPr>
        <w:t>‌دارم از ا</w:t>
      </w:r>
      <w:r w:rsidR="00D84856">
        <w:rPr>
          <w:rStyle w:val="Char4"/>
          <w:rtl/>
          <w:lang w:bidi="fa-IR"/>
        </w:rPr>
        <w:t>ی</w:t>
      </w:r>
      <w:r w:rsidRPr="00D84856">
        <w:rPr>
          <w:rStyle w:val="Char4"/>
          <w:rtl/>
          <w:lang w:bidi="fa-IR"/>
        </w:rPr>
        <w:t>نكه چهارپاها</w:t>
      </w:r>
      <w:r w:rsidR="00D84856">
        <w:rPr>
          <w:rStyle w:val="Char4"/>
          <w:rtl/>
          <w:lang w:bidi="fa-IR"/>
        </w:rPr>
        <w:t>ی</w:t>
      </w:r>
      <w:r w:rsidRPr="00D84856">
        <w:rPr>
          <w:rStyle w:val="Char4"/>
          <w:rtl/>
          <w:lang w:bidi="fa-IR"/>
        </w:rPr>
        <w:t xml:space="preserve"> خود را در منبر قرار ده</w:t>
      </w:r>
      <w:r w:rsidR="00D84856">
        <w:rPr>
          <w:rStyle w:val="Char4"/>
          <w:rtl/>
          <w:lang w:bidi="fa-IR"/>
        </w:rPr>
        <w:t>ی</w:t>
      </w:r>
      <w:r w:rsidRPr="00D84856">
        <w:rPr>
          <w:rStyle w:val="Char4"/>
          <w:rtl/>
          <w:lang w:bidi="fa-IR"/>
        </w:rPr>
        <w:t>د، چون خداوند متعال آنها را مسخر و رام شما كرده است تا به سرزم</w:t>
      </w:r>
      <w:r w:rsidR="00D84856">
        <w:rPr>
          <w:rStyle w:val="Char4"/>
          <w:rtl/>
          <w:lang w:bidi="fa-IR"/>
        </w:rPr>
        <w:t>ی</w:t>
      </w:r>
      <w:r w:rsidRPr="00D84856">
        <w:rPr>
          <w:rStyle w:val="Char4"/>
          <w:rtl/>
          <w:lang w:bidi="fa-IR"/>
        </w:rPr>
        <w:t>نها</w:t>
      </w:r>
      <w:r w:rsidR="00D84856">
        <w:rPr>
          <w:rStyle w:val="Char4"/>
          <w:rtl/>
          <w:lang w:bidi="fa-IR"/>
        </w:rPr>
        <w:t>یی</w:t>
      </w:r>
      <w:r w:rsidRPr="00D84856">
        <w:rPr>
          <w:rStyle w:val="Char4"/>
          <w:rtl/>
          <w:lang w:bidi="fa-IR"/>
        </w:rPr>
        <w:t xml:space="preserve"> برو</w:t>
      </w:r>
      <w:r w:rsidR="00D84856">
        <w:rPr>
          <w:rStyle w:val="Char4"/>
          <w:rtl/>
          <w:lang w:bidi="fa-IR"/>
        </w:rPr>
        <w:t>ی</w:t>
      </w:r>
      <w:r w:rsidRPr="00D84856">
        <w:rPr>
          <w:rStyle w:val="Char4"/>
          <w:rtl/>
          <w:lang w:bidi="fa-IR"/>
        </w:rPr>
        <w:t>د كه جز با سخت</w:t>
      </w:r>
      <w:r w:rsidR="00D84856">
        <w:rPr>
          <w:rStyle w:val="Char4"/>
          <w:rtl/>
          <w:lang w:bidi="fa-IR"/>
        </w:rPr>
        <w:t>ی</w:t>
      </w:r>
      <w:r w:rsidRPr="00D84856">
        <w:rPr>
          <w:rStyle w:val="Char4"/>
          <w:rtl/>
          <w:lang w:bidi="fa-IR"/>
        </w:rPr>
        <w:t xml:space="preserve"> و مشقت بس</w:t>
      </w:r>
      <w:r w:rsidR="00D84856">
        <w:rPr>
          <w:rStyle w:val="Char4"/>
          <w:rtl/>
          <w:lang w:bidi="fa-IR"/>
        </w:rPr>
        <w:t>ی</w:t>
      </w:r>
      <w:r w:rsidRPr="00D84856">
        <w:rPr>
          <w:rStyle w:val="Char4"/>
          <w:rtl/>
          <w:lang w:bidi="fa-IR"/>
        </w:rPr>
        <w:t>ار به آنجا نم</w:t>
      </w:r>
      <w:r w:rsidR="00D84856">
        <w:rPr>
          <w:rStyle w:val="Char4"/>
          <w:rtl/>
          <w:lang w:bidi="fa-IR"/>
        </w:rPr>
        <w:t>ی</w:t>
      </w:r>
      <w:r w:rsidRPr="00D84856">
        <w:rPr>
          <w:rStyle w:val="Char4"/>
          <w:rtl/>
          <w:lang w:bidi="fa-IR"/>
        </w:rPr>
        <w:t>‌رس</w:t>
      </w:r>
      <w:r w:rsidR="00D84856">
        <w:rPr>
          <w:rStyle w:val="Char4"/>
          <w:rtl/>
          <w:lang w:bidi="fa-IR"/>
        </w:rPr>
        <w:t>ی</w:t>
      </w:r>
      <w:r w:rsidRPr="00D84856">
        <w:rPr>
          <w:rStyle w:val="Char4"/>
          <w:rtl/>
          <w:lang w:bidi="fa-IR"/>
        </w:rPr>
        <w:t>د. و زم</w:t>
      </w:r>
      <w:r w:rsidR="00D84856">
        <w:rPr>
          <w:rStyle w:val="Char4"/>
          <w:rtl/>
          <w:lang w:bidi="fa-IR"/>
        </w:rPr>
        <w:t>ی</w:t>
      </w:r>
      <w:r w:rsidRPr="00D84856">
        <w:rPr>
          <w:rStyle w:val="Char4"/>
          <w:rtl/>
          <w:lang w:bidi="fa-IR"/>
        </w:rPr>
        <w:t>ن را برا</w:t>
      </w:r>
      <w:r w:rsidR="00D84856">
        <w:rPr>
          <w:rStyle w:val="Char4"/>
          <w:rtl/>
          <w:lang w:bidi="fa-IR"/>
        </w:rPr>
        <w:t>ی</w:t>
      </w:r>
      <w:r w:rsidRPr="00D84856">
        <w:rPr>
          <w:rStyle w:val="Char4"/>
          <w:rtl/>
          <w:lang w:bidi="fa-IR"/>
        </w:rPr>
        <w:t xml:space="preserve"> شما قرار داده است، پس ن</w:t>
      </w:r>
      <w:r w:rsidR="00D84856">
        <w:rPr>
          <w:rStyle w:val="Char4"/>
          <w:rtl/>
          <w:lang w:bidi="fa-IR"/>
        </w:rPr>
        <w:t>ی</w:t>
      </w:r>
      <w:r w:rsidRPr="00D84856">
        <w:rPr>
          <w:rStyle w:val="Char4"/>
          <w:rtl/>
          <w:lang w:bidi="fa-IR"/>
        </w:rPr>
        <w:t>از خود را از آن برآورده كن</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42"/>
      </w:r>
      <w:r w:rsidRPr="00D84856">
        <w:rPr>
          <w:rStyle w:val="Char4"/>
          <w:rtl/>
          <w:lang w:bidi="fa-IR"/>
        </w:rPr>
        <w:t>.</w:t>
      </w:r>
    </w:p>
    <w:p w:rsidR="00C16D4B" w:rsidRPr="00D84856" w:rsidRDefault="00C16D4B" w:rsidP="00172644">
      <w:pPr>
        <w:widowControl w:val="0"/>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هنگام راه‌رفتن به د</w:t>
      </w:r>
      <w:r w:rsidR="00D84856">
        <w:rPr>
          <w:rStyle w:val="Char4"/>
          <w:rtl/>
          <w:lang w:bidi="fa-IR"/>
        </w:rPr>
        <w:t>ی</w:t>
      </w:r>
      <w:r w:rsidRPr="00D84856">
        <w:rPr>
          <w:rStyle w:val="Char4"/>
          <w:rtl/>
          <w:lang w:bidi="fa-IR"/>
        </w:rPr>
        <w:t>گران نم</w:t>
      </w:r>
      <w:r w:rsidR="00D84856">
        <w:rPr>
          <w:rStyle w:val="Char4"/>
          <w:rtl/>
          <w:lang w:bidi="fa-IR"/>
        </w:rPr>
        <w:t>ی</w:t>
      </w:r>
      <w:r w:rsidRPr="00D84856">
        <w:rPr>
          <w:rStyle w:val="Char4"/>
          <w:rtl/>
          <w:lang w:bidi="fa-IR"/>
        </w:rPr>
        <w:t>‌نگر</w:t>
      </w:r>
      <w:r w:rsidR="00D84856">
        <w:rPr>
          <w:rStyle w:val="Char4"/>
          <w:rtl/>
          <w:lang w:bidi="fa-IR"/>
        </w:rPr>
        <w:t>ی</w:t>
      </w:r>
      <w:r w:rsidRPr="00D84856">
        <w:rPr>
          <w:rStyle w:val="Char4"/>
          <w:rtl/>
          <w:lang w:bidi="fa-IR"/>
        </w:rPr>
        <w:t>ست. و طور</w:t>
      </w:r>
      <w:r w:rsidR="00D84856">
        <w:rPr>
          <w:rStyle w:val="Char4"/>
          <w:rtl/>
          <w:lang w:bidi="fa-IR"/>
        </w:rPr>
        <w:t>ی</w:t>
      </w:r>
      <w:r w:rsidRPr="00D84856">
        <w:rPr>
          <w:rStyle w:val="Char4"/>
          <w:rtl/>
          <w:lang w:bidi="fa-IR"/>
        </w:rPr>
        <w:t xml:space="preserve"> راه م</w:t>
      </w:r>
      <w:r w:rsidR="00D84856">
        <w:rPr>
          <w:rStyle w:val="Char4"/>
          <w:rtl/>
          <w:lang w:bidi="fa-IR"/>
        </w:rPr>
        <w:t>ی</w:t>
      </w:r>
      <w:r w:rsidRPr="00D84856">
        <w:rPr>
          <w:rStyle w:val="Char4"/>
          <w:rtl/>
          <w:lang w:bidi="fa-IR"/>
        </w:rPr>
        <w:t>‌رفت كه مشخص بود ناتوان و كسل ن</w:t>
      </w:r>
      <w:r w:rsidR="00D84856">
        <w:rPr>
          <w:rStyle w:val="Char4"/>
          <w:rtl/>
          <w:lang w:bidi="fa-IR"/>
        </w:rPr>
        <w:t>ی</w:t>
      </w:r>
      <w:r w:rsidRPr="00D84856">
        <w:rPr>
          <w:rStyle w:val="Char4"/>
          <w:rtl/>
          <w:lang w:bidi="fa-IR"/>
        </w:rPr>
        <w:t>ست.</w:t>
      </w:r>
    </w:p>
    <w:p w:rsidR="00C16D4B" w:rsidRPr="00D84856" w:rsidRDefault="00C16D4B" w:rsidP="00172644">
      <w:pPr>
        <w:widowControl w:val="0"/>
        <w:ind w:firstLine="284"/>
        <w:jc w:val="lowKashida"/>
        <w:rPr>
          <w:rStyle w:val="Char4"/>
          <w:rtl/>
          <w:lang w:bidi="fa-IR"/>
        </w:rPr>
      </w:pPr>
      <w:r w:rsidRPr="00D84856">
        <w:rPr>
          <w:rStyle w:val="Char4"/>
          <w:rtl/>
          <w:lang w:bidi="fa-IR"/>
        </w:rPr>
        <w:t>با سست</w:t>
      </w:r>
      <w:r w:rsidR="00D84856">
        <w:rPr>
          <w:rStyle w:val="Char4"/>
          <w:rtl/>
          <w:lang w:bidi="fa-IR"/>
        </w:rPr>
        <w:t>ی</w:t>
      </w:r>
      <w:r w:rsidRPr="00D84856">
        <w:rPr>
          <w:rStyle w:val="Char4"/>
          <w:rtl/>
          <w:lang w:bidi="fa-IR"/>
        </w:rPr>
        <w:t xml:space="preserve"> و ضعف راه نرود. چون عمر</w:t>
      </w:r>
      <w:r w:rsidR="00172644">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وقت</w:t>
      </w:r>
      <w:r w:rsidR="00D84856">
        <w:rPr>
          <w:rStyle w:val="Char4"/>
          <w:rtl/>
          <w:lang w:bidi="fa-IR"/>
        </w:rPr>
        <w:t>ی</w:t>
      </w:r>
      <w:r w:rsidRPr="00D84856">
        <w:rPr>
          <w:rStyle w:val="Char4"/>
          <w:rtl/>
          <w:lang w:bidi="fa-IR"/>
        </w:rPr>
        <w:t xml:space="preserve"> مرد</w:t>
      </w:r>
      <w:r w:rsidR="00D84856">
        <w:rPr>
          <w:rStyle w:val="Char4"/>
          <w:rtl/>
          <w:lang w:bidi="fa-IR"/>
        </w:rPr>
        <w:t>ی</w:t>
      </w:r>
      <w:r w:rsidRPr="00D84856">
        <w:rPr>
          <w:rStyle w:val="Char4"/>
          <w:rtl/>
          <w:lang w:bidi="fa-IR"/>
        </w:rPr>
        <w:t xml:space="preserve"> را د</w:t>
      </w:r>
      <w:r w:rsidR="00D84856">
        <w:rPr>
          <w:rStyle w:val="Char4"/>
          <w:rtl/>
          <w:lang w:bidi="fa-IR"/>
        </w:rPr>
        <w:t>ی</w:t>
      </w:r>
      <w:r w:rsidRPr="00D84856">
        <w:rPr>
          <w:rStyle w:val="Char4"/>
          <w:rtl/>
          <w:lang w:bidi="fa-IR"/>
        </w:rPr>
        <w:t>د كه با سست</w:t>
      </w:r>
      <w:r w:rsidR="00D84856">
        <w:rPr>
          <w:rStyle w:val="Char4"/>
          <w:rtl/>
          <w:lang w:bidi="fa-IR"/>
        </w:rPr>
        <w:t>ی</w:t>
      </w:r>
      <w:r w:rsidRPr="00D84856">
        <w:rPr>
          <w:rStyle w:val="Char4"/>
          <w:rtl/>
          <w:lang w:bidi="fa-IR"/>
        </w:rPr>
        <w:t xml:space="preserve"> و ب</w:t>
      </w:r>
      <w:r w:rsidR="00D84856">
        <w:rPr>
          <w:rStyle w:val="Char4"/>
          <w:rtl/>
          <w:lang w:bidi="fa-IR"/>
        </w:rPr>
        <w:t>ی</w:t>
      </w:r>
      <w:r w:rsidRPr="00D84856">
        <w:rPr>
          <w:rStyle w:val="Char4"/>
          <w:rtl/>
          <w:lang w:bidi="fa-IR"/>
        </w:rPr>
        <w:t>‌حال</w:t>
      </w:r>
      <w:r w:rsidR="00D84856">
        <w:rPr>
          <w:rStyle w:val="Char4"/>
          <w:rtl/>
          <w:lang w:bidi="fa-IR"/>
        </w:rPr>
        <w:t>ی</w:t>
      </w:r>
      <w:r w:rsidRPr="00D84856">
        <w:rPr>
          <w:rStyle w:val="Char4"/>
          <w:rtl/>
          <w:lang w:bidi="fa-IR"/>
        </w:rPr>
        <w:t xml:space="preserve"> راه م</w:t>
      </w:r>
      <w:r w:rsidR="00D84856">
        <w:rPr>
          <w:rStyle w:val="Char4"/>
          <w:rtl/>
          <w:lang w:bidi="fa-IR"/>
        </w:rPr>
        <w:t>ی</w:t>
      </w:r>
      <w:r w:rsidRPr="00D84856">
        <w:rPr>
          <w:rStyle w:val="Char4"/>
          <w:rtl/>
          <w:lang w:bidi="fa-IR"/>
        </w:rPr>
        <w:t>‌رفت به او گفت: «د</w:t>
      </w:r>
      <w:r w:rsidR="00D84856">
        <w:rPr>
          <w:rStyle w:val="Char4"/>
          <w:rtl/>
          <w:lang w:bidi="fa-IR"/>
        </w:rPr>
        <w:t>ی</w:t>
      </w:r>
      <w:r w:rsidRPr="00D84856">
        <w:rPr>
          <w:rStyle w:val="Char4"/>
          <w:rtl/>
          <w:lang w:bidi="fa-IR"/>
        </w:rPr>
        <w:t>ن ما را به مردگ</w:t>
      </w:r>
      <w:r w:rsidR="00D84856">
        <w:rPr>
          <w:rStyle w:val="Char4"/>
          <w:rtl/>
          <w:lang w:bidi="fa-IR"/>
        </w:rPr>
        <w:t>ی</w:t>
      </w:r>
      <w:r w:rsidRPr="00D84856">
        <w:rPr>
          <w:rStyle w:val="Char4"/>
          <w:rtl/>
          <w:lang w:bidi="fa-IR"/>
        </w:rPr>
        <w:t xml:space="preserve"> نزن، خداوند تو را بم</w:t>
      </w:r>
      <w:r w:rsidR="00D84856">
        <w:rPr>
          <w:rStyle w:val="Char4"/>
          <w:rtl/>
          <w:lang w:bidi="fa-IR"/>
        </w:rPr>
        <w:t>ی</w:t>
      </w:r>
      <w:r w:rsidRPr="00D84856">
        <w:rPr>
          <w:rStyle w:val="Char4"/>
          <w:rtl/>
          <w:lang w:bidi="fa-IR"/>
        </w:rPr>
        <w:t xml:space="preserve">راند». </w:t>
      </w:r>
    </w:p>
    <w:p w:rsidR="00C16D4B" w:rsidRPr="00D84856" w:rsidRDefault="00C16D4B" w:rsidP="00172644">
      <w:pPr>
        <w:widowControl w:val="0"/>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راه‌رفتن به آرام</w:t>
      </w:r>
      <w:r w:rsidR="00D84856">
        <w:rPr>
          <w:rStyle w:val="Char4"/>
          <w:rtl/>
          <w:lang w:bidi="fa-IR"/>
        </w:rPr>
        <w:t>ی</w:t>
      </w:r>
      <w:r w:rsidRPr="00D84856">
        <w:rPr>
          <w:rStyle w:val="Char4"/>
          <w:rtl/>
          <w:lang w:bidi="fa-IR"/>
        </w:rPr>
        <w:t xml:space="preserve"> و وقار باشد. چون خداوند متعال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وَعِبَادُ</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لرَّح</w:t>
      </w:r>
      <w:r w:rsidR="00C25821" w:rsidRPr="00C25821">
        <w:rPr>
          <w:rStyle w:val="Chard"/>
          <w:rFonts w:hint="cs"/>
          <w:rtl/>
        </w:rPr>
        <w:t>ۡ</w:t>
      </w:r>
      <w:r w:rsidR="00C25821" w:rsidRPr="00C25821">
        <w:rPr>
          <w:rStyle w:val="Chard"/>
          <w:rFonts w:hint="eastAsia"/>
          <w:rtl/>
        </w:rPr>
        <w:t>مَ</w:t>
      </w:r>
      <w:r w:rsidR="00C25821" w:rsidRPr="00C25821">
        <w:rPr>
          <w:rStyle w:val="Chard"/>
          <w:rFonts w:hint="cs"/>
          <w:rtl/>
        </w:rPr>
        <w:t>ٰ</w:t>
      </w:r>
      <w:r w:rsidR="00C25821" w:rsidRPr="00C25821">
        <w:rPr>
          <w:rStyle w:val="Chard"/>
          <w:rFonts w:hint="eastAsia"/>
          <w:rtl/>
        </w:rPr>
        <w:t>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يَم</w:t>
      </w:r>
      <w:r w:rsidR="00C25821" w:rsidRPr="00C25821">
        <w:rPr>
          <w:rStyle w:val="Chard"/>
          <w:rFonts w:hint="cs"/>
          <w:rtl/>
        </w:rPr>
        <w:t>ۡ</w:t>
      </w:r>
      <w:r w:rsidR="00C25821" w:rsidRPr="00C25821">
        <w:rPr>
          <w:rStyle w:val="Chard"/>
          <w:rFonts w:hint="eastAsia"/>
          <w:rtl/>
        </w:rPr>
        <w:t>شُونَ</w:t>
      </w:r>
      <w:r w:rsidR="00C25821" w:rsidRPr="00C25821">
        <w:rPr>
          <w:rStyle w:val="Chard"/>
          <w:rtl/>
        </w:rPr>
        <w:t xml:space="preserve"> </w:t>
      </w:r>
      <w:r w:rsidR="00C25821" w:rsidRPr="00C25821">
        <w:rPr>
          <w:rStyle w:val="Chard"/>
          <w:rFonts w:hint="eastAsia"/>
          <w:rtl/>
        </w:rPr>
        <w:t>عَلَى</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أَر</w:t>
      </w:r>
      <w:r w:rsidR="00C25821" w:rsidRPr="00C25821">
        <w:rPr>
          <w:rStyle w:val="Chard"/>
          <w:rFonts w:hint="cs"/>
          <w:rtl/>
        </w:rPr>
        <w:t>ۡ</w:t>
      </w:r>
      <w:r w:rsidR="00C25821" w:rsidRPr="00C25821">
        <w:rPr>
          <w:rStyle w:val="Chard"/>
          <w:rFonts w:hint="eastAsia"/>
          <w:rtl/>
        </w:rPr>
        <w:t>ضِ</w:t>
      </w:r>
      <w:r w:rsidR="00C25821" w:rsidRPr="00C25821">
        <w:rPr>
          <w:rStyle w:val="Chard"/>
          <w:rtl/>
        </w:rPr>
        <w:t xml:space="preserve"> </w:t>
      </w:r>
      <w:r w:rsidR="00C25821" w:rsidRPr="00C25821">
        <w:rPr>
          <w:rStyle w:val="Chard"/>
          <w:rFonts w:hint="eastAsia"/>
          <w:rtl/>
        </w:rPr>
        <w:t>هَو</w:t>
      </w:r>
      <w:r w:rsidR="00C25821" w:rsidRPr="00C25821">
        <w:rPr>
          <w:rStyle w:val="Chard"/>
          <w:rFonts w:hint="cs"/>
          <w:rtl/>
        </w:rPr>
        <w:t>ۡ</w:t>
      </w:r>
      <w:r w:rsidR="00C25821" w:rsidRPr="00C25821">
        <w:rPr>
          <w:rStyle w:val="Chard"/>
          <w:rFonts w:hint="eastAsia"/>
          <w:rtl/>
        </w:rPr>
        <w:t>ن</w:t>
      </w:r>
      <w:r w:rsidR="00C25821" w:rsidRPr="00C25821">
        <w:rPr>
          <w:rStyle w:val="Chard"/>
          <w:rFonts w:hint="cs"/>
          <w:rtl/>
        </w:rPr>
        <w:t>ٗ</w:t>
      </w:r>
      <w:r w:rsidR="00C25821" w:rsidRPr="00C25821">
        <w:rPr>
          <w:rStyle w:val="Chard"/>
          <w:rFonts w:hint="eastAsia"/>
          <w:rtl/>
        </w:rPr>
        <w:t>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الفرقان: 63</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بندگان (خاص خداوند) رحمان، كسانى هستند كه با آرامش و بى‏تكبر بر زم</w:t>
      </w:r>
      <w:r w:rsidR="00D84856" w:rsidRPr="00C25821">
        <w:rPr>
          <w:rStyle w:val="Char7"/>
          <w:rtl/>
          <w:lang w:bidi="fa-IR"/>
        </w:rPr>
        <w:t>ی</w:t>
      </w:r>
      <w:r w:rsidRPr="00C25821">
        <w:rPr>
          <w:rStyle w:val="Char7"/>
          <w:rtl/>
          <w:lang w:bidi="fa-IR"/>
        </w:rPr>
        <w:t>ن راه مى‏روند</w:t>
      </w:r>
      <w:r w:rsidR="00C25821">
        <w:rPr>
          <w:rStyle w:val="Char4"/>
          <w:rFonts w:cs="Traditional Arabic" w:hint="cs"/>
          <w:rtl/>
          <w:lang w:bidi="fa-IR"/>
        </w:rPr>
        <w:t>»</w:t>
      </w:r>
      <w:r w:rsidRPr="00D84856">
        <w:rPr>
          <w:rStyle w:val="Char4"/>
          <w:rtl/>
          <w:lang w:bidi="fa-IR"/>
        </w:rPr>
        <w:t>.</w:t>
      </w:r>
    </w:p>
    <w:p w:rsidR="00C16D4B" w:rsidRPr="00D84856" w:rsidRDefault="00C16D4B" w:rsidP="00172644">
      <w:pPr>
        <w:widowControl w:val="0"/>
        <w:ind w:firstLine="284"/>
        <w:jc w:val="lowKashida"/>
        <w:rPr>
          <w:rStyle w:val="Char4"/>
          <w:rtl/>
          <w:lang w:bidi="fa-IR"/>
        </w:rPr>
      </w:pPr>
      <w:r w:rsidRPr="00D84856">
        <w:rPr>
          <w:rStyle w:val="Char4"/>
          <w:rtl/>
          <w:lang w:bidi="fa-IR"/>
        </w:rPr>
        <w:t>زنان با</w:t>
      </w:r>
      <w:r w:rsidR="00D84856">
        <w:rPr>
          <w:rStyle w:val="Char4"/>
          <w:rtl/>
          <w:lang w:bidi="fa-IR"/>
        </w:rPr>
        <w:t>ی</w:t>
      </w:r>
      <w:r w:rsidRPr="00D84856">
        <w:rPr>
          <w:rStyle w:val="Char4"/>
          <w:rtl/>
          <w:lang w:bidi="fa-IR"/>
        </w:rPr>
        <w:t xml:space="preserve">د از كنار راه حركت كنند و مثل فرموده خداوند متعال باشند: </w:t>
      </w:r>
      <w:r w:rsidR="00D84856" w:rsidRPr="00D84856">
        <w:rPr>
          <w:rStyle w:val="Char8"/>
          <w:rtl/>
          <w:lang w:bidi="fa-IR"/>
        </w:rPr>
        <w:t>﴿</w:t>
      </w:r>
      <w:r w:rsidR="00C25821" w:rsidRPr="00C25821">
        <w:rPr>
          <w:rStyle w:val="Chard"/>
          <w:rFonts w:hint="eastAsia"/>
          <w:rtl/>
        </w:rPr>
        <w:t>فَجَا</w:t>
      </w:r>
      <w:r w:rsidR="00C25821" w:rsidRPr="00C25821">
        <w:rPr>
          <w:rStyle w:val="Chard"/>
          <w:rFonts w:hint="cs"/>
          <w:rtl/>
        </w:rPr>
        <w:t>ٓ</w:t>
      </w:r>
      <w:r w:rsidR="00C25821" w:rsidRPr="00C25821">
        <w:rPr>
          <w:rStyle w:val="Chard"/>
          <w:rFonts w:hint="eastAsia"/>
          <w:rtl/>
        </w:rPr>
        <w:t>ءَت</w:t>
      </w:r>
      <w:r w:rsidR="00C25821" w:rsidRPr="00C25821">
        <w:rPr>
          <w:rStyle w:val="Chard"/>
          <w:rFonts w:hint="cs"/>
          <w:rtl/>
        </w:rPr>
        <w:t>ۡ</w:t>
      </w:r>
      <w:r w:rsidR="00C25821" w:rsidRPr="00C25821">
        <w:rPr>
          <w:rStyle w:val="Chard"/>
          <w:rFonts w:hint="eastAsia"/>
          <w:rtl/>
        </w:rPr>
        <w:t>هُ</w:t>
      </w:r>
      <w:r w:rsidR="00C25821" w:rsidRPr="00C25821">
        <w:rPr>
          <w:rStyle w:val="Chard"/>
          <w:rtl/>
        </w:rPr>
        <w:t xml:space="preserve"> </w:t>
      </w:r>
      <w:r w:rsidR="00C25821" w:rsidRPr="00C25821">
        <w:rPr>
          <w:rStyle w:val="Chard"/>
          <w:rFonts w:hint="eastAsia"/>
          <w:rtl/>
        </w:rPr>
        <w:t>إِح</w:t>
      </w:r>
      <w:r w:rsidR="00C25821" w:rsidRPr="00C25821">
        <w:rPr>
          <w:rStyle w:val="Chard"/>
          <w:rFonts w:hint="cs"/>
          <w:rtl/>
        </w:rPr>
        <w:t>ۡ</w:t>
      </w:r>
      <w:r w:rsidR="00C25821" w:rsidRPr="00C25821">
        <w:rPr>
          <w:rStyle w:val="Chard"/>
          <w:rFonts w:hint="eastAsia"/>
          <w:rtl/>
        </w:rPr>
        <w:t>دَى</w:t>
      </w:r>
      <w:r w:rsidR="00C25821" w:rsidRPr="00C25821">
        <w:rPr>
          <w:rStyle w:val="Chard"/>
          <w:rFonts w:hint="cs"/>
          <w:rtl/>
        </w:rPr>
        <w:t>ٰ</w:t>
      </w:r>
      <w:r w:rsidR="00C25821" w:rsidRPr="00C25821">
        <w:rPr>
          <w:rStyle w:val="Chard"/>
          <w:rFonts w:hint="eastAsia"/>
          <w:rtl/>
        </w:rPr>
        <w:t>هُمَا</w:t>
      </w:r>
      <w:r w:rsidR="00C25821" w:rsidRPr="00C25821">
        <w:rPr>
          <w:rStyle w:val="Chard"/>
          <w:rtl/>
        </w:rPr>
        <w:t xml:space="preserve"> </w:t>
      </w:r>
      <w:r w:rsidR="00C25821" w:rsidRPr="00C25821">
        <w:rPr>
          <w:rStyle w:val="Chard"/>
          <w:rFonts w:hint="eastAsia"/>
          <w:rtl/>
        </w:rPr>
        <w:t>تَم</w:t>
      </w:r>
      <w:r w:rsidR="00C25821" w:rsidRPr="00C25821">
        <w:rPr>
          <w:rStyle w:val="Chard"/>
          <w:rFonts w:hint="cs"/>
          <w:rtl/>
        </w:rPr>
        <w:t>ۡ</w:t>
      </w:r>
      <w:r w:rsidR="00C25821" w:rsidRPr="00C25821">
        <w:rPr>
          <w:rStyle w:val="Chard"/>
          <w:rFonts w:hint="eastAsia"/>
          <w:rtl/>
        </w:rPr>
        <w:t>شِي</w:t>
      </w:r>
      <w:r w:rsidR="00C25821" w:rsidRPr="00C25821">
        <w:rPr>
          <w:rStyle w:val="Chard"/>
          <w:rtl/>
        </w:rPr>
        <w:t xml:space="preserve"> </w:t>
      </w:r>
      <w:r w:rsidR="00C25821" w:rsidRPr="00C25821">
        <w:rPr>
          <w:rStyle w:val="Chard"/>
          <w:rFonts w:hint="eastAsia"/>
          <w:rtl/>
        </w:rPr>
        <w:t>عَلَى</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س</w:t>
      </w:r>
      <w:r w:rsidR="00C25821" w:rsidRPr="00C25821">
        <w:rPr>
          <w:rStyle w:val="Chard"/>
          <w:rFonts w:hint="cs"/>
          <w:rtl/>
        </w:rPr>
        <w:t>ۡ</w:t>
      </w:r>
      <w:r w:rsidR="00C25821" w:rsidRPr="00C25821">
        <w:rPr>
          <w:rStyle w:val="Chard"/>
          <w:rFonts w:hint="eastAsia"/>
          <w:rtl/>
        </w:rPr>
        <w:t>تِح</w:t>
      </w:r>
      <w:r w:rsidR="00C25821" w:rsidRPr="00C25821">
        <w:rPr>
          <w:rStyle w:val="Chard"/>
          <w:rFonts w:hint="cs"/>
          <w:rtl/>
        </w:rPr>
        <w:t>ۡ</w:t>
      </w:r>
      <w:r w:rsidR="00C25821" w:rsidRPr="00C25821">
        <w:rPr>
          <w:rStyle w:val="Chard"/>
          <w:rFonts w:hint="eastAsia"/>
          <w:rtl/>
        </w:rPr>
        <w:t>يَا</w:t>
      </w:r>
      <w:r w:rsidR="00C25821" w:rsidRPr="00C25821">
        <w:rPr>
          <w:rStyle w:val="Chard"/>
          <w:rFonts w:hint="cs"/>
          <w:rtl/>
        </w:rPr>
        <w:t>ٓ</w:t>
      </w:r>
      <w:r w:rsidR="00C25821" w:rsidRPr="00C25821">
        <w:rPr>
          <w:rStyle w:val="Chard"/>
          <w:rFonts w:hint="eastAsia"/>
          <w:rtl/>
        </w:rPr>
        <w:t>ء</w:t>
      </w:r>
      <w:r w:rsidR="00C25821" w:rsidRPr="00C25821">
        <w:rPr>
          <w:rStyle w:val="Chard"/>
          <w:rFonts w:hint="cs"/>
          <w:rtl/>
        </w:rPr>
        <w:t>ٖ</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القصص: 25</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 xml:space="preserve">ناگهان </w:t>
      </w:r>
      <w:r w:rsidR="00D84856" w:rsidRPr="00C25821">
        <w:rPr>
          <w:rStyle w:val="Char7"/>
          <w:rtl/>
          <w:lang w:bidi="fa-IR"/>
        </w:rPr>
        <w:t>ی</w:t>
      </w:r>
      <w:r w:rsidRPr="00C25821">
        <w:rPr>
          <w:rStyle w:val="Char7"/>
          <w:rtl/>
          <w:lang w:bidi="fa-IR"/>
        </w:rPr>
        <w:t>كى از آن دو (زن) به سراغ او آمد در حالى كه با نها</w:t>
      </w:r>
      <w:r w:rsidR="00D84856" w:rsidRPr="00C25821">
        <w:rPr>
          <w:rStyle w:val="Char7"/>
          <w:rtl/>
          <w:lang w:bidi="fa-IR"/>
        </w:rPr>
        <w:t>ی</w:t>
      </w:r>
      <w:r w:rsidRPr="00C25821">
        <w:rPr>
          <w:rStyle w:val="Char7"/>
          <w:rtl/>
          <w:lang w:bidi="fa-IR"/>
        </w:rPr>
        <w:t>ت ح</w:t>
      </w:r>
      <w:r w:rsidR="00D84856" w:rsidRPr="00C25821">
        <w:rPr>
          <w:rStyle w:val="Char7"/>
          <w:rtl/>
          <w:lang w:bidi="fa-IR"/>
        </w:rPr>
        <w:t>ی</w:t>
      </w:r>
      <w:r w:rsidRPr="00C25821">
        <w:rPr>
          <w:rStyle w:val="Char7"/>
          <w:rtl/>
          <w:lang w:bidi="fa-IR"/>
        </w:rPr>
        <w:t>ا گام برمى‏داشت</w:t>
      </w:r>
      <w:r w:rsidR="00C25821">
        <w:rPr>
          <w:rStyle w:val="Char4"/>
          <w:rFonts w:cs="Traditional Arabic" w:hint="cs"/>
          <w:rtl/>
          <w:lang w:bidi="fa-IR"/>
        </w:rPr>
        <w:t>»</w:t>
      </w:r>
      <w:r w:rsidRPr="00D84856">
        <w:rPr>
          <w:rStyle w:val="Char4"/>
          <w:rtl/>
          <w:lang w:bidi="fa-IR"/>
        </w:rPr>
        <w:t>.</w:t>
      </w:r>
    </w:p>
    <w:p w:rsidR="00C16D4B" w:rsidRPr="00D84856" w:rsidRDefault="00C16D4B" w:rsidP="00172644">
      <w:pPr>
        <w:widowControl w:val="0"/>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با اصحاب راه م</w:t>
      </w:r>
      <w:r w:rsidR="00D84856">
        <w:rPr>
          <w:rStyle w:val="Char4"/>
          <w:rtl/>
          <w:lang w:bidi="fa-IR"/>
        </w:rPr>
        <w:t>ی</w:t>
      </w:r>
      <w:r w:rsidRPr="00D84856">
        <w:rPr>
          <w:rStyle w:val="Char4"/>
          <w:rtl/>
          <w:lang w:bidi="fa-IR"/>
        </w:rPr>
        <w:t>‌رفت و آنها از جلو پ</w:t>
      </w:r>
      <w:r w:rsidR="00D84856">
        <w:rPr>
          <w:rStyle w:val="Char4"/>
          <w:rtl/>
          <w:lang w:bidi="fa-IR"/>
        </w:rPr>
        <w:t>ی</w:t>
      </w:r>
      <w:r w:rsidRPr="00D84856">
        <w:rPr>
          <w:rStyle w:val="Char4"/>
          <w:rtl/>
          <w:lang w:bidi="fa-IR"/>
        </w:rPr>
        <w:t>امبر حركت م</w:t>
      </w:r>
      <w:r w:rsidR="00D84856">
        <w:rPr>
          <w:rStyle w:val="Char4"/>
          <w:rtl/>
          <w:lang w:bidi="fa-IR"/>
        </w:rPr>
        <w:t>ی</w:t>
      </w:r>
      <w:r w:rsidRPr="00D84856">
        <w:rPr>
          <w:rStyle w:val="Char4"/>
          <w:rtl/>
          <w:lang w:bidi="fa-IR"/>
        </w:rPr>
        <w:t>‌كردند، و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پشت سر آنها حركت م</w:t>
      </w:r>
      <w:r w:rsidR="00D84856">
        <w:rPr>
          <w:rStyle w:val="Char4"/>
          <w:rtl/>
          <w:lang w:bidi="fa-IR"/>
        </w:rPr>
        <w:t>ی</w:t>
      </w:r>
      <w:r w:rsidRPr="00D84856">
        <w:rPr>
          <w:rStyle w:val="Char4"/>
          <w:rtl/>
          <w:lang w:bidi="fa-IR"/>
        </w:rPr>
        <w:t>‌كرد و فرمود: «از جلو من حركت كن</w:t>
      </w:r>
      <w:r w:rsidR="00D84856">
        <w:rPr>
          <w:rStyle w:val="Char4"/>
          <w:rtl/>
          <w:lang w:bidi="fa-IR"/>
        </w:rPr>
        <w:t>ی</w:t>
      </w:r>
      <w:r w:rsidRPr="00D84856">
        <w:rPr>
          <w:rStyle w:val="Char4"/>
          <w:rtl/>
          <w:lang w:bidi="fa-IR"/>
        </w:rPr>
        <w:t>د و پشت سرم را برا</w:t>
      </w:r>
      <w:r w:rsidR="00D84856">
        <w:rPr>
          <w:rStyle w:val="Char4"/>
          <w:rtl/>
          <w:lang w:bidi="fa-IR"/>
        </w:rPr>
        <w:t>ی</w:t>
      </w:r>
      <w:r w:rsidRPr="00D84856">
        <w:rPr>
          <w:rStyle w:val="Char4"/>
          <w:rtl/>
          <w:lang w:bidi="fa-IR"/>
        </w:rPr>
        <w:t xml:space="preserve"> ملائكه خال</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43"/>
      </w:r>
      <w:r w:rsidRPr="00D84856">
        <w:rPr>
          <w:rStyle w:val="Char4"/>
          <w:rtl/>
          <w:lang w:bidi="fa-IR"/>
        </w:rPr>
        <w:t>.</w:t>
      </w:r>
    </w:p>
    <w:p w:rsidR="00C16D4B" w:rsidRPr="00D84856" w:rsidRDefault="00C16D4B" w:rsidP="00172644">
      <w:pPr>
        <w:widowControl w:val="0"/>
        <w:ind w:firstLine="284"/>
        <w:jc w:val="lowKashida"/>
        <w:rPr>
          <w:rStyle w:val="Char4"/>
          <w:rtl/>
          <w:lang w:bidi="fa-IR"/>
        </w:rPr>
      </w:pPr>
      <w:r w:rsidRPr="00D84856">
        <w:rPr>
          <w:rStyle w:val="Char4"/>
          <w:rtl/>
          <w:lang w:bidi="fa-IR"/>
        </w:rPr>
        <w:t xml:space="preserve">رسول الله </w:t>
      </w:r>
      <w:r w:rsidRPr="00C16D4B">
        <w:rPr>
          <w:rFonts w:ascii="Tahoma" w:hAnsi="Tahoma" w:cs="CTraditional Arabic"/>
          <w:color w:val="000000"/>
          <w:rtl/>
          <w:lang w:bidi="fa-IR"/>
        </w:rPr>
        <w:t>ص</w:t>
      </w:r>
      <w:r w:rsidRPr="00D84856">
        <w:rPr>
          <w:rStyle w:val="Char4"/>
          <w:rtl/>
          <w:lang w:bidi="fa-IR"/>
        </w:rPr>
        <w:t xml:space="preserve"> ضع</w:t>
      </w:r>
      <w:r w:rsidR="00D84856">
        <w:rPr>
          <w:rStyle w:val="Char4"/>
          <w:rtl/>
          <w:lang w:bidi="fa-IR"/>
        </w:rPr>
        <w:t>ی</w:t>
      </w:r>
      <w:r w:rsidRPr="00D84856">
        <w:rPr>
          <w:rStyle w:val="Char4"/>
          <w:rtl/>
          <w:lang w:bidi="fa-IR"/>
        </w:rPr>
        <w:t>فان را دنبال م</w:t>
      </w:r>
      <w:r w:rsidR="00D84856">
        <w:rPr>
          <w:rStyle w:val="Char4"/>
          <w:rtl/>
          <w:lang w:bidi="fa-IR"/>
        </w:rPr>
        <w:t>ی</w:t>
      </w:r>
      <w:r w:rsidRPr="00D84856">
        <w:rPr>
          <w:rStyle w:val="Char4"/>
          <w:rtl/>
          <w:lang w:bidi="fa-IR"/>
        </w:rPr>
        <w:t>‌كرد تا آنها را به قافله برساند، و آنان را پشت خود بر مركب سوار م</w:t>
      </w:r>
      <w:r w:rsidR="00D84856">
        <w:rPr>
          <w:rStyle w:val="Char4"/>
          <w:rtl/>
          <w:lang w:bidi="fa-IR"/>
        </w:rPr>
        <w:t>ی</w:t>
      </w:r>
      <w:r w:rsidRPr="00D84856">
        <w:rPr>
          <w:rStyle w:val="Char4"/>
          <w:rtl/>
          <w:lang w:bidi="fa-IR"/>
        </w:rPr>
        <w:t>‌كرد. و برا</w:t>
      </w:r>
      <w:r w:rsidR="00D84856">
        <w:rPr>
          <w:rStyle w:val="Char4"/>
          <w:rtl/>
          <w:lang w:bidi="fa-IR"/>
        </w:rPr>
        <w:t>ی</w:t>
      </w:r>
      <w:r w:rsidRPr="00D84856">
        <w:rPr>
          <w:rStyle w:val="Char4"/>
          <w:rtl/>
          <w:lang w:bidi="fa-IR"/>
        </w:rPr>
        <w:t xml:space="preserve"> آنها دعا م</w:t>
      </w:r>
      <w:r w:rsidR="00D84856">
        <w:rPr>
          <w:rStyle w:val="Char4"/>
          <w:rtl/>
          <w:lang w:bidi="fa-IR"/>
        </w:rPr>
        <w:t>ی</w:t>
      </w:r>
      <w:r w:rsidRPr="00D84856">
        <w:rPr>
          <w:rStyle w:val="Char4"/>
          <w:rtl/>
          <w:lang w:bidi="fa-IR"/>
        </w:rPr>
        <w:t>‌كرد</w:t>
      </w:r>
      <w:r w:rsidRPr="009E2028">
        <w:rPr>
          <w:rStyle w:val="FootnoteReference"/>
          <w:rFonts w:cs="IRLotus"/>
          <w:rtl/>
          <w:lang w:bidi="fa-IR"/>
        </w:rPr>
        <w:footnoteReference w:id="544"/>
      </w:r>
      <w:r w:rsidRPr="00D84856">
        <w:rPr>
          <w:rStyle w:val="Char4"/>
          <w:rtl/>
          <w:lang w:bidi="fa-IR"/>
        </w:rPr>
        <w:t>.</w:t>
      </w:r>
    </w:p>
    <w:p w:rsidR="00C16D4B" w:rsidRPr="00172644" w:rsidRDefault="00C16D4B" w:rsidP="00172644">
      <w:pPr>
        <w:widowControl w:val="0"/>
        <w:ind w:firstLine="284"/>
        <w:jc w:val="lowKashida"/>
        <w:rPr>
          <w:rStyle w:val="Char4"/>
          <w:spacing w:val="-2"/>
          <w:rtl/>
          <w:lang w:bidi="fa-IR"/>
        </w:rPr>
      </w:pPr>
      <w:r w:rsidRPr="00172644">
        <w:rPr>
          <w:rStyle w:val="Char4"/>
          <w:spacing w:val="-2"/>
          <w:rtl/>
          <w:lang w:bidi="fa-IR"/>
        </w:rPr>
        <w:t>امام ابن عق</w:t>
      </w:r>
      <w:r w:rsidR="00D84856" w:rsidRPr="00172644">
        <w:rPr>
          <w:rStyle w:val="Char4"/>
          <w:spacing w:val="-2"/>
          <w:rtl/>
          <w:lang w:bidi="fa-IR"/>
        </w:rPr>
        <w:t>ی</w:t>
      </w:r>
      <w:r w:rsidRPr="00172644">
        <w:rPr>
          <w:rStyle w:val="Char4"/>
          <w:spacing w:val="-2"/>
          <w:rtl/>
          <w:lang w:bidi="fa-IR"/>
        </w:rPr>
        <w:t>ل</w:t>
      </w:r>
      <w:r w:rsidR="00172644" w:rsidRPr="00172644">
        <w:rPr>
          <w:rStyle w:val="Char4"/>
          <w:rFonts w:hint="cs"/>
          <w:spacing w:val="-2"/>
          <w:rtl/>
          <w:lang w:bidi="fa-IR"/>
        </w:rPr>
        <w:t xml:space="preserve"> </w:t>
      </w:r>
      <w:r w:rsidR="00172644" w:rsidRPr="00172644">
        <w:rPr>
          <w:rStyle w:val="Char4"/>
          <w:rFonts w:cs="CTraditional Arabic" w:hint="cs"/>
          <w:spacing w:val="-2"/>
          <w:rtl/>
          <w:lang w:bidi="fa-IR"/>
        </w:rPr>
        <w:t>/</w:t>
      </w:r>
      <w:r w:rsidRPr="00172644">
        <w:rPr>
          <w:rStyle w:val="Char4"/>
          <w:spacing w:val="-2"/>
          <w:rtl/>
          <w:lang w:bidi="fa-IR"/>
        </w:rPr>
        <w:t xml:space="preserve"> م</w:t>
      </w:r>
      <w:r w:rsidR="00D84856" w:rsidRPr="00172644">
        <w:rPr>
          <w:rStyle w:val="Char4"/>
          <w:spacing w:val="-2"/>
          <w:rtl/>
          <w:lang w:bidi="fa-IR"/>
        </w:rPr>
        <w:t>ی</w:t>
      </w:r>
      <w:r w:rsidRPr="00172644">
        <w:rPr>
          <w:rStyle w:val="Char4"/>
          <w:spacing w:val="-2"/>
          <w:rtl/>
          <w:lang w:bidi="fa-IR"/>
        </w:rPr>
        <w:t>‌گو</w:t>
      </w:r>
      <w:r w:rsidR="00D84856" w:rsidRPr="00172644">
        <w:rPr>
          <w:rStyle w:val="Char4"/>
          <w:spacing w:val="-2"/>
          <w:rtl/>
          <w:lang w:bidi="fa-IR"/>
        </w:rPr>
        <w:t>ی</w:t>
      </w:r>
      <w:r w:rsidRPr="00172644">
        <w:rPr>
          <w:rStyle w:val="Char4"/>
          <w:spacing w:val="-2"/>
          <w:rtl/>
          <w:lang w:bidi="fa-IR"/>
        </w:rPr>
        <w:t>د: اگر همراه انسان مسن‌تر و عالم‌تر راه رفت. از طرف راست و</w:t>
      </w:r>
      <w:r w:rsidR="00D84856" w:rsidRPr="00172644">
        <w:rPr>
          <w:rStyle w:val="Char4"/>
          <w:spacing w:val="-2"/>
          <w:rtl/>
          <w:lang w:bidi="fa-IR"/>
        </w:rPr>
        <w:t>ی</w:t>
      </w:r>
      <w:r w:rsidRPr="00172644">
        <w:rPr>
          <w:rStyle w:val="Char4"/>
          <w:spacing w:val="-2"/>
          <w:rtl/>
          <w:lang w:bidi="fa-IR"/>
        </w:rPr>
        <w:t xml:space="preserve"> با</w:t>
      </w:r>
      <w:r w:rsidR="00D84856" w:rsidRPr="00172644">
        <w:rPr>
          <w:rStyle w:val="Char4"/>
          <w:spacing w:val="-2"/>
          <w:rtl/>
          <w:lang w:bidi="fa-IR"/>
        </w:rPr>
        <w:t>ی</w:t>
      </w:r>
      <w:r w:rsidRPr="00172644">
        <w:rPr>
          <w:rStyle w:val="Char4"/>
          <w:spacing w:val="-2"/>
          <w:rtl/>
          <w:lang w:bidi="fa-IR"/>
        </w:rPr>
        <w:t>ستد(مانند جا</w:t>
      </w:r>
      <w:r w:rsidR="00D84856" w:rsidRPr="00172644">
        <w:rPr>
          <w:rStyle w:val="Char4"/>
          <w:spacing w:val="-2"/>
          <w:rtl/>
          <w:lang w:bidi="fa-IR"/>
        </w:rPr>
        <w:t>ی</w:t>
      </w:r>
      <w:r w:rsidRPr="00172644">
        <w:rPr>
          <w:rStyle w:val="Char4"/>
          <w:spacing w:val="-2"/>
          <w:rtl/>
          <w:lang w:bidi="fa-IR"/>
        </w:rPr>
        <w:t>گاه امام در نماز جماعت) و هنگام</w:t>
      </w:r>
      <w:r w:rsidR="00D84856" w:rsidRPr="00172644">
        <w:rPr>
          <w:rStyle w:val="Char4"/>
          <w:spacing w:val="-2"/>
          <w:rtl/>
          <w:lang w:bidi="fa-IR"/>
        </w:rPr>
        <w:t>ی</w:t>
      </w:r>
      <w:r w:rsidRPr="00172644">
        <w:rPr>
          <w:rStyle w:val="Char4"/>
          <w:spacing w:val="-2"/>
          <w:rtl/>
          <w:lang w:bidi="fa-IR"/>
        </w:rPr>
        <w:t xml:space="preserve"> كه از لحاظ سن و علم مساو</w:t>
      </w:r>
      <w:r w:rsidR="00D84856" w:rsidRPr="00172644">
        <w:rPr>
          <w:rStyle w:val="Char4"/>
          <w:spacing w:val="-2"/>
          <w:rtl/>
          <w:lang w:bidi="fa-IR"/>
        </w:rPr>
        <w:t>ی</w:t>
      </w:r>
      <w:r w:rsidRPr="00172644">
        <w:rPr>
          <w:rStyle w:val="Char4"/>
          <w:spacing w:val="-2"/>
          <w:rtl/>
          <w:lang w:bidi="fa-IR"/>
        </w:rPr>
        <w:t xml:space="preserve"> بودند، مستحب است كه طرف چپ را برا</w:t>
      </w:r>
      <w:r w:rsidR="00D84856" w:rsidRPr="00172644">
        <w:rPr>
          <w:rStyle w:val="Char4"/>
          <w:spacing w:val="-2"/>
          <w:rtl/>
          <w:lang w:bidi="fa-IR"/>
        </w:rPr>
        <w:t>ی</w:t>
      </w:r>
      <w:r w:rsidRPr="00172644">
        <w:rPr>
          <w:rStyle w:val="Char4"/>
          <w:spacing w:val="-2"/>
          <w:rtl/>
          <w:lang w:bidi="fa-IR"/>
        </w:rPr>
        <w:t xml:space="preserve"> او خال</w:t>
      </w:r>
      <w:r w:rsidR="00D84856" w:rsidRPr="00172644">
        <w:rPr>
          <w:rStyle w:val="Char4"/>
          <w:spacing w:val="-2"/>
          <w:rtl/>
          <w:lang w:bidi="fa-IR"/>
        </w:rPr>
        <w:t>ی</w:t>
      </w:r>
      <w:r w:rsidRPr="00172644">
        <w:rPr>
          <w:rStyle w:val="Char4"/>
          <w:spacing w:val="-2"/>
          <w:rtl/>
          <w:lang w:bidi="fa-IR"/>
        </w:rPr>
        <w:t xml:space="preserve"> گذاشت تا جهت تف‌كردن وخال</w:t>
      </w:r>
      <w:r w:rsidR="00D84856" w:rsidRPr="00172644">
        <w:rPr>
          <w:rStyle w:val="Char4"/>
          <w:spacing w:val="-2"/>
          <w:rtl/>
          <w:lang w:bidi="fa-IR"/>
        </w:rPr>
        <w:t>ی</w:t>
      </w:r>
      <w:r w:rsidRPr="00172644">
        <w:rPr>
          <w:rStyle w:val="Char4"/>
          <w:spacing w:val="-2"/>
          <w:rtl/>
          <w:lang w:bidi="fa-IR"/>
        </w:rPr>
        <w:t>‌كردن ب</w:t>
      </w:r>
      <w:r w:rsidR="00D84856" w:rsidRPr="00172644">
        <w:rPr>
          <w:rStyle w:val="Char4"/>
          <w:spacing w:val="-2"/>
          <w:rtl/>
          <w:lang w:bidi="fa-IR"/>
        </w:rPr>
        <w:t>ی</w:t>
      </w:r>
      <w:r w:rsidRPr="00172644">
        <w:rPr>
          <w:rStyle w:val="Char4"/>
          <w:spacing w:val="-2"/>
          <w:rtl/>
          <w:lang w:bidi="fa-IR"/>
        </w:rPr>
        <w:t>ن</w:t>
      </w:r>
      <w:r w:rsidR="00D84856" w:rsidRPr="00172644">
        <w:rPr>
          <w:rStyle w:val="Char4"/>
          <w:spacing w:val="-2"/>
          <w:rtl/>
          <w:lang w:bidi="fa-IR"/>
        </w:rPr>
        <w:t>ی</w:t>
      </w:r>
      <w:r w:rsidRPr="00172644">
        <w:rPr>
          <w:rStyle w:val="Char4"/>
          <w:spacing w:val="-2"/>
          <w:rtl/>
          <w:lang w:bidi="fa-IR"/>
        </w:rPr>
        <w:t xml:space="preserve"> را از او نگ</w:t>
      </w:r>
      <w:r w:rsidR="00D84856" w:rsidRPr="00172644">
        <w:rPr>
          <w:rStyle w:val="Char4"/>
          <w:spacing w:val="-2"/>
          <w:rtl/>
          <w:lang w:bidi="fa-IR"/>
        </w:rPr>
        <w:t>ی</w:t>
      </w:r>
      <w:r w:rsidRPr="00172644">
        <w:rPr>
          <w:rStyle w:val="Char4"/>
          <w:spacing w:val="-2"/>
          <w:rtl/>
          <w:lang w:bidi="fa-IR"/>
        </w:rPr>
        <w:t>رد</w:t>
      </w:r>
      <w:r w:rsidRPr="009E2028">
        <w:rPr>
          <w:rStyle w:val="FootnoteReference"/>
          <w:rFonts w:cs="IRLotus"/>
          <w:spacing w:val="-2"/>
          <w:rtl/>
          <w:lang w:bidi="fa-IR"/>
        </w:rPr>
        <w:footnoteReference w:id="545"/>
      </w:r>
      <w:r w:rsidRPr="00172644">
        <w:rPr>
          <w:rStyle w:val="Char4"/>
          <w:spacing w:val="-2"/>
          <w:rtl/>
          <w:lang w:bidi="fa-IR"/>
        </w:rPr>
        <w:t>.</w:t>
      </w:r>
    </w:p>
    <w:p w:rsidR="00C16D4B" w:rsidRPr="00D84856" w:rsidRDefault="00C16D4B" w:rsidP="00172644">
      <w:pPr>
        <w:widowControl w:val="0"/>
        <w:ind w:firstLine="284"/>
        <w:jc w:val="lowKashida"/>
        <w:rPr>
          <w:rStyle w:val="Char4"/>
          <w:rtl/>
          <w:lang w:bidi="fa-IR"/>
        </w:rPr>
      </w:pPr>
      <w:r w:rsidRPr="00D84856">
        <w:rPr>
          <w:rStyle w:val="Char4"/>
          <w:rtl/>
          <w:lang w:bidi="fa-IR"/>
        </w:rPr>
        <w:t>قاض</w:t>
      </w:r>
      <w:r w:rsidR="00D84856">
        <w:rPr>
          <w:rStyle w:val="Char4"/>
          <w:rtl/>
          <w:lang w:bidi="fa-IR"/>
        </w:rPr>
        <w:t>ی</w:t>
      </w:r>
      <w:r w:rsidRPr="00D84856">
        <w:rPr>
          <w:rStyle w:val="Char4"/>
          <w:rtl/>
          <w:lang w:bidi="fa-IR"/>
        </w:rPr>
        <w:t xml:space="preserve"> ابو</w:t>
      </w:r>
      <w:r w:rsidR="00D84856">
        <w:rPr>
          <w:rStyle w:val="Char4"/>
          <w:rtl/>
          <w:lang w:bidi="fa-IR"/>
        </w:rPr>
        <w:t>ی</w:t>
      </w:r>
      <w:r w:rsidRPr="00D84856">
        <w:rPr>
          <w:rStyle w:val="Char4"/>
          <w:rtl/>
          <w:lang w:bidi="fa-IR"/>
        </w:rPr>
        <w:t>عل</w:t>
      </w:r>
      <w:r w:rsidR="00D84856">
        <w:rPr>
          <w:rStyle w:val="Char4"/>
          <w:rtl/>
          <w:lang w:bidi="fa-IR"/>
        </w:rPr>
        <w:t>ی</w:t>
      </w:r>
      <w:r w:rsidR="00172644">
        <w:rPr>
          <w:rStyle w:val="Char4"/>
          <w:rFonts w:hint="cs"/>
          <w:rtl/>
          <w:lang w:bidi="fa-IR"/>
        </w:rPr>
        <w:t xml:space="preserve"> </w:t>
      </w:r>
      <w:r w:rsidR="00172644">
        <w:rPr>
          <w:rStyle w:val="Char4"/>
          <w:rFonts w:cs="CTraditional Arabic" w:hint="cs"/>
          <w:rtl/>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«هنگام راه‌رفتن (به ا</w:t>
      </w:r>
      <w:r w:rsidR="00D84856">
        <w:rPr>
          <w:rStyle w:val="Char4"/>
          <w:rtl/>
          <w:lang w:bidi="fa-IR"/>
        </w:rPr>
        <w:t>ی</w:t>
      </w:r>
      <w:r w:rsidRPr="00D84856">
        <w:rPr>
          <w:rStyle w:val="Char4"/>
          <w:rtl/>
          <w:lang w:bidi="fa-IR"/>
        </w:rPr>
        <w:t>ن طرف و آن طرف) نگاه نكن، چون در ا</w:t>
      </w:r>
      <w:r w:rsidR="00D84856">
        <w:rPr>
          <w:rStyle w:val="Char4"/>
          <w:rtl/>
          <w:lang w:bidi="fa-IR"/>
        </w:rPr>
        <w:t>ی</w:t>
      </w:r>
      <w:r w:rsidRPr="00D84856">
        <w:rPr>
          <w:rStyle w:val="Char4"/>
          <w:rtl/>
          <w:lang w:bidi="fa-IR"/>
        </w:rPr>
        <w:t>ن صورت به حماقت منسوب م</w:t>
      </w:r>
      <w:r w:rsidR="00D84856">
        <w:rPr>
          <w:rStyle w:val="Char4"/>
          <w:rtl/>
          <w:lang w:bidi="fa-IR"/>
        </w:rPr>
        <w:t>ی</w:t>
      </w:r>
      <w:r w:rsidRPr="00D84856">
        <w:rPr>
          <w:rStyle w:val="Char4"/>
          <w:rtl/>
          <w:lang w:bidi="fa-IR"/>
        </w:rPr>
        <w:t>‌شو</w:t>
      </w:r>
      <w:r w:rsidR="00D84856">
        <w:rPr>
          <w:rStyle w:val="Char4"/>
          <w:rtl/>
          <w:lang w:bidi="fa-IR"/>
        </w:rPr>
        <w:t>ی</w:t>
      </w:r>
      <w:r w:rsidRPr="00D84856">
        <w:rPr>
          <w:rStyle w:val="Char4"/>
          <w:rtl/>
          <w:lang w:bidi="fa-IR"/>
        </w:rPr>
        <w:t>»</w:t>
      </w:r>
      <w:r w:rsidRPr="009E2028">
        <w:rPr>
          <w:rStyle w:val="FootnoteReference"/>
          <w:rFonts w:cs="IRLotus"/>
          <w:rtl/>
          <w:lang w:bidi="fa-IR"/>
        </w:rPr>
        <w:footnoteReference w:id="54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امام خلال نقل شده كه او ن</w:t>
      </w:r>
      <w:r w:rsidR="00D84856">
        <w:rPr>
          <w:rStyle w:val="Char4"/>
          <w:rtl/>
          <w:lang w:bidi="fa-IR"/>
        </w:rPr>
        <w:t>ی</w:t>
      </w:r>
      <w:r w:rsidRPr="00D84856">
        <w:rPr>
          <w:rStyle w:val="Char4"/>
          <w:rtl/>
          <w:lang w:bidi="fa-IR"/>
        </w:rPr>
        <w:t>ز در كتاب «الاداب» از امام احمد(</w:t>
      </w:r>
      <w:r w:rsidRPr="00C16D4B">
        <w:rPr>
          <w:rFonts w:ascii="Lotus Linotype" w:hAnsi="Lotus Linotype" w:cs="CTraditional Arabic"/>
          <w:color w:val="000000"/>
          <w:rtl/>
          <w:lang w:bidi="fa-IR"/>
        </w:rPr>
        <w:t>:</w:t>
      </w:r>
      <w:r w:rsidRPr="00D84856">
        <w:rPr>
          <w:rStyle w:val="Char4"/>
          <w:rtl/>
          <w:lang w:bidi="fa-IR"/>
        </w:rPr>
        <w:t>) نقل كرده است كه: «كس</w:t>
      </w:r>
      <w:r w:rsidR="00D84856">
        <w:rPr>
          <w:rStyle w:val="Char4"/>
          <w:rtl/>
          <w:lang w:bidi="fa-IR"/>
        </w:rPr>
        <w:t>ی</w:t>
      </w:r>
      <w:r w:rsidRPr="00D84856">
        <w:rPr>
          <w:rStyle w:val="Char4"/>
          <w:rtl/>
          <w:lang w:bidi="fa-IR"/>
        </w:rPr>
        <w:t xml:space="preserve"> كه دنبال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راه م</w:t>
      </w:r>
      <w:r w:rsidR="00D84856">
        <w:rPr>
          <w:rStyle w:val="Char4"/>
          <w:rtl/>
          <w:lang w:bidi="fa-IR"/>
        </w:rPr>
        <w:t>ی</w:t>
      </w:r>
      <w:r w:rsidRPr="00D84856">
        <w:rPr>
          <w:rStyle w:val="Char4"/>
          <w:rtl/>
          <w:lang w:bidi="fa-IR"/>
        </w:rPr>
        <w:t>‌رود با</w:t>
      </w:r>
      <w:r w:rsidR="00D84856">
        <w:rPr>
          <w:rStyle w:val="Char4"/>
          <w:rtl/>
          <w:lang w:bidi="fa-IR"/>
        </w:rPr>
        <w:t>ی</w:t>
      </w:r>
      <w:r w:rsidRPr="00D84856">
        <w:rPr>
          <w:rStyle w:val="Char4"/>
          <w:rtl/>
          <w:lang w:bidi="fa-IR"/>
        </w:rPr>
        <w:t>د از طرف راست و</w:t>
      </w:r>
      <w:r w:rsidR="00D84856">
        <w:rPr>
          <w:rStyle w:val="Char4"/>
          <w:rtl/>
          <w:lang w:bidi="fa-IR"/>
        </w:rPr>
        <w:t>ی</w:t>
      </w:r>
      <w:r w:rsidRPr="00D84856">
        <w:rPr>
          <w:rStyle w:val="Char4"/>
          <w:rtl/>
          <w:lang w:bidi="fa-IR"/>
        </w:rPr>
        <w:t xml:space="preserve"> حركت كند»</w:t>
      </w:r>
      <w:r w:rsidRPr="009E2028">
        <w:rPr>
          <w:rStyle w:val="FootnoteReference"/>
          <w:rFonts w:cs="IRLotus"/>
          <w:rtl/>
          <w:lang w:bidi="fa-IR"/>
        </w:rPr>
        <w:footnoteReference w:id="54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ابن مسعود</w:t>
      </w:r>
      <w:r w:rsidRPr="00927535">
        <w:rPr>
          <w:rStyle w:val="Char4"/>
          <w:rFonts w:ascii="AGA Arabesque" w:hAnsi="AGA Arabesque"/>
          <w:lang w:bidi="fa-IR"/>
        </w:rPr>
        <w:t></w:t>
      </w:r>
      <w:r w:rsidRPr="00D84856">
        <w:rPr>
          <w:rStyle w:val="Char4"/>
          <w:rtl/>
          <w:lang w:bidi="fa-IR"/>
        </w:rPr>
        <w:t xml:space="preserve"> وقت</w:t>
      </w:r>
      <w:r w:rsidR="00D84856">
        <w:rPr>
          <w:rStyle w:val="Char4"/>
          <w:rtl/>
          <w:lang w:bidi="fa-IR"/>
        </w:rPr>
        <w:t>ی</w:t>
      </w:r>
      <w:r w:rsidRPr="00D84856">
        <w:rPr>
          <w:rStyle w:val="Char4"/>
          <w:rtl/>
          <w:lang w:bidi="fa-IR"/>
        </w:rPr>
        <w:t xml:space="preserve"> از منزل ب</w:t>
      </w:r>
      <w:r w:rsidR="00D84856">
        <w:rPr>
          <w:rStyle w:val="Char4"/>
          <w:rtl/>
          <w:lang w:bidi="fa-IR"/>
        </w:rPr>
        <w:t>ی</w:t>
      </w:r>
      <w:r w:rsidRPr="00D84856">
        <w:rPr>
          <w:rStyle w:val="Char4"/>
          <w:rtl/>
          <w:lang w:bidi="fa-IR"/>
        </w:rPr>
        <w:t>رون رفت، عده‌ا</w:t>
      </w:r>
      <w:r w:rsidR="00D84856">
        <w:rPr>
          <w:rStyle w:val="Char4"/>
          <w:rtl/>
          <w:lang w:bidi="fa-IR"/>
        </w:rPr>
        <w:t>ی</w:t>
      </w:r>
      <w:r w:rsidRPr="00D84856">
        <w:rPr>
          <w:rStyle w:val="Char4"/>
          <w:rtl/>
          <w:lang w:bidi="fa-IR"/>
        </w:rPr>
        <w:t xml:space="preserve"> از مردم پشت سر و</w:t>
      </w:r>
      <w:r w:rsidR="00D84856">
        <w:rPr>
          <w:rStyle w:val="Char4"/>
          <w:rtl/>
          <w:lang w:bidi="fa-IR"/>
        </w:rPr>
        <w:t>ی</w:t>
      </w:r>
      <w:r w:rsidRPr="00D84856">
        <w:rPr>
          <w:rStyle w:val="Char4"/>
          <w:rtl/>
          <w:lang w:bidi="fa-IR"/>
        </w:rPr>
        <w:t xml:space="preserve"> بودند، به آنها گفت: «برگرد</w:t>
      </w:r>
      <w:r w:rsidR="00D84856">
        <w:rPr>
          <w:rStyle w:val="Char4"/>
          <w:rtl/>
          <w:lang w:bidi="fa-IR"/>
        </w:rPr>
        <w:t>ی</w:t>
      </w:r>
      <w:r w:rsidRPr="00D84856">
        <w:rPr>
          <w:rStyle w:val="Char4"/>
          <w:rtl/>
          <w:lang w:bidi="fa-IR"/>
        </w:rPr>
        <w:t>د چون راه‌رفتن پشت سر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باعث ذلت و برا</w:t>
      </w:r>
      <w:r w:rsidR="00D84856">
        <w:rPr>
          <w:rStyle w:val="Char4"/>
          <w:rtl/>
          <w:lang w:bidi="fa-IR"/>
        </w:rPr>
        <w:t>ی</w:t>
      </w:r>
      <w:r w:rsidRPr="00D84856">
        <w:rPr>
          <w:rStyle w:val="Char4"/>
          <w:rtl/>
          <w:lang w:bidi="fa-IR"/>
        </w:rPr>
        <w:t xml:space="preserve"> شخص جلو</w:t>
      </w:r>
      <w:r w:rsidR="00D84856">
        <w:rPr>
          <w:rStyle w:val="Char4"/>
          <w:rtl/>
          <w:lang w:bidi="fa-IR"/>
        </w:rPr>
        <w:t>ی</w:t>
      </w:r>
      <w:r w:rsidRPr="00D84856">
        <w:rPr>
          <w:rStyle w:val="Char4"/>
          <w:rtl/>
          <w:lang w:bidi="fa-IR"/>
        </w:rPr>
        <w:t xml:space="preserve"> موجب فتنه است». و به هم</w:t>
      </w:r>
      <w:r w:rsidR="00D84856">
        <w:rPr>
          <w:rStyle w:val="Char4"/>
          <w:rtl/>
          <w:lang w:bidi="fa-IR"/>
        </w:rPr>
        <w:t>ی</w:t>
      </w:r>
      <w:r w:rsidRPr="00D84856">
        <w:rPr>
          <w:rStyle w:val="Char4"/>
          <w:rtl/>
          <w:lang w:bidi="fa-IR"/>
        </w:rPr>
        <w:t>ن دل</w:t>
      </w:r>
      <w:r w:rsidR="00D84856">
        <w:rPr>
          <w:rStyle w:val="Char4"/>
          <w:rtl/>
          <w:lang w:bidi="fa-IR"/>
        </w:rPr>
        <w:t>ی</w:t>
      </w:r>
      <w:r w:rsidRPr="00D84856">
        <w:rPr>
          <w:rStyle w:val="Char4"/>
          <w:rtl/>
          <w:lang w:bidi="fa-IR"/>
        </w:rPr>
        <w:t>ل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فروتن</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‌كرد و پشت سر اصحاب راه م</w:t>
      </w:r>
      <w:r w:rsidR="00D84856">
        <w:rPr>
          <w:rStyle w:val="Char4"/>
          <w:rtl/>
          <w:lang w:bidi="fa-IR"/>
        </w:rPr>
        <w:t>ی</w:t>
      </w:r>
      <w:r w:rsidRPr="00D84856">
        <w:rPr>
          <w:rStyle w:val="Char4"/>
          <w:rtl/>
          <w:lang w:bidi="fa-IR"/>
        </w:rPr>
        <w:t>‌رفت.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اده‌رفتن برا</w:t>
      </w:r>
      <w:r w:rsidR="00D84856">
        <w:rPr>
          <w:rStyle w:val="Char4"/>
          <w:rtl/>
          <w:lang w:bidi="fa-IR"/>
        </w:rPr>
        <w:t>ی</w:t>
      </w:r>
      <w:r w:rsidRPr="00D84856">
        <w:rPr>
          <w:rStyle w:val="Char4"/>
          <w:rtl/>
          <w:lang w:bidi="fa-IR"/>
        </w:rPr>
        <w:t xml:space="preserve"> نماز جمعه بهتر از سواررفتن است. ول</w:t>
      </w:r>
      <w:r w:rsidR="00D84856">
        <w:rPr>
          <w:rStyle w:val="Char4"/>
          <w:rtl/>
          <w:lang w:bidi="fa-IR"/>
        </w:rPr>
        <w:t>ی</w:t>
      </w:r>
      <w:r w:rsidRPr="00D84856">
        <w:rPr>
          <w:rStyle w:val="Char4"/>
          <w:rtl/>
          <w:lang w:bidi="fa-IR"/>
        </w:rPr>
        <w:t xml:space="preserve"> اگر مسجد در مكان دور</w:t>
      </w:r>
      <w:r w:rsidR="00D84856">
        <w:rPr>
          <w:rStyle w:val="Char4"/>
          <w:rtl/>
          <w:lang w:bidi="fa-IR"/>
        </w:rPr>
        <w:t>ی</w:t>
      </w:r>
      <w:r w:rsidRPr="00D84856">
        <w:rPr>
          <w:rStyle w:val="Char4"/>
          <w:rtl/>
          <w:lang w:bidi="fa-IR"/>
        </w:rPr>
        <w:t xml:space="preserve"> بود قسمت</w:t>
      </w:r>
      <w:r w:rsidR="00D84856">
        <w:rPr>
          <w:rStyle w:val="Char4"/>
          <w:rtl/>
          <w:lang w:bidi="fa-IR"/>
        </w:rPr>
        <w:t>ی</w:t>
      </w:r>
      <w:r w:rsidRPr="00D84856">
        <w:rPr>
          <w:rStyle w:val="Char4"/>
          <w:rtl/>
          <w:lang w:bidi="fa-IR"/>
        </w:rPr>
        <w:t xml:space="preserve"> از راه را پ</w:t>
      </w:r>
      <w:r w:rsidR="00D84856">
        <w:rPr>
          <w:rStyle w:val="Char4"/>
          <w:rtl/>
          <w:lang w:bidi="fa-IR"/>
        </w:rPr>
        <w:t>ی</w:t>
      </w:r>
      <w:r w:rsidRPr="00D84856">
        <w:rPr>
          <w:rStyle w:val="Char4"/>
          <w:rtl/>
          <w:lang w:bidi="fa-IR"/>
        </w:rPr>
        <w:t>اده و قسمت</w:t>
      </w:r>
      <w:r w:rsidR="00D84856">
        <w:rPr>
          <w:rStyle w:val="Char4"/>
          <w:rtl/>
          <w:lang w:bidi="fa-IR"/>
        </w:rPr>
        <w:t>ی</w:t>
      </w:r>
      <w:r w:rsidRPr="00D84856">
        <w:rPr>
          <w:rStyle w:val="Char4"/>
          <w:rtl/>
          <w:lang w:bidi="fa-IR"/>
        </w:rPr>
        <w:t xml:space="preserve"> سواره برود.</w:t>
      </w:r>
    </w:p>
    <w:p w:rsidR="00C16D4B" w:rsidRPr="00172644" w:rsidRDefault="00C16D4B" w:rsidP="00D84856">
      <w:pPr>
        <w:widowControl w:val="0"/>
        <w:spacing w:line="250" w:lineRule="auto"/>
        <w:ind w:firstLine="284"/>
        <w:jc w:val="lowKashida"/>
        <w:rPr>
          <w:rStyle w:val="Char4"/>
          <w:spacing w:val="-4"/>
          <w:rtl/>
          <w:lang w:bidi="fa-IR"/>
        </w:rPr>
      </w:pPr>
      <w:r w:rsidRPr="00172644">
        <w:rPr>
          <w:rStyle w:val="Char4"/>
          <w:spacing w:val="-4"/>
          <w:rtl/>
          <w:lang w:bidi="fa-IR"/>
        </w:rPr>
        <w:t>وضو آثار گناه را م</w:t>
      </w:r>
      <w:r w:rsidR="00D84856" w:rsidRPr="00172644">
        <w:rPr>
          <w:rStyle w:val="Char4"/>
          <w:spacing w:val="-4"/>
          <w:rtl/>
          <w:lang w:bidi="fa-IR"/>
        </w:rPr>
        <w:t>ی</w:t>
      </w:r>
      <w:r w:rsidRPr="00172644">
        <w:rPr>
          <w:rStyle w:val="Char4"/>
          <w:spacing w:val="-4"/>
          <w:rtl/>
          <w:lang w:bidi="fa-IR"/>
        </w:rPr>
        <w:t>‌زدا</w:t>
      </w:r>
      <w:r w:rsidR="00D84856" w:rsidRPr="00172644">
        <w:rPr>
          <w:rStyle w:val="Char4"/>
          <w:spacing w:val="-4"/>
          <w:rtl/>
          <w:lang w:bidi="fa-IR"/>
        </w:rPr>
        <w:t>ی</w:t>
      </w:r>
      <w:r w:rsidRPr="00172644">
        <w:rPr>
          <w:rStyle w:val="Char4"/>
          <w:spacing w:val="-4"/>
          <w:rtl/>
          <w:lang w:bidi="fa-IR"/>
        </w:rPr>
        <w:t>د. چون پ</w:t>
      </w:r>
      <w:r w:rsidR="00D84856" w:rsidRPr="00172644">
        <w:rPr>
          <w:rStyle w:val="Char4"/>
          <w:spacing w:val="-4"/>
          <w:rtl/>
          <w:lang w:bidi="fa-IR"/>
        </w:rPr>
        <w:t>ی</w:t>
      </w:r>
      <w:r w:rsidRPr="00172644">
        <w:rPr>
          <w:rStyle w:val="Char4"/>
          <w:spacing w:val="-4"/>
          <w:rtl/>
          <w:lang w:bidi="fa-IR"/>
        </w:rPr>
        <w:t xml:space="preserve">امبر </w:t>
      </w:r>
      <w:r w:rsidRPr="00172644">
        <w:rPr>
          <w:rFonts w:ascii="Tahoma" w:hAnsi="Tahoma" w:cs="CTraditional Arabic"/>
          <w:color w:val="000000"/>
          <w:spacing w:val="-4"/>
          <w:rtl/>
          <w:lang w:bidi="fa-IR"/>
        </w:rPr>
        <w:t>ص</w:t>
      </w:r>
      <w:r w:rsidRPr="00172644">
        <w:rPr>
          <w:rStyle w:val="Char4"/>
          <w:spacing w:val="-4"/>
          <w:rtl/>
          <w:lang w:bidi="fa-IR"/>
        </w:rPr>
        <w:t xml:space="preserve"> فرموده است: «هنگام</w:t>
      </w:r>
      <w:r w:rsidR="00D84856" w:rsidRPr="00172644">
        <w:rPr>
          <w:rStyle w:val="Char4"/>
          <w:spacing w:val="-4"/>
          <w:rtl/>
          <w:lang w:bidi="fa-IR"/>
        </w:rPr>
        <w:t>ی</w:t>
      </w:r>
      <w:r w:rsidRPr="00172644">
        <w:rPr>
          <w:rStyle w:val="Char4"/>
          <w:spacing w:val="-4"/>
          <w:rtl/>
          <w:lang w:bidi="fa-IR"/>
        </w:rPr>
        <w:t xml:space="preserve"> كه پاها</w:t>
      </w:r>
      <w:r w:rsidR="00D84856" w:rsidRPr="00172644">
        <w:rPr>
          <w:rStyle w:val="Char4"/>
          <w:spacing w:val="-4"/>
          <w:rtl/>
          <w:lang w:bidi="fa-IR"/>
        </w:rPr>
        <w:t>ی</w:t>
      </w:r>
      <w:r w:rsidRPr="00172644">
        <w:rPr>
          <w:rStyle w:val="Char4"/>
          <w:spacing w:val="-4"/>
          <w:rtl/>
          <w:lang w:bidi="fa-IR"/>
        </w:rPr>
        <w:t>ت را م</w:t>
      </w:r>
      <w:r w:rsidR="00D84856" w:rsidRPr="00172644">
        <w:rPr>
          <w:rStyle w:val="Char4"/>
          <w:spacing w:val="-4"/>
          <w:rtl/>
          <w:lang w:bidi="fa-IR"/>
        </w:rPr>
        <w:t>ی</w:t>
      </w:r>
      <w:r w:rsidRPr="00172644">
        <w:rPr>
          <w:rStyle w:val="Char4"/>
          <w:spacing w:val="-4"/>
          <w:rtl/>
          <w:lang w:bidi="fa-IR"/>
        </w:rPr>
        <w:t>‌شو</w:t>
      </w:r>
      <w:r w:rsidR="00D84856" w:rsidRPr="00172644">
        <w:rPr>
          <w:rStyle w:val="Char4"/>
          <w:spacing w:val="-4"/>
          <w:rtl/>
          <w:lang w:bidi="fa-IR"/>
        </w:rPr>
        <w:t>یی</w:t>
      </w:r>
      <w:r w:rsidRPr="00172644">
        <w:rPr>
          <w:rStyle w:val="Char4"/>
          <w:spacing w:val="-4"/>
          <w:rtl/>
          <w:lang w:bidi="fa-IR"/>
        </w:rPr>
        <w:t xml:space="preserve"> تمام خطاها</w:t>
      </w:r>
      <w:r w:rsidR="00D84856" w:rsidRPr="00172644">
        <w:rPr>
          <w:rStyle w:val="Char4"/>
          <w:spacing w:val="-4"/>
          <w:rtl/>
          <w:lang w:bidi="fa-IR"/>
        </w:rPr>
        <w:t>یی</w:t>
      </w:r>
      <w:r w:rsidRPr="00172644">
        <w:rPr>
          <w:rStyle w:val="Char4"/>
          <w:spacing w:val="-4"/>
          <w:rtl/>
          <w:lang w:bidi="fa-IR"/>
        </w:rPr>
        <w:t xml:space="preserve"> كه پاها</w:t>
      </w:r>
      <w:r w:rsidR="00D84856" w:rsidRPr="00172644">
        <w:rPr>
          <w:rStyle w:val="Char4"/>
          <w:spacing w:val="-4"/>
          <w:rtl/>
          <w:lang w:bidi="fa-IR"/>
        </w:rPr>
        <w:t>ی</w:t>
      </w:r>
      <w:r w:rsidRPr="00172644">
        <w:rPr>
          <w:rStyle w:val="Char4"/>
          <w:spacing w:val="-4"/>
          <w:rtl/>
          <w:lang w:bidi="fa-IR"/>
        </w:rPr>
        <w:t>ت مرتكب شده همراه آب و آخر</w:t>
      </w:r>
      <w:r w:rsidR="00D84856" w:rsidRPr="00172644">
        <w:rPr>
          <w:rStyle w:val="Char4"/>
          <w:spacing w:val="-4"/>
          <w:rtl/>
          <w:lang w:bidi="fa-IR"/>
        </w:rPr>
        <w:t>ی</w:t>
      </w:r>
      <w:r w:rsidRPr="00172644">
        <w:rPr>
          <w:rStyle w:val="Char4"/>
          <w:spacing w:val="-4"/>
          <w:rtl/>
          <w:lang w:bidi="fa-IR"/>
        </w:rPr>
        <w:t>ن قطره آن م</w:t>
      </w:r>
      <w:r w:rsidR="00D84856" w:rsidRPr="00172644">
        <w:rPr>
          <w:rStyle w:val="Char4"/>
          <w:spacing w:val="-4"/>
          <w:rtl/>
          <w:lang w:bidi="fa-IR"/>
        </w:rPr>
        <w:t>ی</w:t>
      </w:r>
      <w:r w:rsidRPr="00172644">
        <w:rPr>
          <w:rStyle w:val="Char4"/>
          <w:spacing w:val="-4"/>
          <w:rtl/>
          <w:lang w:bidi="fa-IR"/>
        </w:rPr>
        <w:t>‌رود تا پاها را از گناه پا</w:t>
      </w:r>
      <w:r w:rsidR="00D84856" w:rsidRPr="00172644">
        <w:rPr>
          <w:rStyle w:val="Char4"/>
          <w:spacing w:val="-4"/>
          <w:rtl/>
          <w:lang w:bidi="fa-IR"/>
        </w:rPr>
        <w:t xml:space="preserve">ک </w:t>
      </w:r>
      <w:r w:rsidRPr="00172644">
        <w:rPr>
          <w:rStyle w:val="Char4"/>
          <w:spacing w:val="-4"/>
          <w:rtl/>
          <w:lang w:bidi="fa-IR"/>
        </w:rPr>
        <w:t>م</w:t>
      </w:r>
      <w:r w:rsidR="00D84856" w:rsidRPr="00172644">
        <w:rPr>
          <w:rStyle w:val="Char4"/>
          <w:spacing w:val="-4"/>
          <w:rtl/>
          <w:lang w:bidi="fa-IR"/>
        </w:rPr>
        <w:t>ی</w:t>
      </w:r>
      <w:r w:rsidRPr="00172644">
        <w:rPr>
          <w:rStyle w:val="Char4"/>
          <w:spacing w:val="-4"/>
          <w:rtl/>
          <w:lang w:bidi="fa-IR"/>
        </w:rPr>
        <w:t>‌كند»</w:t>
      </w:r>
      <w:r w:rsidRPr="009E2028">
        <w:rPr>
          <w:rStyle w:val="FootnoteReference"/>
          <w:rFonts w:cs="IRLotus"/>
          <w:spacing w:val="-4"/>
          <w:rtl/>
          <w:lang w:bidi="fa-IR"/>
        </w:rPr>
        <w:footnoteReference w:id="548"/>
      </w:r>
      <w:r w:rsidRPr="00172644">
        <w:rPr>
          <w:rStyle w:val="Char4"/>
          <w:spacing w:val="-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اده‌رفتن جهت ادا</w:t>
      </w:r>
      <w:r w:rsidR="00D84856">
        <w:rPr>
          <w:rStyle w:val="Char4"/>
          <w:rtl/>
          <w:lang w:bidi="fa-IR"/>
        </w:rPr>
        <w:t>ی</w:t>
      </w:r>
      <w:r w:rsidRPr="00D84856">
        <w:rPr>
          <w:rStyle w:val="Char4"/>
          <w:rtl/>
          <w:lang w:bidi="fa-IR"/>
        </w:rPr>
        <w:t xml:space="preserve"> نماز جماعت، گناهان را م</w:t>
      </w:r>
      <w:r w:rsidR="00D84856">
        <w:rPr>
          <w:rStyle w:val="Char4"/>
          <w:rtl/>
          <w:lang w:bidi="fa-IR"/>
        </w:rPr>
        <w:t>ی</w:t>
      </w:r>
      <w:r w:rsidRPr="00D84856">
        <w:rPr>
          <w:rStyle w:val="Char4"/>
          <w:rtl/>
          <w:lang w:bidi="fa-IR"/>
        </w:rPr>
        <w:t>‌پوشاند</w:t>
      </w:r>
      <w:r w:rsidRPr="009E2028">
        <w:rPr>
          <w:rStyle w:val="FootnoteReference"/>
          <w:rFonts w:cs="IRLotus"/>
          <w:rtl/>
          <w:lang w:bidi="fa-IR"/>
        </w:rPr>
        <w:footnoteReference w:id="54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راه‌رفتن به سو</w:t>
      </w:r>
      <w:r w:rsidR="00D84856">
        <w:rPr>
          <w:rStyle w:val="Char4"/>
          <w:rtl/>
          <w:lang w:bidi="fa-IR"/>
        </w:rPr>
        <w:t>ی</w:t>
      </w:r>
      <w:r w:rsidRPr="00D84856">
        <w:rPr>
          <w:rStyle w:val="Char4"/>
          <w:rtl/>
          <w:lang w:bidi="fa-IR"/>
        </w:rPr>
        <w:t xml:space="preserve"> مسجد آرام و باوقار قدم بردارد.</w:t>
      </w:r>
    </w:p>
    <w:p w:rsidR="00C16D4B" w:rsidRPr="00172644" w:rsidRDefault="00C16D4B" w:rsidP="00D84856">
      <w:pPr>
        <w:widowControl w:val="0"/>
        <w:spacing w:line="250" w:lineRule="auto"/>
        <w:ind w:firstLine="284"/>
        <w:jc w:val="lowKashida"/>
        <w:rPr>
          <w:rStyle w:val="Char4"/>
          <w:spacing w:val="-2"/>
          <w:rtl/>
          <w:lang w:bidi="fa-IR"/>
        </w:rPr>
      </w:pPr>
      <w:r w:rsidRPr="00172644">
        <w:rPr>
          <w:rStyle w:val="Char4"/>
          <w:spacing w:val="-2"/>
          <w:rtl/>
          <w:lang w:bidi="fa-IR"/>
        </w:rPr>
        <w:t>«كس</w:t>
      </w:r>
      <w:r w:rsidR="00D84856" w:rsidRPr="00172644">
        <w:rPr>
          <w:rStyle w:val="Char4"/>
          <w:spacing w:val="-2"/>
          <w:rtl/>
          <w:lang w:bidi="fa-IR"/>
        </w:rPr>
        <w:t>ی</w:t>
      </w:r>
      <w:r w:rsidRPr="00172644">
        <w:rPr>
          <w:rStyle w:val="Char4"/>
          <w:spacing w:val="-2"/>
          <w:rtl/>
          <w:lang w:bidi="fa-IR"/>
        </w:rPr>
        <w:t xml:space="preserve"> كه در خانه وضو م</w:t>
      </w:r>
      <w:r w:rsidR="00D84856" w:rsidRPr="00172644">
        <w:rPr>
          <w:rStyle w:val="Char4"/>
          <w:spacing w:val="-2"/>
          <w:rtl/>
          <w:lang w:bidi="fa-IR"/>
        </w:rPr>
        <w:t>ی</w:t>
      </w:r>
      <w:r w:rsidRPr="00172644">
        <w:rPr>
          <w:rStyle w:val="Char4"/>
          <w:spacing w:val="-2"/>
          <w:rtl/>
          <w:lang w:bidi="fa-IR"/>
        </w:rPr>
        <w:t>‌گ</w:t>
      </w:r>
      <w:r w:rsidR="00D84856" w:rsidRPr="00172644">
        <w:rPr>
          <w:rStyle w:val="Char4"/>
          <w:spacing w:val="-2"/>
          <w:rtl/>
          <w:lang w:bidi="fa-IR"/>
        </w:rPr>
        <w:t>ی</w:t>
      </w:r>
      <w:r w:rsidRPr="00172644">
        <w:rPr>
          <w:rStyle w:val="Char4"/>
          <w:spacing w:val="-2"/>
          <w:rtl/>
          <w:lang w:bidi="fa-IR"/>
        </w:rPr>
        <w:t>رد و سپس برا</w:t>
      </w:r>
      <w:r w:rsidR="00D84856" w:rsidRPr="00172644">
        <w:rPr>
          <w:rStyle w:val="Char4"/>
          <w:spacing w:val="-2"/>
          <w:rtl/>
          <w:lang w:bidi="fa-IR"/>
        </w:rPr>
        <w:t>ی</w:t>
      </w:r>
      <w:r w:rsidRPr="00172644">
        <w:rPr>
          <w:rStyle w:val="Char4"/>
          <w:spacing w:val="-2"/>
          <w:rtl/>
          <w:lang w:bidi="fa-IR"/>
        </w:rPr>
        <w:t xml:space="preserve"> </w:t>
      </w:r>
      <w:r w:rsidR="00D84856" w:rsidRPr="00172644">
        <w:rPr>
          <w:rStyle w:val="Char4"/>
          <w:spacing w:val="-2"/>
          <w:rtl/>
          <w:lang w:bidi="fa-IR"/>
        </w:rPr>
        <w:t>ی</w:t>
      </w:r>
      <w:r w:rsidRPr="00172644">
        <w:rPr>
          <w:rStyle w:val="Char4"/>
          <w:spacing w:val="-2"/>
          <w:rtl/>
          <w:lang w:bidi="fa-IR"/>
        </w:rPr>
        <w:t>ك</w:t>
      </w:r>
      <w:r w:rsidR="00D84856" w:rsidRPr="00172644">
        <w:rPr>
          <w:rStyle w:val="Char4"/>
          <w:spacing w:val="-2"/>
          <w:rtl/>
          <w:lang w:bidi="fa-IR"/>
        </w:rPr>
        <w:t>ی</w:t>
      </w:r>
      <w:r w:rsidRPr="00172644">
        <w:rPr>
          <w:rStyle w:val="Char4"/>
          <w:spacing w:val="-2"/>
          <w:rtl/>
          <w:lang w:bidi="fa-IR"/>
        </w:rPr>
        <w:t xml:space="preserve"> از فرا</w:t>
      </w:r>
      <w:r w:rsidR="00D84856" w:rsidRPr="00172644">
        <w:rPr>
          <w:rStyle w:val="Char4"/>
          <w:spacing w:val="-2"/>
          <w:rtl/>
          <w:lang w:bidi="fa-IR"/>
        </w:rPr>
        <w:t>ی</w:t>
      </w:r>
      <w:r w:rsidRPr="00172644">
        <w:rPr>
          <w:rStyle w:val="Char4"/>
          <w:spacing w:val="-2"/>
          <w:rtl/>
          <w:lang w:bidi="fa-IR"/>
        </w:rPr>
        <w:t xml:space="preserve">ض خدا به طرف </w:t>
      </w:r>
      <w:r w:rsidR="00D84856" w:rsidRPr="00172644">
        <w:rPr>
          <w:rStyle w:val="Char4"/>
          <w:spacing w:val="-2"/>
          <w:rtl/>
          <w:lang w:bidi="fa-IR"/>
        </w:rPr>
        <w:t>ی</w:t>
      </w:r>
      <w:r w:rsidRPr="00172644">
        <w:rPr>
          <w:rStyle w:val="Char4"/>
          <w:spacing w:val="-2"/>
          <w:rtl/>
          <w:lang w:bidi="fa-IR"/>
        </w:rPr>
        <w:t>ك</w:t>
      </w:r>
      <w:r w:rsidR="00D84856" w:rsidRPr="00172644">
        <w:rPr>
          <w:rStyle w:val="Char4"/>
          <w:spacing w:val="-2"/>
          <w:rtl/>
          <w:lang w:bidi="fa-IR"/>
        </w:rPr>
        <w:t>ی</w:t>
      </w:r>
      <w:r w:rsidRPr="00172644">
        <w:rPr>
          <w:rStyle w:val="Char4"/>
          <w:spacing w:val="-2"/>
          <w:rtl/>
          <w:lang w:bidi="fa-IR"/>
        </w:rPr>
        <w:t xml:space="preserve"> از مساجد م</w:t>
      </w:r>
      <w:r w:rsidR="00D84856" w:rsidRPr="00172644">
        <w:rPr>
          <w:rStyle w:val="Char4"/>
          <w:spacing w:val="-2"/>
          <w:rtl/>
          <w:lang w:bidi="fa-IR"/>
        </w:rPr>
        <w:t>ی</w:t>
      </w:r>
      <w:r w:rsidRPr="00172644">
        <w:rPr>
          <w:rStyle w:val="Char4"/>
          <w:spacing w:val="-2"/>
          <w:rtl/>
          <w:lang w:bidi="fa-IR"/>
        </w:rPr>
        <w:t>‌رود، به ترت</w:t>
      </w:r>
      <w:r w:rsidR="00D84856" w:rsidRPr="00172644">
        <w:rPr>
          <w:rStyle w:val="Char4"/>
          <w:spacing w:val="-2"/>
          <w:rtl/>
          <w:lang w:bidi="fa-IR"/>
        </w:rPr>
        <w:t>ی</w:t>
      </w:r>
      <w:r w:rsidRPr="00172644">
        <w:rPr>
          <w:rStyle w:val="Char4"/>
          <w:spacing w:val="-2"/>
          <w:rtl/>
          <w:lang w:bidi="fa-IR"/>
        </w:rPr>
        <w:t xml:space="preserve">ب </w:t>
      </w:r>
      <w:r w:rsidR="00D84856" w:rsidRPr="00172644">
        <w:rPr>
          <w:rStyle w:val="Char4"/>
          <w:spacing w:val="-2"/>
          <w:rtl/>
          <w:lang w:bidi="fa-IR"/>
        </w:rPr>
        <w:t>ی</w:t>
      </w:r>
      <w:r w:rsidRPr="00172644">
        <w:rPr>
          <w:rStyle w:val="Char4"/>
          <w:spacing w:val="-2"/>
          <w:rtl/>
          <w:lang w:bidi="fa-IR"/>
        </w:rPr>
        <w:t>ك</w:t>
      </w:r>
      <w:r w:rsidR="00D84856" w:rsidRPr="00172644">
        <w:rPr>
          <w:rStyle w:val="Char4"/>
          <w:spacing w:val="-2"/>
          <w:rtl/>
          <w:lang w:bidi="fa-IR"/>
        </w:rPr>
        <w:t>ی</w:t>
      </w:r>
      <w:r w:rsidRPr="00172644">
        <w:rPr>
          <w:rStyle w:val="Char4"/>
          <w:spacing w:val="-2"/>
          <w:rtl/>
          <w:lang w:bidi="fa-IR"/>
        </w:rPr>
        <w:t xml:space="preserve"> از گامها</w:t>
      </w:r>
      <w:r w:rsidR="00D84856" w:rsidRPr="00172644">
        <w:rPr>
          <w:rStyle w:val="Char4"/>
          <w:spacing w:val="-2"/>
          <w:rtl/>
          <w:lang w:bidi="fa-IR"/>
        </w:rPr>
        <w:t>ی</w:t>
      </w:r>
      <w:r w:rsidRPr="00172644">
        <w:rPr>
          <w:rStyle w:val="Char4"/>
          <w:spacing w:val="-2"/>
          <w:rtl/>
          <w:lang w:bidi="fa-IR"/>
        </w:rPr>
        <w:t xml:space="preserve"> و</w:t>
      </w:r>
      <w:r w:rsidR="00D84856" w:rsidRPr="00172644">
        <w:rPr>
          <w:rStyle w:val="Char4"/>
          <w:spacing w:val="-2"/>
          <w:rtl/>
          <w:lang w:bidi="fa-IR"/>
        </w:rPr>
        <w:t>ی</w:t>
      </w:r>
      <w:r w:rsidRPr="00172644">
        <w:rPr>
          <w:rStyle w:val="Char4"/>
          <w:spacing w:val="-2"/>
          <w:rtl/>
          <w:lang w:bidi="fa-IR"/>
        </w:rPr>
        <w:t xml:space="preserve"> گناهانش را پا</w:t>
      </w:r>
      <w:r w:rsidR="00D84856" w:rsidRPr="00172644">
        <w:rPr>
          <w:rStyle w:val="Char4"/>
          <w:spacing w:val="-2"/>
          <w:rtl/>
          <w:lang w:bidi="fa-IR"/>
        </w:rPr>
        <w:t xml:space="preserve">ک </w:t>
      </w:r>
      <w:r w:rsidRPr="00172644">
        <w:rPr>
          <w:rStyle w:val="Char4"/>
          <w:spacing w:val="-2"/>
          <w:rtl/>
          <w:lang w:bidi="fa-IR"/>
        </w:rPr>
        <w:t>م</w:t>
      </w:r>
      <w:r w:rsidR="00D84856" w:rsidRPr="00172644">
        <w:rPr>
          <w:rStyle w:val="Char4"/>
          <w:spacing w:val="-2"/>
          <w:rtl/>
          <w:lang w:bidi="fa-IR"/>
        </w:rPr>
        <w:t>ی</w:t>
      </w:r>
      <w:r w:rsidRPr="00172644">
        <w:rPr>
          <w:rStyle w:val="Char4"/>
          <w:spacing w:val="-2"/>
          <w:rtl/>
          <w:lang w:bidi="fa-IR"/>
        </w:rPr>
        <w:t>‌كند، و گام د</w:t>
      </w:r>
      <w:r w:rsidR="00D84856" w:rsidRPr="00172644">
        <w:rPr>
          <w:rStyle w:val="Char4"/>
          <w:spacing w:val="-2"/>
          <w:rtl/>
          <w:lang w:bidi="fa-IR"/>
        </w:rPr>
        <w:t>ی</w:t>
      </w:r>
      <w:r w:rsidRPr="00172644">
        <w:rPr>
          <w:rStyle w:val="Char4"/>
          <w:spacing w:val="-2"/>
          <w:rtl/>
          <w:lang w:bidi="fa-IR"/>
        </w:rPr>
        <w:t>گر درجه و</w:t>
      </w:r>
      <w:r w:rsidR="00D84856" w:rsidRPr="00172644">
        <w:rPr>
          <w:rStyle w:val="Char4"/>
          <w:spacing w:val="-2"/>
          <w:rtl/>
          <w:lang w:bidi="fa-IR"/>
        </w:rPr>
        <w:t>ی</w:t>
      </w:r>
      <w:r w:rsidRPr="00172644">
        <w:rPr>
          <w:rStyle w:val="Char4"/>
          <w:spacing w:val="-2"/>
          <w:rtl/>
          <w:lang w:bidi="fa-IR"/>
        </w:rPr>
        <w:t xml:space="preserve"> را بالا م</w:t>
      </w:r>
      <w:r w:rsidR="00D84856" w:rsidRPr="00172644">
        <w:rPr>
          <w:rStyle w:val="Char4"/>
          <w:spacing w:val="-2"/>
          <w:rtl/>
          <w:lang w:bidi="fa-IR"/>
        </w:rPr>
        <w:t>ی</w:t>
      </w:r>
      <w:r w:rsidRPr="00172644">
        <w:rPr>
          <w:rStyle w:val="Char4"/>
          <w:spacing w:val="-2"/>
          <w:rtl/>
          <w:lang w:bidi="fa-IR"/>
        </w:rPr>
        <w:t>‌برد»</w:t>
      </w:r>
      <w:r w:rsidRPr="009E2028">
        <w:rPr>
          <w:rStyle w:val="FootnoteReference"/>
          <w:rFonts w:cs="IRLotus"/>
          <w:spacing w:val="-2"/>
          <w:rtl/>
          <w:lang w:bidi="fa-IR"/>
        </w:rPr>
        <w:footnoteReference w:id="550"/>
      </w:r>
      <w:r w:rsidRPr="00172644">
        <w:rPr>
          <w:rStyle w:val="Char4"/>
          <w:spacing w:val="-2"/>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راه‌رفتن در خلال نماز برا</w:t>
      </w:r>
      <w:r w:rsidR="00D84856">
        <w:rPr>
          <w:rStyle w:val="Char4"/>
          <w:rtl/>
          <w:lang w:bidi="fa-IR"/>
        </w:rPr>
        <w:t>ی</w:t>
      </w:r>
      <w:r w:rsidRPr="00D84856">
        <w:rPr>
          <w:rStyle w:val="Char4"/>
          <w:rtl/>
          <w:lang w:bidi="fa-IR"/>
        </w:rPr>
        <w:t xml:space="preserve"> پركردن صف </w:t>
      </w:r>
      <w:r w:rsidR="00D84856">
        <w:rPr>
          <w:rStyle w:val="Char4"/>
          <w:rtl/>
          <w:lang w:bidi="fa-IR"/>
        </w:rPr>
        <w:t>ی</w:t>
      </w:r>
      <w:r w:rsidRPr="00D84856">
        <w:rPr>
          <w:rStyle w:val="Char4"/>
          <w:rtl/>
          <w:lang w:bidi="fa-IR"/>
        </w:rPr>
        <w:t>ا باز كردن راه جا</w:t>
      </w:r>
      <w:r w:rsidR="00D84856">
        <w:rPr>
          <w:rStyle w:val="Char4"/>
          <w:rtl/>
          <w:lang w:bidi="fa-IR"/>
        </w:rPr>
        <w:t>ی</w:t>
      </w:r>
      <w:r w:rsidRPr="00D84856">
        <w:rPr>
          <w:rStyle w:val="Char4"/>
          <w:rtl/>
          <w:lang w:bidi="fa-IR"/>
        </w:rPr>
        <w:t>ز است. همچنانكه پ</w:t>
      </w:r>
      <w:r w:rsidR="00D84856">
        <w:rPr>
          <w:rStyle w:val="Char4"/>
          <w:rtl/>
          <w:lang w:bidi="fa-IR"/>
        </w:rPr>
        <w:t>ی</w:t>
      </w:r>
      <w:r w:rsidRPr="00D84856">
        <w:rPr>
          <w:rStyle w:val="Char4"/>
          <w:rtl/>
          <w:lang w:bidi="fa-IR"/>
        </w:rPr>
        <w:t>امبر</w:t>
      </w:r>
      <w:r w:rsidRPr="00C16D4B">
        <w:rPr>
          <w:rFonts w:ascii="Tahoma" w:hAnsi="Tahoma" w:cs="CTraditional Arabic"/>
          <w:color w:val="000000"/>
          <w:rtl/>
          <w:lang w:bidi="fa-IR"/>
        </w:rPr>
        <w:t>ص</w:t>
      </w:r>
      <w:r w:rsidRPr="00D84856">
        <w:rPr>
          <w:rStyle w:val="Char4"/>
          <w:rtl/>
          <w:lang w:bidi="fa-IR"/>
        </w:rPr>
        <w:t xml:space="preserve"> آن را انجام داده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حج عمره در سه شوط اول با</w:t>
      </w:r>
      <w:r w:rsidR="00D84856">
        <w:rPr>
          <w:rStyle w:val="Char4"/>
          <w:rtl/>
          <w:lang w:bidi="fa-IR"/>
        </w:rPr>
        <w:t>ی</w:t>
      </w:r>
      <w:r w:rsidRPr="00D84856">
        <w:rPr>
          <w:rStyle w:val="Char4"/>
          <w:rtl/>
          <w:lang w:bidi="fa-IR"/>
        </w:rPr>
        <w:t>د به شتاب و هروله راه برود و در چهار شوط آخر به صورت عاد</w:t>
      </w:r>
      <w:r w:rsidR="00D84856">
        <w:rPr>
          <w:rStyle w:val="Char4"/>
          <w:rtl/>
          <w:lang w:bidi="fa-IR"/>
        </w:rPr>
        <w:t>ی</w:t>
      </w:r>
      <w:r w:rsidRPr="00D84856">
        <w:rPr>
          <w:rStyle w:val="Char4"/>
          <w:rtl/>
          <w:lang w:bidi="fa-IR"/>
        </w:rPr>
        <w:t xml:space="preserve"> راه برود.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سع</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ان صفا و مروه با</w:t>
      </w:r>
      <w:r w:rsidR="00D84856">
        <w:rPr>
          <w:rStyle w:val="Char4"/>
          <w:rtl/>
          <w:lang w:bidi="fa-IR"/>
        </w:rPr>
        <w:t>ی</w:t>
      </w:r>
      <w:r w:rsidRPr="00D84856">
        <w:rPr>
          <w:rStyle w:val="Char4"/>
          <w:rtl/>
          <w:lang w:bidi="fa-IR"/>
        </w:rPr>
        <w:t>د تا وقت</w:t>
      </w:r>
      <w:r w:rsidR="00D84856">
        <w:rPr>
          <w:rStyle w:val="Char4"/>
          <w:rtl/>
          <w:lang w:bidi="fa-IR"/>
        </w:rPr>
        <w:t>ی</w:t>
      </w:r>
      <w:r w:rsidRPr="00D84856">
        <w:rPr>
          <w:rStyle w:val="Char4"/>
          <w:rtl/>
          <w:lang w:bidi="fa-IR"/>
        </w:rPr>
        <w:t xml:space="preserve"> كه از صفا به طرف پا</w:t>
      </w:r>
      <w:r w:rsidR="00D84856">
        <w:rPr>
          <w:rStyle w:val="Char4"/>
          <w:rtl/>
          <w:lang w:bidi="fa-IR"/>
        </w:rPr>
        <w:t>یی</w:t>
      </w:r>
      <w:r w:rsidRPr="00D84856">
        <w:rPr>
          <w:rStyle w:val="Char4"/>
          <w:rtl/>
          <w:lang w:bidi="fa-IR"/>
        </w:rPr>
        <w:t>ن مى‌رود آهسته راه برود، و هنگام</w:t>
      </w:r>
      <w:r w:rsidR="00D84856">
        <w:rPr>
          <w:rStyle w:val="Char4"/>
          <w:rtl/>
          <w:lang w:bidi="fa-IR"/>
        </w:rPr>
        <w:t>ی</w:t>
      </w:r>
      <w:r w:rsidRPr="00D84856">
        <w:rPr>
          <w:rStyle w:val="Char4"/>
          <w:rtl/>
          <w:lang w:bidi="fa-IR"/>
        </w:rPr>
        <w:t xml:space="preserve"> كه به داخل دره (ب</w:t>
      </w:r>
      <w:r w:rsidR="00D84856">
        <w:rPr>
          <w:rStyle w:val="Char4"/>
          <w:rtl/>
          <w:lang w:bidi="fa-IR"/>
        </w:rPr>
        <w:t>ی</w:t>
      </w:r>
      <w:r w:rsidRPr="00D84856">
        <w:rPr>
          <w:rStyle w:val="Char4"/>
          <w:rtl/>
          <w:lang w:bidi="fa-IR"/>
        </w:rPr>
        <w:t>ن دو ستون سبز رس</w:t>
      </w:r>
      <w:r w:rsidR="00D84856">
        <w:rPr>
          <w:rStyle w:val="Char4"/>
          <w:rtl/>
          <w:lang w:bidi="fa-IR"/>
        </w:rPr>
        <w:t>ی</w:t>
      </w:r>
      <w:r w:rsidRPr="00D84856">
        <w:rPr>
          <w:rStyle w:val="Char4"/>
          <w:rtl/>
          <w:lang w:bidi="fa-IR"/>
        </w:rPr>
        <w:t>د) با شتاب راه برود.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رم</w:t>
      </w:r>
      <w:r w:rsidR="00D84856">
        <w:rPr>
          <w:rStyle w:val="Char4"/>
          <w:rtl/>
          <w:lang w:bidi="fa-IR"/>
        </w:rPr>
        <w:t>ی</w:t>
      </w:r>
      <w:r w:rsidRPr="00D84856">
        <w:rPr>
          <w:rStyle w:val="Char4"/>
          <w:rtl/>
          <w:lang w:bidi="fa-IR"/>
        </w:rPr>
        <w:t xml:space="preserve"> جمر</w:t>
      </w:r>
      <w:r w:rsidR="00D84856">
        <w:rPr>
          <w:rStyle w:val="Char4"/>
          <w:rtl/>
          <w:lang w:bidi="fa-IR"/>
        </w:rPr>
        <w:t>ه</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با پ</w:t>
      </w:r>
      <w:r w:rsidR="00D84856">
        <w:rPr>
          <w:rStyle w:val="Char4"/>
          <w:rtl/>
          <w:lang w:bidi="fa-IR"/>
        </w:rPr>
        <w:t>ی</w:t>
      </w:r>
      <w:r w:rsidRPr="00D84856">
        <w:rPr>
          <w:rStyle w:val="Char4"/>
          <w:rtl/>
          <w:lang w:bidi="fa-IR"/>
        </w:rPr>
        <w:t>اده به سو</w:t>
      </w:r>
      <w:r w:rsidR="00D84856">
        <w:rPr>
          <w:rStyle w:val="Char4"/>
          <w:rtl/>
          <w:lang w:bidi="fa-IR"/>
        </w:rPr>
        <w:t>ی</w:t>
      </w:r>
      <w:r w:rsidRPr="00D84856">
        <w:rPr>
          <w:rStyle w:val="Char4"/>
          <w:rtl/>
          <w:lang w:bidi="fa-IR"/>
        </w:rPr>
        <w:t xml:space="preserve"> آن م</w:t>
      </w:r>
      <w:r w:rsidR="00D84856">
        <w:rPr>
          <w:rStyle w:val="Char4"/>
          <w:rtl/>
          <w:lang w:bidi="fa-IR"/>
        </w:rPr>
        <w:t>ی</w:t>
      </w:r>
      <w:r w:rsidRPr="00D84856">
        <w:rPr>
          <w:rStyle w:val="Char4"/>
          <w:rtl/>
          <w:lang w:bidi="fa-IR"/>
        </w:rPr>
        <w:t>‌رفت و برم</w:t>
      </w:r>
      <w:r w:rsidR="00D84856">
        <w:rPr>
          <w:rStyle w:val="Char4"/>
          <w:rtl/>
          <w:lang w:bidi="fa-IR"/>
        </w:rPr>
        <w:t>ی</w:t>
      </w:r>
      <w:r w:rsidRPr="00D84856">
        <w:rPr>
          <w:rStyle w:val="Char4"/>
          <w:rtl/>
          <w:lang w:bidi="fa-IR"/>
        </w:rPr>
        <w:t>‌گشت.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راه‌رفتن همراه جنازه اگر سواره باشد، بهتر است كه پشت سر جنازه حركت كند، و اگر پ</w:t>
      </w:r>
      <w:r w:rsidR="00D84856">
        <w:rPr>
          <w:rStyle w:val="Char4"/>
          <w:rtl/>
          <w:lang w:bidi="fa-IR"/>
        </w:rPr>
        <w:t>ی</w:t>
      </w:r>
      <w:r w:rsidRPr="00D84856">
        <w:rPr>
          <w:rStyle w:val="Char4"/>
          <w:rtl/>
          <w:lang w:bidi="fa-IR"/>
        </w:rPr>
        <w:t>اده بود م</w:t>
      </w:r>
      <w:r w:rsidR="00D84856">
        <w:rPr>
          <w:rStyle w:val="Char4"/>
          <w:rtl/>
          <w:lang w:bidi="fa-IR"/>
        </w:rPr>
        <w:t>ی</w:t>
      </w:r>
      <w:r w:rsidRPr="00D84856">
        <w:rPr>
          <w:rStyle w:val="Char4"/>
          <w:rtl/>
          <w:lang w:bidi="fa-IR"/>
        </w:rPr>
        <w:t xml:space="preserve">‌تواند قبل و بعد از آن </w:t>
      </w:r>
      <w:r w:rsidR="00D84856">
        <w:rPr>
          <w:rStyle w:val="Char4"/>
          <w:rtl/>
          <w:lang w:bidi="fa-IR"/>
        </w:rPr>
        <w:t>ی</w:t>
      </w:r>
      <w:r w:rsidRPr="00D84856">
        <w:rPr>
          <w:rStyle w:val="Char4"/>
          <w:rtl/>
          <w:lang w:bidi="fa-IR"/>
        </w:rPr>
        <w:t xml:space="preserve">ا در سمت چپ و راست و </w:t>
      </w:r>
      <w:r w:rsidR="00D84856">
        <w:rPr>
          <w:rStyle w:val="Char4"/>
          <w:rtl/>
          <w:lang w:bidi="fa-IR"/>
        </w:rPr>
        <w:t>ی</w:t>
      </w:r>
      <w:r w:rsidRPr="00D84856">
        <w:rPr>
          <w:rStyle w:val="Char4"/>
          <w:rtl/>
          <w:lang w:bidi="fa-IR"/>
        </w:rPr>
        <w:t>ا نزد</w:t>
      </w:r>
      <w:r w:rsidR="00D84856">
        <w:rPr>
          <w:rStyle w:val="Char4"/>
          <w:rtl/>
          <w:lang w:bidi="fa-IR"/>
        </w:rPr>
        <w:t xml:space="preserve">یک </w:t>
      </w:r>
      <w:r w:rsidRPr="00D84856">
        <w:rPr>
          <w:rStyle w:val="Char4"/>
          <w:rtl/>
          <w:lang w:bidi="fa-IR"/>
        </w:rPr>
        <w:t>به آن حركت كند، و بهتر است كه سر</w:t>
      </w:r>
      <w:r w:rsidR="00D84856">
        <w:rPr>
          <w:rStyle w:val="Char4"/>
          <w:rtl/>
          <w:lang w:bidi="fa-IR"/>
        </w:rPr>
        <w:t>ی</w:t>
      </w:r>
      <w:r w:rsidRPr="00D84856">
        <w:rPr>
          <w:rStyle w:val="Char4"/>
          <w:rtl/>
          <w:lang w:bidi="fa-IR"/>
        </w:rPr>
        <w:t>ع راه بروند.</w:t>
      </w:r>
    </w:p>
    <w:p w:rsidR="00C16D4B" w:rsidRPr="00D84856" w:rsidRDefault="00C16D4B" w:rsidP="00172644">
      <w:pPr>
        <w:widowControl w:val="0"/>
        <w:spacing w:line="242" w:lineRule="auto"/>
        <w:ind w:firstLine="284"/>
        <w:jc w:val="lowKashida"/>
        <w:rPr>
          <w:rStyle w:val="Char4"/>
          <w:rtl/>
          <w:lang w:bidi="fa-IR"/>
        </w:rPr>
      </w:pPr>
      <w:r w:rsidRPr="00D84856">
        <w:rPr>
          <w:rStyle w:val="Char4"/>
          <w:rtl/>
          <w:lang w:bidi="fa-IR"/>
        </w:rPr>
        <w:t>راه‌رفتن با كفش در م</w:t>
      </w:r>
      <w:r w:rsidR="00D84856">
        <w:rPr>
          <w:rStyle w:val="Char4"/>
          <w:rtl/>
          <w:lang w:bidi="fa-IR"/>
        </w:rPr>
        <w:t>ی</w:t>
      </w:r>
      <w:r w:rsidRPr="00D84856">
        <w:rPr>
          <w:rStyle w:val="Char4"/>
          <w:rtl/>
          <w:lang w:bidi="fa-IR"/>
        </w:rPr>
        <w:t>ان قبرها جا</w:t>
      </w:r>
      <w:r w:rsidR="00D84856">
        <w:rPr>
          <w:rStyle w:val="Char4"/>
          <w:rtl/>
          <w:lang w:bidi="fa-IR"/>
        </w:rPr>
        <w:t>ی</w:t>
      </w:r>
      <w:r w:rsidRPr="00D84856">
        <w:rPr>
          <w:rStyle w:val="Char4"/>
          <w:rtl/>
          <w:lang w:bidi="fa-IR"/>
        </w:rPr>
        <w:t>ز ن</w:t>
      </w:r>
      <w:r w:rsidR="00D84856">
        <w:rPr>
          <w:rStyle w:val="Char4"/>
          <w:rtl/>
          <w:lang w:bidi="fa-IR"/>
        </w:rPr>
        <w:t>ی</w:t>
      </w:r>
      <w:r w:rsidRPr="00D84856">
        <w:rPr>
          <w:rStyle w:val="Char4"/>
          <w:rtl/>
          <w:lang w:bidi="fa-IR"/>
        </w:rPr>
        <w:t>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مرد</w:t>
      </w:r>
      <w:r w:rsidR="00D84856">
        <w:rPr>
          <w:rStyle w:val="Char4"/>
          <w:rtl/>
          <w:lang w:bidi="fa-IR"/>
        </w:rPr>
        <w:t>ی</w:t>
      </w:r>
      <w:r w:rsidRPr="00D84856">
        <w:rPr>
          <w:rStyle w:val="Char4"/>
          <w:rtl/>
          <w:lang w:bidi="fa-IR"/>
        </w:rPr>
        <w:t xml:space="preserve"> را د</w:t>
      </w:r>
      <w:r w:rsidR="00D84856">
        <w:rPr>
          <w:rStyle w:val="Char4"/>
          <w:rtl/>
          <w:lang w:bidi="fa-IR"/>
        </w:rPr>
        <w:t>ی</w:t>
      </w:r>
      <w:r w:rsidRPr="00D84856">
        <w:rPr>
          <w:rStyle w:val="Char4"/>
          <w:rtl/>
          <w:lang w:bidi="fa-IR"/>
        </w:rPr>
        <w:t>د كه با كفشها</w:t>
      </w:r>
      <w:r w:rsidR="00D84856">
        <w:rPr>
          <w:rStyle w:val="Char4"/>
          <w:rtl/>
          <w:lang w:bidi="fa-IR"/>
        </w:rPr>
        <w:t>ی</w:t>
      </w:r>
      <w:r w:rsidRPr="00D84856">
        <w:rPr>
          <w:rStyle w:val="Char4"/>
          <w:rtl/>
          <w:lang w:bidi="fa-IR"/>
        </w:rPr>
        <w:t>ش از م</w:t>
      </w:r>
      <w:r w:rsidR="00D84856">
        <w:rPr>
          <w:rStyle w:val="Char4"/>
          <w:rtl/>
          <w:lang w:bidi="fa-IR"/>
        </w:rPr>
        <w:t>ی</w:t>
      </w:r>
      <w:r w:rsidRPr="00D84856">
        <w:rPr>
          <w:rStyle w:val="Char4"/>
          <w:rtl/>
          <w:lang w:bidi="fa-IR"/>
        </w:rPr>
        <w:t>ان قبور عبور م</w:t>
      </w:r>
      <w:r w:rsidR="00D84856">
        <w:rPr>
          <w:rStyle w:val="Char4"/>
          <w:rtl/>
          <w:lang w:bidi="fa-IR"/>
        </w:rPr>
        <w:t>ی</w:t>
      </w:r>
      <w:r w:rsidRPr="00D84856">
        <w:rPr>
          <w:rStyle w:val="Char4"/>
          <w:rtl/>
          <w:lang w:bidi="fa-IR"/>
        </w:rPr>
        <w:t>‌كرد به او گفت: «ا</w:t>
      </w:r>
      <w:r w:rsidR="00D84856">
        <w:rPr>
          <w:rStyle w:val="Char4"/>
          <w:rtl/>
          <w:lang w:bidi="fa-IR"/>
        </w:rPr>
        <w:t>ی</w:t>
      </w:r>
      <w:r w:rsidRPr="00D84856">
        <w:rPr>
          <w:rStyle w:val="Char4"/>
          <w:rtl/>
          <w:lang w:bidi="fa-IR"/>
        </w:rPr>
        <w:t xml:space="preserve"> دارنده كفشها</w:t>
      </w:r>
      <w:r w:rsidR="00D84856">
        <w:rPr>
          <w:rStyle w:val="Char4"/>
          <w:rtl/>
          <w:lang w:bidi="fa-IR"/>
        </w:rPr>
        <w:t>ی</w:t>
      </w:r>
      <w:r w:rsidRPr="00D84856">
        <w:rPr>
          <w:rStyle w:val="Char4"/>
          <w:rtl/>
          <w:lang w:bidi="fa-IR"/>
        </w:rPr>
        <w:t xml:space="preserve"> جلدى (پوست گاو دباغ</w:t>
      </w:r>
      <w:r w:rsidR="00D84856">
        <w:rPr>
          <w:rStyle w:val="Char4"/>
          <w:rtl/>
          <w:lang w:bidi="fa-IR"/>
        </w:rPr>
        <w:t>ی</w:t>
      </w:r>
      <w:r w:rsidRPr="00D84856">
        <w:rPr>
          <w:rStyle w:val="Char4"/>
          <w:rtl/>
          <w:lang w:bidi="fa-IR"/>
        </w:rPr>
        <w:t xml:space="preserve"> شده) آنها را از پا</w:t>
      </w:r>
      <w:r w:rsidR="00D84856">
        <w:rPr>
          <w:rStyle w:val="Char4"/>
          <w:rtl/>
          <w:lang w:bidi="fa-IR"/>
        </w:rPr>
        <w:t>ی</w:t>
      </w:r>
      <w:r w:rsidRPr="00D84856">
        <w:rPr>
          <w:rStyle w:val="Char4"/>
          <w:rtl/>
          <w:lang w:bidi="fa-IR"/>
        </w:rPr>
        <w:t>ت درب</w:t>
      </w:r>
      <w:r w:rsidR="00D84856">
        <w:rPr>
          <w:rStyle w:val="Char4"/>
          <w:rtl/>
          <w:lang w:bidi="fa-IR"/>
        </w:rPr>
        <w:t>ی</w:t>
      </w:r>
      <w:r w:rsidRPr="00D84856">
        <w:rPr>
          <w:rStyle w:val="Char4"/>
          <w:rtl/>
          <w:lang w:bidi="fa-IR"/>
        </w:rPr>
        <w:t>اور»</w:t>
      </w:r>
      <w:r w:rsidRPr="009E2028">
        <w:rPr>
          <w:rStyle w:val="FootnoteReference"/>
          <w:rFonts w:cs="IRLotus"/>
          <w:rtl/>
          <w:lang w:bidi="fa-IR"/>
        </w:rPr>
        <w:footnoteReference w:id="551"/>
      </w:r>
      <w:r w:rsidRPr="00D84856">
        <w:rPr>
          <w:rStyle w:val="Char4"/>
          <w:rtl/>
          <w:lang w:bidi="fa-IR"/>
        </w:rPr>
        <w:t>.</w:t>
      </w:r>
    </w:p>
    <w:p w:rsidR="00C16D4B" w:rsidRPr="00D84856" w:rsidRDefault="00C16D4B" w:rsidP="00172644">
      <w:pPr>
        <w:widowControl w:val="0"/>
        <w:spacing w:line="242" w:lineRule="auto"/>
        <w:ind w:firstLine="284"/>
        <w:jc w:val="lowKashida"/>
        <w:rPr>
          <w:rStyle w:val="Char4"/>
          <w:rtl/>
          <w:lang w:bidi="fa-IR"/>
        </w:rPr>
      </w:pPr>
      <w:r w:rsidRPr="00D84856">
        <w:rPr>
          <w:rStyle w:val="Char4"/>
          <w:rtl/>
          <w:lang w:bidi="fa-IR"/>
        </w:rPr>
        <w:t>انسان همراه ضعفا و مستمندان قدم بزند.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ز</w:t>
      </w:r>
      <w:r w:rsidR="00D84856">
        <w:rPr>
          <w:rStyle w:val="Char4"/>
          <w:rtl/>
          <w:lang w:bidi="fa-IR"/>
        </w:rPr>
        <w:t>ی</w:t>
      </w:r>
      <w:r w:rsidRPr="00D84856">
        <w:rPr>
          <w:rStyle w:val="Char4"/>
          <w:rtl/>
          <w:lang w:bidi="fa-IR"/>
        </w:rPr>
        <w:t>اد ذكر م</w:t>
      </w:r>
      <w:r w:rsidR="00D84856">
        <w:rPr>
          <w:rStyle w:val="Char4"/>
          <w:rtl/>
          <w:lang w:bidi="fa-IR"/>
        </w:rPr>
        <w:t>ی</w:t>
      </w:r>
      <w:r w:rsidRPr="00D84856">
        <w:rPr>
          <w:rStyle w:val="Char4"/>
          <w:rtl/>
          <w:lang w:bidi="fa-IR"/>
        </w:rPr>
        <w:t>‌گفت، و كم حرف م</w:t>
      </w:r>
      <w:r w:rsidR="00D84856">
        <w:rPr>
          <w:rStyle w:val="Char4"/>
          <w:rtl/>
          <w:lang w:bidi="fa-IR"/>
        </w:rPr>
        <w:t>ی</w:t>
      </w:r>
      <w:r w:rsidRPr="00D84856">
        <w:rPr>
          <w:rStyle w:val="Char4"/>
          <w:rtl/>
          <w:lang w:bidi="fa-IR"/>
        </w:rPr>
        <w:t>‌زد، و نمازش را طولان</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‌كرد، و خطبه‌اش را كوتاه م</w:t>
      </w:r>
      <w:r w:rsidR="00D84856">
        <w:rPr>
          <w:rStyle w:val="Char4"/>
          <w:rtl/>
          <w:lang w:bidi="fa-IR"/>
        </w:rPr>
        <w:t>ی</w:t>
      </w:r>
      <w:r w:rsidRPr="00D84856">
        <w:rPr>
          <w:rStyle w:val="Char4"/>
          <w:rtl/>
          <w:lang w:bidi="fa-IR"/>
        </w:rPr>
        <w:t>‌كرد، و از قدم‌زدن با ب</w:t>
      </w:r>
      <w:r w:rsidR="00D84856">
        <w:rPr>
          <w:rStyle w:val="Char4"/>
          <w:rtl/>
          <w:lang w:bidi="fa-IR"/>
        </w:rPr>
        <w:t>ی</w:t>
      </w:r>
      <w:r w:rsidRPr="00D84856">
        <w:rPr>
          <w:rStyle w:val="Char4"/>
          <w:rtl/>
          <w:lang w:bidi="fa-IR"/>
        </w:rPr>
        <w:t>وه زنان و فقرا و ب</w:t>
      </w:r>
      <w:r w:rsidR="00D84856">
        <w:rPr>
          <w:rStyle w:val="Char4"/>
          <w:rtl/>
          <w:lang w:bidi="fa-IR"/>
        </w:rPr>
        <w:t>ی</w:t>
      </w:r>
      <w:r w:rsidRPr="00D84856">
        <w:rPr>
          <w:rStyle w:val="Char4"/>
          <w:rtl/>
          <w:lang w:bidi="fa-IR"/>
        </w:rPr>
        <w:t>چارگان باك</w:t>
      </w:r>
      <w:r w:rsidR="00D84856">
        <w:rPr>
          <w:rStyle w:val="Char4"/>
          <w:rtl/>
          <w:lang w:bidi="fa-IR"/>
        </w:rPr>
        <w:t>ی</w:t>
      </w:r>
      <w:r w:rsidRPr="00D84856">
        <w:rPr>
          <w:rStyle w:val="Char4"/>
          <w:rtl/>
          <w:lang w:bidi="fa-IR"/>
        </w:rPr>
        <w:t xml:space="preserve"> نداشت، و ن</w:t>
      </w:r>
      <w:r w:rsidR="00D84856">
        <w:rPr>
          <w:rStyle w:val="Char4"/>
          <w:rtl/>
          <w:lang w:bidi="fa-IR"/>
        </w:rPr>
        <w:t>ی</w:t>
      </w:r>
      <w:r w:rsidRPr="00D84856">
        <w:rPr>
          <w:rStyle w:val="Char4"/>
          <w:rtl/>
          <w:lang w:bidi="fa-IR"/>
        </w:rPr>
        <w:t>از آنها را برآورده م</w:t>
      </w:r>
      <w:r w:rsidR="00D84856">
        <w:rPr>
          <w:rStyle w:val="Char4"/>
          <w:rtl/>
          <w:lang w:bidi="fa-IR"/>
        </w:rPr>
        <w:t>ی</w:t>
      </w:r>
      <w:r w:rsidRPr="00D84856">
        <w:rPr>
          <w:rStyle w:val="Char4"/>
          <w:rtl/>
          <w:lang w:bidi="fa-IR"/>
        </w:rPr>
        <w:t>‌كرد»</w:t>
      </w:r>
      <w:r w:rsidRPr="009E2028">
        <w:rPr>
          <w:rStyle w:val="FootnoteReference"/>
          <w:rFonts w:cs="IRLotus"/>
          <w:rtl/>
          <w:lang w:bidi="fa-IR"/>
        </w:rPr>
        <w:footnoteReference w:id="552"/>
      </w:r>
      <w:r w:rsidRPr="00D84856">
        <w:rPr>
          <w:rStyle w:val="Char4"/>
          <w:rtl/>
          <w:lang w:bidi="fa-IR"/>
        </w:rPr>
        <w:t>.</w:t>
      </w:r>
    </w:p>
    <w:p w:rsidR="00C16D4B" w:rsidRPr="00D84856" w:rsidRDefault="00C16D4B" w:rsidP="00172644">
      <w:pPr>
        <w:widowControl w:val="0"/>
        <w:spacing w:line="242" w:lineRule="auto"/>
        <w:ind w:firstLine="284"/>
        <w:jc w:val="lowKashida"/>
        <w:rPr>
          <w:rStyle w:val="Char4"/>
          <w:rtl/>
          <w:lang w:bidi="fa-IR"/>
        </w:rPr>
      </w:pPr>
      <w:r w:rsidRPr="00D84856">
        <w:rPr>
          <w:rStyle w:val="Char4"/>
          <w:rtl/>
          <w:lang w:bidi="fa-IR"/>
        </w:rPr>
        <w:t>از جمله آداب راه‌رفتن ا</w:t>
      </w:r>
      <w:r w:rsidR="00D84856">
        <w:rPr>
          <w:rStyle w:val="Char4"/>
          <w:rtl/>
          <w:lang w:bidi="fa-IR"/>
        </w:rPr>
        <w:t>ی</w:t>
      </w:r>
      <w:r w:rsidRPr="00D84856">
        <w:rPr>
          <w:rStyle w:val="Char4"/>
          <w:rtl/>
          <w:lang w:bidi="fa-IR"/>
        </w:rPr>
        <w:t>ن است كه وقت</w:t>
      </w:r>
      <w:r w:rsidR="00D84856">
        <w:rPr>
          <w:rStyle w:val="Char4"/>
          <w:rtl/>
          <w:lang w:bidi="fa-IR"/>
        </w:rPr>
        <w:t>ی</w:t>
      </w:r>
      <w:r w:rsidRPr="00D84856">
        <w:rPr>
          <w:rStyle w:val="Char4"/>
          <w:rtl/>
          <w:lang w:bidi="fa-IR"/>
        </w:rPr>
        <w:t xml:space="preserve">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راه بر سر راه مشاهده كرد كه موجب آزار مردم است، آن را بردارد.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«مردى راه مى‌رفت و شاخه خار</w:t>
      </w:r>
      <w:r w:rsidR="00D84856">
        <w:rPr>
          <w:rStyle w:val="Char4"/>
          <w:rtl/>
          <w:lang w:bidi="fa-IR"/>
        </w:rPr>
        <w:t>ی</w:t>
      </w:r>
      <w:r w:rsidRPr="00D84856">
        <w:rPr>
          <w:rStyle w:val="Char4"/>
          <w:rtl/>
          <w:lang w:bidi="fa-IR"/>
        </w:rPr>
        <w:t xml:space="preserve"> را د</w:t>
      </w:r>
      <w:r w:rsidR="00D84856">
        <w:rPr>
          <w:rStyle w:val="Char4"/>
          <w:rtl/>
          <w:lang w:bidi="fa-IR"/>
        </w:rPr>
        <w:t>ی</w:t>
      </w:r>
      <w:r w:rsidRPr="00D84856">
        <w:rPr>
          <w:rStyle w:val="Char4"/>
          <w:rtl/>
          <w:lang w:bidi="fa-IR"/>
        </w:rPr>
        <w:t>د آنرا برداشت و از سر راه مردم دور كرد، و خداوند او را ستا</w:t>
      </w:r>
      <w:r w:rsidR="00D84856">
        <w:rPr>
          <w:rStyle w:val="Char4"/>
          <w:rtl/>
          <w:lang w:bidi="fa-IR"/>
        </w:rPr>
        <w:t>ی</w:t>
      </w:r>
      <w:r w:rsidRPr="00D84856">
        <w:rPr>
          <w:rStyle w:val="Char4"/>
          <w:rtl/>
          <w:lang w:bidi="fa-IR"/>
        </w:rPr>
        <w:t>ش كرد، و گناهان او را بخش</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53"/>
      </w:r>
      <w:r w:rsidRPr="00D84856">
        <w:rPr>
          <w:rStyle w:val="Char4"/>
          <w:rtl/>
          <w:lang w:bidi="fa-IR"/>
        </w:rPr>
        <w:t>.</w:t>
      </w:r>
    </w:p>
    <w:p w:rsidR="00C16D4B" w:rsidRPr="00172644" w:rsidRDefault="00C16D4B" w:rsidP="00172644">
      <w:pPr>
        <w:widowControl w:val="0"/>
        <w:spacing w:line="242" w:lineRule="auto"/>
        <w:ind w:firstLine="284"/>
        <w:jc w:val="lowKashida"/>
        <w:rPr>
          <w:rStyle w:val="Char4"/>
          <w:spacing w:val="-4"/>
          <w:rtl/>
          <w:lang w:bidi="fa-IR"/>
        </w:rPr>
      </w:pPr>
      <w:r w:rsidRPr="00172644">
        <w:rPr>
          <w:rStyle w:val="Char4"/>
          <w:spacing w:val="-4"/>
          <w:rtl/>
          <w:lang w:bidi="fa-IR"/>
        </w:rPr>
        <w:t>و از اب</w:t>
      </w:r>
      <w:r w:rsidR="00D84856" w:rsidRPr="00172644">
        <w:rPr>
          <w:rStyle w:val="Char4"/>
          <w:spacing w:val="-4"/>
          <w:rtl/>
          <w:lang w:bidi="fa-IR"/>
        </w:rPr>
        <w:t>ی</w:t>
      </w:r>
      <w:r w:rsidRPr="00172644">
        <w:rPr>
          <w:rStyle w:val="Char4"/>
          <w:spacing w:val="-4"/>
          <w:rtl/>
          <w:lang w:bidi="fa-IR"/>
        </w:rPr>
        <w:t>‌برز</w:t>
      </w:r>
      <w:r w:rsidR="00D84856" w:rsidRPr="00172644">
        <w:rPr>
          <w:rStyle w:val="Char4"/>
          <w:spacing w:val="-4"/>
          <w:rtl/>
          <w:lang w:bidi="fa-IR"/>
        </w:rPr>
        <w:t>ه</w:t>
      </w:r>
      <w:r w:rsidRPr="00172644">
        <w:rPr>
          <w:rStyle w:val="Char4"/>
          <w:spacing w:val="-4"/>
          <w:rtl/>
          <w:lang w:bidi="fa-IR"/>
        </w:rPr>
        <w:t xml:space="preserve"> اسلم</w:t>
      </w:r>
      <w:r w:rsidR="00D84856" w:rsidRPr="00172644">
        <w:rPr>
          <w:rStyle w:val="Char4"/>
          <w:spacing w:val="-4"/>
          <w:rtl/>
          <w:lang w:bidi="fa-IR"/>
        </w:rPr>
        <w:t>ی</w:t>
      </w:r>
      <w:r w:rsidRPr="00927535">
        <w:rPr>
          <w:rStyle w:val="Char4"/>
          <w:rFonts w:ascii="AGA Arabesque" w:hAnsi="AGA Arabesque"/>
          <w:spacing w:val="-4"/>
          <w:lang w:bidi="fa-IR"/>
        </w:rPr>
        <w:t></w:t>
      </w:r>
      <w:r w:rsidRPr="00172644">
        <w:rPr>
          <w:rStyle w:val="Char4"/>
          <w:spacing w:val="-4"/>
          <w:rtl/>
          <w:lang w:bidi="fa-IR"/>
        </w:rPr>
        <w:t xml:space="preserve"> روا</w:t>
      </w:r>
      <w:r w:rsidR="00D84856" w:rsidRPr="00172644">
        <w:rPr>
          <w:rStyle w:val="Char4"/>
          <w:spacing w:val="-4"/>
          <w:rtl/>
          <w:lang w:bidi="fa-IR"/>
        </w:rPr>
        <w:t>ی</w:t>
      </w:r>
      <w:r w:rsidRPr="00172644">
        <w:rPr>
          <w:rStyle w:val="Char4"/>
          <w:spacing w:val="-4"/>
          <w:rtl/>
          <w:lang w:bidi="fa-IR"/>
        </w:rPr>
        <w:t>ت شده است كه م</w:t>
      </w:r>
      <w:r w:rsidR="00D84856" w:rsidRPr="00172644">
        <w:rPr>
          <w:rStyle w:val="Char4"/>
          <w:spacing w:val="-4"/>
          <w:rtl/>
          <w:lang w:bidi="fa-IR"/>
        </w:rPr>
        <w:t>ی</w:t>
      </w:r>
      <w:r w:rsidRPr="00172644">
        <w:rPr>
          <w:rStyle w:val="Char4"/>
          <w:spacing w:val="-4"/>
          <w:rtl/>
          <w:lang w:bidi="fa-IR"/>
        </w:rPr>
        <w:t>‌گو</w:t>
      </w:r>
      <w:r w:rsidR="00D84856" w:rsidRPr="00172644">
        <w:rPr>
          <w:rStyle w:val="Char4"/>
          <w:spacing w:val="-4"/>
          <w:rtl/>
          <w:lang w:bidi="fa-IR"/>
        </w:rPr>
        <w:t>ی</w:t>
      </w:r>
      <w:r w:rsidRPr="00172644">
        <w:rPr>
          <w:rStyle w:val="Char4"/>
          <w:spacing w:val="-4"/>
          <w:rtl/>
          <w:lang w:bidi="fa-IR"/>
        </w:rPr>
        <w:t>د: «به پ</w:t>
      </w:r>
      <w:r w:rsidR="00D84856" w:rsidRPr="00172644">
        <w:rPr>
          <w:rStyle w:val="Char4"/>
          <w:spacing w:val="-4"/>
          <w:rtl/>
          <w:lang w:bidi="fa-IR"/>
        </w:rPr>
        <w:t>ی</w:t>
      </w:r>
      <w:r w:rsidRPr="00172644">
        <w:rPr>
          <w:rStyle w:val="Char4"/>
          <w:spacing w:val="-4"/>
          <w:rtl/>
          <w:lang w:bidi="fa-IR"/>
        </w:rPr>
        <w:t xml:space="preserve">امبر </w:t>
      </w:r>
      <w:r w:rsidRPr="00172644">
        <w:rPr>
          <w:rFonts w:ascii="Tahoma" w:hAnsi="Tahoma" w:cs="CTraditional Arabic"/>
          <w:color w:val="000000"/>
          <w:spacing w:val="-4"/>
          <w:rtl/>
          <w:lang w:bidi="fa-IR"/>
        </w:rPr>
        <w:t>ص</w:t>
      </w:r>
      <w:r w:rsidRPr="00172644">
        <w:rPr>
          <w:rStyle w:val="Char4"/>
          <w:spacing w:val="-4"/>
          <w:rtl/>
          <w:lang w:bidi="fa-IR"/>
        </w:rPr>
        <w:t xml:space="preserve"> گفتم: </w:t>
      </w:r>
      <w:r w:rsidR="00D84856" w:rsidRPr="00172644">
        <w:rPr>
          <w:rStyle w:val="Char4"/>
          <w:spacing w:val="-4"/>
          <w:rtl/>
          <w:lang w:bidi="fa-IR"/>
        </w:rPr>
        <w:t>ی</w:t>
      </w:r>
      <w:r w:rsidRPr="00172644">
        <w:rPr>
          <w:rStyle w:val="Char4"/>
          <w:spacing w:val="-4"/>
          <w:rtl/>
          <w:lang w:bidi="fa-IR"/>
        </w:rPr>
        <w:t xml:space="preserve">ا رسول الله </w:t>
      </w:r>
      <w:r w:rsidRPr="00172644">
        <w:rPr>
          <w:rFonts w:ascii="Tahoma" w:hAnsi="Tahoma" w:cs="CTraditional Arabic"/>
          <w:color w:val="000000"/>
          <w:spacing w:val="-4"/>
          <w:rtl/>
          <w:lang w:bidi="fa-IR"/>
        </w:rPr>
        <w:t>ص</w:t>
      </w:r>
      <w:r w:rsidRPr="00172644">
        <w:rPr>
          <w:rStyle w:val="Char4"/>
          <w:spacing w:val="-4"/>
          <w:rtl/>
          <w:lang w:bidi="fa-IR"/>
        </w:rPr>
        <w:t xml:space="preserve"> عمل بهشت</w:t>
      </w:r>
      <w:r w:rsidR="00D84856" w:rsidRPr="00172644">
        <w:rPr>
          <w:rStyle w:val="Char4"/>
          <w:spacing w:val="-4"/>
          <w:rtl/>
          <w:lang w:bidi="fa-IR"/>
        </w:rPr>
        <w:t>ی</w:t>
      </w:r>
      <w:r w:rsidRPr="00172644">
        <w:rPr>
          <w:rStyle w:val="Char4"/>
          <w:spacing w:val="-4"/>
          <w:rtl/>
          <w:lang w:bidi="fa-IR"/>
        </w:rPr>
        <w:t>ان را به من نشان بده. فرمود: «چ</w:t>
      </w:r>
      <w:r w:rsidR="00D84856" w:rsidRPr="00172644">
        <w:rPr>
          <w:rStyle w:val="Char4"/>
          <w:spacing w:val="-4"/>
          <w:rtl/>
          <w:lang w:bidi="fa-IR"/>
        </w:rPr>
        <w:t>ی</w:t>
      </w:r>
      <w:r w:rsidRPr="00172644">
        <w:rPr>
          <w:rStyle w:val="Char4"/>
          <w:spacing w:val="-4"/>
          <w:rtl/>
          <w:lang w:bidi="fa-IR"/>
        </w:rPr>
        <w:t>زها</w:t>
      </w:r>
      <w:r w:rsidR="00D84856" w:rsidRPr="00172644">
        <w:rPr>
          <w:rStyle w:val="Char4"/>
          <w:spacing w:val="-4"/>
          <w:rtl/>
          <w:lang w:bidi="fa-IR"/>
        </w:rPr>
        <w:t>ی</w:t>
      </w:r>
      <w:r w:rsidRPr="00172644">
        <w:rPr>
          <w:rStyle w:val="Char4"/>
          <w:spacing w:val="-4"/>
          <w:rtl/>
          <w:lang w:bidi="fa-IR"/>
        </w:rPr>
        <w:t xml:space="preserve"> را كه بر سر راه موجب اذ</w:t>
      </w:r>
      <w:r w:rsidR="00D84856" w:rsidRPr="00172644">
        <w:rPr>
          <w:rStyle w:val="Char4"/>
          <w:spacing w:val="-4"/>
          <w:rtl/>
          <w:lang w:bidi="fa-IR"/>
        </w:rPr>
        <w:t>ی</w:t>
      </w:r>
      <w:r w:rsidRPr="00172644">
        <w:rPr>
          <w:rStyle w:val="Char4"/>
          <w:spacing w:val="-4"/>
          <w:rtl/>
          <w:lang w:bidi="fa-IR"/>
        </w:rPr>
        <w:t>ت مردم م</w:t>
      </w:r>
      <w:r w:rsidR="00D84856" w:rsidRPr="00172644">
        <w:rPr>
          <w:rStyle w:val="Char4"/>
          <w:spacing w:val="-4"/>
          <w:rtl/>
          <w:lang w:bidi="fa-IR"/>
        </w:rPr>
        <w:t>ی</w:t>
      </w:r>
      <w:r w:rsidRPr="00172644">
        <w:rPr>
          <w:rStyle w:val="Char4"/>
          <w:spacing w:val="-4"/>
          <w:rtl/>
          <w:lang w:bidi="fa-IR"/>
        </w:rPr>
        <w:t>‌شوند، بردار»</w:t>
      </w:r>
      <w:r w:rsidRPr="009E2028">
        <w:rPr>
          <w:rStyle w:val="FootnoteReference"/>
          <w:rFonts w:cs="IRLotus"/>
          <w:spacing w:val="-4"/>
          <w:rtl/>
          <w:lang w:bidi="fa-IR"/>
        </w:rPr>
        <w:footnoteReference w:id="554"/>
      </w:r>
      <w:r w:rsidRPr="00172644">
        <w:rPr>
          <w:rStyle w:val="Char4"/>
          <w:spacing w:val="-4"/>
          <w:rtl/>
          <w:lang w:bidi="fa-IR"/>
        </w:rPr>
        <w:t>.</w:t>
      </w:r>
    </w:p>
    <w:p w:rsidR="00C16D4B" w:rsidRPr="00D84856" w:rsidRDefault="00C16D4B" w:rsidP="00172644">
      <w:pPr>
        <w:widowControl w:val="0"/>
        <w:spacing w:line="242" w:lineRule="auto"/>
        <w:ind w:firstLine="284"/>
        <w:jc w:val="lowKashida"/>
        <w:rPr>
          <w:rStyle w:val="Char4"/>
          <w:rtl/>
          <w:lang w:bidi="fa-IR"/>
        </w:rPr>
      </w:pPr>
      <w:r w:rsidRPr="00D84856">
        <w:rPr>
          <w:rStyle w:val="Char4"/>
          <w:rtl/>
          <w:lang w:bidi="fa-IR"/>
        </w:rPr>
        <w:t>هنگام ن</w:t>
      </w:r>
      <w:r w:rsidR="00D84856">
        <w:rPr>
          <w:rStyle w:val="Char4"/>
          <w:rtl/>
          <w:lang w:bidi="fa-IR"/>
        </w:rPr>
        <w:t>ی</w:t>
      </w:r>
      <w:r w:rsidRPr="00D84856">
        <w:rPr>
          <w:rStyle w:val="Char4"/>
          <w:rtl/>
          <w:lang w:bidi="fa-IR"/>
        </w:rPr>
        <w:t>از با</w:t>
      </w:r>
      <w:r w:rsidR="00D84856">
        <w:rPr>
          <w:rStyle w:val="Char4"/>
          <w:rtl/>
          <w:lang w:bidi="fa-IR"/>
        </w:rPr>
        <w:t>ی</w:t>
      </w:r>
      <w:r w:rsidRPr="00D84856">
        <w:rPr>
          <w:rStyle w:val="Char4"/>
          <w:rtl/>
          <w:lang w:bidi="fa-IR"/>
        </w:rPr>
        <w:t>د سر</w:t>
      </w:r>
      <w:r w:rsidR="00D84856">
        <w:rPr>
          <w:rStyle w:val="Char4"/>
          <w:rtl/>
          <w:lang w:bidi="fa-IR"/>
        </w:rPr>
        <w:t>ی</w:t>
      </w:r>
      <w:r w:rsidRPr="00D84856">
        <w:rPr>
          <w:rStyle w:val="Char4"/>
          <w:rtl/>
          <w:lang w:bidi="fa-IR"/>
        </w:rPr>
        <w:t>ع و تند راه رفت. چون در حد</w:t>
      </w:r>
      <w:r w:rsidR="00D84856">
        <w:rPr>
          <w:rStyle w:val="Char4"/>
          <w:rtl/>
          <w:lang w:bidi="fa-IR"/>
        </w:rPr>
        <w:t>ی</w:t>
      </w:r>
      <w:r w:rsidRPr="00D84856">
        <w:rPr>
          <w:rStyle w:val="Char4"/>
          <w:rtl/>
          <w:lang w:bidi="fa-IR"/>
        </w:rPr>
        <w:t>ث آمده است كه: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اسب</w:t>
      </w:r>
      <w:r w:rsidR="00D84856">
        <w:rPr>
          <w:rStyle w:val="Char4"/>
          <w:rtl/>
          <w:lang w:bidi="fa-IR"/>
        </w:rPr>
        <w:t>ی</w:t>
      </w:r>
      <w:r w:rsidRPr="00D84856">
        <w:rPr>
          <w:rStyle w:val="Char4"/>
          <w:rtl/>
          <w:lang w:bidi="fa-IR"/>
        </w:rPr>
        <w:t xml:space="preserve"> را از </w:t>
      </w:r>
      <w:r w:rsidR="00D84856">
        <w:rPr>
          <w:rStyle w:val="Char4"/>
          <w:rtl/>
          <w:lang w:bidi="fa-IR"/>
        </w:rPr>
        <w:t xml:space="preserve">یک </w:t>
      </w:r>
      <w:r w:rsidRPr="00D84856">
        <w:rPr>
          <w:rStyle w:val="Char4"/>
          <w:rtl/>
          <w:lang w:bidi="fa-IR"/>
        </w:rPr>
        <w:t>باد</w:t>
      </w:r>
      <w:r w:rsidR="00D84856">
        <w:rPr>
          <w:rStyle w:val="Char4"/>
          <w:rtl/>
          <w:lang w:bidi="fa-IR"/>
        </w:rPr>
        <w:t>ی</w:t>
      </w:r>
      <w:r w:rsidRPr="00D84856">
        <w:rPr>
          <w:rStyle w:val="Char4"/>
          <w:rtl/>
          <w:lang w:bidi="fa-IR"/>
        </w:rPr>
        <w:t>ه‌نش</w:t>
      </w:r>
      <w:r w:rsidR="00D84856">
        <w:rPr>
          <w:rStyle w:val="Char4"/>
          <w:rtl/>
          <w:lang w:bidi="fa-IR"/>
        </w:rPr>
        <w:t>ی</w:t>
      </w:r>
      <w:r w:rsidRPr="00D84856">
        <w:rPr>
          <w:rStyle w:val="Char4"/>
          <w:rtl/>
          <w:lang w:bidi="fa-IR"/>
        </w:rPr>
        <w:t>ن خر</w:t>
      </w:r>
      <w:r w:rsidR="00D84856">
        <w:rPr>
          <w:rStyle w:val="Char4"/>
          <w:rtl/>
          <w:lang w:bidi="fa-IR"/>
        </w:rPr>
        <w:t>ی</w:t>
      </w:r>
      <w:r w:rsidRPr="00D84856">
        <w:rPr>
          <w:rStyle w:val="Char4"/>
          <w:rtl/>
          <w:lang w:bidi="fa-IR"/>
        </w:rPr>
        <w:t>د و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با عجله به دنبال او رفت تا پول اسب را به او بدهد»</w:t>
      </w:r>
      <w:r w:rsidRPr="009E2028">
        <w:rPr>
          <w:rStyle w:val="FootnoteReference"/>
          <w:rFonts w:cs="IRLotus"/>
          <w:rtl/>
          <w:lang w:bidi="fa-IR"/>
        </w:rPr>
        <w:footnoteReference w:id="555"/>
      </w:r>
      <w:r w:rsidRPr="00D84856">
        <w:rPr>
          <w:rStyle w:val="Char4"/>
          <w:rtl/>
          <w:lang w:bidi="fa-IR"/>
        </w:rPr>
        <w:t>.</w:t>
      </w:r>
    </w:p>
    <w:p w:rsidR="00C16D4B" w:rsidRPr="00D84856" w:rsidRDefault="00C16D4B" w:rsidP="00172644">
      <w:pPr>
        <w:widowControl w:val="0"/>
        <w:spacing w:line="242" w:lineRule="auto"/>
        <w:ind w:firstLine="284"/>
        <w:jc w:val="lowKashida"/>
        <w:rPr>
          <w:rStyle w:val="Char4"/>
          <w:rtl/>
          <w:lang w:bidi="fa-IR"/>
        </w:rPr>
      </w:pPr>
      <w:r w:rsidRPr="00D84856">
        <w:rPr>
          <w:rStyle w:val="Char4"/>
          <w:rtl/>
          <w:lang w:bidi="fa-IR"/>
        </w:rPr>
        <w:t>جا</w:t>
      </w:r>
      <w:r w:rsidR="00D84856">
        <w:rPr>
          <w:rStyle w:val="Char4"/>
          <w:rtl/>
          <w:lang w:bidi="fa-IR"/>
        </w:rPr>
        <w:t>ی</w:t>
      </w:r>
      <w:r w:rsidRPr="00D84856">
        <w:rPr>
          <w:rStyle w:val="Char4"/>
          <w:rtl/>
          <w:lang w:bidi="fa-IR"/>
        </w:rPr>
        <w:t>ز است كه با شخص جنب همراه</w:t>
      </w:r>
      <w:r w:rsidR="00D84856">
        <w:rPr>
          <w:rStyle w:val="Char4"/>
          <w:rtl/>
          <w:lang w:bidi="fa-IR"/>
        </w:rPr>
        <w:t>ی</w:t>
      </w:r>
      <w:r w:rsidRPr="00D84856">
        <w:rPr>
          <w:rStyle w:val="Char4"/>
          <w:rtl/>
          <w:lang w:bidi="fa-IR"/>
        </w:rPr>
        <w:t xml:space="preserve"> كرد. و بخار</w:t>
      </w:r>
      <w:r w:rsidR="00D84856">
        <w:rPr>
          <w:rStyle w:val="Char4"/>
          <w:rtl/>
          <w:lang w:bidi="fa-IR"/>
        </w:rPr>
        <w:t>ی</w:t>
      </w:r>
      <w:r w:rsidRPr="00D84856">
        <w:rPr>
          <w:rStyle w:val="Char4"/>
          <w:rtl/>
          <w:lang w:bidi="fa-IR"/>
        </w:rPr>
        <w:t xml:space="preserve"> آن را در صح</w:t>
      </w:r>
      <w:r w:rsidR="00D84856">
        <w:rPr>
          <w:rStyle w:val="Char4"/>
          <w:rtl/>
          <w:lang w:bidi="fa-IR"/>
        </w:rPr>
        <w:t>ی</w:t>
      </w:r>
      <w:r w:rsidRPr="00D84856">
        <w:rPr>
          <w:rStyle w:val="Char4"/>
          <w:rtl/>
          <w:lang w:bidi="fa-IR"/>
        </w:rPr>
        <w:t>ح خود در باب «جنب برا</w:t>
      </w:r>
      <w:r w:rsidR="00D84856">
        <w:rPr>
          <w:rStyle w:val="Char4"/>
          <w:rtl/>
          <w:lang w:bidi="fa-IR"/>
        </w:rPr>
        <w:t>ی</w:t>
      </w:r>
      <w:r w:rsidRPr="00D84856">
        <w:rPr>
          <w:rStyle w:val="Char4"/>
          <w:rtl/>
          <w:lang w:bidi="fa-IR"/>
        </w:rPr>
        <w:t xml:space="preserve"> قدم‌زدن در بازار و جاها</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 م</w:t>
      </w:r>
      <w:r w:rsidR="00D84856">
        <w:rPr>
          <w:rStyle w:val="Char4"/>
          <w:rtl/>
          <w:lang w:bidi="fa-IR"/>
        </w:rPr>
        <w:t>ی</w:t>
      </w:r>
      <w:r w:rsidRPr="00D84856">
        <w:rPr>
          <w:rStyle w:val="Char4"/>
          <w:rtl/>
          <w:lang w:bidi="fa-IR"/>
        </w:rPr>
        <w:t>‌تواند خارج شود». آورده است.</w:t>
      </w:r>
    </w:p>
    <w:p w:rsidR="00C16D4B" w:rsidRPr="00D84856" w:rsidRDefault="00C16D4B" w:rsidP="00172644">
      <w:pPr>
        <w:widowControl w:val="0"/>
        <w:spacing w:line="242" w:lineRule="auto"/>
        <w:ind w:firstLine="284"/>
        <w:jc w:val="lowKashida"/>
        <w:rPr>
          <w:rStyle w:val="Char4"/>
          <w:rtl/>
          <w:lang w:bidi="fa-IR"/>
        </w:rPr>
      </w:pPr>
      <w:r w:rsidRPr="00D84856">
        <w:rPr>
          <w:rStyle w:val="Char4"/>
          <w:rtl/>
          <w:lang w:bidi="fa-IR"/>
        </w:rPr>
        <w:t>در روز ق</w:t>
      </w:r>
      <w:r w:rsidR="00D84856">
        <w:rPr>
          <w:rStyle w:val="Char4"/>
          <w:rtl/>
          <w:lang w:bidi="fa-IR"/>
        </w:rPr>
        <w:t>ی</w:t>
      </w:r>
      <w:r w:rsidRPr="00D84856">
        <w:rPr>
          <w:rStyle w:val="Char4"/>
          <w:rtl/>
          <w:lang w:bidi="fa-IR"/>
        </w:rPr>
        <w:t>امت عده‌ا</w:t>
      </w:r>
      <w:r w:rsidR="00D84856">
        <w:rPr>
          <w:rStyle w:val="Char4"/>
          <w:rtl/>
          <w:lang w:bidi="fa-IR"/>
        </w:rPr>
        <w:t>ی</w:t>
      </w:r>
      <w:r w:rsidRPr="00D84856">
        <w:rPr>
          <w:rStyle w:val="Char4"/>
          <w:rtl/>
          <w:lang w:bidi="fa-IR"/>
        </w:rPr>
        <w:t xml:space="preserve"> از مردم در حال</w:t>
      </w:r>
      <w:r w:rsidR="00D84856">
        <w:rPr>
          <w:rStyle w:val="Char4"/>
          <w:rtl/>
          <w:lang w:bidi="fa-IR"/>
        </w:rPr>
        <w:t>ی</w:t>
      </w:r>
      <w:r w:rsidRPr="00D84856">
        <w:rPr>
          <w:rStyle w:val="Char4"/>
          <w:rtl/>
          <w:lang w:bidi="fa-IR"/>
        </w:rPr>
        <w:t xml:space="preserve"> كه بر صورتها</w:t>
      </w:r>
      <w:r w:rsidR="00D84856">
        <w:rPr>
          <w:rStyle w:val="Char4"/>
          <w:rtl/>
          <w:lang w:bidi="fa-IR"/>
        </w:rPr>
        <w:t>ی</w:t>
      </w:r>
      <w:r w:rsidRPr="00D84856">
        <w:rPr>
          <w:rStyle w:val="Char4"/>
          <w:rtl/>
          <w:lang w:bidi="fa-IR"/>
        </w:rPr>
        <w:t>شان ا</w:t>
      </w:r>
      <w:r w:rsidR="00D84856">
        <w:rPr>
          <w:rStyle w:val="Char4"/>
          <w:rtl/>
          <w:lang w:bidi="fa-IR"/>
        </w:rPr>
        <w:t>ی</w:t>
      </w:r>
      <w:r w:rsidRPr="00D84856">
        <w:rPr>
          <w:rStyle w:val="Char4"/>
          <w:rtl/>
          <w:lang w:bidi="fa-IR"/>
        </w:rPr>
        <w:t>ستاده‌اند، حشر م</w:t>
      </w:r>
      <w:r w:rsidR="00D84856">
        <w:rPr>
          <w:rStyle w:val="Char4"/>
          <w:rtl/>
          <w:lang w:bidi="fa-IR"/>
        </w:rPr>
        <w:t>ی</w:t>
      </w:r>
      <w:r w:rsidRPr="00D84856">
        <w:rPr>
          <w:rStyle w:val="Char4"/>
          <w:rtl/>
          <w:lang w:bidi="fa-IR"/>
        </w:rPr>
        <w:t>‌شوند، بعض</w:t>
      </w:r>
      <w:r w:rsidR="00D84856">
        <w:rPr>
          <w:rStyle w:val="Char4"/>
          <w:rtl/>
          <w:lang w:bidi="fa-IR"/>
        </w:rPr>
        <w:t>ی</w:t>
      </w:r>
      <w:r w:rsidRPr="00D84856">
        <w:rPr>
          <w:rStyle w:val="Char4"/>
          <w:rtl/>
          <w:lang w:bidi="fa-IR"/>
        </w:rPr>
        <w:t xml:space="preserve"> صحابه از ا</w:t>
      </w:r>
      <w:r w:rsidR="00D84856">
        <w:rPr>
          <w:rStyle w:val="Char4"/>
          <w:rtl/>
          <w:lang w:bidi="fa-IR"/>
        </w:rPr>
        <w:t>ی</w:t>
      </w:r>
      <w:r w:rsidRPr="00D84856">
        <w:rPr>
          <w:rStyle w:val="Char4"/>
          <w:rtl/>
          <w:lang w:bidi="fa-IR"/>
        </w:rPr>
        <w:t>ن حالت تعجب كردند،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«خدا</w:t>
      </w:r>
      <w:r w:rsidR="00D84856">
        <w:rPr>
          <w:rStyle w:val="Char4"/>
          <w:rtl/>
          <w:lang w:bidi="fa-IR"/>
        </w:rPr>
        <w:t>ی</w:t>
      </w:r>
      <w:r w:rsidRPr="00D84856">
        <w:rPr>
          <w:rStyle w:val="Char4"/>
          <w:rtl/>
          <w:lang w:bidi="fa-IR"/>
        </w:rPr>
        <w:t>ى كه قادر است مردم را در دن</w:t>
      </w:r>
      <w:r w:rsidR="00D84856">
        <w:rPr>
          <w:rStyle w:val="Char4"/>
          <w:rtl/>
          <w:lang w:bidi="fa-IR"/>
        </w:rPr>
        <w:t>ی</w:t>
      </w:r>
      <w:r w:rsidRPr="00D84856">
        <w:rPr>
          <w:rStyle w:val="Char4"/>
          <w:rtl/>
          <w:lang w:bidi="fa-IR"/>
        </w:rPr>
        <w:t>ا بر بروى دو پا راه برواند، قادر است كه در آخرت آنها را بر روى صورتها</w:t>
      </w:r>
      <w:r w:rsidR="00D84856">
        <w:rPr>
          <w:rStyle w:val="Char4"/>
          <w:rtl/>
          <w:lang w:bidi="fa-IR"/>
        </w:rPr>
        <w:t>ی</w:t>
      </w:r>
      <w:r w:rsidRPr="00D84856">
        <w:rPr>
          <w:rStyle w:val="Char4"/>
          <w:rtl/>
          <w:lang w:bidi="fa-IR"/>
        </w:rPr>
        <w:t>شان راه برواند»</w:t>
      </w:r>
      <w:r w:rsidRPr="009E2028">
        <w:rPr>
          <w:rStyle w:val="FootnoteReference"/>
          <w:rFonts w:cs="IRLotus"/>
          <w:rtl/>
          <w:lang w:bidi="fa-IR"/>
        </w:rPr>
        <w:footnoteReference w:id="556"/>
      </w:r>
      <w:r w:rsidRPr="00D84856">
        <w:rPr>
          <w:rStyle w:val="Char4"/>
          <w:rtl/>
          <w:lang w:bidi="fa-IR"/>
        </w:rPr>
        <w:t>.</w:t>
      </w:r>
    </w:p>
    <w:p w:rsidR="00C16D4B" w:rsidRPr="00D84856" w:rsidRDefault="00C16D4B" w:rsidP="00172644">
      <w:pPr>
        <w:widowControl w:val="0"/>
        <w:spacing w:line="242" w:lineRule="auto"/>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در جاده‌ها</w:t>
      </w:r>
      <w:r w:rsidR="00D84856">
        <w:rPr>
          <w:rStyle w:val="Char4"/>
          <w:rtl/>
          <w:lang w:bidi="fa-IR"/>
        </w:rPr>
        <w:t>ی</w:t>
      </w:r>
      <w:r w:rsidRPr="00D84856">
        <w:rPr>
          <w:rStyle w:val="Char4"/>
          <w:rtl/>
          <w:lang w:bidi="fa-IR"/>
        </w:rPr>
        <w:t xml:space="preserve"> شلوغ و پررفت ‌وآمد با سرعت رانندگ</w:t>
      </w:r>
      <w:r w:rsidR="00D84856">
        <w:rPr>
          <w:rStyle w:val="Char4"/>
          <w:rtl/>
          <w:lang w:bidi="fa-IR"/>
        </w:rPr>
        <w:t>ی</w:t>
      </w:r>
      <w:r w:rsidRPr="00D84856">
        <w:rPr>
          <w:rStyle w:val="Char4"/>
          <w:rtl/>
          <w:lang w:bidi="fa-IR"/>
        </w:rPr>
        <w:t xml:space="preserve"> كرد، و با</w:t>
      </w:r>
      <w:r w:rsidR="00D84856">
        <w:rPr>
          <w:rStyle w:val="Char4"/>
          <w:rtl/>
          <w:lang w:bidi="fa-IR"/>
        </w:rPr>
        <w:t>ی</w:t>
      </w:r>
      <w:r w:rsidRPr="00D84856">
        <w:rPr>
          <w:rStyle w:val="Char4"/>
          <w:rtl/>
          <w:lang w:bidi="fa-IR"/>
        </w:rPr>
        <w:t>د راه را برا</w:t>
      </w:r>
      <w:r w:rsidR="00D84856">
        <w:rPr>
          <w:rStyle w:val="Char4"/>
          <w:rtl/>
          <w:lang w:bidi="fa-IR"/>
        </w:rPr>
        <w:t>ی</w:t>
      </w:r>
      <w:r w:rsidRPr="00D84856">
        <w:rPr>
          <w:rStyle w:val="Char4"/>
          <w:rtl/>
          <w:lang w:bidi="fa-IR"/>
        </w:rPr>
        <w:t xml:space="preserve"> مردم باز كرد، و به آنها فرصت عبور داد، و همگ</w:t>
      </w:r>
      <w:r w:rsidR="00D84856">
        <w:rPr>
          <w:rStyle w:val="Char4"/>
          <w:rtl/>
          <w:lang w:bidi="fa-IR"/>
        </w:rPr>
        <w:t>ی</w:t>
      </w:r>
      <w:r w:rsidRPr="00D84856">
        <w:rPr>
          <w:rStyle w:val="Char4"/>
          <w:rtl/>
          <w:lang w:bidi="fa-IR"/>
        </w:rPr>
        <w:t xml:space="preserve"> ا</w:t>
      </w:r>
      <w:r w:rsidR="00D84856">
        <w:rPr>
          <w:rStyle w:val="Char4"/>
          <w:rtl/>
          <w:lang w:bidi="fa-IR"/>
        </w:rPr>
        <w:t>ی</w:t>
      </w:r>
      <w:r w:rsidRPr="00D84856">
        <w:rPr>
          <w:rStyle w:val="Char4"/>
          <w:rtl/>
          <w:lang w:bidi="fa-IR"/>
        </w:rPr>
        <w:t>نها جزء همكار</w:t>
      </w:r>
      <w:r w:rsidR="00D84856">
        <w:rPr>
          <w:rStyle w:val="Char4"/>
          <w:rtl/>
          <w:lang w:bidi="fa-IR"/>
        </w:rPr>
        <w:t>ی</w:t>
      </w:r>
      <w:r w:rsidRPr="00D84856">
        <w:rPr>
          <w:rStyle w:val="Char4"/>
          <w:rtl/>
          <w:lang w:bidi="fa-IR"/>
        </w:rPr>
        <w:t xml:space="preserve"> در كارها</w:t>
      </w:r>
      <w:r w:rsidR="00D84856">
        <w:rPr>
          <w:rStyle w:val="Char4"/>
          <w:rtl/>
          <w:lang w:bidi="fa-IR"/>
        </w:rPr>
        <w:t>ی</w:t>
      </w:r>
      <w:r w:rsidRPr="00D84856">
        <w:rPr>
          <w:rStyle w:val="Char4"/>
          <w:rtl/>
          <w:lang w:bidi="fa-IR"/>
        </w:rPr>
        <w:t xml:space="preserve"> ن</w:t>
      </w:r>
      <w:r w:rsidR="00D84856">
        <w:rPr>
          <w:rStyle w:val="Char4"/>
          <w:rtl/>
          <w:lang w:bidi="fa-IR"/>
        </w:rPr>
        <w:t xml:space="preserve">یک </w:t>
      </w:r>
      <w:r w:rsidRPr="00D84856">
        <w:rPr>
          <w:rStyle w:val="Char4"/>
          <w:rtl/>
          <w:lang w:bidi="fa-IR"/>
        </w:rPr>
        <w:t>م</w:t>
      </w:r>
      <w:r w:rsidR="00D84856">
        <w:rPr>
          <w:rStyle w:val="Char4"/>
          <w:rtl/>
          <w:lang w:bidi="fa-IR"/>
        </w:rPr>
        <w:t>ی</w:t>
      </w:r>
      <w:r w:rsidRPr="00D84856">
        <w:rPr>
          <w:rStyle w:val="Char4"/>
          <w:rtl/>
          <w:lang w:bidi="fa-IR"/>
        </w:rPr>
        <w:t>‌باشد.</w:t>
      </w:r>
    </w:p>
    <w:p w:rsidR="00C16D4B" w:rsidRPr="00C16D4B" w:rsidRDefault="00C16D4B" w:rsidP="00C16D4B">
      <w:pPr>
        <w:pStyle w:val="a2"/>
        <w:rPr>
          <w:rtl/>
        </w:rPr>
      </w:pPr>
      <w:bookmarkStart w:id="130" w:name="_Toc290809597"/>
      <w:bookmarkStart w:id="131" w:name="_Toc238520246"/>
      <w:r w:rsidRPr="00C16D4B">
        <w:rPr>
          <w:rtl/>
        </w:rPr>
        <w:t>(47) آداب كفش‌پوشيدن</w:t>
      </w:r>
      <w:bookmarkEnd w:id="130"/>
      <w:bookmarkEnd w:id="131"/>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اول پا</w:t>
      </w:r>
      <w:r w:rsidR="00D84856">
        <w:rPr>
          <w:rStyle w:val="Char4"/>
          <w:rtl/>
          <w:lang w:bidi="fa-IR"/>
        </w:rPr>
        <w:t>ی</w:t>
      </w:r>
      <w:r w:rsidRPr="00D84856">
        <w:rPr>
          <w:rStyle w:val="Char4"/>
          <w:rtl/>
          <w:lang w:bidi="fa-IR"/>
        </w:rPr>
        <w:t xml:space="preserve"> راست را در كفش كرد و هنگام درآوردن، اول پا</w:t>
      </w:r>
      <w:r w:rsidR="00D84856">
        <w:rPr>
          <w:rStyle w:val="Char4"/>
          <w:rtl/>
          <w:lang w:bidi="fa-IR"/>
        </w:rPr>
        <w:t>ی</w:t>
      </w:r>
      <w:r w:rsidRPr="00D84856">
        <w:rPr>
          <w:rStyle w:val="Char4"/>
          <w:rtl/>
          <w:lang w:bidi="fa-IR"/>
        </w:rPr>
        <w:t xml:space="preserve"> چپ را درآورد. چنانكه رسول الله </w:t>
      </w:r>
      <w:r w:rsidRPr="00C16D4B">
        <w:rPr>
          <w:rFonts w:ascii="Tahoma" w:hAnsi="Tahoma" w:cs="CTraditional Arabic"/>
          <w:color w:val="000000"/>
          <w:sz w:val="30"/>
          <w:szCs w:val="30"/>
          <w:rtl/>
          <w:lang w:bidi="fa-IR"/>
        </w:rPr>
        <w:t>ص</w:t>
      </w:r>
      <w:r w:rsidRPr="00D84856">
        <w:rPr>
          <w:rStyle w:val="Char4"/>
          <w:rtl/>
          <w:lang w:bidi="fa-IR"/>
        </w:rPr>
        <w:t xml:space="preserve"> فرمودند: «هرگاه </w:t>
      </w:r>
      <w:r w:rsidR="00D84856">
        <w:rPr>
          <w:rStyle w:val="Char4"/>
          <w:rtl/>
          <w:lang w:bidi="fa-IR"/>
        </w:rPr>
        <w:t>ی</w:t>
      </w:r>
      <w:r w:rsidRPr="00D84856">
        <w:rPr>
          <w:rStyle w:val="Char4"/>
          <w:rtl/>
          <w:lang w:bidi="fa-IR"/>
        </w:rPr>
        <w:t>كى از شما خواست كفش بپوشد، با پاى راست شروع كند، و هنگام درآوردن با پاى چپ شروع كند، پس پا</w:t>
      </w:r>
      <w:r w:rsidR="00D84856">
        <w:rPr>
          <w:rStyle w:val="Char4"/>
          <w:rtl/>
          <w:lang w:bidi="fa-IR"/>
        </w:rPr>
        <w:t>ی</w:t>
      </w:r>
      <w:r w:rsidRPr="00D84856">
        <w:rPr>
          <w:rStyle w:val="Char4"/>
          <w:rtl/>
          <w:lang w:bidi="fa-IR"/>
        </w:rPr>
        <w:t xml:space="preserve"> راست هنگام پوش</w:t>
      </w:r>
      <w:r w:rsidR="00D84856">
        <w:rPr>
          <w:rStyle w:val="Char4"/>
          <w:rtl/>
          <w:lang w:bidi="fa-IR"/>
        </w:rPr>
        <w:t>ی</w:t>
      </w:r>
      <w:r w:rsidRPr="00D84856">
        <w:rPr>
          <w:rStyle w:val="Char4"/>
          <w:rtl/>
          <w:lang w:bidi="fa-IR"/>
        </w:rPr>
        <w:t>دن اول. و هنگام درآوردن آخر است»</w:t>
      </w:r>
      <w:r w:rsidRPr="009E2028">
        <w:rPr>
          <w:rStyle w:val="FootnoteReference"/>
          <w:rFonts w:cs="IRLotus"/>
          <w:rtl/>
          <w:lang w:bidi="fa-IR"/>
        </w:rPr>
        <w:footnoteReference w:id="55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ابوهر</w:t>
      </w:r>
      <w:r w:rsidR="00D84856">
        <w:rPr>
          <w:rStyle w:val="Char4"/>
          <w:rtl/>
          <w:lang w:bidi="fa-IR"/>
        </w:rPr>
        <w:t>ی</w:t>
      </w:r>
      <w:r w:rsidRPr="00D84856">
        <w:rPr>
          <w:rStyle w:val="Char4"/>
          <w:rtl/>
          <w:lang w:bidi="fa-IR"/>
        </w:rPr>
        <w:t>ره</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«نه</w:t>
      </w:r>
      <w:r w:rsidR="00D84856">
        <w:rPr>
          <w:rStyle w:val="Char4"/>
          <w:rtl/>
          <w:lang w:bidi="fa-IR"/>
        </w:rPr>
        <w:t>ی</w:t>
      </w:r>
      <w:r w:rsidRPr="00D84856">
        <w:rPr>
          <w:rStyle w:val="Char4"/>
          <w:rtl/>
          <w:lang w:bidi="fa-IR"/>
        </w:rPr>
        <w:t xml:space="preserve"> كرده از ا</w:t>
      </w:r>
      <w:r w:rsidR="00D84856">
        <w:rPr>
          <w:rStyle w:val="Char4"/>
          <w:rtl/>
          <w:lang w:bidi="fa-IR"/>
        </w:rPr>
        <w:t>ی</w:t>
      </w:r>
      <w:r w:rsidRPr="00D84856">
        <w:rPr>
          <w:rStyle w:val="Char4"/>
          <w:rtl/>
          <w:lang w:bidi="fa-IR"/>
        </w:rPr>
        <w:t>نكه شخص با حالت ا</w:t>
      </w:r>
      <w:r w:rsidR="00D84856">
        <w:rPr>
          <w:rStyle w:val="Char4"/>
          <w:rtl/>
          <w:lang w:bidi="fa-IR"/>
        </w:rPr>
        <w:t>ی</w:t>
      </w:r>
      <w:r w:rsidRPr="00D84856">
        <w:rPr>
          <w:rStyle w:val="Char4"/>
          <w:rtl/>
          <w:lang w:bidi="fa-IR"/>
        </w:rPr>
        <w:t>ستاده كفش بپوشد».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مناو</w:t>
      </w:r>
      <w:r w:rsidR="00D84856">
        <w:rPr>
          <w:rStyle w:val="Char4"/>
          <w:rtl/>
          <w:lang w:bidi="fa-IR"/>
        </w:rPr>
        <w:t>ی</w:t>
      </w:r>
      <w:r w:rsidRPr="00D84856">
        <w:rPr>
          <w:rStyle w:val="Char4"/>
          <w:rtl/>
          <w:lang w:bidi="fa-IR"/>
        </w:rPr>
        <w:t xml:space="preserve"> گفته است: امر در ا</w:t>
      </w:r>
      <w:r w:rsidR="00D84856">
        <w:rPr>
          <w:rStyle w:val="Char4"/>
          <w:rtl/>
          <w:lang w:bidi="fa-IR"/>
        </w:rPr>
        <w:t>ی</w:t>
      </w:r>
      <w:r w:rsidRPr="00D84856">
        <w:rPr>
          <w:rStyle w:val="Char4"/>
          <w:rtl/>
          <w:lang w:bidi="fa-IR"/>
        </w:rPr>
        <w:t>ن حد</w:t>
      </w:r>
      <w:r w:rsidR="00D84856">
        <w:rPr>
          <w:rStyle w:val="Char4"/>
          <w:rtl/>
          <w:lang w:bidi="fa-IR"/>
        </w:rPr>
        <w:t>ی</w:t>
      </w:r>
      <w:r w:rsidRPr="00D84856">
        <w:rPr>
          <w:rStyle w:val="Char4"/>
          <w:rtl/>
          <w:lang w:bidi="fa-IR"/>
        </w:rPr>
        <w:t>ث امر ارشاد</w:t>
      </w:r>
      <w:r w:rsidR="00D84856">
        <w:rPr>
          <w:rStyle w:val="Char4"/>
          <w:rtl/>
          <w:lang w:bidi="fa-IR"/>
        </w:rPr>
        <w:t>ی</w:t>
      </w:r>
      <w:r w:rsidRPr="00D84856">
        <w:rPr>
          <w:rStyle w:val="Char4"/>
          <w:rtl/>
          <w:lang w:bidi="fa-IR"/>
        </w:rPr>
        <w:t xml:space="preserve"> است: چون پوش</w:t>
      </w:r>
      <w:r w:rsidR="00D84856">
        <w:rPr>
          <w:rStyle w:val="Char4"/>
          <w:rtl/>
          <w:lang w:bidi="fa-IR"/>
        </w:rPr>
        <w:t>ی</w:t>
      </w:r>
      <w:r w:rsidRPr="00D84856">
        <w:rPr>
          <w:rStyle w:val="Char4"/>
          <w:rtl/>
          <w:lang w:bidi="fa-IR"/>
        </w:rPr>
        <w:t>دن كفش با حالت نشسته راحت‌تر و آسانتر است</w:t>
      </w:r>
      <w:r w:rsidRPr="009E2028">
        <w:rPr>
          <w:rStyle w:val="FootnoteReference"/>
          <w:rFonts w:cs="IRLotus"/>
          <w:rtl/>
          <w:lang w:bidi="fa-IR"/>
        </w:rPr>
        <w:footnoteReference w:id="55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شخص مسلمان مكروه است كه با </w:t>
      </w:r>
      <w:r w:rsidR="00D84856">
        <w:rPr>
          <w:rStyle w:val="Char4"/>
          <w:rtl/>
          <w:lang w:bidi="fa-IR"/>
        </w:rPr>
        <w:t xml:space="preserve">یک </w:t>
      </w:r>
      <w:r w:rsidRPr="00D84856">
        <w:rPr>
          <w:rStyle w:val="Char4"/>
          <w:rtl/>
          <w:lang w:bidi="fa-IR"/>
        </w:rPr>
        <w:t>لنگه كفش راه برود.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«وقت</w:t>
      </w:r>
      <w:r w:rsidR="00D84856">
        <w:rPr>
          <w:rStyle w:val="Char4"/>
          <w:rtl/>
          <w:lang w:bidi="fa-IR"/>
        </w:rPr>
        <w:t>ی</w:t>
      </w:r>
      <w:r w:rsidRPr="00D84856">
        <w:rPr>
          <w:rStyle w:val="Char4"/>
          <w:rtl/>
          <w:lang w:bidi="fa-IR"/>
        </w:rPr>
        <w:t xml:space="preserve"> بند صندلها</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پاره شد، با </w:t>
      </w:r>
      <w:r w:rsidR="00D84856">
        <w:rPr>
          <w:rStyle w:val="Char4"/>
          <w:rtl/>
          <w:lang w:bidi="fa-IR"/>
        </w:rPr>
        <w:t xml:space="preserve">یک </w:t>
      </w:r>
      <w:r w:rsidRPr="00D84856">
        <w:rPr>
          <w:rStyle w:val="Char4"/>
          <w:rtl/>
          <w:lang w:bidi="fa-IR"/>
        </w:rPr>
        <w:t>لنگه آن راه نرو</w:t>
      </w:r>
      <w:r w:rsidR="00D84856">
        <w:rPr>
          <w:rStyle w:val="Char4"/>
          <w:rtl/>
          <w:lang w:bidi="fa-IR"/>
        </w:rPr>
        <w:t>ی</w:t>
      </w:r>
      <w:r w:rsidRPr="00D84856">
        <w:rPr>
          <w:rStyle w:val="Char4"/>
          <w:rtl/>
          <w:lang w:bidi="fa-IR"/>
        </w:rPr>
        <w:t>د، تا آن را درست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59"/>
      </w:r>
      <w:r w:rsidRPr="00D84856">
        <w:rPr>
          <w:rStyle w:val="Char4"/>
          <w:rtl/>
          <w:lang w:bidi="fa-IR"/>
        </w:rPr>
        <w:t>». «ه</w:t>
      </w:r>
      <w:r w:rsidR="00D84856">
        <w:rPr>
          <w:rStyle w:val="Char4"/>
          <w:rtl/>
          <w:lang w:bidi="fa-IR"/>
        </w:rPr>
        <w:t>ی</w:t>
      </w:r>
      <w:r w:rsidRPr="00D84856">
        <w:rPr>
          <w:rStyle w:val="Char4"/>
          <w:rtl/>
          <w:lang w:bidi="fa-IR"/>
        </w:rPr>
        <w:t xml:space="preserve">چ </w:t>
      </w:r>
      <w:r w:rsidR="00D84856">
        <w:rPr>
          <w:rStyle w:val="Char4"/>
          <w:rtl/>
          <w:lang w:bidi="fa-IR"/>
        </w:rPr>
        <w:t xml:space="preserve">یک </w:t>
      </w:r>
      <w:r w:rsidRPr="00D84856">
        <w:rPr>
          <w:rStyle w:val="Char4"/>
          <w:rtl/>
          <w:lang w:bidi="fa-IR"/>
        </w:rPr>
        <w:t xml:space="preserve">از شما با </w:t>
      </w:r>
      <w:r w:rsidR="00D84856">
        <w:rPr>
          <w:rStyle w:val="Char4"/>
          <w:rtl/>
          <w:lang w:bidi="fa-IR"/>
        </w:rPr>
        <w:t xml:space="preserve">یک </w:t>
      </w:r>
      <w:r w:rsidRPr="00D84856">
        <w:rPr>
          <w:rStyle w:val="Char4"/>
          <w:rtl/>
          <w:lang w:bidi="fa-IR"/>
        </w:rPr>
        <w:t>لنگه صندل راه نرو</w:t>
      </w:r>
      <w:r w:rsidR="00D84856">
        <w:rPr>
          <w:rStyle w:val="Char4"/>
          <w:rtl/>
          <w:lang w:bidi="fa-IR"/>
        </w:rPr>
        <w:t>ی</w:t>
      </w:r>
      <w:r w:rsidRPr="00D84856">
        <w:rPr>
          <w:rStyle w:val="Char4"/>
          <w:rtl/>
          <w:lang w:bidi="fa-IR"/>
        </w:rPr>
        <w:t xml:space="preserve">د، </w:t>
      </w:r>
      <w:r w:rsidR="00D84856">
        <w:rPr>
          <w:rStyle w:val="Char4"/>
          <w:rtl/>
          <w:lang w:bidi="fa-IR"/>
        </w:rPr>
        <w:t>ی</w:t>
      </w:r>
      <w:r w:rsidRPr="00D84856">
        <w:rPr>
          <w:rStyle w:val="Char4"/>
          <w:rtl/>
          <w:lang w:bidi="fa-IR"/>
        </w:rPr>
        <w:t>ا هر دو</w:t>
      </w:r>
      <w:r w:rsidR="00D84856">
        <w:rPr>
          <w:rStyle w:val="Char4"/>
          <w:rtl/>
          <w:lang w:bidi="fa-IR"/>
        </w:rPr>
        <w:t>ی</w:t>
      </w:r>
      <w:r w:rsidRPr="00D84856">
        <w:rPr>
          <w:rStyle w:val="Char4"/>
          <w:rtl/>
          <w:lang w:bidi="fa-IR"/>
        </w:rPr>
        <w:t xml:space="preserve"> آنها را ب</w:t>
      </w:r>
      <w:r w:rsidR="00D84856">
        <w:rPr>
          <w:rStyle w:val="Char4"/>
          <w:rtl/>
          <w:lang w:bidi="fa-IR"/>
        </w:rPr>
        <w:t>ی</w:t>
      </w:r>
      <w:r w:rsidRPr="00D84856">
        <w:rPr>
          <w:rStyle w:val="Char4"/>
          <w:rtl/>
          <w:lang w:bidi="fa-IR"/>
        </w:rPr>
        <w:t>رون ب</w:t>
      </w:r>
      <w:r w:rsidR="00D84856">
        <w:rPr>
          <w:rStyle w:val="Char4"/>
          <w:rtl/>
          <w:lang w:bidi="fa-IR"/>
        </w:rPr>
        <w:t>ی</w:t>
      </w:r>
      <w:r w:rsidRPr="00D84856">
        <w:rPr>
          <w:rStyle w:val="Char4"/>
          <w:rtl/>
          <w:lang w:bidi="fa-IR"/>
        </w:rPr>
        <w:t>اور</w:t>
      </w:r>
      <w:r w:rsidR="00D84856">
        <w:rPr>
          <w:rStyle w:val="Char4"/>
          <w:rtl/>
          <w:lang w:bidi="fa-IR"/>
        </w:rPr>
        <w:t>ی</w:t>
      </w:r>
      <w:r w:rsidRPr="00D84856">
        <w:rPr>
          <w:rStyle w:val="Char4"/>
          <w:rtl/>
          <w:lang w:bidi="fa-IR"/>
        </w:rPr>
        <w:t xml:space="preserve">د. </w:t>
      </w:r>
      <w:r w:rsidR="00D84856">
        <w:rPr>
          <w:rStyle w:val="Char4"/>
          <w:rtl/>
          <w:lang w:bidi="fa-IR"/>
        </w:rPr>
        <w:t>ی</w:t>
      </w:r>
      <w:r w:rsidRPr="00D84856">
        <w:rPr>
          <w:rStyle w:val="Char4"/>
          <w:rtl/>
          <w:lang w:bidi="fa-IR"/>
        </w:rPr>
        <w:t>ا هر دو</w:t>
      </w:r>
      <w:r w:rsidR="00D84856">
        <w:rPr>
          <w:rStyle w:val="Char4"/>
          <w:rtl/>
          <w:lang w:bidi="fa-IR"/>
        </w:rPr>
        <w:t>ی</w:t>
      </w:r>
      <w:r w:rsidRPr="00D84856">
        <w:rPr>
          <w:rStyle w:val="Char4"/>
          <w:rtl/>
          <w:lang w:bidi="fa-IR"/>
        </w:rPr>
        <w:t xml:space="preserve"> آنها را بپوش</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60"/>
      </w:r>
      <w:r w:rsidRPr="00D84856">
        <w:rPr>
          <w:rStyle w:val="Char4"/>
          <w:rtl/>
          <w:lang w:bidi="fa-IR"/>
        </w:rPr>
        <w:t>». چون ش</w:t>
      </w:r>
      <w:r w:rsidR="00D84856">
        <w:rPr>
          <w:rStyle w:val="Char4"/>
          <w:rtl/>
          <w:lang w:bidi="fa-IR"/>
        </w:rPr>
        <w:t>ی</w:t>
      </w:r>
      <w:r w:rsidRPr="00D84856">
        <w:rPr>
          <w:rStyle w:val="Char4"/>
          <w:rtl/>
          <w:lang w:bidi="fa-IR"/>
        </w:rPr>
        <w:t xml:space="preserve">طان با </w:t>
      </w:r>
      <w:r w:rsidR="00D84856">
        <w:rPr>
          <w:rStyle w:val="Char4"/>
          <w:rtl/>
          <w:lang w:bidi="fa-IR"/>
        </w:rPr>
        <w:t xml:space="preserve">یک </w:t>
      </w:r>
      <w:r w:rsidRPr="00D84856">
        <w:rPr>
          <w:rStyle w:val="Char4"/>
          <w:rtl/>
          <w:lang w:bidi="fa-IR"/>
        </w:rPr>
        <w:t>لنگه صندل راه م</w:t>
      </w:r>
      <w:r w:rsidR="00D84856">
        <w:rPr>
          <w:rStyle w:val="Char4"/>
          <w:rtl/>
          <w:lang w:bidi="fa-IR"/>
        </w:rPr>
        <w:t>ی</w:t>
      </w:r>
      <w:r w:rsidRPr="00D84856">
        <w:rPr>
          <w:rStyle w:val="Char4"/>
          <w:rtl/>
          <w:lang w:bidi="fa-IR"/>
        </w:rPr>
        <w:t>‌رود. ابوهر</w:t>
      </w:r>
      <w:r w:rsidR="00D84856">
        <w:rPr>
          <w:rStyle w:val="Char4"/>
          <w:rtl/>
          <w:lang w:bidi="fa-IR"/>
        </w:rPr>
        <w:t>ی</w:t>
      </w:r>
      <w:r w:rsidRPr="00D84856">
        <w:rPr>
          <w:rStyle w:val="Char4"/>
          <w:rtl/>
          <w:lang w:bidi="fa-IR"/>
        </w:rPr>
        <w:t>ره</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 xml:space="preserve">ت كرده است كه رسول الله </w:t>
      </w:r>
      <w:r w:rsidRPr="00C16D4B">
        <w:rPr>
          <w:rFonts w:ascii="Tahoma" w:hAnsi="Tahoma" w:cs="CTraditional Arabic"/>
          <w:color w:val="000000"/>
          <w:rtl/>
          <w:lang w:bidi="fa-IR"/>
        </w:rPr>
        <w:t>ص</w:t>
      </w:r>
      <w:r w:rsidRPr="00D84856">
        <w:rPr>
          <w:rStyle w:val="Char4"/>
          <w:rtl/>
          <w:lang w:bidi="fa-IR"/>
        </w:rPr>
        <w:t xml:space="preserve"> فرمود: «ش</w:t>
      </w:r>
      <w:r w:rsidR="00D84856">
        <w:rPr>
          <w:rStyle w:val="Char4"/>
          <w:rtl/>
          <w:lang w:bidi="fa-IR"/>
        </w:rPr>
        <w:t>ی</w:t>
      </w:r>
      <w:r w:rsidRPr="00D84856">
        <w:rPr>
          <w:rStyle w:val="Char4"/>
          <w:rtl/>
          <w:lang w:bidi="fa-IR"/>
        </w:rPr>
        <w:t xml:space="preserve">طان با </w:t>
      </w:r>
      <w:r w:rsidR="00D84856">
        <w:rPr>
          <w:rStyle w:val="Char4"/>
          <w:rtl/>
          <w:lang w:bidi="fa-IR"/>
        </w:rPr>
        <w:t xml:space="preserve">یک </w:t>
      </w:r>
      <w:r w:rsidRPr="00D84856">
        <w:rPr>
          <w:rStyle w:val="Char4"/>
          <w:rtl/>
          <w:lang w:bidi="fa-IR"/>
        </w:rPr>
        <w:t>لنگه صندل راه م</w:t>
      </w:r>
      <w:r w:rsidR="00D84856">
        <w:rPr>
          <w:rStyle w:val="Char4"/>
          <w:rtl/>
          <w:lang w:bidi="fa-IR"/>
        </w:rPr>
        <w:t>ی</w:t>
      </w:r>
      <w:r w:rsidRPr="00D84856">
        <w:rPr>
          <w:rStyle w:val="Char4"/>
          <w:rtl/>
          <w:lang w:bidi="fa-IR"/>
        </w:rPr>
        <w:t>‌رود</w:t>
      </w:r>
      <w:r w:rsidRPr="009E2028">
        <w:rPr>
          <w:rStyle w:val="FootnoteReference"/>
          <w:rFonts w:cs="IRLotus"/>
          <w:rtl/>
          <w:lang w:bidi="fa-IR"/>
        </w:rPr>
        <w:footnoteReference w:id="561"/>
      </w:r>
      <w:r w:rsidRPr="00D84856">
        <w:rPr>
          <w:rStyle w:val="Char4"/>
          <w:rtl/>
          <w:lang w:bidi="fa-IR"/>
        </w:rPr>
        <w:t>». سنت است كه گاه گاه</w:t>
      </w:r>
      <w:r w:rsidR="00D84856">
        <w:rPr>
          <w:rStyle w:val="Char4"/>
          <w:rtl/>
          <w:lang w:bidi="fa-IR"/>
        </w:rPr>
        <w:t>ی</w:t>
      </w:r>
      <w:r w:rsidRPr="00D84856">
        <w:rPr>
          <w:rStyle w:val="Char4"/>
          <w:rtl/>
          <w:lang w:bidi="fa-IR"/>
        </w:rPr>
        <w:t xml:space="preserve"> با پا</w:t>
      </w:r>
      <w:r w:rsidR="00D84856">
        <w:rPr>
          <w:rStyle w:val="Char4"/>
          <w:rtl/>
          <w:lang w:bidi="fa-IR"/>
        </w:rPr>
        <w:t>ی</w:t>
      </w:r>
      <w:r w:rsidRPr="00D84856">
        <w:rPr>
          <w:rStyle w:val="Char4"/>
          <w:rtl/>
          <w:lang w:bidi="fa-IR"/>
        </w:rPr>
        <w:t xml:space="preserve"> برهنه راه رفت.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به ما امر كرده است كه هر از چندگاه</w:t>
      </w:r>
      <w:r w:rsidR="00D84856">
        <w:rPr>
          <w:rStyle w:val="Char4"/>
          <w:rtl/>
          <w:lang w:bidi="fa-IR"/>
        </w:rPr>
        <w:t>ی</w:t>
      </w:r>
      <w:r w:rsidRPr="00D84856">
        <w:rPr>
          <w:rStyle w:val="Char4"/>
          <w:rtl/>
          <w:lang w:bidi="fa-IR"/>
        </w:rPr>
        <w:t xml:space="preserve"> با پا</w:t>
      </w:r>
      <w:r w:rsidR="00D84856">
        <w:rPr>
          <w:rStyle w:val="Char4"/>
          <w:rtl/>
          <w:lang w:bidi="fa-IR"/>
        </w:rPr>
        <w:t>ی</w:t>
      </w:r>
      <w:r w:rsidRPr="00D84856">
        <w:rPr>
          <w:rStyle w:val="Char4"/>
          <w:rtl/>
          <w:lang w:bidi="fa-IR"/>
        </w:rPr>
        <w:t xml:space="preserve"> برهنه راه برو</w:t>
      </w:r>
      <w:r w:rsidR="00D84856">
        <w:rPr>
          <w:rStyle w:val="Char4"/>
          <w:rtl/>
          <w:lang w:bidi="fa-IR"/>
        </w:rPr>
        <w:t>ی</w:t>
      </w:r>
      <w:r w:rsidRPr="00D84856">
        <w:rPr>
          <w:rStyle w:val="Char4"/>
          <w:rtl/>
          <w:lang w:bidi="fa-IR"/>
        </w:rPr>
        <w:t>م»</w:t>
      </w:r>
      <w:r w:rsidRPr="009E2028">
        <w:rPr>
          <w:rStyle w:val="FootnoteReference"/>
          <w:rFonts w:cs="IRLotus"/>
          <w:rtl/>
          <w:lang w:bidi="fa-IR"/>
        </w:rPr>
        <w:footnoteReference w:id="562"/>
      </w:r>
      <w:r w:rsidRPr="00D84856">
        <w:rPr>
          <w:rStyle w:val="Char4"/>
          <w:rtl/>
          <w:lang w:bidi="fa-IR"/>
        </w:rPr>
        <w:t>.</w:t>
      </w:r>
    </w:p>
    <w:p w:rsidR="00C16D4B" w:rsidRPr="00172644" w:rsidRDefault="00C16D4B" w:rsidP="00D84856">
      <w:pPr>
        <w:widowControl w:val="0"/>
        <w:spacing w:line="250" w:lineRule="auto"/>
        <w:ind w:firstLine="284"/>
        <w:jc w:val="lowKashida"/>
        <w:rPr>
          <w:rStyle w:val="Char4"/>
          <w:spacing w:val="-4"/>
          <w:rtl/>
          <w:lang w:bidi="fa-IR"/>
        </w:rPr>
      </w:pPr>
      <w:r w:rsidRPr="00172644">
        <w:rPr>
          <w:rStyle w:val="Char4"/>
          <w:spacing w:val="-4"/>
          <w:rtl/>
          <w:lang w:bidi="fa-IR"/>
        </w:rPr>
        <w:t>صندلها</w:t>
      </w:r>
      <w:r w:rsidR="00D84856" w:rsidRPr="00172644">
        <w:rPr>
          <w:rStyle w:val="Char4"/>
          <w:spacing w:val="-4"/>
          <w:rtl/>
          <w:lang w:bidi="fa-IR"/>
        </w:rPr>
        <w:t>ی</w:t>
      </w:r>
      <w:r w:rsidRPr="00172644">
        <w:rPr>
          <w:rStyle w:val="Char4"/>
          <w:spacing w:val="-4"/>
          <w:rtl/>
          <w:lang w:bidi="fa-IR"/>
        </w:rPr>
        <w:t xml:space="preserve"> پ</w:t>
      </w:r>
      <w:r w:rsidR="00D84856" w:rsidRPr="00172644">
        <w:rPr>
          <w:rStyle w:val="Char4"/>
          <w:spacing w:val="-4"/>
          <w:rtl/>
          <w:lang w:bidi="fa-IR"/>
        </w:rPr>
        <w:t>ی</w:t>
      </w:r>
      <w:r w:rsidRPr="00172644">
        <w:rPr>
          <w:rStyle w:val="Char4"/>
          <w:spacing w:val="-4"/>
          <w:rtl/>
          <w:lang w:bidi="fa-IR"/>
        </w:rPr>
        <w:t xml:space="preserve">امبر </w:t>
      </w:r>
      <w:r w:rsidRPr="00172644">
        <w:rPr>
          <w:rFonts w:ascii="Tahoma" w:hAnsi="Tahoma" w:cs="CTraditional Arabic"/>
          <w:color w:val="000000"/>
          <w:spacing w:val="-4"/>
          <w:rtl/>
          <w:lang w:bidi="fa-IR"/>
        </w:rPr>
        <w:t>ص</w:t>
      </w:r>
      <w:r w:rsidRPr="00172644">
        <w:rPr>
          <w:rStyle w:val="Char4"/>
          <w:spacing w:val="-4"/>
          <w:rtl/>
          <w:lang w:bidi="fa-IR"/>
        </w:rPr>
        <w:t xml:space="preserve"> دو بند داشت</w:t>
      </w:r>
      <w:r w:rsidRPr="009E2028">
        <w:rPr>
          <w:rStyle w:val="FootnoteReference"/>
          <w:rFonts w:cs="IRLotus"/>
          <w:spacing w:val="-4"/>
          <w:rtl/>
          <w:lang w:bidi="fa-IR"/>
        </w:rPr>
        <w:footnoteReference w:id="563"/>
      </w:r>
      <w:r w:rsidRPr="00172644">
        <w:rPr>
          <w:rStyle w:val="Char4"/>
          <w:spacing w:val="-4"/>
          <w:rtl/>
          <w:lang w:bidi="fa-IR"/>
        </w:rPr>
        <w:t xml:space="preserve"> كه از م</w:t>
      </w:r>
      <w:r w:rsidR="00D84856" w:rsidRPr="00172644">
        <w:rPr>
          <w:rStyle w:val="Char4"/>
          <w:spacing w:val="-4"/>
          <w:rtl/>
          <w:lang w:bidi="fa-IR"/>
        </w:rPr>
        <w:t>ی</w:t>
      </w:r>
      <w:r w:rsidRPr="00172644">
        <w:rPr>
          <w:rStyle w:val="Char4"/>
          <w:spacing w:val="-4"/>
          <w:rtl/>
          <w:lang w:bidi="fa-IR"/>
        </w:rPr>
        <w:t>ان انگششتها</w:t>
      </w:r>
      <w:r w:rsidR="00D84856" w:rsidRPr="00172644">
        <w:rPr>
          <w:rStyle w:val="Char4"/>
          <w:spacing w:val="-4"/>
          <w:rtl/>
          <w:lang w:bidi="fa-IR"/>
        </w:rPr>
        <w:t>ی</w:t>
      </w:r>
      <w:r w:rsidRPr="00172644">
        <w:rPr>
          <w:rStyle w:val="Char4"/>
          <w:spacing w:val="-4"/>
          <w:rtl/>
          <w:lang w:bidi="fa-IR"/>
        </w:rPr>
        <w:t xml:space="preserve"> م</w:t>
      </w:r>
      <w:r w:rsidR="00D84856" w:rsidRPr="00172644">
        <w:rPr>
          <w:rStyle w:val="Char4"/>
          <w:spacing w:val="-4"/>
          <w:rtl/>
          <w:lang w:bidi="fa-IR"/>
        </w:rPr>
        <w:t>ی</w:t>
      </w:r>
      <w:r w:rsidRPr="00172644">
        <w:rPr>
          <w:rStyle w:val="Char4"/>
          <w:spacing w:val="-4"/>
          <w:rtl/>
          <w:lang w:bidi="fa-IR"/>
        </w:rPr>
        <w:t>ان</w:t>
      </w:r>
      <w:r w:rsidR="00D84856" w:rsidRPr="00172644">
        <w:rPr>
          <w:rStyle w:val="Char4"/>
          <w:spacing w:val="-4"/>
          <w:rtl/>
          <w:lang w:bidi="fa-IR"/>
        </w:rPr>
        <w:t>ی</w:t>
      </w:r>
      <w:r w:rsidRPr="00172644">
        <w:rPr>
          <w:rStyle w:val="Char4"/>
          <w:spacing w:val="-4"/>
          <w:rtl/>
          <w:lang w:bidi="fa-IR"/>
        </w:rPr>
        <w:t xml:space="preserve"> و انگشت كنار</w:t>
      </w:r>
      <w:r w:rsidR="00D84856" w:rsidRPr="00172644">
        <w:rPr>
          <w:rStyle w:val="Char4"/>
          <w:spacing w:val="-4"/>
          <w:rtl/>
          <w:lang w:bidi="fa-IR"/>
        </w:rPr>
        <w:t>ی</w:t>
      </w:r>
      <w:r w:rsidRPr="00172644">
        <w:rPr>
          <w:rStyle w:val="Char4"/>
          <w:spacing w:val="-4"/>
          <w:rtl/>
          <w:lang w:bidi="fa-IR"/>
        </w:rPr>
        <w:t xml:space="preserve"> آن م</w:t>
      </w:r>
      <w:r w:rsidR="00D84856" w:rsidRPr="00172644">
        <w:rPr>
          <w:rStyle w:val="Char4"/>
          <w:spacing w:val="-4"/>
          <w:rtl/>
          <w:lang w:bidi="fa-IR"/>
        </w:rPr>
        <w:t>ی</w:t>
      </w:r>
      <w:r w:rsidRPr="00172644">
        <w:rPr>
          <w:rStyle w:val="Char4"/>
          <w:spacing w:val="-4"/>
          <w:rtl/>
          <w:lang w:bidi="fa-IR"/>
        </w:rPr>
        <w:t>‌گذشت.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ز</w:t>
      </w:r>
      <w:r w:rsidR="00D84856">
        <w:rPr>
          <w:rStyle w:val="Char4"/>
          <w:rtl/>
          <w:lang w:bidi="fa-IR"/>
        </w:rPr>
        <w:t>ی</w:t>
      </w:r>
      <w:r w:rsidRPr="00D84856">
        <w:rPr>
          <w:rStyle w:val="Char4"/>
          <w:rtl/>
          <w:lang w:bidi="fa-IR"/>
        </w:rPr>
        <w:t>اد صندل پوش</w:t>
      </w:r>
      <w:r w:rsidR="00D84856">
        <w:rPr>
          <w:rStyle w:val="Char4"/>
          <w:rtl/>
          <w:lang w:bidi="fa-IR"/>
        </w:rPr>
        <w:t>ی</w:t>
      </w:r>
      <w:r w:rsidRPr="00D84856">
        <w:rPr>
          <w:rStyle w:val="Char4"/>
          <w:rtl/>
          <w:lang w:bidi="fa-IR"/>
        </w:rPr>
        <w:t>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«ز</w:t>
      </w:r>
      <w:r w:rsidR="00D84856">
        <w:rPr>
          <w:rStyle w:val="Char4"/>
          <w:rtl/>
          <w:lang w:bidi="fa-IR"/>
        </w:rPr>
        <w:t>ی</w:t>
      </w:r>
      <w:r w:rsidRPr="00D84856">
        <w:rPr>
          <w:rStyle w:val="Char4"/>
          <w:rtl/>
          <w:lang w:bidi="fa-IR"/>
        </w:rPr>
        <w:t>اد صندل بپوش</w:t>
      </w:r>
      <w:r w:rsidR="00D84856">
        <w:rPr>
          <w:rStyle w:val="Char4"/>
          <w:rtl/>
          <w:lang w:bidi="fa-IR"/>
        </w:rPr>
        <w:t>ی</w:t>
      </w:r>
      <w:r w:rsidRPr="00D84856">
        <w:rPr>
          <w:rStyle w:val="Char4"/>
          <w:rtl/>
          <w:lang w:bidi="fa-IR"/>
        </w:rPr>
        <w:t>د، چون پاها مادام</w:t>
      </w:r>
      <w:r w:rsidR="00D84856">
        <w:rPr>
          <w:rStyle w:val="Char4"/>
          <w:rtl/>
          <w:lang w:bidi="fa-IR"/>
        </w:rPr>
        <w:t>ی</w:t>
      </w:r>
      <w:r w:rsidRPr="00D84856">
        <w:rPr>
          <w:rStyle w:val="Char4"/>
          <w:rtl/>
          <w:lang w:bidi="fa-IR"/>
        </w:rPr>
        <w:t xml:space="preserve"> كه در صندل است، راحت‌تر است»</w:t>
      </w:r>
      <w:r w:rsidRPr="009E2028">
        <w:rPr>
          <w:rStyle w:val="FootnoteReference"/>
          <w:rFonts w:cs="IRLotus"/>
          <w:rtl/>
          <w:lang w:bidi="fa-IR"/>
        </w:rPr>
        <w:footnoteReference w:id="56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نماز خواندن با صندل جا</w:t>
      </w:r>
      <w:r w:rsidR="00D84856">
        <w:rPr>
          <w:rStyle w:val="Char4"/>
          <w:rtl/>
          <w:lang w:bidi="fa-IR"/>
        </w:rPr>
        <w:t>ی</w:t>
      </w:r>
      <w:r w:rsidRPr="00D84856">
        <w:rPr>
          <w:rStyle w:val="Char4"/>
          <w:rtl/>
          <w:lang w:bidi="fa-IR"/>
        </w:rPr>
        <w:t>ز است.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با صندلها</w:t>
      </w:r>
      <w:r w:rsidR="00D84856">
        <w:rPr>
          <w:rStyle w:val="Char4"/>
          <w:rtl/>
          <w:lang w:bidi="fa-IR"/>
        </w:rPr>
        <w:t>ی</w:t>
      </w:r>
      <w:r w:rsidRPr="00D84856">
        <w:rPr>
          <w:rStyle w:val="Char4"/>
          <w:rtl/>
          <w:lang w:bidi="fa-IR"/>
        </w:rPr>
        <w:t>ش نماز خوانده است</w:t>
      </w:r>
      <w:r w:rsidRPr="009E2028">
        <w:rPr>
          <w:rStyle w:val="FootnoteReference"/>
          <w:rFonts w:cs="IRLotus"/>
          <w:rtl/>
          <w:lang w:bidi="fa-IR"/>
        </w:rPr>
        <w:footnoteReference w:id="565"/>
      </w:r>
      <w:r w:rsidRPr="00D84856">
        <w:rPr>
          <w:rStyle w:val="Char4"/>
          <w:rtl/>
          <w:lang w:bidi="fa-IR"/>
        </w:rPr>
        <w:t>و</w:t>
      </w:r>
      <w:r w:rsidRPr="009E2028">
        <w:rPr>
          <w:rStyle w:val="FootnoteReference"/>
          <w:rFonts w:cs="IRLotus"/>
          <w:rtl/>
          <w:lang w:bidi="fa-IR"/>
        </w:rPr>
        <w:footnoteReference w:id="56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انسان وقت</w:t>
      </w:r>
      <w:r w:rsidR="00D84856">
        <w:rPr>
          <w:rStyle w:val="Char4"/>
          <w:rtl/>
          <w:lang w:bidi="fa-IR"/>
        </w:rPr>
        <w:t>ی</w:t>
      </w:r>
      <w:r w:rsidRPr="00D84856">
        <w:rPr>
          <w:rStyle w:val="Char4"/>
          <w:rtl/>
          <w:lang w:bidi="fa-IR"/>
        </w:rPr>
        <w:t xml:space="preserve"> وارد مسجد شد صندلها</w:t>
      </w:r>
      <w:r w:rsidR="00D84856">
        <w:rPr>
          <w:rStyle w:val="Char4"/>
          <w:rtl/>
          <w:lang w:bidi="fa-IR"/>
        </w:rPr>
        <w:t>ی</w:t>
      </w:r>
      <w:r w:rsidRPr="00D84856">
        <w:rPr>
          <w:rStyle w:val="Char4"/>
          <w:rtl/>
          <w:lang w:bidi="fa-IR"/>
        </w:rPr>
        <w:t>ش را ب</w:t>
      </w:r>
      <w:r w:rsidR="00D84856">
        <w:rPr>
          <w:rStyle w:val="Char4"/>
          <w:rtl/>
          <w:lang w:bidi="fa-IR"/>
        </w:rPr>
        <w:t>ی</w:t>
      </w:r>
      <w:r w:rsidRPr="00D84856">
        <w:rPr>
          <w:rStyle w:val="Char4"/>
          <w:rtl/>
          <w:lang w:bidi="fa-IR"/>
        </w:rPr>
        <w:t>رون آورد و با آنها نماز نخواند، آنها را در سمت چپ خود بگذارد،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sz w:val="30"/>
          <w:szCs w:val="30"/>
          <w:rtl/>
          <w:lang w:bidi="fa-IR"/>
        </w:rPr>
        <w:t>ص</w:t>
      </w:r>
      <w:r w:rsidRPr="00D84856">
        <w:rPr>
          <w:rStyle w:val="Char4"/>
          <w:rtl/>
          <w:lang w:bidi="fa-IR"/>
        </w:rPr>
        <w:t xml:space="preserve"> وقت</w:t>
      </w:r>
      <w:r w:rsidR="00D84856">
        <w:rPr>
          <w:rStyle w:val="Char4"/>
          <w:rtl/>
          <w:lang w:bidi="fa-IR"/>
        </w:rPr>
        <w:t>ی</w:t>
      </w:r>
      <w:r w:rsidRPr="00D84856">
        <w:rPr>
          <w:rStyle w:val="Char4"/>
          <w:rtl/>
          <w:lang w:bidi="fa-IR"/>
        </w:rPr>
        <w:t xml:space="preserve"> هنگام نماز صندلها</w:t>
      </w:r>
      <w:r w:rsidR="00D84856">
        <w:rPr>
          <w:rStyle w:val="Char4"/>
          <w:rtl/>
          <w:lang w:bidi="fa-IR"/>
        </w:rPr>
        <w:t>ی</w:t>
      </w:r>
      <w:r w:rsidRPr="00D84856">
        <w:rPr>
          <w:rStyle w:val="Char4"/>
          <w:rtl/>
          <w:lang w:bidi="fa-IR"/>
        </w:rPr>
        <w:t>ش را درآورد. اگر در نماز فراد</w:t>
      </w:r>
      <w:r w:rsidR="00D84856">
        <w:rPr>
          <w:rStyle w:val="Char4"/>
          <w:rtl/>
          <w:lang w:bidi="fa-IR"/>
        </w:rPr>
        <w:t>ی</w:t>
      </w:r>
      <w:r w:rsidRPr="00D84856">
        <w:rPr>
          <w:rStyle w:val="Char4"/>
          <w:rtl/>
          <w:lang w:bidi="fa-IR"/>
        </w:rPr>
        <w:t xml:space="preserve"> بوده، آنها را در سمت چپ خودش م</w:t>
      </w:r>
      <w:r w:rsidR="00D84856">
        <w:rPr>
          <w:rStyle w:val="Char4"/>
          <w:rtl/>
          <w:lang w:bidi="fa-IR"/>
        </w:rPr>
        <w:t>ی</w:t>
      </w:r>
      <w:r w:rsidRPr="00D84856">
        <w:rPr>
          <w:rStyle w:val="Char4"/>
          <w:rtl/>
          <w:lang w:bidi="fa-IR"/>
        </w:rPr>
        <w:t>‌گذاشت، ول</w:t>
      </w:r>
      <w:r w:rsidR="00D84856">
        <w:rPr>
          <w:rStyle w:val="Char4"/>
          <w:rtl/>
          <w:lang w:bidi="fa-IR"/>
        </w:rPr>
        <w:t>ی</w:t>
      </w:r>
      <w:r w:rsidRPr="00D84856">
        <w:rPr>
          <w:rStyle w:val="Char4"/>
          <w:rtl/>
          <w:lang w:bidi="fa-IR"/>
        </w:rPr>
        <w:t xml:space="preserve"> اگر در نماز جماعت باشد آنها را م</w:t>
      </w:r>
      <w:r w:rsidR="00D84856">
        <w:rPr>
          <w:rStyle w:val="Char4"/>
          <w:rtl/>
          <w:lang w:bidi="fa-IR"/>
        </w:rPr>
        <w:t>ی</w:t>
      </w:r>
      <w:r w:rsidRPr="00D84856">
        <w:rPr>
          <w:rStyle w:val="Char4"/>
          <w:rtl/>
          <w:lang w:bidi="fa-IR"/>
        </w:rPr>
        <w:t>ان پاها</w:t>
      </w:r>
      <w:r w:rsidR="00D84856">
        <w:rPr>
          <w:rStyle w:val="Char4"/>
          <w:rtl/>
          <w:lang w:bidi="fa-IR"/>
        </w:rPr>
        <w:t>ی</w:t>
      </w:r>
      <w:r w:rsidRPr="00D84856">
        <w:rPr>
          <w:rStyle w:val="Char4"/>
          <w:rtl/>
          <w:lang w:bidi="fa-IR"/>
        </w:rPr>
        <w:t xml:space="preserve"> خود قرار بدهد. چون در حد</w:t>
      </w:r>
      <w:r w:rsidR="00D84856">
        <w:rPr>
          <w:rStyle w:val="Char4"/>
          <w:rtl/>
          <w:lang w:bidi="fa-IR"/>
        </w:rPr>
        <w:t>ی</w:t>
      </w:r>
      <w:r w:rsidRPr="00D84856">
        <w:rPr>
          <w:rStyle w:val="Char4"/>
          <w:rtl/>
          <w:lang w:bidi="fa-IR"/>
        </w:rPr>
        <w:t>ث آمده است كه: «وقت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شماها نماز خواند. صندلها</w:t>
      </w:r>
      <w:r w:rsidR="00D84856">
        <w:rPr>
          <w:rStyle w:val="Char4"/>
          <w:rtl/>
          <w:lang w:bidi="fa-IR"/>
        </w:rPr>
        <w:t>ی</w:t>
      </w:r>
      <w:r w:rsidRPr="00D84856">
        <w:rPr>
          <w:rStyle w:val="Char4"/>
          <w:rtl/>
          <w:lang w:bidi="fa-IR"/>
        </w:rPr>
        <w:t xml:space="preserve">ش را در سمت چپ </w:t>
      </w:r>
      <w:r w:rsidR="00D84856">
        <w:rPr>
          <w:rStyle w:val="Char4"/>
          <w:rtl/>
          <w:lang w:bidi="fa-IR"/>
        </w:rPr>
        <w:t>ی</w:t>
      </w:r>
      <w:r w:rsidRPr="00D84856">
        <w:rPr>
          <w:rStyle w:val="Char4"/>
          <w:rtl/>
          <w:lang w:bidi="fa-IR"/>
        </w:rPr>
        <w:t>ا راست خود نگذارد. چون شا</w:t>
      </w:r>
      <w:r w:rsidR="00D84856">
        <w:rPr>
          <w:rStyle w:val="Char4"/>
          <w:rtl/>
          <w:lang w:bidi="fa-IR"/>
        </w:rPr>
        <w:t>ی</w:t>
      </w:r>
      <w:r w:rsidRPr="00D84856">
        <w:rPr>
          <w:rStyle w:val="Char4"/>
          <w:rtl/>
          <w:lang w:bidi="fa-IR"/>
        </w:rPr>
        <w:t>د سمت چپ او، سمت راست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باشد. و با</w:t>
      </w:r>
      <w:r w:rsidR="00D84856">
        <w:rPr>
          <w:rStyle w:val="Char4"/>
          <w:rtl/>
          <w:lang w:bidi="fa-IR"/>
        </w:rPr>
        <w:t>ی</w:t>
      </w:r>
      <w:r w:rsidRPr="00D84856">
        <w:rPr>
          <w:rStyle w:val="Char4"/>
          <w:rtl/>
          <w:lang w:bidi="fa-IR"/>
        </w:rPr>
        <w:t>د آنها را م</w:t>
      </w:r>
      <w:r w:rsidR="00D84856">
        <w:rPr>
          <w:rStyle w:val="Char4"/>
          <w:rtl/>
          <w:lang w:bidi="fa-IR"/>
        </w:rPr>
        <w:t>ی</w:t>
      </w:r>
      <w:r w:rsidRPr="00D84856">
        <w:rPr>
          <w:rStyle w:val="Char4"/>
          <w:rtl/>
          <w:lang w:bidi="fa-IR"/>
        </w:rPr>
        <w:t>ان پاها</w:t>
      </w:r>
      <w:r w:rsidR="00D84856">
        <w:rPr>
          <w:rStyle w:val="Char4"/>
          <w:rtl/>
          <w:lang w:bidi="fa-IR"/>
        </w:rPr>
        <w:t>ی</w:t>
      </w:r>
      <w:r w:rsidRPr="00D84856">
        <w:rPr>
          <w:rStyle w:val="Char4"/>
          <w:rtl/>
          <w:lang w:bidi="fa-IR"/>
        </w:rPr>
        <w:t xml:space="preserve"> خود قرار بدهد»</w:t>
      </w:r>
      <w:r w:rsidRPr="009E2028">
        <w:rPr>
          <w:rStyle w:val="FootnoteReference"/>
          <w:rFonts w:cs="IRLotus"/>
          <w:rtl/>
          <w:lang w:bidi="fa-IR"/>
        </w:rPr>
        <w:footnoteReference w:id="567"/>
      </w:r>
      <w:r w:rsidRPr="00D84856">
        <w:rPr>
          <w:rStyle w:val="Char4"/>
          <w:rtl/>
          <w:lang w:bidi="fa-IR"/>
        </w:rPr>
        <w:t>و</w:t>
      </w:r>
      <w:r w:rsidRPr="009E2028">
        <w:rPr>
          <w:rStyle w:val="FootnoteReference"/>
          <w:rFonts w:cs="IRLotus"/>
          <w:rtl/>
          <w:lang w:bidi="fa-IR"/>
        </w:rPr>
        <w:footnoteReference w:id="568"/>
      </w:r>
      <w:r w:rsidRPr="00D84856">
        <w:rPr>
          <w:rStyle w:val="Char4"/>
          <w:rtl/>
          <w:lang w:bidi="fa-IR"/>
        </w:rPr>
        <w:t>.</w:t>
      </w:r>
    </w:p>
    <w:p w:rsidR="00C16D4B" w:rsidRPr="00C16D4B" w:rsidRDefault="00C16D4B" w:rsidP="00C16D4B">
      <w:pPr>
        <w:pStyle w:val="a2"/>
        <w:rPr>
          <w:rtl/>
        </w:rPr>
      </w:pPr>
      <w:bookmarkStart w:id="132" w:name="_Toc290809598"/>
      <w:bookmarkStart w:id="133" w:name="_Toc238520247"/>
      <w:r w:rsidRPr="00C16D4B">
        <w:rPr>
          <w:rtl/>
        </w:rPr>
        <w:t>(48) آداب راه</w:t>
      </w:r>
      <w:bookmarkEnd w:id="132"/>
      <w:bookmarkEnd w:id="133"/>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حد</w:t>
      </w:r>
      <w:r w:rsidR="00D84856">
        <w:rPr>
          <w:rStyle w:val="Char4"/>
          <w:rtl/>
          <w:lang w:bidi="fa-IR"/>
        </w:rPr>
        <w:t>ی</w:t>
      </w:r>
      <w:r w:rsidRPr="00D84856">
        <w:rPr>
          <w:rStyle w:val="Char4"/>
          <w:rtl/>
          <w:lang w:bidi="fa-IR"/>
        </w:rPr>
        <w:t>ث ابوسع</w:t>
      </w:r>
      <w:r w:rsidR="00D84856">
        <w:rPr>
          <w:rStyle w:val="Char4"/>
          <w:rtl/>
          <w:lang w:bidi="fa-IR"/>
        </w:rPr>
        <w:t>ی</w:t>
      </w:r>
      <w:r w:rsidRPr="00D84856">
        <w:rPr>
          <w:rStyle w:val="Char4"/>
          <w:rtl/>
          <w:lang w:bidi="fa-IR"/>
        </w:rPr>
        <w:t>د خدر</w:t>
      </w:r>
      <w:r w:rsidR="00D84856">
        <w:rPr>
          <w:rStyle w:val="Char4"/>
          <w:rtl/>
          <w:lang w:bidi="fa-IR"/>
        </w:rPr>
        <w:t>ی</w:t>
      </w:r>
      <w:r w:rsidR="00172644">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آمده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«شما را بر حذر م</w:t>
      </w:r>
      <w:r w:rsidR="00D84856">
        <w:rPr>
          <w:rStyle w:val="Char4"/>
          <w:rtl/>
          <w:lang w:bidi="fa-IR"/>
        </w:rPr>
        <w:t>ی</w:t>
      </w:r>
      <w:r w:rsidRPr="00D84856">
        <w:rPr>
          <w:rStyle w:val="Char4"/>
          <w:rtl/>
          <w:lang w:bidi="fa-IR"/>
        </w:rPr>
        <w:t>‌دارم از ا</w:t>
      </w:r>
      <w:r w:rsidR="00D84856">
        <w:rPr>
          <w:rStyle w:val="Char4"/>
          <w:rtl/>
          <w:lang w:bidi="fa-IR"/>
        </w:rPr>
        <w:t>ی</w:t>
      </w:r>
      <w:r w:rsidRPr="00D84856">
        <w:rPr>
          <w:rStyle w:val="Char4"/>
          <w:rtl/>
          <w:lang w:bidi="fa-IR"/>
        </w:rPr>
        <w:t>نكه در سر راه بنش</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69"/>
      </w:r>
      <w:r w:rsidRPr="00D84856">
        <w:rPr>
          <w:rStyle w:val="Char4"/>
          <w:rtl/>
          <w:lang w:bidi="fa-IR"/>
        </w:rPr>
        <w:t>».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مسلم</w:t>
      </w:r>
      <w:r w:rsidR="00D84856">
        <w:rPr>
          <w:rStyle w:val="Char4"/>
          <w:rtl/>
          <w:lang w:bidi="fa-IR"/>
        </w:rPr>
        <w:t>ی</w:t>
      </w:r>
      <w:r w:rsidRPr="00D84856">
        <w:rPr>
          <w:rStyle w:val="Char4"/>
          <w:rtl/>
          <w:lang w:bidi="fa-IR"/>
        </w:rPr>
        <w:t>ن را برحذر م</w:t>
      </w:r>
      <w:r w:rsidR="00D84856">
        <w:rPr>
          <w:rStyle w:val="Char4"/>
          <w:rtl/>
          <w:lang w:bidi="fa-IR"/>
        </w:rPr>
        <w:t>ی</w:t>
      </w:r>
      <w:r w:rsidRPr="00D84856">
        <w:rPr>
          <w:rStyle w:val="Char4"/>
          <w:rtl/>
          <w:lang w:bidi="fa-IR"/>
        </w:rPr>
        <w:t>‌دارد از ا</w:t>
      </w:r>
      <w:r w:rsidR="00D84856">
        <w:rPr>
          <w:rStyle w:val="Char4"/>
          <w:rtl/>
          <w:lang w:bidi="fa-IR"/>
        </w:rPr>
        <w:t>ی</w:t>
      </w:r>
      <w:r w:rsidRPr="00D84856">
        <w:rPr>
          <w:rStyle w:val="Char4"/>
          <w:rtl/>
          <w:lang w:bidi="fa-IR"/>
        </w:rPr>
        <w:t>نكه سر راهها بنش</w:t>
      </w:r>
      <w:r w:rsidR="00D84856">
        <w:rPr>
          <w:rStyle w:val="Char4"/>
          <w:rtl/>
          <w:lang w:bidi="fa-IR"/>
        </w:rPr>
        <w:t>ی</w:t>
      </w:r>
      <w:r w:rsidRPr="00D84856">
        <w:rPr>
          <w:rStyle w:val="Char4"/>
          <w:rtl/>
          <w:lang w:bidi="fa-IR"/>
        </w:rPr>
        <w:t>نند. چون بعد از آن ناچارند كه حقوق راه را رعا</w:t>
      </w:r>
      <w:r w:rsidR="00D84856">
        <w:rPr>
          <w:rStyle w:val="Char4"/>
          <w:rtl/>
          <w:lang w:bidi="fa-IR"/>
        </w:rPr>
        <w:t>ی</w:t>
      </w:r>
      <w:r w:rsidRPr="00D84856">
        <w:rPr>
          <w:rStyle w:val="Char4"/>
          <w:rtl/>
          <w:lang w:bidi="fa-IR"/>
        </w:rPr>
        <w:t>ت كنند</w:t>
      </w:r>
      <w:r w:rsidRPr="009E2028">
        <w:rPr>
          <w:rStyle w:val="FootnoteReference"/>
          <w:rFonts w:cs="IRLotus"/>
          <w:rtl/>
          <w:lang w:bidi="fa-IR"/>
        </w:rPr>
        <w:footnoteReference w:id="57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رعا</w:t>
      </w:r>
      <w:r w:rsidR="00D84856">
        <w:rPr>
          <w:rStyle w:val="Char4"/>
          <w:rtl/>
          <w:lang w:bidi="fa-IR"/>
        </w:rPr>
        <w:t>ی</w:t>
      </w:r>
      <w:r w:rsidRPr="00D84856">
        <w:rPr>
          <w:rStyle w:val="Char4"/>
          <w:rtl/>
          <w:lang w:bidi="fa-IR"/>
        </w:rPr>
        <w:t>ت حقوق راهها از جمله چشم‌پوش</w:t>
      </w:r>
      <w:r w:rsidR="00D84856">
        <w:rPr>
          <w:rStyle w:val="Char4"/>
          <w:rtl/>
          <w:lang w:bidi="fa-IR"/>
        </w:rPr>
        <w:t>ی</w:t>
      </w:r>
      <w:r w:rsidRPr="00D84856">
        <w:rPr>
          <w:rStyle w:val="Char4"/>
          <w:rtl/>
          <w:lang w:bidi="fa-IR"/>
        </w:rPr>
        <w:t>‌، برداشتن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كه باعث آزار مردم م</w:t>
      </w:r>
      <w:r w:rsidR="00D84856">
        <w:rPr>
          <w:rStyle w:val="Char4"/>
          <w:rtl/>
          <w:lang w:bidi="fa-IR"/>
        </w:rPr>
        <w:t>ی</w:t>
      </w:r>
      <w:r w:rsidRPr="00D84856">
        <w:rPr>
          <w:rStyle w:val="Char4"/>
          <w:rtl/>
          <w:lang w:bidi="fa-IR"/>
        </w:rPr>
        <w:t>‌شوند، جواب سلام‌دادن و امر به معروف و نه</w:t>
      </w:r>
      <w:r w:rsidR="00D84856">
        <w:rPr>
          <w:rStyle w:val="Char4"/>
          <w:rtl/>
          <w:lang w:bidi="fa-IR"/>
        </w:rPr>
        <w:t>ی</w:t>
      </w:r>
      <w:r w:rsidRPr="00D84856">
        <w:rPr>
          <w:rStyle w:val="Char4"/>
          <w:rtl/>
          <w:lang w:bidi="fa-IR"/>
        </w:rPr>
        <w:t xml:space="preserve"> از منكر واجب است. از ابوسع</w:t>
      </w:r>
      <w:r w:rsidR="00D84856">
        <w:rPr>
          <w:rStyle w:val="Char4"/>
          <w:rtl/>
          <w:lang w:bidi="fa-IR"/>
        </w:rPr>
        <w:t>ی</w:t>
      </w:r>
      <w:r w:rsidRPr="00D84856">
        <w:rPr>
          <w:rStyle w:val="Char4"/>
          <w:rtl/>
          <w:lang w:bidi="fa-IR"/>
        </w:rPr>
        <w:t>د خدر</w:t>
      </w:r>
      <w:r w:rsidR="00D84856">
        <w:rPr>
          <w:rStyle w:val="Char4"/>
          <w:rtl/>
          <w:lang w:bidi="fa-IR"/>
        </w:rPr>
        <w:t>ی</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«شما را برحذر م</w:t>
      </w:r>
      <w:r w:rsidR="00D84856">
        <w:rPr>
          <w:rStyle w:val="Char4"/>
          <w:rtl/>
          <w:lang w:bidi="fa-IR"/>
        </w:rPr>
        <w:t>ی</w:t>
      </w:r>
      <w:r w:rsidRPr="00D84856">
        <w:rPr>
          <w:rStyle w:val="Char4"/>
          <w:rtl/>
          <w:lang w:bidi="fa-IR"/>
        </w:rPr>
        <w:t>‌دارم كه بر سر راهها ننش</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د. گفتند: ما چاره‌ا</w:t>
      </w:r>
      <w:r w:rsidR="00D84856">
        <w:rPr>
          <w:rStyle w:val="Char4"/>
          <w:rtl/>
          <w:lang w:bidi="fa-IR"/>
        </w:rPr>
        <w:t>ی</w:t>
      </w:r>
      <w:r w:rsidRPr="00D84856">
        <w:rPr>
          <w:rStyle w:val="Char4"/>
          <w:rtl/>
          <w:lang w:bidi="fa-IR"/>
        </w:rPr>
        <w:t xml:space="preserve"> جز آن ندار</w:t>
      </w:r>
      <w:r w:rsidR="00D84856">
        <w:rPr>
          <w:rStyle w:val="Char4"/>
          <w:rtl/>
          <w:lang w:bidi="fa-IR"/>
        </w:rPr>
        <w:t>ی</w:t>
      </w:r>
      <w:r w:rsidRPr="00D84856">
        <w:rPr>
          <w:rStyle w:val="Char4"/>
          <w:rtl/>
          <w:lang w:bidi="fa-IR"/>
        </w:rPr>
        <w:t>م چون مجالس بحث ما آنجاست.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پس وقت</w:t>
      </w:r>
      <w:r w:rsidR="00D84856">
        <w:rPr>
          <w:rStyle w:val="Char4"/>
          <w:rtl/>
          <w:lang w:bidi="fa-IR"/>
        </w:rPr>
        <w:t>ی</w:t>
      </w:r>
      <w:r w:rsidRPr="00D84856">
        <w:rPr>
          <w:rStyle w:val="Char4"/>
          <w:rtl/>
          <w:lang w:bidi="fa-IR"/>
        </w:rPr>
        <w:t xml:space="preserve"> سر راهها نشست</w:t>
      </w:r>
      <w:r w:rsidR="00D84856">
        <w:rPr>
          <w:rStyle w:val="Char4"/>
          <w:rtl/>
          <w:lang w:bidi="fa-IR"/>
        </w:rPr>
        <w:t>ی</w:t>
      </w:r>
      <w:r w:rsidRPr="00D84856">
        <w:rPr>
          <w:rStyle w:val="Char4"/>
          <w:rtl/>
          <w:lang w:bidi="fa-IR"/>
        </w:rPr>
        <w:t>د حق آن را ادا كن</w:t>
      </w:r>
      <w:r w:rsidR="00D84856">
        <w:rPr>
          <w:rStyle w:val="Char4"/>
          <w:rtl/>
          <w:lang w:bidi="fa-IR"/>
        </w:rPr>
        <w:t>ی</w:t>
      </w:r>
      <w:r w:rsidRPr="00D84856">
        <w:rPr>
          <w:rStyle w:val="Char4"/>
          <w:rtl/>
          <w:lang w:bidi="fa-IR"/>
        </w:rPr>
        <w:t>د. گفتند: چه حق</w:t>
      </w:r>
      <w:r w:rsidR="00D84856">
        <w:rPr>
          <w:rStyle w:val="Char4"/>
          <w:rtl/>
          <w:lang w:bidi="fa-IR"/>
        </w:rPr>
        <w:t>ی</w:t>
      </w:r>
      <w:r w:rsidRPr="00D84856">
        <w:rPr>
          <w:rStyle w:val="Char4"/>
          <w:rtl/>
          <w:lang w:bidi="fa-IR"/>
        </w:rPr>
        <w:t>؟ فرمود: چشم‌پوش</w:t>
      </w:r>
      <w:r w:rsidR="00D84856">
        <w:rPr>
          <w:rStyle w:val="Char4"/>
          <w:rtl/>
          <w:lang w:bidi="fa-IR"/>
        </w:rPr>
        <w:t>ی</w:t>
      </w:r>
      <w:r w:rsidRPr="00D84856">
        <w:rPr>
          <w:rStyle w:val="Char4"/>
          <w:rtl/>
          <w:lang w:bidi="fa-IR"/>
        </w:rPr>
        <w:t xml:space="preserve"> و برداشتن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كه موجب اذ</w:t>
      </w:r>
      <w:r w:rsidR="00D84856">
        <w:rPr>
          <w:rStyle w:val="Char4"/>
          <w:rtl/>
          <w:lang w:bidi="fa-IR"/>
        </w:rPr>
        <w:t>ی</w:t>
      </w:r>
      <w:r w:rsidRPr="00D84856">
        <w:rPr>
          <w:rStyle w:val="Char4"/>
          <w:rtl/>
          <w:lang w:bidi="fa-IR"/>
        </w:rPr>
        <w:t>ت مردم م</w:t>
      </w:r>
      <w:r w:rsidR="00D84856">
        <w:rPr>
          <w:rStyle w:val="Char4"/>
          <w:rtl/>
          <w:lang w:bidi="fa-IR"/>
        </w:rPr>
        <w:t>ی</w:t>
      </w:r>
      <w:r w:rsidRPr="00D84856">
        <w:rPr>
          <w:rStyle w:val="Char4"/>
          <w:rtl/>
          <w:lang w:bidi="fa-IR"/>
        </w:rPr>
        <w:t>‌شوند و امر به معروف و نه</w:t>
      </w:r>
      <w:r w:rsidR="00D84856">
        <w:rPr>
          <w:rStyle w:val="Char4"/>
          <w:rtl/>
          <w:lang w:bidi="fa-IR"/>
        </w:rPr>
        <w:t>ی</w:t>
      </w:r>
      <w:r w:rsidRPr="00D84856">
        <w:rPr>
          <w:rStyle w:val="Char4"/>
          <w:rtl/>
          <w:lang w:bidi="fa-IR"/>
        </w:rPr>
        <w:t xml:space="preserve"> از منكر</w:t>
      </w:r>
      <w:r w:rsidRPr="009E2028">
        <w:rPr>
          <w:rStyle w:val="FootnoteReference"/>
          <w:rFonts w:cs="IRLotus"/>
          <w:rtl/>
          <w:lang w:bidi="fa-IR"/>
        </w:rPr>
        <w:footnoteReference w:id="57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راهنما</w:t>
      </w:r>
      <w:r w:rsidR="00D84856">
        <w:rPr>
          <w:rStyle w:val="Char4"/>
          <w:rtl/>
          <w:lang w:bidi="fa-IR"/>
        </w:rPr>
        <w:t>یی</w:t>
      </w:r>
      <w:r w:rsidRPr="00D84856">
        <w:rPr>
          <w:rStyle w:val="Char4"/>
          <w:rtl/>
          <w:lang w:bidi="fa-IR"/>
        </w:rPr>
        <w:t>‌كردن كس</w:t>
      </w:r>
      <w:r w:rsidR="00D84856">
        <w:rPr>
          <w:rStyle w:val="Char4"/>
          <w:rtl/>
          <w:lang w:bidi="fa-IR"/>
        </w:rPr>
        <w:t>ی</w:t>
      </w:r>
      <w:r w:rsidRPr="00D84856">
        <w:rPr>
          <w:rStyle w:val="Char4"/>
          <w:rtl/>
          <w:lang w:bidi="fa-IR"/>
        </w:rPr>
        <w:t xml:space="preserve"> كه در مورد راه سوال م</w:t>
      </w:r>
      <w:r w:rsidR="00D84856">
        <w:rPr>
          <w:rStyle w:val="Char4"/>
          <w:rtl/>
          <w:lang w:bidi="fa-IR"/>
        </w:rPr>
        <w:t>ی</w:t>
      </w:r>
      <w:r w:rsidRPr="00D84856">
        <w:rPr>
          <w:rStyle w:val="Char4"/>
          <w:rtl/>
          <w:lang w:bidi="fa-IR"/>
        </w:rPr>
        <w:t>‌كند.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«راهنما</w:t>
      </w:r>
      <w:r w:rsidR="00D84856">
        <w:rPr>
          <w:rStyle w:val="Char4"/>
          <w:rtl/>
          <w:lang w:bidi="fa-IR"/>
        </w:rPr>
        <w:t>یی</w:t>
      </w:r>
      <w:r w:rsidRPr="00D84856">
        <w:rPr>
          <w:rStyle w:val="Char4"/>
          <w:rtl/>
          <w:lang w:bidi="fa-IR"/>
        </w:rPr>
        <w:t xml:space="preserve">‌كردن و نشان‌دادن راه </w:t>
      </w:r>
      <w:r w:rsidR="00D84856">
        <w:rPr>
          <w:rStyle w:val="Char4"/>
          <w:rtl/>
          <w:lang w:bidi="fa-IR"/>
        </w:rPr>
        <w:t xml:space="preserve">یک </w:t>
      </w:r>
      <w:r w:rsidRPr="00D84856">
        <w:rPr>
          <w:rStyle w:val="Char4"/>
          <w:rtl/>
          <w:lang w:bidi="fa-IR"/>
        </w:rPr>
        <w:t>نوع صداقه دادن است»</w:t>
      </w:r>
      <w:r w:rsidRPr="009E2028">
        <w:rPr>
          <w:rStyle w:val="FootnoteReference"/>
          <w:rFonts w:cs="IRLotus"/>
          <w:rtl/>
          <w:lang w:bidi="fa-IR"/>
        </w:rPr>
        <w:footnoteReference w:id="57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جمله آداب مستحب راهها، برداشتن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است كه باعث آزار و اذ</w:t>
      </w:r>
      <w:r w:rsidR="00D84856">
        <w:rPr>
          <w:rStyle w:val="Char4"/>
          <w:rtl/>
          <w:lang w:bidi="fa-IR"/>
        </w:rPr>
        <w:t>ی</w:t>
      </w:r>
      <w:r w:rsidRPr="00D84856">
        <w:rPr>
          <w:rStyle w:val="Char4"/>
          <w:rtl/>
          <w:lang w:bidi="fa-IR"/>
        </w:rPr>
        <w:t>ت مردم م</w:t>
      </w:r>
      <w:r w:rsidR="00D84856">
        <w:rPr>
          <w:rStyle w:val="Char4"/>
          <w:rtl/>
          <w:lang w:bidi="fa-IR"/>
        </w:rPr>
        <w:t>ی</w:t>
      </w:r>
      <w:r w:rsidRPr="00D84856">
        <w:rPr>
          <w:rStyle w:val="Char4"/>
          <w:rtl/>
          <w:lang w:bidi="fa-IR"/>
        </w:rPr>
        <w:t>‌شوند.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«مرد</w:t>
      </w:r>
      <w:r w:rsidR="00D84856">
        <w:rPr>
          <w:rStyle w:val="Char4"/>
          <w:rtl/>
          <w:lang w:bidi="fa-IR"/>
        </w:rPr>
        <w:t>ی</w:t>
      </w:r>
      <w:r w:rsidRPr="00D84856">
        <w:rPr>
          <w:rStyle w:val="Char4"/>
          <w:rtl/>
          <w:lang w:bidi="fa-IR"/>
        </w:rPr>
        <w:t xml:space="preserve"> شاخه خار</w:t>
      </w:r>
      <w:r w:rsidR="00D84856">
        <w:rPr>
          <w:rStyle w:val="Char4"/>
          <w:rtl/>
          <w:lang w:bidi="fa-IR"/>
        </w:rPr>
        <w:t>ی</w:t>
      </w:r>
      <w:r w:rsidRPr="00D84856">
        <w:rPr>
          <w:rStyle w:val="Char4"/>
          <w:rtl/>
          <w:lang w:bidi="fa-IR"/>
        </w:rPr>
        <w:t xml:space="preserve"> را از سر راه برداشت، در حال</w:t>
      </w:r>
      <w:r w:rsidR="00D84856">
        <w:rPr>
          <w:rStyle w:val="Char4"/>
          <w:rtl/>
          <w:lang w:bidi="fa-IR"/>
        </w:rPr>
        <w:t>ی</w:t>
      </w:r>
      <w:r w:rsidRPr="00D84856">
        <w:rPr>
          <w:rStyle w:val="Char4"/>
          <w:rtl/>
          <w:lang w:bidi="fa-IR"/>
        </w:rPr>
        <w:t>كه ه</w:t>
      </w:r>
      <w:r w:rsidR="00D84856">
        <w:rPr>
          <w:rStyle w:val="Char4"/>
          <w:rtl/>
          <w:lang w:bidi="fa-IR"/>
        </w:rPr>
        <w:t>ی</w:t>
      </w:r>
      <w:r w:rsidRPr="00D84856">
        <w:rPr>
          <w:rStyle w:val="Char4"/>
          <w:rtl/>
          <w:lang w:bidi="fa-IR"/>
        </w:rPr>
        <w:t>چ كار ن</w:t>
      </w:r>
      <w:r w:rsidR="00D84856">
        <w:rPr>
          <w:rStyle w:val="Char4"/>
          <w:rtl/>
          <w:lang w:bidi="fa-IR"/>
        </w:rPr>
        <w:t>ی</w:t>
      </w:r>
      <w:r w:rsidRPr="00D84856">
        <w:rPr>
          <w:rStyle w:val="Char4"/>
          <w:rtl/>
          <w:lang w:bidi="fa-IR"/>
        </w:rPr>
        <w:t>كو</w:t>
      </w:r>
      <w:r w:rsidR="00D84856">
        <w:rPr>
          <w:rStyle w:val="Char4"/>
          <w:rtl/>
          <w:lang w:bidi="fa-IR"/>
        </w:rPr>
        <w:t>یی</w:t>
      </w:r>
      <w:r w:rsidRPr="00D84856">
        <w:rPr>
          <w:rStyle w:val="Char4"/>
          <w:rtl/>
          <w:lang w:bidi="fa-IR"/>
        </w:rPr>
        <w:t xml:space="preserve"> انجام نداده بود. </w:t>
      </w:r>
      <w:r w:rsidR="00D84856">
        <w:rPr>
          <w:rStyle w:val="Char4"/>
          <w:rtl/>
          <w:lang w:bidi="fa-IR"/>
        </w:rPr>
        <w:t>ی</w:t>
      </w:r>
      <w:r w:rsidRPr="00D84856">
        <w:rPr>
          <w:rStyle w:val="Char4"/>
          <w:rtl/>
          <w:lang w:bidi="fa-IR"/>
        </w:rPr>
        <w:t>ا ا</w:t>
      </w:r>
      <w:r w:rsidR="00D84856">
        <w:rPr>
          <w:rStyle w:val="Char4"/>
          <w:rtl/>
          <w:lang w:bidi="fa-IR"/>
        </w:rPr>
        <w:t>ی</w:t>
      </w:r>
      <w:r w:rsidRPr="00D84856">
        <w:rPr>
          <w:rStyle w:val="Char4"/>
          <w:rtl/>
          <w:lang w:bidi="fa-IR"/>
        </w:rPr>
        <w:t>ن خار بر درخت</w:t>
      </w:r>
      <w:r w:rsidR="00D84856">
        <w:rPr>
          <w:rStyle w:val="Char4"/>
          <w:rtl/>
          <w:lang w:bidi="fa-IR"/>
        </w:rPr>
        <w:t>ی</w:t>
      </w:r>
      <w:r w:rsidRPr="00D84856">
        <w:rPr>
          <w:rStyle w:val="Char4"/>
          <w:rtl/>
          <w:lang w:bidi="fa-IR"/>
        </w:rPr>
        <w:t xml:space="preserve"> بود كه آن را قطع كرد و دور انداخت، و </w:t>
      </w:r>
      <w:r w:rsidR="00D84856">
        <w:rPr>
          <w:rStyle w:val="Char4"/>
          <w:rtl/>
          <w:lang w:bidi="fa-IR"/>
        </w:rPr>
        <w:t>ی</w:t>
      </w:r>
      <w:r w:rsidRPr="00D84856">
        <w:rPr>
          <w:rStyle w:val="Char4"/>
          <w:rtl/>
          <w:lang w:bidi="fa-IR"/>
        </w:rPr>
        <w:t>ا خار</w:t>
      </w:r>
      <w:r w:rsidR="00D84856">
        <w:rPr>
          <w:rStyle w:val="Char4"/>
          <w:rtl/>
          <w:lang w:bidi="fa-IR"/>
        </w:rPr>
        <w:t>ی</w:t>
      </w:r>
      <w:r w:rsidRPr="00D84856">
        <w:rPr>
          <w:rStyle w:val="Char4"/>
          <w:rtl/>
          <w:lang w:bidi="fa-IR"/>
        </w:rPr>
        <w:t xml:space="preserve"> را كه </w:t>
      </w:r>
      <w:r w:rsidRPr="00172644">
        <w:rPr>
          <w:rStyle w:val="Char4"/>
          <w:spacing w:val="-4"/>
          <w:rtl/>
          <w:lang w:bidi="fa-IR"/>
        </w:rPr>
        <w:t>در راه افتاده بود برداشت، خدا به خاطر ا</w:t>
      </w:r>
      <w:r w:rsidR="00D84856" w:rsidRPr="00172644">
        <w:rPr>
          <w:rStyle w:val="Char4"/>
          <w:spacing w:val="-4"/>
          <w:rtl/>
          <w:lang w:bidi="fa-IR"/>
        </w:rPr>
        <w:t>ی</w:t>
      </w:r>
      <w:r w:rsidRPr="00172644">
        <w:rPr>
          <w:rStyle w:val="Char4"/>
          <w:spacing w:val="-4"/>
          <w:rtl/>
          <w:lang w:bidi="fa-IR"/>
        </w:rPr>
        <w:t>ن عمل او را سپاس گفت و به بهشت وارد كرد</w:t>
      </w:r>
      <w:r w:rsidRPr="009E2028">
        <w:rPr>
          <w:rStyle w:val="FootnoteReference"/>
          <w:rFonts w:cs="IRLotus"/>
          <w:spacing w:val="-4"/>
          <w:rtl/>
          <w:lang w:bidi="fa-IR"/>
        </w:rPr>
        <w:footnoteReference w:id="573"/>
      </w:r>
      <w:r w:rsidRPr="00172644">
        <w:rPr>
          <w:rStyle w:val="Char4"/>
          <w:spacing w:val="-4"/>
          <w:rtl/>
          <w:lang w:bidi="fa-IR"/>
        </w:rPr>
        <w:t>». پ</w:t>
      </w:r>
      <w:r w:rsidR="00D84856" w:rsidRPr="00172644">
        <w:rPr>
          <w:rStyle w:val="Char4"/>
          <w:spacing w:val="-4"/>
          <w:rtl/>
          <w:lang w:bidi="fa-IR"/>
        </w:rPr>
        <w:t>ی</w:t>
      </w:r>
      <w:r w:rsidRPr="00172644">
        <w:rPr>
          <w:rStyle w:val="Char4"/>
          <w:spacing w:val="-4"/>
          <w:rtl/>
          <w:lang w:bidi="fa-IR"/>
        </w:rPr>
        <w:t xml:space="preserve">امبر </w:t>
      </w:r>
      <w:r w:rsidRPr="00172644">
        <w:rPr>
          <w:rFonts w:ascii="Tahoma" w:hAnsi="Tahoma" w:cs="CTraditional Arabic"/>
          <w:color w:val="000000"/>
          <w:spacing w:val="-4"/>
          <w:rtl/>
          <w:lang w:bidi="fa-IR"/>
        </w:rPr>
        <w:t>ص</w:t>
      </w:r>
      <w:r w:rsidRPr="00D84856">
        <w:rPr>
          <w:rStyle w:val="Char4"/>
          <w:rtl/>
          <w:lang w:bidi="fa-IR"/>
        </w:rPr>
        <w:t xml:space="preserve">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د: «تمام</w:t>
      </w:r>
      <w:r w:rsidR="00D84856">
        <w:rPr>
          <w:rStyle w:val="Char4"/>
          <w:rtl/>
          <w:lang w:bidi="fa-IR"/>
        </w:rPr>
        <w:t>ی</w:t>
      </w:r>
      <w:r w:rsidRPr="00D84856">
        <w:rPr>
          <w:rStyle w:val="Char4"/>
          <w:rtl/>
          <w:lang w:bidi="fa-IR"/>
        </w:rPr>
        <w:t xml:space="preserve"> كارها</w:t>
      </w:r>
      <w:r w:rsidR="00D84856">
        <w:rPr>
          <w:rStyle w:val="Char4"/>
          <w:rtl/>
          <w:lang w:bidi="fa-IR"/>
        </w:rPr>
        <w:t>ی</w:t>
      </w:r>
      <w:r w:rsidRPr="00D84856">
        <w:rPr>
          <w:rStyle w:val="Char4"/>
          <w:rtl/>
          <w:lang w:bidi="fa-IR"/>
        </w:rPr>
        <w:t xml:space="preserve"> خوب و بد امتم بر من عرضه شد، و از م</w:t>
      </w:r>
      <w:r w:rsidR="00D84856">
        <w:rPr>
          <w:rStyle w:val="Char4"/>
          <w:rtl/>
          <w:lang w:bidi="fa-IR"/>
        </w:rPr>
        <w:t>ی</w:t>
      </w:r>
      <w:r w:rsidRPr="00D84856">
        <w:rPr>
          <w:rStyle w:val="Char4"/>
          <w:rtl/>
          <w:lang w:bidi="fa-IR"/>
        </w:rPr>
        <w:t>ان كارها</w:t>
      </w:r>
      <w:r w:rsidR="00D84856">
        <w:rPr>
          <w:rStyle w:val="Char4"/>
          <w:rtl/>
          <w:lang w:bidi="fa-IR"/>
        </w:rPr>
        <w:t>ی</w:t>
      </w:r>
      <w:r w:rsidRPr="00D84856">
        <w:rPr>
          <w:rStyle w:val="Char4"/>
          <w:rtl/>
          <w:lang w:bidi="fa-IR"/>
        </w:rPr>
        <w:t xml:space="preserve"> خوب آنها برداشتن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است كه باعث اذ</w:t>
      </w:r>
      <w:r w:rsidR="00D84856">
        <w:rPr>
          <w:rStyle w:val="Char4"/>
          <w:rtl/>
          <w:lang w:bidi="fa-IR"/>
        </w:rPr>
        <w:t>ی</w:t>
      </w:r>
      <w:r w:rsidRPr="00D84856">
        <w:rPr>
          <w:rStyle w:val="Char4"/>
          <w:rtl/>
          <w:lang w:bidi="fa-IR"/>
        </w:rPr>
        <w:t>ت مردم م</w:t>
      </w:r>
      <w:r w:rsidR="00D84856">
        <w:rPr>
          <w:rStyle w:val="Char4"/>
          <w:rtl/>
          <w:lang w:bidi="fa-IR"/>
        </w:rPr>
        <w:t>ی</w:t>
      </w:r>
      <w:r w:rsidRPr="00D84856">
        <w:rPr>
          <w:rStyle w:val="Char4"/>
          <w:rtl/>
          <w:lang w:bidi="fa-IR"/>
        </w:rPr>
        <w:t>‌شوند. و از م</w:t>
      </w:r>
      <w:r w:rsidR="00D84856">
        <w:rPr>
          <w:rStyle w:val="Char4"/>
          <w:rtl/>
          <w:lang w:bidi="fa-IR"/>
        </w:rPr>
        <w:t>ی</w:t>
      </w:r>
      <w:r w:rsidRPr="00D84856">
        <w:rPr>
          <w:rStyle w:val="Char4"/>
          <w:rtl/>
          <w:lang w:bidi="fa-IR"/>
        </w:rPr>
        <w:t>ان كارها</w:t>
      </w:r>
      <w:r w:rsidR="00D84856">
        <w:rPr>
          <w:rStyle w:val="Char4"/>
          <w:rtl/>
          <w:lang w:bidi="fa-IR"/>
        </w:rPr>
        <w:t>ی</w:t>
      </w:r>
      <w:r w:rsidRPr="00D84856">
        <w:rPr>
          <w:rStyle w:val="Char4"/>
          <w:rtl/>
          <w:lang w:bidi="fa-IR"/>
        </w:rPr>
        <w:t xml:space="preserve"> بد آنها انداختن بلغم در مسجد است</w:t>
      </w:r>
      <w:r w:rsidRPr="009E2028">
        <w:rPr>
          <w:rStyle w:val="FootnoteReference"/>
          <w:rFonts w:cs="IRLotus"/>
          <w:rtl/>
          <w:lang w:bidi="fa-IR"/>
        </w:rPr>
        <w:footnoteReference w:id="574"/>
      </w:r>
      <w:r w:rsidRPr="00D84856">
        <w:rPr>
          <w:rStyle w:val="Char4"/>
          <w:rtl/>
          <w:lang w:bidi="fa-IR"/>
        </w:rPr>
        <w:t>». و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د: «هر انسان</w:t>
      </w:r>
      <w:r w:rsidR="00D84856">
        <w:rPr>
          <w:rStyle w:val="Char4"/>
          <w:rtl/>
          <w:lang w:bidi="fa-IR"/>
        </w:rPr>
        <w:t>ی</w:t>
      </w:r>
      <w:r w:rsidRPr="00D84856">
        <w:rPr>
          <w:rStyle w:val="Char4"/>
          <w:rtl/>
          <w:lang w:bidi="fa-IR"/>
        </w:rPr>
        <w:t xml:space="preserve"> از س</w:t>
      </w:r>
      <w:r w:rsidR="00D84856">
        <w:rPr>
          <w:rStyle w:val="Char4"/>
          <w:rtl/>
          <w:lang w:bidi="fa-IR"/>
        </w:rPr>
        <w:t>ی</w:t>
      </w:r>
      <w:r w:rsidRPr="00D84856">
        <w:rPr>
          <w:rStyle w:val="Char4"/>
          <w:rtl/>
          <w:lang w:bidi="fa-IR"/>
        </w:rPr>
        <w:t>صد و شصت مفصل خلق شده است. كس</w:t>
      </w:r>
      <w:r w:rsidR="00D84856">
        <w:rPr>
          <w:rStyle w:val="Char4"/>
          <w:rtl/>
          <w:lang w:bidi="fa-IR"/>
        </w:rPr>
        <w:t>ی</w:t>
      </w:r>
      <w:r w:rsidRPr="00D84856">
        <w:rPr>
          <w:rStyle w:val="Char4"/>
          <w:rtl/>
          <w:lang w:bidi="fa-IR"/>
        </w:rPr>
        <w:t xml:space="preserve"> كه به تعداد ا</w:t>
      </w:r>
      <w:r w:rsidR="00D84856">
        <w:rPr>
          <w:rStyle w:val="Char4"/>
          <w:rtl/>
          <w:lang w:bidi="fa-IR"/>
        </w:rPr>
        <w:t>ی</w:t>
      </w:r>
      <w:r w:rsidRPr="00D84856">
        <w:rPr>
          <w:rStyle w:val="Char4"/>
          <w:rtl/>
          <w:lang w:bidi="fa-IR"/>
        </w:rPr>
        <w:t>ن مفصلها الله اكبر، الحمد لله، لا إله إلاَّ الله، سبحان الله و استغفرالله بگو</w:t>
      </w:r>
      <w:r w:rsidR="00D84856">
        <w:rPr>
          <w:rStyle w:val="Char4"/>
          <w:rtl/>
          <w:lang w:bidi="fa-IR"/>
        </w:rPr>
        <w:t>ی</w:t>
      </w:r>
      <w:r w:rsidRPr="00D84856">
        <w:rPr>
          <w:rStyle w:val="Char4"/>
          <w:rtl/>
          <w:lang w:bidi="fa-IR"/>
        </w:rPr>
        <w:t>د و سنگ</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خار</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استخوان</w:t>
      </w:r>
      <w:r w:rsidR="00D84856">
        <w:rPr>
          <w:rStyle w:val="Char4"/>
          <w:rtl/>
          <w:lang w:bidi="fa-IR"/>
        </w:rPr>
        <w:t>ی</w:t>
      </w:r>
      <w:r w:rsidRPr="00D84856">
        <w:rPr>
          <w:rStyle w:val="Char4"/>
          <w:rtl/>
          <w:lang w:bidi="fa-IR"/>
        </w:rPr>
        <w:t xml:space="preserve"> را از راه مسلمانان بردارد، </w:t>
      </w:r>
      <w:r w:rsidR="00D84856">
        <w:rPr>
          <w:rStyle w:val="Char4"/>
          <w:rtl/>
          <w:lang w:bidi="fa-IR"/>
        </w:rPr>
        <w:t>ی</w:t>
      </w:r>
      <w:r w:rsidRPr="00D84856">
        <w:rPr>
          <w:rStyle w:val="Char4"/>
          <w:rtl/>
          <w:lang w:bidi="fa-IR"/>
        </w:rPr>
        <w:t xml:space="preserve">ا امر به معروف كند، </w:t>
      </w:r>
      <w:r w:rsidR="00D84856">
        <w:rPr>
          <w:rStyle w:val="Char4"/>
          <w:rtl/>
          <w:lang w:bidi="fa-IR"/>
        </w:rPr>
        <w:t>ی</w:t>
      </w:r>
      <w:r w:rsidRPr="00D84856">
        <w:rPr>
          <w:rStyle w:val="Char4"/>
          <w:rtl/>
          <w:lang w:bidi="fa-IR"/>
        </w:rPr>
        <w:t>ا نهى از منكر كند، به شمار آن (360) مفصل، آن شب را صبح م</w:t>
      </w:r>
      <w:r w:rsidR="00D84856">
        <w:rPr>
          <w:rStyle w:val="Char4"/>
          <w:rtl/>
          <w:lang w:bidi="fa-IR"/>
        </w:rPr>
        <w:t>ی</w:t>
      </w:r>
      <w:r w:rsidRPr="00D84856">
        <w:rPr>
          <w:rStyle w:val="Char4"/>
          <w:rtl/>
          <w:lang w:bidi="fa-IR"/>
        </w:rPr>
        <w:t>‌كند در حال</w:t>
      </w:r>
      <w:r w:rsidR="00D84856">
        <w:rPr>
          <w:rStyle w:val="Char4"/>
          <w:rtl/>
          <w:lang w:bidi="fa-IR"/>
        </w:rPr>
        <w:t>ی</w:t>
      </w:r>
      <w:r w:rsidRPr="00D84856">
        <w:rPr>
          <w:rStyle w:val="Char4"/>
          <w:rtl/>
          <w:lang w:bidi="fa-IR"/>
        </w:rPr>
        <w:t>كه از آتش دوزخ شده است</w:t>
      </w:r>
      <w:r w:rsidRPr="009E2028">
        <w:rPr>
          <w:rStyle w:val="FootnoteReference"/>
          <w:rFonts w:cs="IRLotus"/>
          <w:rtl/>
          <w:lang w:bidi="fa-IR"/>
        </w:rPr>
        <w:footnoteReference w:id="575"/>
      </w:r>
      <w:r w:rsidRPr="00D84856">
        <w:rPr>
          <w:rStyle w:val="Char4"/>
          <w:rtl/>
          <w:lang w:bidi="fa-IR"/>
        </w:rPr>
        <w:t>». و از مسلم با لفظ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sz w:val="30"/>
          <w:szCs w:val="30"/>
          <w:rtl/>
          <w:lang w:bidi="fa-IR"/>
        </w:rPr>
        <w:t>ص</w:t>
      </w:r>
      <w:r w:rsidRPr="00D84856">
        <w:rPr>
          <w:rStyle w:val="Char4"/>
          <w:rtl/>
          <w:lang w:bidi="fa-IR"/>
        </w:rPr>
        <w:t xml:space="preserve"> روا</w:t>
      </w:r>
      <w:r w:rsidR="00D84856">
        <w:rPr>
          <w:rStyle w:val="Char4"/>
          <w:rtl/>
          <w:lang w:bidi="fa-IR"/>
        </w:rPr>
        <w:t>ی</w:t>
      </w:r>
      <w:r w:rsidRPr="00D84856">
        <w:rPr>
          <w:rStyle w:val="Char4"/>
          <w:rtl/>
          <w:lang w:bidi="fa-IR"/>
        </w:rPr>
        <w:t>ت شده است كه: «مرد</w:t>
      </w:r>
      <w:r w:rsidR="00D84856">
        <w:rPr>
          <w:rStyle w:val="Char4"/>
          <w:rtl/>
          <w:lang w:bidi="fa-IR"/>
        </w:rPr>
        <w:t>ی</w:t>
      </w:r>
      <w:r w:rsidRPr="00D84856">
        <w:rPr>
          <w:rStyle w:val="Char4"/>
          <w:rtl/>
          <w:lang w:bidi="fa-IR"/>
        </w:rPr>
        <w:t xml:space="preserve"> را د</w:t>
      </w:r>
      <w:r w:rsidR="00D84856">
        <w:rPr>
          <w:rStyle w:val="Char4"/>
          <w:rtl/>
          <w:lang w:bidi="fa-IR"/>
        </w:rPr>
        <w:t>ی</w:t>
      </w:r>
      <w:r w:rsidRPr="00D84856">
        <w:rPr>
          <w:rStyle w:val="Char4"/>
          <w:rtl/>
          <w:lang w:bidi="fa-IR"/>
        </w:rPr>
        <w:t>دم كه در بهشت م</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ست، چون درخت</w:t>
      </w:r>
      <w:r w:rsidR="00D84856">
        <w:rPr>
          <w:rStyle w:val="Char4"/>
          <w:rtl/>
          <w:lang w:bidi="fa-IR"/>
        </w:rPr>
        <w:t>ی</w:t>
      </w:r>
      <w:r w:rsidRPr="00D84856">
        <w:rPr>
          <w:rStyle w:val="Char4"/>
          <w:rtl/>
          <w:lang w:bidi="fa-IR"/>
        </w:rPr>
        <w:t xml:space="preserve"> را كه بر سر راه قرار داشت و باعث اذ</w:t>
      </w:r>
      <w:r w:rsidR="00D84856">
        <w:rPr>
          <w:rStyle w:val="Char4"/>
          <w:rtl/>
          <w:lang w:bidi="fa-IR"/>
        </w:rPr>
        <w:t>ی</w:t>
      </w:r>
      <w:r w:rsidRPr="00D84856">
        <w:rPr>
          <w:rStyle w:val="Char4"/>
          <w:rtl/>
          <w:lang w:bidi="fa-IR"/>
        </w:rPr>
        <w:t>ت مسلمانان شده بود قطع كرده بود»</w:t>
      </w:r>
      <w:r w:rsidRPr="009E2028">
        <w:rPr>
          <w:rStyle w:val="FootnoteReference"/>
          <w:rFonts w:cs="IRLotus"/>
          <w:rtl/>
          <w:lang w:bidi="fa-IR"/>
        </w:rPr>
        <w:footnoteReference w:id="57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قضا</w:t>
      </w:r>
      <w:r w:rsidR="00D84856">
        <w:rPr>
          <w:rStyle w:val="Char4"/>
          <w:rtl/>
          <w:lang w:bidi="fa-IR"/>
        </w:rPr>
        <w:t>ی</w:t>
      </w:r>
      <w:r w:rsidRPr="00D84856">
        <w:rPr>
          <w:rStyle w:val="Char4"/>
          <w:rtl/>
          <w:lang w:bidi="fa-IR"/>
        </w:rPr>
        <w:t xml:space="preserve"> حاجت بر سر راه مردم </w:t>
      </w:r>
      <w:r w:rsidR="00D84856">
        <w:rPr>
          <w:rStyle w:val="Char4"/>
          <w:rtl/>
          <w:lang w:bidi="fa-IR"/>
        </w:rPr>
        <w:t>ی</w:t>
      </w:r>
      <w:r w:rsidRPr="00D84856">
        <w:rPr>
          <w:rStyle w:val="Char4"/>
          <w:rtl/>
          <w:lang w:bidi="fa-IR"/>
        </w:rPr>
        <w:t>ا در سا</w:t>
      </w:r>
      <w:r w:rsidR="00D84856">
        <w:rPr>
          <w:rStyle w:val="Char4"/>
          <w:rtl/>
          <w:lang w:bidi="fa-IR"/>
        </w:rPr>
        <w:t>ی</w:t>
      </w:r>
      <w:r w:rsidRPr="00D84856">
        <w:rPr>
          <w:rStyle w:val="Char4"/>
          <w:rtl/>
          <w:lang w:bidi="fa-IR"/>
        </w:rPr>
        <w:t>ه د</w:t>
      </w:r>
      <w:r w:rsidR="00D84856">
        <w:rPr>
          <w:rStyle w:val="Char4"/>
          <w:rtl/>
          <w:lang w:bidi="fa-IR"/>
        </w:rPr>
        <w:t>ی</w:t>
      </w:r>
      <w:r w:rsidRPr="00D84856">
        <w:rPr>
          <w:rStyle w:val="Char4"/>
          <w:rtl/>
          <w:lang w:bidi="fa-IR"/>
        </w:rPr>
        <w:t>وارها حرام است. از ابوهر</w:t>
      </w:r>
      <w:r w:rsidR="00D84856">
        <w:rPr>
          <w:rStyle w:val="Char4"/>
          <w:rtl/>
          <w:lang w:bidi="fa-IR"/>
        </w:rPr>
        <w:t>ی</w:t>
      </w:r>
      <w:r w:rsidRPr="00D84856">
        <w:rPr>
          <w:rStyle w:val="Char4"/>
          <w:rtl/>
          <w:lang w:bidi="fa-IR"/>
        </w:rPr>
        <w:t>ره</w:t>
      </w:r>
      <w:r w:rsidR="00172644">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«از دو نفر لعنت‌شدگان بپره</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د. گفتند: </w:t>
      </w:r>
      <w:r w:rsidR="00D84856">
        <w:rPr>
          <w:rStyle w:val="Char4"/>
          <w:rtl/>
          <w:lang w:bidi="fa-IR"/>
        </w:rPr>
        <w:t>ی</w:t>
      </w:r>
      <w:r w:rsidRPr="00D84856">
        <w:rPr>
          <w:rStyle w:val="Char4"/>
          <w:rtl/>
          <w:lang w:bidi="fa-IR"/>
        </w:rPr>
        <w:t>ا رسول الله، آن دو لعنت‌شدگان چه كسان</w:t>
      </w:r>
      <w:r w:rsidR="00D84856">
        <w:rPr>
          <w:rStyle w:val="Char4"/>
          <w:rtl/>
          <w:lang w:bidi="fa-IR"/>
        </w:rPr>
        <w:t>ی</w:t>
      </w:r>
      <w:r w:rsidRPr="00D84856">
        <w:rPr>
          <w:rStyle w:val="Char4"/>
          <w:rtl/>
          <w:lang w:bidi="fa-IR"/>
        </w:rPr>
        <w:t xml:space="preserve"> هستند؟ گفت: «كسان</w:t>
      </w:r>
      <w:r w:rsidR="00D84856">
        <w:rPr>
          <w:rStyle w:val="Char4"/>
          <w:rtl/>
          <w:lang w:bidi="fa-IR"/>
        </w:rPr>
        <w:t>ی</w:t>
      </w:r>
      <w:r w:rsidRPr="00D84856">
        <w:rPr>
          <w:rStyle w:val="Char4"/>
          <w:rtl/>
          <w:lang w:bidi="fa-IR"/>
        </w:rPr>
        <w:t xml:space="preserve"> كه بر سر راه مردم </w:t>
      </w:r>
      <w:r w:rsidR="00D84856">
        <w:rPr>
          <w:rStyle w:val="Char4"/>
          <w:rtl/>
          <w:lang w:bidi="fa-IR"/>
        </w:rPr>
        <w:t>ی</w:t>
      </w:r>
      <w:r w:rsidRPr="00D84856">
        <w:rPr>
          <w:rStyle w:val="Char4"/>
          <w:rtl/>
          <w:lang w:bidi="fa-IR"/>
        </w:rPr>
        <w:t>ا سا</w:t>
      </w:r>
      <w:r w:rsidR="00D84856">
        <w:rPr>
          <w:rStyle w:val="Char4"/>
          <w:rtl/>
          <w:lang w:bidi="fa-IR"/>
        </w:rPr>
        <w:t>ی</w:t>
      </w:r>
      <w:r w:rsidRPr="00D84856">
        <w:rPr>
          <w:rStyle w:val="Char4"/>
          <w:rtl/>
          <w:lang w:bidi="fa-IR"/>
        </w:rPr>
        <w:t>ه د</w:t>
      </w:r>
      <w:r w:rsidR="00D84856">
        <w:rPr>
          <w:rStyle w:val="Char4"/>
          <w:rtl/>
          <w:lang w:bidi="fa-IR"/>
        </w:rPr>
        <w:t>ی</w:t>
      </w:r>
      <w:r w:rsidRPr="00D84856">
        <w:rPr>
          <w:rStyle w:val="Char4"/>
          <w:rtl/>
          <w:lang w:bidi="fa-IR"/>
        </w:rPr>
        <w:t>وارها قضا</w:t>
      </w:r>
      <w:r w:rsidR="00D84856">
        <w:rPr>
          <w:rStyle w:val="Char4"/>
          <w:rtl/>
          <w:lang w:bidi="fa-IR"/>
        </w:rPr>
        <w:t>ی</w:t>
      </w:r>
      <w:r w:rsidRPr="00D84856">
        <w:rPr>
          <w:rStyle w:val="Char4"/>
          <w:rtl/>
          <w:lang w:bidi="fa-IR"/>
        </w:rPr>
        <w:t xml:space="preserve"> حاجت م</w:t>
      </w:r>
      <w:r w:rsidR="00D84856">
        <w:rPr>
          <w:rStyle w:val="Char4"/>
          <w:rtl/>
          <w:lang w:bidi="fa-IR"/>
        </w:rPr>
        <w:t>ی</w:t>
      </w:r>
      <w:r w:rsidRPr="00D84856">
        <w:rPr>
          <w:rStyle w:val="Char4"/>
          <w:rtl/>
          <w:lang w:bidi="fa-IR"/>
        </w:rPr>
        <w:t>‌كنند»</w:t>
      </w:r>
      <w:r w:rsidRPr="009E2028">
        <w:rPr>
          <w:rStyle w:val="FootnoteReference"/>
          <w:rFonts w:cs="IRLotus"/>
          <w:rtl/>
          <w:lang w:bidi="fa-IR"/>
        </w:rPr>
        <w:footnoteReference w:id="577"/>
      </w:r>
      <w:r w:rsidRPr="00D84856">
        <w:rPr>
          <w:rStyle w:val="Char4"/>
          <w:rtl/>
          <w:lang w:bidi="fa-IR"/>
        </w:rPr>
        <w:t>.</w:t>
      </w:r>
    </w:p>
    <w:p w:rsidR="00C16D4B" w:rsidRPr="00D84856" w:rsidRDefault="00C16D4B" w:rsidP="00172644">
      <w:pPr>
        <w:widowControl w:val="0"/>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مردان بهتر است كه از وسط راه بروند. چون از ابوسع</w:t>
      </w:r>
      <w:r w:rsidR="00D84856">
        <w:rPr>
          <w:rStyle w:val="Char4"/>
          <w:rtl/>
          <w:lang w:bidi="fa-IR"/>
        </w:rPr>
        <w:t>ی</w:t>
      </w:r>
      <w:r w:rsidRPr="00D84856">
        <w:rPr>
          <w:rStyle w:val="Char4"/>
          <w:rtl/>
          <w:lang w:bidi="fa-IR"/>
        </w:rPr>
        <w:t>د انصار</w:t>
      </w:r>
      <w:r w:rsidR="00D84856">
        <w:rPr>
          <w:rStyle w:val="Char4"/>
          <w:rtl/>
          <w:lang w:bidi="fa-IR"/>
        </w:rPr>
        <w:t>ی</w:t>
      </w:r>
      <w:r w:rsidRPr="00D84856">
        <w:rPr>
          <w:rStyle w:val="Char4"/>
          <w:rtl/>
          <w:lang w:bidi="fa-IR"/>
        </w:rPr>
        <w:t xml:space="preserve"> روا</w:t>
      </w:r>
      <w:r w:rsidR="00D84856">
        <w:rPr>
          <w:rStyle w:val="Char4"/>
          <w:rtl/>
          <w:lang w:bidi="fa-IR"/>
        </w:rPr>
        <w:t>ی</w:t>
      </w:r>
      <w:r w:rsidRPr="00D84856">
        <w:rPr>
          <w:rStyle w:val="Char4"/>
          <w:rtl/>
          <w:lang w:bidi="fa-IR"/>
        </w:rPr>
        <w:t>ت شده است كه او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w:t>
      </w:r>
      <w:r w:rsidRPr="00172644">
        <w:rPr>
          <w:rStyle w:val="Char4"/>
          <w:spacing w:val="-4"/>
          <w:rtl/>
          <w:lang w:bidi="fa-IR"/>
        </w:rPr>
        <w:t>شن</w:t>
      </w:r>
      <w:r w:rsidR="00D84856" w:rsidRPr="00172644">
        <w:rPr>
          <w:rStyle w:val="Char4"/>
          <w:spacing w:val="-4"/>
          <w:rtl/>
          <w:lang w:bidi="fa-IR"/>
        </w:rPr>
        <w:t>ی</w:t>
      </w:r>
      <w:r w:rsidRPr="00172644">
        <w:rPr>
          <w:rStyle w:val="Char4"/>
          <w:spacing w:val="-4"/>
          <w:rtl/>
          <w:lang w:bidi="fa-IR"/>
        </w:rPr>
        <w:t>د (در حال</w:t>
      </w:r>
      <w:r w:rsidR="00D84856" w:rsidRPr="00172644">
        <w:rPr>
          <w:rStyle w:val="Char4"/>
          <w:spacing w:val="-4"/>
          <w:rtl/>
          <w:lang w:bidi="fa-IR"/>
        </w:rPr>
        <w:t>ی</w:t>
      </w:r>
      <w:r w:rsidRPr="00172644">
        <w:rPr>
          <w:rStyle w:val="Char4"/>
          <w:spacing w:val="-4"/>
          <w:rtl/>
          <w:lang w:bidi="fa-IR"/>
        </w:rPr>
        <w:t xml:space="preserve"> كه و</w:t>
      </w:r>
      <w:r w:rsidR="00D84856" w:rsidRPr="00172644">
        <w:rPr>
          <w:rStyle w:val="Char4"/>
          <w:spacing w:val="-4"/>
          <w:rtl/>
          <w:lang w:bidi="fa-IR"/>
        </w:rPr>
        <w:t>ی</w:t>
      </w:r>
      <w:r w:rsidRPr="00172644">
        <w:rPr>
          <w:rStyle w:val="Char4"/>
          <w:spacing w:val="-4"/>
          <w:rtl/>
          <w:lang w:bidi="fa-IR"/>
        </w:rPr>
        <w:t xml:space="preserve"> ب</w:t>
      </w:r>
      <w:r w:rsidR="00D84856" w:rsidRPr="00172644">
        <w:rPr>
          <w:rStyle w:val="Char4"/>
          <w:spacing w:val="-4"/>
          <w:rtl/>
          <w:lang w:bidi="fa-IR"/>
        </w:rPr>
        <w:t>ی</w:t>
      </w:r>
      <w:r w:rsidRPr="00172644">
        <w:rPr>
          <w:rStyle w:val="Char4"/>
          <w:spacing w:val="-4"/>
          <w:rtl/>
          <w:lang w:bidi="fa-IR"/>
        </w:rPr>
        <w:t>رون مسجد بود و مردان و زنان با هم راه م</w:t>
      </w:r>
      <w:r w:rsidR="00D84856" w:rsidRPr="00172644">
        <w:rPr>
          <w:rStyle w:val="Char4"/>
          <w:spacing w:val="-4"/>
          <w:rtl/>
          <w:lang w:bidi="fa-IR"/>
        </w:rPr>
        <w:t>ی</w:t>
      </w:r>
      <w:r w:rsidRPr="00172644">
        <w:rPr>
          <w:rStyle w:val="Char4"/>
          <w:spacing w:val="-4"/>
          <w:rtl/>
          <w:lang w:bidi="fa-IR"/>
        </w:rPr>
        <w:t>‌رفتند) كه پ</w:t>
      </w:r>
      <w:r w:rsidR="00D84856" w:rsidRPr="00172644">
        <w:rPr>
          <w:rStyle w:val="Char4"/>
          <w:spacing w:val="-4"/>
          <w:rtl/>
          <w:lang w:bidi="fa-IR"/>
        </w:rPr>
        <w:t>ی</w:t>
      </w:r>
      <w:r w:rsidRPr="00172644">
        <w:rPr>
          <w:rStyle w:val="Char4"/>
          <w:spacing w:val="-4"/>
          <w:rtl/>
          <w:lang w:bidi="fa-IR"/>
        </w:rPr>
        <w:t xml:space="preserve">امبر </w:t>
      </w:r>
      <w:r w:rsidRPr="00172644">
        <w:rPr>
          <w:rFonts w:ascii="Tahoma" w:hAnsi="Tahoma" w:cs="CTraditional Arabic"/>
          <w:color w:val="000000"/>
          <w:spacing w:val="-4"/>
          <w:rtl/>
          <w:lang w:bidi="fa-IR"/>
        </w:rPr>
        <w:t>ص</w:t>
      </w:r>
      <w:r w:rsidRPr="00D84856">
        <w:rPr>
          <w:rStyle w:val="Char4"/>
          <w:rtl/>
          <w:lang w:bidi="fa-IR"/>
        </w:rPr>
        <w:t xml:space="preserve"> به زنان فرمود: «اى زنان شما خود را عقب ب</w:t>
      </w:r>
      <w:r w:rsidR="00D84856">
        <w:rPr>
          <w:rStyle w:val="Char4"/>
          <w:rtl/>
          <w:lang w:bidi="fa-IR"/>
        </w:rPr>
        <w:t>ی</w:t>
      </w:r>
      <w:r w:rsidRPr="00D84856">
        <w:rPr>
          <w:rStyle w:val="Char4"/>
          <w:rtl/>
          <w:lang w:bidi="fa-IR"/>
        </w:rPr>
        <w:t>انداز</w:t>
      </w:r>
      <w:r w:rsidR="00D84856">
        <w:rPr>
          <w:rStyle w:val="Char4"/>
          <w:rtl/>
          <w:lang w:bidi="fa-IR"/>
        </w:rPr>
        <w:t>ی</w:t>
      </w:r>
      <w:r w:rsidRPr="00D84856">
        <w:rPr>
          <w:rStyle w:val="Char4"/>
          <w:rtl/>
          <w:lang w:bidi="fa-IR"/>
        </w:rPr>
        <w:t>د، چون شما نم</w:t>
      </w:r>
      <w:r w:rsidR="00D84856">
        <w:rPr>
          <w:rStyle w:val="Char4"/>
          <w:rtl/>
          <w:lang w:bidi="fa-IR"/>
        </w:rPr>
        <w:t>ی</w:t>
      </w:r>
      <w:r w:rsidRPr="00D84856">
        <w:rPr>
          <w:rStyle w:val="Char4"/>
          <w:rtl/>
          <w:lang w:bidi="fa-IR"/>
        </w:rPr>
        <w:t>‌توان</w:t>
      </w:r>
      <w:r w:rsidR="00D84856">
        <w:rPr>
          <w:rStyle w:val="Char4"/>
          <w:rtl/>
          <w:lang w:bidi="fa-IR"/>
        </w:rPr>
        <w:t>ی</w:t>
      </w:r>
      <w:r w:rsidRPr="00D84856">
        <w:rPr>
          <w:rStyle w:val="Char4"/>
          <w:rtl/>
          <w:lang w:bidi="fa-IR"/>
        </w:rPr>
        <w:t>د حق راه را ادا كنند، با</w:t>
      </w:r>
      <w:r w:rsidR="00D84856">
        <w:rPr>
          <w:rStyle w:val="Char4"/>
          <w:rtl/>
          <w:lang w:bidi="fa-IR"/>
        </w:rPr>
        <w:t>ی</w:t>
      </w:r>
      <w:r w:rsidRPr="00D84856">
        <w:rPr>
          <w:rStyle w:val="Char4"/>
          <w:rtl/>
          <w:lang w:bidi="fa-IR"/>
        </w:rPr>
        <w:t>د از كناره و جانب راه برو</w:t>
      </w:r>
      <w:r w:rsidR="00D84856">
        <w:rPr>
          <w:rStyle w:val="Char4"/>
          <w:rtl/>
          <w:lang w:bidi="fa-IR"/>
        </w:rPr>
        <w:t>ی</w:t>
      </w:r>
      <w:r w:rsidRPr="00D84856">
        <w:rPr>
          <w:rStyle w:val="Char4"/>
          <w:rtl/>
          <w:lang w:bidi="fa-IR"/>
        </w:rPr>
        <w:t>د. پس زنان چنان خود را به د</w:t>
      </w:r>
      <w:r w:rsidR="00D84856">
        <w:rPr>
          <w:rStyle w:val="Char4"/>
          <w:rtl/>
          <w:lang w:bidi="fa-IR"/>
        </w:rPr>
        <w:t>ی</w:t>
      </w:r>
      <w:r w:rsidRPr="00D84856">
        <w:rPr>
          <w:rStyle w:val="Char4"/>
          <w:rtl/>
          <w:lang w:bidi="fa-IR"/>
        </w:rPr>
        <w:t>وار م</w:t>
      </w:r>
      <w:r w:rsidR="00D84856">
        <w:rPr>
          <w:rStyle w:val="Char4"/>
          <w:rtl/>
          <w:lang w:bidi="fa-IR"/>
        </w:rPr>
        <w:t>ی</w:t>
      </w:r>
      <w:r w:rsidRPr="00D84856">
        <w:rPr>
          <w:rStyle w:val="Char4"/>
          <w:rtl/>
          <w:lang w:bidi="fa-IR"/>
        </w:rPr>
        <w:t>‌چسباندند، به گونه‌ا</w:t>
      </w:r>
      <w:r w:rsidR="00D84856">
        <w:rPr>
          <w:rStyle w:val="Char4"/>
          <w:rtl/>
          <w:lang w:bidi="fa-IR"/>
        </w:rPr>
        <w:t>ی</w:t>
      </w:r>
      <w:r w:rsidRPr="00D84856">
        <w:rPr>
          <w:rStyle w:val="Char4"/>
          <w:rtl/>
          <w:lang w:bidi="fa-IR"/>
        </w:rPr>
        <w:t xml:space="preserve"> كه لباس</w:t>
      </w:r>
      <w:r w:rsidR="00172644">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شان به د</w:t>
      </w:r>
      <w:r w:rsidR="00D84856">
        <w:rPr>
          <w:rStyle w:val="Char4"/>
          <w:rtl/>
          <w:lang w:bidi="fa-IR"/>
        </w:rPr>
        <w:t>ی</w:t>
      </w:r>
      <w:r w:rsidRPr="00D84856">
        <w:rPr>
          <w:rStyle w:val="Char4"/>
          <w:rtl/>
          <w:lang w:bidi="fa-IR"/>
        </w:rPr>
        <w:t>وار م</w:t>
      </w:r>
      <w:r w:rsidR="00D84856">
        <w:rPr>
          <w:rStyle w:val="Char4"/>
          <w:rtl/>
          <w:lang w:bidi="fa-IR"/>
        </w:rPr>
        <w:t>ی</w:t>
      </w:r>
      <w:r w:rsidRPr="00D84856">
        <w:rPr>
          <w:rStyle w:val="Char4"/>
          <w:rtl/>
          <w:lang w:bidi="fa-IR"/>
        </w:rPr>
        <w:t>‌چسب</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78"/>
      </w:r>
      <w:r w:rsidRPr="00D84856">
        <w:rPr>
          <w:rStyle w:val="Char4"/>
          <w:rtl/>
          <w:lang w:bidi="fa-IR"/>
        </w:rPr>
        <w:t>.</w:t>
      </w:r>
    </w:p>
    <w:p w:rsidR="00C16D4B" w:rsidRPr="00D84856" w:rsidRDefault="00C16D4B" w:rsidP="00172644">
      <w:pPr>
        <w:widowControl w:val="0"/>
        <w:ind w:firstLine="284"/>
        <w:jc w:val="lowKashida"/>
        <w:rPr>
          <w:rStyle w:val="Char4"/>
          <w:rtl/>
          <w:lang w:bidi="fa-IR"/>
        </w:rPr>
      </w:pPr>
      <w:r w:rsidRPr="00D84856">
        <w:rPr>
          <w:rStyle w:val="Char4"/>
          <w:rtl/>
          <w:lang w:bidi="fa-IR"/>
        </w:rPr>
        <w:t>در گذاشتن بار بر رو</w:t>
      </w:r>
      <w:r w:rsidR="00D84856">
        <w:rPr>
          <w:rStyle w:val="Char4"/>
          <w:rtl/>
          <w:lang w:bidi="fa-IR"/>
        </w:rPr>
        <w:t>ی</w:t>
      </w:r>
      <w:r w:rsidRPr="00D84856">
        <w:rPr>
          <w:rStyle w:val="Char4"/>
          <w:rtl/>
          <w:lang w:bidi="fa-IR"/>
        </w:rPr>
        <w:t xml:space="preserve"> چهارپا، </w:t>
      </w:r>
      <w:r w:rsidR="00D84856">
        <w:rPr>
          <w:rStyle w:val="Char4"/>
          <w:rtl/>
          <w:lang w:bidi="fa-IR"/>
        </w:rPr>
        <w:t>ی</w:t>
      </w:r>
      <w:r w:rsidRPr="00D84856">
        <w:rPr>
          <w:rStyle w:val="Char4"/>
          <w:rtl/>
          <w:lang w:bidi="fa-IR"/>
        </w:rPr>
        <w:t>ا برداشتن آن از رو</w:t>
      </w:r>
      <w:r w:rsidR="00D84856">
        <w:rPr>
          <w:rStyle w:val="Char4"/>
          <w:rtl/>
          <w:lang w:bidi="fa-IR"/>
        </w:rPr>
        <w:t>ی</w:t>
      </w:r>
      <w:r w:rsidRPr="00D84856">
        <w:rPr>
          <w:rStyle w:val="Char4"/>
          <w:rtl/>
          <w:lang w:bidi="fa-IR"/>
        </w:rPr>
        <w:t xml:space="preserve"> چهارپا</w:t>
      </w:r>
      <w:r w:rsidR="00D84856">
        <w:rPr>
          <w:rStyle w:val="Char4"/>
          <w:rtl/>
          <w:lang w:bidi="fa-IR"/>
        </w:rPr>
        <w:t>ی</w:t>
      </w:r>
      <w:r w:rsidRPr="00D84856">
        <w:rPr>
          <w:rStyle w:val="Char4"/>
          <w:rtl/>
          <w:lang w:bidi="fa-IR"/>
        </w:rPr>
        <w:t>ان با</w:t>
      </w:r>
      <w:r w:rsidR="00D84856">
        <w:rPr>
          <w:rStyle w:val="Char4"/>
          <w:rtl/>
          <w:lang w:bidi="fa-IR"/>
        </w:rPr>
        <w:t>ی</w:t>
      </w:r>
      <w:r w:rsidRPr="00D84856">
        <w:rPr>
          <w:rStyle w:val="Char4"/>
          <w:rtl/>
          <w:lang w:bidi="fa-IR"/>
        </w:rPr>
        <w:t>د كم</w:t>
      </w:r>
      <w:r w:rsidR="00D84856">
        <w:rPr>
          <w:rStyle w:val="Char4"/>
          <w:rtl/>
          <w:lang w:bidi="fa-IR"/>
        </w:rPr>
        <w:t xml:space="preserve">ک </w:t>
      </w:r>
      <w:r w:rsidRPr="00D84856">
        <w:rPr>
          <w:rStyle w:val="Char4"/>
          <w:rtl/>
          <w:lang w:bidi="fa-IR"/>
        </w:rPr>
        <w:t>كرد: «هر استخوان كوچك</w:t>
      </w:r>
      <w:r w:rsidR="00D84856">
        <w:rPr>
          <w:rStyle w:val="Char4"/>
          <w:rtl/>
          <w:lang w:bidi="fa-IR"/>
        </w:rPr>
        <w:t>ی</w:t>
      </w:r>
      <w:r w:rsidRPr="00D84856">
        <w:rPr>
          <w:rStyle w:val="Char4"/>
          <w:rtl/>
          <w:lang w:bidi="fa-IR"/>
        </w:rPr>
        <w:t xml:space="preserve"> صدقه‌ا</w:t>
      </w:r>
      <w:r w:rsidR="00D84856">
        <w:rPr>
          <w:rStyle w:val="Char4"/>
          <w:rtl/>
          <w:lang w:bidi="fa-IR"/>
        </w:rPr>
        <w:t>ی</w:t>
      </w:r>
      <w:r w:rsidRPr="00D84856">
        <w:rPr>
          <w:rStyle w:val="Char4"/>
          <w:rtl/>
          <w:lang w:bidi="fa-IR"/>
        </w:rPr>
        <w:t xml:space="preserve"> دارد و صدقه آن هر روز ا</w:t>
      </w:r>
      <w:r w:rsidR="00D84856">
        <w:rPr>
          <w:rStyle w:val="Char4"/>
          <w:rtl/>
          <w:lang w:bidi="fa-IR"/>
        </w:rPr>
        <w:t>ی</w:t>
      </w:r>
      <w:r w:rsidRPr="00D84856">
        <w:rPr>
          <w:rStyle w:val="Char4"/>
          <w:rtl/>
          <w:lang w:bidi="fa-IR"/>
        </w:rPr>
        <w:t xml:space="preserve">ن است كه در گذاشتن بار </w:t>
      </w:r>
      <w:r w:rsidR="00D84856">
        <w:rPr>
          <w:rStyle w:val="Char4"/>
          <w:rtl/>
          <w:lang w:bidi="fa-IR"/>
        </w:rPr>
        <w:t>ی</w:t>
      </w:r>
      <w:r w:rsidRPr="00D84856">
        <w:rPr>
          <w:rStyle w:val="Char4"/>
          <w:rtl/>
          <w:lang w:bidi="fa-IR"/>
        </w:rPr>
        <w:t>ا برداشتن آن از رو</w:t>
      </w:r>
      <w:r w:rsidR="00D84856">
        <w:rPr>
          <w:rStyle w:val="Char4"/>
          <w:rtl/>
          <w:lang w:bidi="fa-IR"/>
        </w:rPr>
        <w:t>ی</w:t>
      </w:r>
      <w:r w:rsidRPr="00D84856">
        <w:rPr>
          <w:rStyle w:val="Char4"/>
          <w:rtl/>
          <w:lang w:bidi="fa-IR"/>
        </w:rPr>
        <w:t xml:space="preserve"> چهارپا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كم</w:t>
      </w:r>
      <w:r w:rsidR="00D84856">
        <w:rPr>
          <w:rStyle w:val="Char4"/>
          <w:rtl/>
          <w:lang w:bidi="fa-IR"/>
        </w:rPr>
        <w:t xml:space="preserve">ک </w:t>
      </w:r>
      <w:r w:rsidRPr="00D84856">
        <w:rPr>
          <w:rStyle w:val="Char4"/>
          <w:rtl/>
          <w:lang w:bidi="fa-IR"/>
        </w:rPr>
        <w:t>كند ... تا آخر حد</w:t>
      </w:r>
      <w:r w:rsidR="00D84856">
        <w:rPr>
          <w:rStyle w:val="Char4"/>
          <w:rtl/>
          <w:lang w:bidi="fa-IR"/>
        </w:rPr>
        <w:t>ی</w:t>
      </w:r>
      <w:r w:rsidRPr="00D84856">
        <w:rPr>
          <w:rStyle w:val="Char4"/>
          <w:rtl/>
          <w:lang w:bidi="fa-IR"/>
        </w:rPr>
        <w:t>ث»</w:t>
      </w:r>
      <w:r w:rsidRPr="009E2028">
        <w:rPr>
          <w:rStyle w:val="FootnoteReference"/>
          <w:rFonts w:cs="IRLotus"/>
          <w:rtl/>
          <w:lang w:bidi="fa-IR"/>
        </w:rPr>
        <w:footnoteReference w:id="579"/>
      </w:r>
      <w:r w:rsidRPr="00D84856">
        <w:rPr>
          <w:rStyle w:val="Char4"/>
          <w:rtl/>
          <w:lang w:bidi="fa-IR"/>
        </w:rPr>
        <w:t>.</w:t>
      </w:r>
    </w:p>
    <w:p w:rsidR="00C16D4B" w:rsidRPr="00D84856" w:rsidRDefault="00C16D4B" w:rsidP="00172644">
      <w:pPr>
        <w:widowControl w:val="0"/>
        <w:ind w:firstLine="284"/>
        <w:jc w:val="lowKashida"/>
        <w:rPr>
          <w:rStyle w:val="Char4"/>
          <w:rtl/>
          <w:lang w:bidi="fa-IR"/>
        </w:rPr>
      </w:pPr>
      <w:r w:rsidRPr="00D84856">
        <w:rPr>
          <w:rStyle w:val="Char4"/>
          <w:rtl/>
          <w:lang w:bidi="fa-IR"/>
        </w:rPr>
        <w:t>از جمله آداب راهها ا</w:t>
      </w:r>
      <w:r w:rsidR="00D84856">
        <w:rPr>
          <w:rStyle w:val="Char4"/>
          <w:rtl/>
          <w:lang w:bidi="fa-IR"/>
        </w:rPr>
        <w:t>ی</w:t>
      </w:r>
      <w:r w:rsidRPr="00D84856">
        <w:rPr>
          <w:rStyle w:val="Char4"/>
          <w:rtl/>
          <w:lang w:bidi="fa-IR"/>
        </w:rPr>
        <w:t>ن است: چشم‌پوش</w:t>
      </w:r>
      <w:r w:rsidR="00D84856">
        <w:rPr>
          <w:rStyle w:val="Char4"/>
          <w:rtl/>
          <w:lang w:bidi="fa-IR"/>
        </w:rPr>
        <w:t>ی</w:t>
      </w:r>
      <w:r w:rsidRPr="00D84856">
        <w:rPr>
          <w:rStyle w:val="Char4"/>
          <w:rtl/>
          <w:lang w:bidi="fa-IR"/>
        </w:rPr>
        <w:t>، برداشتن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كه باعث اذ</w:t>
      </w:r>
      <w:r w:rsidR="00D84856">
        <w:rPr>
          <w:rStyle w:val="Char4"/>
          <w:rtl/>
          <w:lang w:bidi="fa-IR"/>
        </w:rPr>
        <w:t>ی</w:t>
      </w:r>
      <w:r w:rsidRPr="00D84856">
        <w:rPr>
          <w:rStyle w:val="Char4"/>
          <w:rtl/>
          <w:lang w:bidi="fa-IR"/>
        </w:rPr>
        <w:t>ت د</w:t>
      </w:r>
      <w:r w:rsidR="00D84856">
        <w:rPr>
          <w:rStyle w:val="Char4"/>
          <w:rtl/>
          <w:lang w:bidi="fa-IR"/>
        </w:rPr>
        <w:t>ی</w:t>
      </w:r>
      <w:r w:rsidRPr="00D84856">
        <w:rPr>
          <w:rStyle w:val="Char4"/>
          <w:rtl/>
          <w:lang w:bidi="fa-IR"/>
        </w:rPr>
        <w:t>گران م</w:t>
      </w:r>
      <w:r w:rsidR="00D84856">
        <w:rPr>
          <w:rStyle w:val="Char4"/>
          <w:rtl/>
          <w:lang w:bidi="fa-IR"/>
        </w:rPr>
        <w:t>ی</w:t>
      </w:r>
      <w:r w:rsidRPr="00D84856">
        <w:rPr>
          <w:rStyle w:val="Char4"/>
          <w:rtl/>
          <w:lang w:bidi="fa-IR"/>
        </w:rPr>
        <w:t>‌شود، جواب سلام‌دادن، امر به معروف، نه</w:t>
      </w:r>
      <w:r w:rsidR="00D84856">
        <w:rPr>
          <w:rStyle w:val="Char4"/>
          <w:rtl/>
          <w:lang w:bidi="fa-IR"/>
        </w:rPr>
        <w:t>ی</w:t>
      </w:r>
      <w:r w:rsidRPr="00D84856">
        <w:rPr>
          <w:rStyle w:val="Char4"/>
          <w:rtl/>
          <w:lang w:bidi="fa-IR"/>
        </w:rPr>
        <w:t xml:space="preserve"> از منكر، ذكر خدا گفتن، راهنما</w:t>
      </w:r>
      <w:r w:rsidR="00D84856">
        <w:rPr>
          <w:rStyle w:val="Char4"/>
          <w:rtl/>
          <w:lang w:bidi="fa-IR"/>
        </w:rPr>
        <w:t>یی</w:t>
      </w:r>
      <w:r w:rsidRPr="00D84856">
        <w:rPr>
          <w:rStyle w:val="Char4"/>
          <w:rtl/>
          <w:lang w:bidi="fa-IR"/>
        </w:rPr>
        <w:t xml:space="preserve"> گمشده‌ها، راهنما</w:t>
      </w:r>
      <w:r w:rsidR="00D84856">
        <w:rPr>
          <w:rStyle w:val="Char4"/>
          <w:rtl/>
          <w:lang w:bidi="fa-IR"/>
        </w:rPr>
        <w:t>یی</w:t>
      </w:r>
      <w:r w:rsidRPr="00D84856">
        <w:rPr>
          <w:rStyle w:val="Char4"/>
          <w:rtl/>
          <w:lang w:bidi="fa-IR"/>
        </w:rPr>
        <w:t xml:space="preserve"> ناب</w:t>
      </w:r>
      <w:r w:rsidR="00D84856">
        <w:rPr>
          <w:rStyle w:val="Char4"/>
          <w:rtl/>
          <w:lang w:bidi="fa-IR"/>
        </w:rPr>
        <w:t>ی</w:t>
      </w:r>
      <w:r w:rsidRPr="00D84856">
        <w:rPr>
          <w:rStyle w:val="Char4"/>
          <w:rtl/>
          <w:lang w:bidi="fa-IR"/>
        </w:rPr>
        <w:t>نا</w:t>
      </w:r>
      <w:r w:rsidR="00D84856">
        <w:rPr>
          <w:rStyle w:val="Char4"/>
          <w:rtl/>
          <w:lang w:bidi="fa-IR"/>
        </w:rPr>
        <w:t>ی</w:t>
      </w:r>
      <w:r w:rsidRPr="00D84856">
        <w:rPr>
          <w:rStyle w:val="Char4"/>
          <w:rtl/>
          <w:lang w:bidi="fa-IR"/>
        </w:rPr>
        <w:t>ان، متوجه‌كردن و حال</w:t>
      </w:r>
      <w:r w:rsidR="00D84856">
        <w:rPr>
          <w:rStyle w:val="Char4"/>
          <w:rtl/>
          <w:lang w:bidi="fa-IR"/>
        </w:rPr>
        <w:t>ی</w:t>
      </w:r>
      <w:r w:rsidRPr="00D84856">
        <w:rPr>
          <w:rStyle w:val="Char4"/>
          <w:rtl/>
          <w:lang w:bidi="fa-IR"/>
        </w:rPr>
        <w:t>‌كردن انسانها</w:t>
      </w:r>
      <w:r w:rsidR="00D84856">
        <w:rPr>
          <w:rStyle w:val="Char4"/>
          <w:rtl/>
          <w:lang w:bidi="fa-IR"/>
        </w:rPr>
        <w:t>ی</w:t>
      </w:r>
      <w:r w:rsidRPr="00D84856">
        <w:rPr>
          <w:rStyle w:val="Char4"/>
          <w:rtl/>
          <w:lang w:bidi="fa-IR"/>
        </w:rPr>
        <w:t xml:space="preserve"> لال، همكار</w:t>
      </w:r>
      <w:r w:rsidR="00D84856">
        <w:rPr>
          <w:rStyle w:val="Char4"/>
          <w:rtl/>
          <w:lang w:bidi="fa-IR"/>
        </w:rPr>
        <w:t>ی</w:t>
      </w:r>
      <w:r w:rsidRPr="00D84856">
        <w:rPr>
          <w:rStyle w:val="Char4"/>
          <w:rtl/>
          <w:lang w:bidi="fa-IR"/>
        </w:rPr>
        <w:t xml:space="preserve"> مظلومان، كم</w:t>
      </w:r>
      <w:r w:rsidR="00D84856">
        <w:rPr>
          <w:rStyle w:val="Char4"/>
          <w:rtl/>
          <w:lang w:bidi="fa-IR"/>
        </w:rPr>
        <w:t>ک‌</w:t>
      </w:r>
      <w:r w:rsidRPr="00D84856">
        <w:rPr>
          <w:rStyle w:val="Char4"/>
          <w:rtl/>
          <w:lang w:bidi="fa-IR"/>
        </w:rPr>
        <w:t>كردن به كس</w:t>
      </w:r>
      <w:r w:rsidR="00D84856">
        <w:rPr>
          <w:rStyle w:val="Char4"/>
          <w:rtl/>
          <w:lang w:bidi="fa-IR"/>
        </w:rPr>
        <w:t>ی</w:t>
      </w:r>
      <w:r w:rsidRPr="00D84856">
        <w:rPr>
          <w:rStyle w:val="Char4"/>
          <w:rtl/>
          <w:lang w:bidi="fa-IR"/>
        </w:rPr>
        <w:t xml:space="preserve"> كه نم</w:t>
      </w:r>
      <w:r w:rsidR="00D84856">
        <w:rPr>
          <w:rStyle w:val="Char4"/>
          <w:rtl/>
          <w:lang w:bidi="fa-IR"/>
        </w:rPr>
        <w:t>ی</w:t>
      </w:r>
      <w:r w:rsidRPr="00D84856">
        <w:rPr>
          <w:rStyle w:val="Char4"/>
          <w:rtl/>
          <w:lang w:bidi="fa-IR"/>
        </w:rPr>
        <w:t>‌تواند كالاها</w:t>
      </w:r>
      <w:r w:rsidR="00D84856">
        <w:rPr>
          <w:rStyle w:val="Char4"/>
          <w:rtl/>
          <w:lang w:bidi="fa-IR"/>
        </w:rPr>
        <w:t>ی</w:t>
      </w:r>
      <w:r w:rsidRPr="00D84856">
        <w:rPr>
          <w:rStyle w:val="Char4"/>
          <w:rtl/>
          <w:lang w:bidi="fa-IR"/>
        </w:rPr>
        <w:t>ش را بردارد، آرام و با وقار راه‌رفتن، هدفمند گام بردارد، صدا</w:t>
      </w:r>
      <w:r w:rsidR="00D84856">
        <w:rPr>
          <w:rStyle w:val="Char4"/>
          <w:rtl/>
          <w:lang w:bidi="fa-IR"/>
        </w:rPr>
        <w:t>ی</w:t>
      </w:r>
      <w:r w:rsidRPr="00D84856">
        <w:rPr>
          <w:rStyle w:val="Char4"/>
          <w:rtl/>
          <w:lang w:bidi="fa-IR"/>
        </w:rPr>
        <w:t xml:space="preserve"> خود را پا</w:t>
      </w:r>
      <w:r w:rsidR="00D84856">
        <w:rPr>
          <w:rStyle w:val="Char4"/>
          <w:rtl/>
          <w:lang w:bidi="fa-IR"/>
        </w:rPr>
        <w:t>یی</w:t>
      </w:r>
      <w:r w:rsidRPr="00D84856">
        <w:rPr>
          <w:rStyle w:val="Char4"/>
          <w:rtl/>
          <w:lang w:bidi="fa-IR"/>
        </w:rPr>
        <w:t>ن ب</w:t>
      </w:r>
      <w:r w:rsidR="00D84856">
        <w:rPr>
          <w:rStyle w:val="Char4"/>
          <w:rtl/>
          <w:lang w:bidi="fa-IR"/>
        </w:rPr>
        <w:t>ی</w:t>
      </w:r>
      <w:r w:rsidRPr="00D84856">
        <w:rPr>
          <w:rStyle w:val="Char4"/>
          <w:rtl/>
          <w:lang w:bidi="fa-IR"/>
        </w:rPr>
        <w:t>اورد، كلام پا</w:t>
      </w:r>
      <w:r w:rsidR="00D84856">
        <w:rPr>
          <w:rStyle w:val="Char4"/>
          <w:rtl/>
          <w:lang w:bidi="fa-IR"/>
        </w:rPr>
        <w:t xml:space="preserve">ک </w:t>
      </w:r>
      <w:r w:rsidRPr="00D84856">
        <w:rPr>
          <w:rStyle w:val="Char4"/>
          <w:rtl/>
          <w:lang w:bidi="fa-IR"/>
        </w:rPr>
        <w:t>و دلنش</w:t>
      </w:r>
      <w:r w:rsidR="00D84856">
        <w:rPr>
          <w:rStyle w:val="Char4"/>
          <w:rtl/>
          <w:lang w:bidi="fa-IR"/>
        </w:rPr>
        <w:t>ی</w:t>
      </w:r>
      <w:r w:rsidRPr="00D84856">
        <w:rPr>
          <w:rStyle w:val="Char4"/>
          <w:rtl/>
          <w:lang w:bidi="fa-IR"/>
        </w:rPr>
        <w:t>ن بگو</w:t>
      </w:r>
      <w:r w:rsidR="00D84856">
        <w:rPr>
          <w:rStyle w:val="Char4"/>
          <w:rtl/>
          <w:lang w:bidi="fa-IR"/>
        </w:rPr>
        <w:t>ی</w:t>
      </w:r>
      <w:r w:rsidRPr="00D84856">
        <w:rPr>
          <w:rStyle w:val="Char4"/>
          <w:rtl/>
          <w:lang w:bidi="fa-IR"/>
        </w:rPr>
        <w:t>د، پ</w:t>
      </w:r>
      <w:r w:rsidR="00D84856">
        <w:rPr>
          <w:rStyle w:val="Char4"/>
          <w:rtl/>
          <w:lang w:bidi="fa-IR"/>
        </w:rPr>
        <w:t>ی</w:t>
      </w:r>
      <w:r w:rsidRPr="00D84856">
        <w:rPr>
          <w:rStyle w:val="Char4"/>
          <w:rtl/>
          <w:lang w:bidi="fa-IR"/>
        </w:rPr>
        <w:t>اده بر نشسته، و سواره بر پ</w:t>
      </w:r>
      <w:r w:rsidR="00D84856">
        <w:rPr>
          <w:rStyle w:val="Char4"/>
          <w:rtl/>
          <w:lang w:bidi="fa-IR"/>
        </w:rPr>
        <w:t>ی</w:t>
      </w:r>
      <w:r w:rsidRPr="00D84856">
        <w:rPr>
          <w:rStyle w:val="Char4"/>
          <w:rtl/>
          <w:lang w:bidi="fa-IR"/>
        </w:rPr>
        <w:t>اده، و كوچ</w:t>
      </w:r>
      <w:r w:rsidR="00D84856">
        <w:rPr>
          <w:rStyle w:val="Char4"/>
          <w:rtl/>
          <w:lang w:bidi="fa-IR"/>
        </w:rPr>
        <w:t xml:space="preserve">ک </w:t>
      </w:r>
      <w:r w:rsidRPr="00D84856">
        <w:rPr>
          <w:rStyle w:val="Char4"/>
          <w:rtl/>
          <w:lang w:bidi="fa-IR"/>
        </w:rPr>
        <w:t>بر بزرگ سلام كند. از مدفوع كردن بر سر راهها و چشمه‌ها و سا</w:t>
      </w:r>
      <w:r w:rsidR="00D84856">
        <w:rPr>
          <w:rStyle w:val="Char4"/>
          <w:rtl/>
          <w:lang w:bidi="fa-IR"/>
        </w:rPr>
        <w:t>ی</w:t>
      </w:r>
      <w:r w:rsidRPr="00D84856">
        <w:rPr>
          <w:rStyle w:val="Char4"/>
          <w:rtl/>
          <w:lang w:bidi="fa-IR"/>
        </w:rPr>
        <w:t>ه درختان خوددار</w:t>
      </w:r>
      <w:r w:rsidR="00D84856">
        <w:rPr>
          <w:rStyle w:val="Char4"/>
          <w:rtl/>
          <w:lang w:bidi="fa-IR"/>
        </w:rPr>
        <w:t>ی</w:t>
      </w:r>
      <w:r w:rsidRPr="00D84856">
        <w:rPr>
          <w:rStyle w:val="Char4"/>
          <w:rtl/>
          <w:lang w:bidi="fa-IR"/>
        </w:rPr>
        <w:t xml:space="preserve"> كند، بدون ن</w:t>
      </w:r>
      <w:r w:rsidR="00D84856">
        <w:rPr>
          <w:rStyle w:val="Char4"/>
          <w:rtl/>
          <w:lang w:bidi="fa-IR"/>
        </w:rPr>
        <w:t>ی</w:t>
      </w:r>
      <w:r w:rsidRPr="00D84856">
        <w:rPr>
          <w:rStyle w:val="Char4"/>
          <w:rtl/>
          <w:lang w:bidi="fa-IR"/>
        </w:rPr>
        <w:t>از به ا</w:t>
      </w:r>
      <w:r w:rsidR="00D84856">
        <w:rPr>
          <w:rStyle w:val="Char4"/>
          <w:rtl/>
          <w:lang w:bidi="fa-IR"/>
        </w:rPr>
        <w:t>ی</w:t>
      </w:r>
      <w:r w:rsidRPr="00D84856">
        <w:rPr>
          <w:rStyle w:val="Char4"/>
          <w:rtl/>
          <w:lang w:bidi="fa-IR"/>
        </w:rPr>
        <w:t>ن طرف و آن طرف نگاه نكند، چون مخل مروت است، عابران را مسخره و توه</w:t>
      </w:r>
      <w:r w:rsidR="00D84856">
        <w:rPr>
          <w:rStyle w:val="Char4"/>
          <w:rtl/>
          <w:lang w:bidi="fa-IR"/>
        </w:rPr>
        <w:t>ی</w:t>
      </w:r>
      <w:r w:rsidRPr="00D84856">
        <w:rPr>
          <w:rStyle w:val="Char4"/>
          <w:rtl/>
          <w:lang w:bidi="fa-IR"/>
        </w:rPr>
        <w:t>ن نكند.</w:t>
      </w:r>
    </w:p>
    <w:p w:rsidR="00C16D4B" w:rsidRPr="00C16D4B" w:rsidRDefault="00C16D4B" w:rsidP="00172644">
      <w:pPr>
        <w:pStyle w:val="a2"/>
        <w:rPr>
          <w:rtl/>
        </w:rPr>
      </w:pPr>
      <w:bookmarkStart w:id="134" w:name="_Toc290809599"/>
      <w:bookmarkStart w:id="135" w:name="_Toc238520248"/>
      <w:r w:rsidRPr="00C16D4B">
        <w:rPr>
          <w:rtl/>
        </w:rPr>
        <w:t>(49) آداب اردوگاه و گردش</w:t>
      </w:r>
      <w:bookmarkEnd w:id="134"/>
      <w:bookmarkEnd w:id="135"/>
    </w:p>
    <w:p w:rsidR="00C16D4B" w:rsidRPr="00D84856" w:rsidRDefault="00C16D4B" w:rsidP="00172644">
      <w:pPr>
        <w:widowControl w:val="0"/>
        <w:ind w:firstLine="284"/>
        <w:jc w:val="lowKashida"/>
        <w:rPr>
          <w:rStyle w:val="Char4"/>
          <w:rtl/>
          <w:lang w:bidi="fa-IR"/>
        </w:rPr>
      </w:pPr>
      <w:r w:rsidRPr="00D84856">
        <w:rPr>
          <w:rStyle w:val="Char4"/>
          <w:rtl/>
          <w:lang w:bidi="fa-IR"/>
        </w:rPr>
        <w:t>در مورد احكام مربوط به سفر و گردش مطالعه كند.</w:t>
      </w:r>
    </w:p>
    <w:p w:rsidR="00C16D4B" w:rsidRPr="00D84856" w:rsidRDefault="00C16D4B" w:rsidP="00172644">
      <w:pPr>
        <w:widowControl w:val="0"/>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تمام جوانب سفر آمادگ</w:t>
      </w:r>
      <w:r w:rsidR="00D84856">
        <w:rPr>
          <w:rStyle w:val="Char4"/>
          <w:rtl/>
          <w:lang w:bidi="fa-IR"/>
        </w:rPr>
        <w:t>ی</w:t>
      </w:r>
      <w:r w:rsidRPr="00D84856">
        <w:rPr>
          <w:rStyle w:val="Char4"/>
          <w:rtl/>
          <w:lang w:bidi="fa-IR"/>
        </w:rPr>
        <w:t xml:space="preserve"> داشته باشد.</w:t>
      </w:r>
    </w:p>
    <w:p w:rsidR="00C16D4B" w:rsidRPr="00D84856" w:rsidRDefault="00C16D4B" w:rsidP="00172644">
      <w:pPr>
        <w:widowControl w:val="0"/>
        <w:ind w:firstLine="284"/>
        <w:jc w:val="lowKashida"/>
        <w:rPr>
          <w:rStyle w:val="Char4"/>
          <w:rtl/>
          <w:lang w:bidi="fa-IR"/>
        </w:rPr>
      </w:pPr>
      <w:r w:rsidRPr="00D84856">
        <w:rPr>
          <w:rStyle w:val="Char4"/>
          <w:rtl/>
          <w:lang w:bidi="fa-IR"/>
        </w:rPr>
        <w:t>قرآن و كتابها</w:t>
      </w:r>
      <w:r w:rsidR="00D84856">
        <w:rPr>
          <w:rStyle w:val="Char4"/>
          <w:rtl/>
          <w:lang w:bidi="fa-IR"/>
        </w:rPr>
        <w:t>ی</w:t>
      </w:r>
      <w:r w:rsidRPr="00D84856">
        <w:rPr>
          <w:rStyle w:val="Char4"/>
          <w:rtl/>
          <w:lang w:bidi="fa-IR"/>
        </w:rPr>
        <w:t xml:space="preserve"> علم</w:t>
      </w:r>
      <w:r w:rsidR="00D84856">
        <w:rPr>
          <w:rStyle w:val="Char4"/>
          <w:rtl/>
          <w:lang w:bidi="fa-IR"/>
        </w:rPr>
        <w:t>ی</w:t>
      </w:r>
      <w:r w:rsidRPr="00D84856">
        <w:rPr>
          <w:rStyle w:val="Char4"/>
          <w:rtl/>
          <w:lang w:bidi="fa-IR"/>
        </w:rPr>
        <w:t xml:space="preserve"> را همراه خود ببرد.</w:t>
      </w:r>
    </w:p>
    <w:p w:rsidR="00C16D4B" w:rsidRPr="00172644" w:rsidRDefault="00C16D4B" w:rsidP="00172644">
      <w:pPr>
        <w:widowControl w:val="0"/>
        <w:ind w:firstLine="284"/>
        <w:jc w:val="lowKashida"/>
        <w:rPr>
          <w:rStyle w:val="Char4"/>
          <w:rtl/>
          <w:lang w:bidi="fa-IR"/>
        </w:rPr>
      </w:pPr>
      <w:r w:rsidRPr="00172644">
        <w:rPr>
          <w:rStyle w:val="Char4"/>
          <w:rtl/>
          <w:lang w:bidi="fa-IR"/>
        </w:rPr>
        <w:t>وقت</w:t>
      </w:r>
      <w:r w:rsidR="00D84856" w:rsidRPr="00172644">
        <w:rPr>
          <w:rStyle w:val="Char4"/>
          <w:rtl/>
          <w:lang w:bidi="fa-IR"/>
        </w:rPr>
        <w:t>ی</w:t>
      </w:r>
      <w:r w:rsidRPr="00172644">
        <w:rPr>
          <w:rStyle w:val="Char4"/>
          <w:rtl/>
          <w:lang w:bidi="fa-IR"/>
        </w:rPr>
        <w:t xml:space="preserve"> به </w:t>
      </w:r>
      <w:r w:rsidR="00D84856" w:rsidRPr="00172644">
        <w:rPr>
          <w:rStyle w:val="Char4"/>
          <w:rtl/>
          <w:lang w:bidi="fa-IR"/>
        </w:rPr>
        <w:t>ی</w:t>
      </w:r>
      <w:r w:rsidRPr="00172644">
        <w:rPr>
          <w:rStyle w:val="Char4"/>
          <w:rtl/>
          <w:lang w:bidi="fa-IR"/>
        </w:rPr>
        <w:t>ك</w:t>
      </w:r>
      <w:r w:rsidR="00D84856" w:rsidRPr="00172644">
        <w:rPr>
          <w:rStyle w:val="Char4"/>
          <w:rtl/>
          <w:lang w:bidi="fa-IR"/>
        </w:rPr>
        <w:t>ی</w:t>
      </w:r>
      <w:r w:rsidRPr="00172644">
        <w:rPr>
          <w:rStyle w:val="Char4"/>
          <w:rtl/>
          <w:lang w:bidi="fa-IR"/>
        </w:rPr>
        <w:t xml:space="preserve"> از مراحل راه رس</w:t>
      </w:r>
      <w:r w:rsidR="00D84856" w:rsidRPr="00172644">
        <w:rPr>
          <w:rStyle w:val="Char4"/>
          <w:rtl/>
          <w:lang w:bidi="fa-IR"/>
        </w:rPr>
        <w:t>ی</w:t>
      </w:r>
      <w:r w:rsidRPr="00172644">
        <w:rPr>
          <w:rStyle w:val="Char4"/>
          <w:rtl/>
          <w:lang w:bidi="fa-IR"/>
        </w:rPr>
        <w:t>د و براى استراحت توقف كرد مستحب است كه بگو</w:t>
      </w:r>
      <w:r w:rsidR="00D84856" w:rsidRPr="00172644">
        <w:rPr>
          <w:rStyle w:val="Char4"/>
          <w:rtl/>
          <w:lang w:bidi="fa-IR"/>
        </w:rPr>
        <w:t>ی</w:t>
      </w:r>
      <w:r w:rsidRPr="00172644">
        <w:rPr>
          <w:rStyle w:val="Char4"/>
          <w:rtl/>
          <w:lang w:bidi="fa-IR"/>
        </w:rPr>
        <w:t xml:space="preserve">د: </w:t>
      </w:r>
      <w:r w:rsidR="0074573B" w:rsidRPr="00172644">
        <w:rPr>
          <w:rStyle w:val="Char4"/>
          <w:rFonts w:cs="Traditional Arabic" w:hint="cs"/>
          <w:rtl/>
          <w:lang w:bidi="fa-IR"/>
        </w:rPr>
        <w:t>«</w:t>
      </w:r>
      <w:r w:rsidR="0074573B" w:rsidRPr="00172644">
        <w:rPr>
          <w:rStyle w:val="Char3"/>
          <w:rFonts w:hint="eastAsia"/>
          <w:rtl/>
        </w:rPr>
        <w:t>أَعُوذُ</w:t>
      </w:r>
      <w:r w:rsidR="0074573B" w:rsidRPr="00172644">
        <w:rPr>
          <w:rStyle w:val="Char3"/>
          <w:rtl/>
        </w:rPr>
        <w:t xml:space="preserve"> </w:t>
      </w:r>
      <w:r w:rsidR="0074573B" w:rsidRPr="00172644">
        <w:rPr>
          <w:rStyle w:val="Char3"/>
          <w:rFonts w:hint="eastAsia"/>
          <w:rtl/>
        </w:rPr>
        <w:t>بِكَلِمَاتِ</w:t>
      </w:r>
      <w:r w:rsidR="0074573B" w:rsidRPr="00172644">
        <w:rPr>
          <w:rStyle w:val="Char3"/>
          <w:rtl/>
        </w:rPr>
        <w:t xml:space="preserve"> </w:t>
      </w:r>
      <w:r w:rsidR="0074573B" w:rsidRPr="00172644">
        <w:rPr>
          <w:rStyle w:val="Char3"/>
          <w:rFonts w:hint="eastAsia"/>
          <w:rtl/>
        </w:rPr>
        <w:t>اللَّهِ</w:t>
      </w:r>
      <w:r w:rsidR="0074573B" w:rsidRPr="00172644">
        <w:rPr>
          <w:rStyle w:val="Char3"/>
          <w:rtl/>
        </w:rPr>
        <w:t xml:space="preserve"> </w:t>
      </w:r>
      <w:r w:rsidR="0074573B" w:rsidRPr="00172644">
        <w:rPr>
          <w:rStyle w:val="Char3"/>
          <w:rFonts w:hint="eastAsia"/>
          <w:rtl/>
        </w:rPr>
        <w:t>التَّامَّاتِ</w:t>
      </w:r>
      <w:r w:rsidR="0074573B" w:rsidRPr="00172644">
        <w:rPr>
          <w:rStyle w:val="Char3"/>
          <w:rtl/>
        </w:rPr>
        <w:t xml:space="preserve"> </w:t>
      </w:r>
      <w:r w:rsidR="0074573B" w:rsidRPr="00172644">
        <w:rPr>
          <w:rStyle w:val="Char3"/>
          <w:rFonts w:hint="eastAsia"/>
          <w:rtl/>
        </w:rPr>
        <w:t>مِنْ</w:t>
      </w:r>
      <w:r w:rsidR="0074573B" w:rsidRPr="00172644">
        <w:rPr>
          <w:rStyle w:val="Char3"/>
          <w:rtl/>
        </w:rPr>
        <w:t xml:space="preserve"> </w:t>
      </w:r>
      <w:r w:rsidR="0074573B" w:rsidRPr="00172644">
        <w:rPr>
          <w:rStyle w:val="Char3"/>
          <w:rFonts w:hint="eastAsia"/>
          <w:rtl/>
        </w:rPr>
        <w:t>شَرِّ</w:t>
      </w:r>
      <w:r w:rsidR="0074573B" w:rsidRPr="00172644">
        <w:rPr>
          <w:rStyle w:val="Char3"/>
          <w:rtl/>
        </w:rPr>
        <w:t xml:space="preserve"> </w:t>
      </w:r>
      <w:r w:rsidR="0074573B" w:rsidRPr="00172644">
        <w:rPr>
          <w:rStyle w:val="Char3"/>
          <w:rFonts w:hint="eastAsia"/>
          <w:rtl/>
        </w:rPr>
        <w:t>مَا</w:t>
      </w:r>
      <w:r w:rsidR="0074573B" w:rsidRPr="00172644">
        <w:rPr>
          <w:rStyle w:val="Char3"/>
          <w:rtl/>
        </w:rPr>
        <w:t xml:space="preserve"> </w:t>
      </w:r>
      <w:r w:rsidR="0074573B" w:rsidRPr="00172644">
        <w:rPr>
          <w:rStyle w:val="Char3"/>
          <w:rFonts w:hint="eastAsia"/>
          <w:rtl/>
        </w:rPr>
        <w:t>خَلَقَ</w:t>
      </w:r>
      <w:r w:rsidR="0074573B" w:rsidRPr="00172644">
        <w:rPr>
          <w:rStyle w:val="Char4"/>
          <w:rFonts w:cs="Traditional Arabic" w:hint="cs"/>
          <w:rtl/>
          <w:lang w:bidi="fa-IR"/>
        </w:rPr>
        <w:t>»</w:t>
      </w:r>
      <w:r w:rsidRPr="00172644">
        <w:rPr>
          <w:rStyle w:val="Char4"/>
          <w:rtl/>
          <w:lang w:bidi="fa-IR"/>
        </w:rPr>
        <w:t xml:space="preserve">. </w:t>
      </w:r>
      <w:r w:rsidR="0074573B" w:rsidRPr="00172644">
        <w:rPr>
          <w:rStyle w:val="Char4"/>
          <w:rFonts w:cs="Traditional Arabic" w:hint="cs"/>
          <w:rtl/>
          <w:lang w:bidi="fa-IR"/>
        </w:rPr>
        <w:t>«</w:t>
      </w:r>
      <w:r w:rsidRPr="00172644">
        <w:rPr>
          <w:rStyle w:val="Chare"/>
          <w:rtl/>
        </w:rPr>
        <w:t>به كلمات كامل و جامع اله</w:t>
      </w:r>
      <w:r w:rsidR="00D84856" w:rsidRPr="00172644">
        <w:rPr>
          <w:rStyle w:val="Chare"/>
          <w:rtl/>
        </w:rPr>
        <w:t>ی</w:t>
      </w:r>
      <w:r w:rsidRPr="00172644">
        <w:rPr>
          <w:rStyle w:val="Chare"/>
          <w:rtl/>
        </w:rPr>
        <w:t xml:space="preserve"> پناه م</w:t>
      </w:r>
      <w:r w:rsidR="00D84856" w:rsidRPr="00172644">
        <w:rPr>
          <w:rStyle w:val="Chare"/>
          <w:rtl/>
        </w:rPr>
        <w:t>ی</w:t>
      </w:r>
      <w:r w:rsidRPr="00172644">
        <w:rPr>
          <w:rStyle w:val="Chare"/>
          <w:rtl/>
        </w:rPr>
        <w:t>‌برم، از شر آنچه كه خداوند آفر</w:t>
      </w:r>
      <w:r w:rsidR="00D84856" w:rsidRPr="00172644">
        <w:rPr>
          <w:rStyle w:val="Chare"/>
          <w:rtl/>
        </w:rPr>
        <w:t>ی</w:t>
      </w:r>
      <w:r w:rsidRPr="00172644">
        <w:rPr>
          <w:rStyle w:val="Chare"/>
          <w:rtl/>
        </w:rPr>
        <w:t>ده است</w:t>
      </w:r>
      <w:r w:rsidR="0074573B" w:rsidRPr="00172644">
        <w:rPr>
          <w:rStyle w:val="Char4"/>
          <w:rFonts w:cs="Traditional Arabic" w:hint="cs"/>
          <w:rtl/>
          <w:lang w:bidi="fa-IR"/>
        </w:rPr>
        <w:t>»</w:t>
      </w:r>
      <w:r w:rsidRPr="009E2028">
        <w:rPr>
          <w:rStyle w:val="FootnoteReference"/>
          <w:rFonts w:cs="IRLotus"/>
          <w:rtl/>
          <w:lang w:bidi="fa-IR"/>
        </w:rPr>
        <w:footnoteReference w:id="580"/>
      </w:r>
      <w:r w:rsidRPr="00172644">
        <w:rPr>
          <w:rStyle w:val="Char4"/>
          <w:rtl/>
          <w:lang w:bidi="fa-IR"/>
        </w:rPr>
        <w:t>. و اگر ا</w:t>
      </w:r>
      <w:r w:rsidR="00D84856" w:rsidRPr="00172644">
        <w:rPr>
          <w:rStyle w:val="Char4"/>
          <w:rtl/>
          <w:lang w:bidi="fa-IR"/>
        </w:rPr>
        <w:t>ی</w:t>
      </w:r>
      <w:r w:rsidRPr="00172644">
        <w:rPr>
          <w:rStyle w:val="Char4"/>
          <w:rtl/>
          <w:lang w:bidi="fa-IR"/>
        </w:rPr>
        <w:t>ن دعا را صبحگاهان و شبانگاهان بگو</w:t>
      </w:r>
      <w:r w:rsidR="00D84856" w:rsidRPr="00172644">
        <w:rPr>
          <w:rStyle w:val="Char4"/>
          <w:rtl/>
          <w:lang w:bidi="fa-IR"/>
        </w:rPr>
        <w:t>ی</w:t>
      </w:r>
      <w:r w:rsidRPr="00172644">
        <w:rPr>
          <w:rStyle w:val="Char4"/>
          <w:rtl/>
          <w:lang w:bidi="fa-IR"/>
        </w:rPr>
        <w:t>د ن</w:t>
      </w:r>
      <w:r w:rsidR="00D84856" w:rsidRPr="00172644">
        <w:rPr>
          <w:rStyle w:val="Char4"/>
          <w:rtl/>
          <w:lang w:bidi="fa-IR"/>
        </w:rPr>
        <w:t>ی</w:t>
      </w:r>
      <w:r w:rsidRPr="00172644">
        <w:rPr>
          <w:rStyle w:val="Char4"/>
          <w:rtl/>
          <w:lang w:bidi="fa-IR"/>
        </w:rPr>
        <w:t>ش عقرب ضرر</w:t>
      </w:r>
      <w:r w:rsidR="00D84856" w:rsidRPr="00172644">
        <w:rPr>
          <w:rStyle w:val="Char4"/>
          <w:rtl/>
          <w:lang w:bidi="fa-IR"/>
        </w:rPr>
        <w:t>ی</w:t>
      </w:r>
      <w:r w:rsidRPr="00172644">
        <w:rPr>
          <w:rStyle w:val="Char4"/>
          <w:rtl/>
          <w:lang w:bidi="fa-IR"/>
        </w:rPr>
        <w:t xml:space="preserve"> به او نم</w:t>
      </w:r>
      <w:r w:rsidR="00D84856" w:rsidRPr="00172644">
        <w:rPr>
          <w:rStyle w:val="Char4"/>
          <w:rtl/>
          <w:lang w:bidi="fa-IR"/>
        </w:rPr>
        <w:t>ی</w:t>
      </w:r>
      <w:r w:rsidRPr="00172644">
        <w:rPr>
          <w:rStyle w:val="Char4"/>
          <w:rtl/>
          <w:lang w:bidi="fa-IR"/>
        </w:rPr>
        <w:t>‌رساند.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جا</w:t>
      </w:r>
      <w:r w:rsidR="00D84856">
        <w:rPr>
          <w:rStyle w:val="Char4"/>
          <w:rtl/>
          <w:lang w:bidi="fa-IR"/>
        </w:rPr>
        <w:t>یی</w:t>
      </w:r>
      <w:r w:rsidRPr="00D84856">
        <w:rPr>
          <w:rStyle w:val="Char4"/>
          <w:rtl/>
          <w:lang w:bidi="fa-IR"/>
        </w:rPr>
        <w:t xml:space="preserve"> كه توقف م</w:t>
      </w:r>
      <w:r w:rsidR="00D84856">
        <w:rPr>
          <w:rStyle w:val="Char4"/>
          <w:rtl/>
          <w:lang w:bidi="fa-IR"/>
        </w:rPr>
        <w:t>ی</w:t>
      </w:r>
      <w:r w:rsidRPr="00D84856">
        <w:rPr>
          <w:rStyle w:val="Char4"/>
          <w:rtl/>
          <w:lang w:bidi="fa-IR"/>
        </w:rPr>
        <w:t>‌كند، قبله و محل نماز خواندن را مشخص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قضا</w:t>
      </w:r>
      <w:r w:rsidR="00D84856">
        <w:rPr>
          <w:rStyle w:val="Char4"/>
          <w:rtl/>
          <w:lang w:bidi="fa-IR"/>
        </w:rPr>
        <w:t>ی</w:t>
      </w:r>
      <w:r w:rsidRPr="00D84856">
        <w:rPr>
          <w:rStyle w:val="Char4"/>
          <w:rtl/>
          <w:lang w:bidi="fa-IR"/>
        </w:rPr>
        <w:t xml:space="preserve"> حاجت امور ز</w:t>
      </w:r>
      <w:r w:rsidR="00D84856">
        <w:rPr>
          <w:rStyle w:val="Char4"/>
          <w:rtl/>
          <w:lang w:bidi="fa-IR"/>
        </w:rPr>
        <w:t>ی</w:t>
      </w:r>
      <w:r w:rsidRPr="00D84856">
        <w:rPr>
          <w:rStyle w:val="Char4"/>
          <w:rtl/>
          <w:lang w:bidi="fa-IR"/>
        </w:rPr>
        <w:t xml:space="preserve">ر را به </w:t>
      </w:r>
      <w:r w:rsidR="00D84856">
        <w:rPr>
          <w:rStyle w:val="Char4"/>
          <w:rtl/>
          <w:lang w:bidi="fa-IR"/>
        </w:rPr>
        <w:t>ی</w:t>
      </w:r>
      <w:r w:rsidRPr="00D84856">
        <w:rPr>
          <w:rStyle w:val="Char4"/>
          <w:rtl/>
          <w:lang w:bidi="fa-IR"/>
        </w:rPr>
        <w:t>اد داشته باشد:</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rtl/>
          <w:lang w:bidi="fa-IR"/>
        </w:rPr>
      </w:pPr>
      <w:r w:rsidRPr="00D84856">
        <w:rPr>
          <w:rStyle w:val="Char4"/>
          <w:rtl/>
          <w:lang w:bidi="fa-IR"/>
        </w:rPr>
        <w:t>از قضا</w:t>
      </w:r>
      <w:r w:rsidR="00D84856">
        <w:rPr>
          <w:rStyle w:val="Char4"/>
          <w:rtl/>
          <w:lang w:bidi="fa-IR"/>
        </w:rPr>
        <w:t>ی</w:t>
      </w:r>
      <w:r w:rsidRPr="00D84856">
        <w:rPr>
          <w:rStyle w:val="Char4"/>
          <w:rtl/>
          <w:lang w:bidi="fa-IR"/>
        </w:rPr>
        <w:t xml:space="preserve"> حاجت در چشمه‌ها </w:t>
      </w:r>
      <w:r w:rsidR="00D84856">
        <w:rPr>
          <w:rStyle w:val="Char4"/>
          <w:rtl/>
          <w:lang w:bidi="fa-IR"/>
        </w:rPr>
        <w:t>ی</w:t>
      </w:r>
      <w:r w:rsidRPr="00D84856">
        <w:rPr>
          <w:rStyle w:val="Char4"/>
          <w:rtl/>
          <w:lang w:bidi="fa-IR"/>
        </w:rPr>
        <w:t xml:space="preserve">ا وسط راهها </w:t>
      </w:r>
      <w:r w:rsidR="00D84856">
        <w:rPr>
          <w:rStyle w:val="Char4"/>
          <w:rtl/>
          <w:lang w:bidi="fa-IR"/>
        </w:rPr>
        <w:t>ی</w:t>
      </w:r>
      <w:r w:rsidRPr="00D84856">
        <w:rPr>
          <w:rStyle w:val="Char4"/>
          <w:rtl/>
          <w:lang w:bidi="fa-IR"/>
        </w:rPr>
        <w:t>ا سا</w:t>
      </w:r>
      <w:r w:rsidR="00D84856">
        <w:rPr>
          <w:rStyle w:val="Char4"/>
          <w:rtl/>
          <w:lang w:bidi="fa-IR"/>
        </w:rPr>
        <w:t>ی</w:t>
      </w:r>
      <w:r w:rsidRPr="00D84856">
        <w:rPr>
          <w:rStyle w:val="Char4"/>
          <w:rtl/>
          <w:lang w:bidi="fa-IR"/>
        </w:rPr>
        <w:t>ه درختان پره</w:t>
      </w:r>
      <w:r w:rsidR="00D84856">
        <w:rPr>
          <w:rStyle w:val="Char4"/>
          <w:rtl/>
          <w:lang w:bidi="fa-IR"/>
        </w:rPr>
        <w:t>ی</w:t>
      </w:r>
      <w:r w:rsidRPr="00D84856">
        <w:rPr>
          <w:rStyle w:val="Char4"/>
          <w:rtl/>
          <w:lang w:bidi="fa-IR"/>
        </w:rPr>
        <w:t>ز كند</w:t>
      </w:r>
      <w:r w:rsidRPr="009E2028">
        <w:rPr>
          <w:rStyle w:val="FootnoteReference"/>
          <w:rFonts w:cs="IRLotus"/>
          <w:rtl/>
          <w:lang w:bidi="fa-IR"/>
        </w:rPr>
        <w:footnoteReference w:id="581"/>
      </w:r>
      <w:r w:rsidRPr="00D84856">
        <w:rPr>
          <w:rStyle w:val="Char4"/>
          <w:rtl/>
          <w:lang w:bidi="fa-IR"/>
        </w:rPr>
        <w:t>.</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وقت</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قضا</w:t>
      </w:r>
      <w:r w:rsidR="00D84856">
        <w:rPr>
          <w:rStyle w:val="Char4"/>
          <w:rtl/>
          <w:lang w:bidi="fa-IR"/>
        </w:rPr>
        <w:t>ی</w:t>
      </w:r>
      <w:r w:rsidRPr="00D84856">
        <w:rPr>
          <w:rStyle w:val="Char4"/>
          <w:rtl/>
          <w:lang w:bidi="fa-IR"/>
        </w:rPr>
        <w:t xml:space="preserve"> حاجت م</w:t>
      </w:r>
      <w:r w:rsidR="00D84856">
        <w:rPr>
          <w:rStyle w:val="Char4"/>
          <w:rtl/>
          <w:lang w:bidi="fa-IR"/>
        </w:rPr>
        <w:t>ی</w:t>
      </w:r>
      <w:r w:rsidRPr="00D84856">
        <w:rPr>
          <w:rStyle w:val="Char4"/>
          <w:rtl/>
          <w:lang w:bidi="fa-IR"/>
        </w:rPr>
        <w:t>‌رفت، چنان دور م</w:t>
      </w:r>
      <w:r w:rsidR="00D84856">
        <w:rPr>
          <w:rStyle w:val="Char4"/>
          <w:rtl/>
          <w:lang w:bidi="fa-IR"/>
        </w:rPr>
        <w:t>ی</w:t>
      </w:r>
      <w:r w:rsidRPr="00D84856">
        <w:rPr>
          <w:rStyle w:val="Char4"/>
          <w:rtl/>
          <w:lang w:bidi="fa-IR"/>
        </w:rPr>
        <w:t>‌شد كه كس</w:t>
      </w:r>
      <w:r w:rsidR="00D84856">
        <w:rPr>
          <w:rStyle w:val="Char4"/>
          <w:rtl/>
          <w:lang w:bidi="fa-IR"/>
        </w:rPr>
        <w:t>ی</w:t>
      </w:r>
      <w:r w:rsidRPr="00D84856">
        <w:rPr>
          <w:rStyle w:val="Char4"/>
          <w:rtl/>
          <w:lang w:bidi="fa-IR"/>
        </w:rPr>
        <w:t xml:space="preserve"> و</w:t>
      </w:r>
      <w:r w:rsidR="00D84856">
        <w:rPr>
          <w:rStyle w:val="Char4"/>
          <w:rtl/>
          <w:lang w:bidi="fa-IR"/>
        </w:rPr>
        <w:t>ی</w:t>
      </w:r>
      <w:r w:rsidRPr="00D84856">
        <w:rPr>
          <w:rStyle w:val="Char4"/>
          <w:rtl/>
          <w:lang w:bidi="fa-IR"/>
        </w:rPr>
        <w:t xml:space="preserve"> را نب</w:t>
      </w:r>
      <w:r w:rsidR="00D84856">
        <w:rPr>
          <w:rStyle w:val="Char4"/>
          <w:rtl/>
          <w:lang w:bidi="fa-IR"/>
        </w:rPr>
        <w:t>ی</w:t>
      </w:r>
      <w:r w:rsidRPr="00D84856">
        <w:rPr>
          <w:rStyle w:val="Char4"/>
          <w:rtl/>
          <w:lang w:bidi="fa-IR"/>
        </w:rPr>
        <w:t>ند.</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lang w:bidi="fa-IR"/>
        </w:rPr>
      </w:pPr>
      <w:r w:rsidRPr="00D84856">
        <w:rPr>
          <w:rStyle w:val="Char4"/>
          <w:rtl/>
          <w:lang w:bidi="fa-IR"/>
        </w:rPr>
        <w:t xml:space="preserve">رو به قبله </w:t>
      </w:r>
      <w:r w:rsidR="00D84856">
        <w:rPr>
          <w:rStyle w:val="Char4"/>
          <w:rtl/>
          <w:lang w:bidi="fa-IR"/>
        </w:rPr>
        <w:t>ی</w:t>
      </w:r>
      <w:r w:rsidRPr="00D84856">
        <w:rPr>
          <w:rStyle w:val="Char4"/>
          <w:rtl/>
          <w:lang w:bidi="fa-IR"/>
        </w:rPr>
        <w:t>ا پشت به قبله قضا</w:t>
      </w:r>
      <w:r w:rsidR="00D84856">
        <w:rPr>
          <w:rStyle w:val="Char4"/>
          <w:rtl/>
          <w:lang w:bidi="fa-IR"/>
        </w:rPr>
        <w:t>ی</w:t>
      </w:r>
      <w:r w:rsidRPr="00D84856">
        <w:rPr>
          <w:rStyle w:val="Char4"/>
          <w:rtl/>
          <w:lang w:bidi="fa-IR"/>
        </w:rPr>
        <w:t xml:space="preserve"> حاجت نكند.</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lang w:bidi="fa-IR"/>
        </w:rPr>
      </w:pPr>
      <w:r w:rsidRPr="00D84856">
        <w:rPr>
          <w:rStyle w:val="Char4"/>
          <w:rtl/>
          <w:lang w:bidi="fa-IR"/>
        </w:rPr>
        <w:t>هرگاه خواست كه</w:t>
      </w:r>
      <w:r w:rsidR="0074573B">
        <w:rPr>
          <w:rStyle w:val="Char4"/>
          <w:rFonts w:hint="cs"/>
          <w:rtl/>
          <w:lang w:bidi="fa-IR"/>
        </w:rPr>
        <w:t xml:space="preserve"> </w:t>
      </w:r>
      <w:r w:rsidRPr="00D84856">
        <w:rPr>
          <w:rStyle w:val="Char4"/>
          <w:rtl/>
          <w:lang w:bidi="fa-IR"/>
        </w:rPr>
        <w:t>(در فضا</w:t>
      </w:r>
      <w:r w:rsidR="00D84856">
        <w:rPr>
          <w:rStyle w:val="Char4"/>
          <w:rtl/>
          <w:lang w:bidi="fa-IR"/>
        </w:rPr>
        <w:t>ی</w:t>
      </w:r>
      <w:r w:rsidRPr="00D84856">
        <w:rPr>
          <w:rStyle w:val="Char4"/>
          <w:rtl/>
          <w:lang w:bidi="fa-IR"/>
        </w:rPr>
        <w:t xml:space="preserve"> باز و صحرا) لباس</w:t>
      </w:r>
      <w:r w:rsidR="0074573B">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ش را بردارد و قضا</w:t>
      </w:r>
      <w:r w:rsidR="00D84856">
        <w:rPr>
          <w:rStyle w:val="Char4"/>
          <w:rtl/>
          <w:lang w:bidi="fa-IR"/>
        </w:rPr>
        <w:t>ی</w:t>
      </w:r>
      <w:r w:rsidRPr="00D84856">
        <w:rPr>
          <w:rStyle w:val="Char4"/>
          <w:rtl/>
          <w:lang w:bidi="fa-IR"/>
        </w:rPr>
        <w:t xml:space="preserve"> حاجت كند، دعاها</w:t>
      </w:r>
      <w:r w:rsidR="00D84856">
        <w:rPr>
          <w:rStyle w:val="Char4"/>
          <w:rtl/>
          <w:lang w:bidi="fa-IR"/>
        </w:rPr>
        <w:t>یی</w:t>
      </w:r>
      <w:r w:rsidRPr="00D84856">
        <w:rPr>
          <w:rStyle w:val="Char4"/>
          <w:rtl/>
          <w:lang w:bidi="fa-IR"/>
        </w:rPr>
        <w:t xml:space="preserve"> را كه هنگام دستشو</w:t>
      </w:r>
      <w:r w:rsidR="00D84856">
        <w:rPr>
          <w:rStyle w:val="Char4"/>
          <w:rtl/>
          <w:lang w:bidi="fa-IR"/>
        </w:rPr>
        <w:t>یی</w:t>
      </w:r>
      <w:r w:rsidRPr="00D84856">
        <w:rPr>
          <w:rStyle w:val="Char4"/>
          <w:rtl/>
          <w:lang w:bidi="fa-IR"/>
        </w:rPr>
        <w:t xml:space="preserve"> رفتن مستحب بود ا</w:t>
      </w:r>
      <w:r w:rsidR="00D84856">
        <w:rPr>
          <w:rStyle w:val="Char4"/>
          <w:rtl/>
          <w:lang w:bidi="fa-IR"/>
        </w:rPr>
        <w:t>ی</w:t>
      </w:r>
      <w:r w:rsidRPr="00D84856">
        <w:rPr>
          <w:rStyle w:val="Char4"/>
          <w:rtl/>
          <w:lang w:bidi="fa-IR"/>
        </w:rPr>
        <w:t>نجا ن</w:t>
      </w:r>
      <w:r w:rsidR="00D84856">
        <w:rPr>
          <w:rStyle w:val="Char4"/>
          <w:rtl/>
          <w:lang w:bidi="fa-IR"/>
        </w:rPr>
        <w:t>ی</w:t>
      </w:r>
      <w:r w:rsidRPr="00D84856">
        <w:rPr>
          <w:rStyle w:val="Char4"/>
          <w:rtl/>
          <w:lang w:bidi="fa-IR"/>
        </w:rPr>
        <w:t>ز مستحب است بگو</w:t>
      </w:r>
      <w:r w:rsidR="00D84856">
        <w:rPr>
          <w:rStyle w:val="Char4"/>
          <w:rtl/>
          <w:lang w:bidi="fa-IR"/>
        </w:rPr>
        <w:t>ی</w:t>
      </w:r>
      <w:r w:rsidRPr="00D84856">
        <w:rPr>
          <w:rStyle w:val="Char4"/>
          <w:rtl/>
          <w:lang w:bidi="fa-IR"/>
        </w:rPr>
        <w:t>د.</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lang w:bidi="fa-IR"/>
        </w:rPr>
      </w:pPr>
      <w:r w:rsidRPr="00D84856">
        <w:rPr>
          <w:rStyle w:val="Char4"/>
          <w:rtl/>
          <w:lang w:bidi="fa-IR"/>
        </w:rPr>
        <w:t>مكان گود</w:t>
      </w:r>
      <w:r w:rsidR="00D84856">
        <w:rPr>
          <w:rStyle w:val="Char4"/>
          <w:rtl/>
          <w:lang w:bidi="fa-IR"/>
        </w:rPr>
        <w:t>ی</w:t>
      </w:r>
      <w:r w:rsidRPr="00D84856">
        <w:rPr>
          <w:rStyle w:val="Char4"/>
          <w:rtl/>
          <w:lang w:bidi="fa-IR"/>
        </w:rPr>
        <w:t xml:space="preserve"> و گل نرم را برا</w:t>
      </w:r>
      <w:r w:rsidR="00D84856">
        <w:rPr>
          <w:rStyle w:val="Char4"/>
          <w:rtl/>
          <w:lang w:bidi="fa-IR"/>
        </w:rPr>
        <w:t>ی</w:t>
      </w:r>
      <w:r w:rsidRPr="00D84856">
        <w:rPr>
          <w:rStyle w:val="Char4"/>
          <w:rtl/>
          <w:lang w:bidi="fa-IR"/>
        </w:rPr>
        <w:t xml:space="preserve"> ادرار كردن انتخاب كند و در درزها </w:t>
      </w:r>
      <w:r w:rsidR="00D84856">
        <w:rPr>
          <w:rStyle w:val="Char4"/>
          <w:rtl/>
          <w:lang w:bidi="fa-IR"/>
        </w:rPr>
        <w:t>ی</w:t>
      </w:r>
      <w:r w:rsidRPr="00D84856">
        <w:rPr>
          <w:rStyle w:val="Char4"/>
          <w:rtl/>
          <w:lang w:bidi="fa-IR"/>
        </w:rPr>
        <w:t>ا لا</w:t>
      </w:r>
      <w:r w:rsidR="00D84856">
        <w:rPr>
          <w:rStyle w:val="Char4"/>
          <w:rtl/>
          <w:lang w:bidi="fa-IR"/>
        </w:rPr>
        <w:t>ی</w:t>
      </w:r>
      <w:r w:rsidRPr="00D84856">
        <w:rPr>
          <w:rStyle w:val="Char4"/>
          <w:rtl/>
          <w:lang w:bidi="fa-IR"/>
        </w:rPr>
        <w:t xml:space="preserve"> سنگ‌ها ادرار نكند چون شا</w:t>
      </w:r>
      <w:r w:rsidR="00D84856">
        <w:rPr>
          <w:rStyle w:val="Char4"/>
          <w:rtl/>
          <w:lang w:bidi="fa-IR"/>
        </w:rPr>
        <w:t>ی</w:t>
      </w:r>
      <w:r w:rsidRPr="00D84856">
        <w:rPr>
          <w:rStyle w:val="Char4"/>
          <w:rtl/>
          <w:lang w:bidi="fa-IR"/>
        </w:rPr>
        <w:t>د ح</w:t>
      </w:r>
      <w:r w:rsidR="00D84856">
        <w:rPr>
          <w:rStyle w:val="Char4"/>
          <w:rtl/>
          <w:lang w:bidi="fa-IR"/>
        </w:rPr>
        <w:t>ی</w:t>
      </w:r>
      <w:r w:rsidRPr="00D84856">
        <w:rPr>
          <w:rStyle w:val="Char4"/>
          <w:rtl/>
          <w:lang w:bidi="fa-IR"/>
        </w:rPr>
        <w:t>وان</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خزنده‌ا</w:t>
      </w:r>
      <w:r w:rsidR="00D84856">
        <w:rPr>
          <w:rStyle w:val="Char4"/>
          <w:rtl/>
          <w:lang w:bidi="fa-IR"/>
        </w:rPr>
        <w:t>ی</w:t>
      </w:r>
      <w:r w:rsidRPr="00D84856">
        <w:rPr>
          <w:rStyle w:val="Char4"/>
          <w:rtl/>
          <w:lang w:bidi="fa-IR"/>
        </w:rPr>
        <w:t xml:space="preserve"> را اذ</w:t>
      </w:r>
      <w:r w:rsidR="00D84856">
        <w:rPr>
          <w:rStyle w:val="Char4"/>
          <w:rtl/>
          <w:lang w:bidi="fa-IR"/>
        </w:rPr>
        <w:t>ی</w:t>
      </w:r>
      <w:r w:rsidRPr="00D84856">
        <w:rPr>
          <w:rStyle w:val="Char4"/>
          <w:rtl/>
          <w:lang w:bidi="fa-IR"/>
        </w:rPr>
        <w:t>ت كند.</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lang w:bidi="fa-IR"/>
        </w:rPr>
      </w:pPr>
      <w:r w:rsidRPr="00D84856">
        <w:rPr>
          <w:rStyle w:val="Char4"/>
          <w:rtl/>
          <w:lang w:bidi="fa-IR"/>
        </w:rPr>
        <w:t>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كه ذكر خداوند رو</w:t>
      </w:r>
      <w:r w:rsidR="00D84856">
        <w:rPr>
          <w:rStyle w:val="Char4"/>
          <w:rtl/>
          <w:lang w:bidi="fa-IR"/>
        </w:rPr>
        <w:t>ی</w:t>
      </w:r>
      <w:r w:rsidRPr="00D84856">
        <w:rPr>
          <w:rStyle w:val="Char4"/>
          <w:rtl/>
          <w:lang w:bidi="fa-IR"/>
        </w:rPr>
        <w:t xml:space="preserve"> آنها نوشته شده است را همراه خود نداشته باشد.</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lang w:bidi="fa-IR"/>
        </w:rPr>
      </w:pPr>
      <w:r w:rsidRPr="00D84856">
        <w:rPr>
          <w:rStyle w:val="Char4"/>
          <w:rtl/>
          <w:lang w:bidi="fa-IR"/>
        </w:rPr>
        <w:t xml:space="preserve">خود را با </w:t>
      </w:r>
      <w:r w:rsidR="00D84856">
        <w:rPr>
          <w:rStyle w:val="Char4"/>
          <w:rtl/>
          <w:lang w:bidi="fa-IR"/>
        </w:rPr>
        <w:t xml:space="preserve">یک </w:t>
      </w:r>
      <w:r w:rsidRPr="00D84856">
        <w:rPr>
          <w:rStyle w:val="Char4"/>
          <w:rtl/>
          <w:lang w:bidi="fa-IR"/>
        </w:rPr>
        <w:t>چ</w:t>
      </w:r>
      <w:r w:rsidR="00D84856">
        <w:rPr>
          <w:rStyle w:val="Char4"/>
          <w:rtl/>
          <w:lang w:bidi="fa-IR"/>
        </w:rPr>
        <w:t>ی</w:t>
      </w:r>
      <w:r w:rsidRPr="00D84856">
        <w:rPr>
          <w:rStyle w:val="Char4"/>
          <w:rtl/>
          <w:lang w:bidi="fa-IR"/>
        </w:rPr>
        <w:t xml:space="preserve">ز كاملا پوشانده بپوشاند </w:t>
      </w:r>
      <w:r w:rsidR="00D84856">
        <w:rPr>
          <w:rStyle w:val="Char4"/>
          <w:rtl/>
          <w:lang w:bidi="fa-IR"/>
        </w:rPr>
        <w:t>ی</w:t>
      </w:r>
      <w:r w:rsidRPr="00D84856">
        <w:rPr>
          <w:rStyle w:val="Char4"/>
          <w:rtl/>
          <w:lang w:bidi="fa-IR"/>
        </w:rPr>
        <w:t>ا پشت خرما</w:t>
      </w:r>
      <w:r w:rsidR="00D84856">
        <w:rPr>
          <w:rStyle w:val="Char4"/>
          <w:rtl/>
          <w:lang w:bidi="fa-IR"/>
        </w:rPr>
        <w:t>یی</w:t>
      </w:r>
      <w:r w:rsidRPr="00D84856">
        <w:rPr>
          <w:rStyle w:val="Char4"/>
          <w:rtl/>
          <w:lang w:bidi="fa-IR"/>
        </w:rPr>
        <w:t xml:space="preserve"> برود.</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lang w:bidi="fa-IR"/>
        </w:rPr>
      </w:pPr>
      <w:r w:rsidRPr="00D84856">
        <w:rPr>
          <w:rStyle w:val="Char4"/>
          <w:rtl/>
          <w:lang w:bidi="fa-IR"/>
        </w:rPr>
        <w:t>در آب راكد ادرار نكند.</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lang w:bidi="fa-IR"/>
        </w:rPr>
      </w:pPr>
      <w:r w:rsidRPr="00D84856">
        <w:rPr>
          <w:rStyle w:val="Char4"/>
          <w:rtl/>
          <w:lang w:bidi="fa-IR"/>
        </w:rPr>
        <w:t>با دست راست استنجا نكند، و با دست راست خود را پا</w:t>
      </w:r>
      <w:r w:rsidR="00D84856">
        <w:rPr>
          <w:rStyle w:val="Char4"/>
          <w:rtl/>
          <w:lang w:bidi="fa-IR"/>
        </w:rPr>
        <w:t xml:space="preserve">ک </w:t>
      </w:r>
      <w:r w:rsidRPr="00D84856">
        <w:rPr>
          <w:rStyle w:val="Char4"/>
          <w:rtl/>
          <w:lang w:bidi="fa-IR"/>
        </w:rPr>
        <w:t>نكند.</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lang w:bidi="fa-IR"/>
        </w:rPr>
      </w:pPr>
      <w:r w:rsidRPr="00D84856">
        <w:rPr>
          <w:rStyle w:val="Char4"/>
          <w:rtl/>
          <w:lang w:bidi="fa-IR"/>
        </w:rPr>
        <w:t>اگر نجاستى با پا لمس كرد، خا</w:t>
      </w:r>
      <w:r w:rsidR="00D84856">
        <w:rPr>
          <w:rStyle w:val="Char4"/>
          <w:rtl/>
          <w:lang w:bidi="fa-IR"/>
        </w:rPr>
        <w:t xml:space="preserve">ک </w:t>
      </w:r>
      <w:r w:rsidRPr="00D84856">
        <w:rPr>
          <w:rStyle w:val="Char4"/>
          <w:rtl/>
          <w:lang w:bidi="fa-IR"/>
        </w:rPr>
        <w:t>پاكننده آن است.</w:t>
      </w:r>
    </w:p>
    <w:p w:rsidR="00C16D4B" w:rsidRPr="00D84856" w:rsidRDefault="00C16D4B" w:rsidP="00172644">
      <w:pPr>
        <w:widowControl w:val="0"/>
        <w:numPr>
          <w:ilvl w:val="0"/>
          <w:numId w:val="34"/>
        </w:numPr>
        <w:tabs>
          <w:tab w:val="clear" w:pos="392"/>
        </w:tabs>
        <w:spacing w:line="250" w:lineRule="auto"/>
        <w:ind w:left="737" w:hanging="397"/>
        <w:jc w:val="lowKashida"/>
        <w:rPr>
          <w:rStyle w:val="Char4"/>
          <w:lang w:bidi="fa-IR"/>
        </w:rPr>
      </w:pPr>
      <w:r w:rsidRPr="00D84856">
        <w:rPr>
          <w:rStyle w:val="Char4"/>
          <w:rtl/>
          <w:lang w:bidi="fa-IR"/>
        </w:rPr>
        <w:t xml:space="preserve">به </w:t>
      </w:r>
      <w:r w:rsidR="00D84856">
        <w:rPr>
          <w:rStyle w:val="Char4"/>
          <w:rtl/>
          <w:lang w:bidi="fa-IR"/>
        </w:rPr>
        <w:t>ی</w:t>
      </w:r>
      <w:r w:rsidRPr="00D84856">
        <w:rPr>
          <w:rStyle w:val="Char4"/>
          <w:rtl/>
          <w:lang w:bidi="fa-IR"/>
        </w:rPr>
        <w:t>اد داشته باشد كه وضو</w:t>
      </w:r>
      <w:r w:rsidR="00D84856">
        <w:rPr>
          <w:rStyle w:val="Char4"/>
          <w:rtl/>
          <w:lang w:bidi="fa-IR"/>
        </w:rPr>
        <w:t>ی</w:t>
      </w:r>
      <w:r w:rsidRPr="00D84856">
        <w:rPr>
          <w:rStyle w:val="Char4"/>
          <w:rtl/>
          <w:lang w:bidi="fa-IR"/>
        </w:rPr>
        <w:t xml:space="preserve"> كامل جز</w:t>
      </w:r>
      <w:r w:rsidR="00D84856">
        <w:rPr>
          <w:rStyle w:val="Char4"/>
          <w:rtl/>
          <w:lang w:bidi="fa-IR"/>
        </w:rPr>
        <w:t>یی</w:t>
      </w:r>
      <w:r w:rsidRPr="00D84856">
        <w:rPr>
          <w:rStyle w:val="Char4"/>
          <w:rtl/>
          <w:lang w:bidi="fa-IR"/>
        </w:rPr>
        <w:t xml:space="preserve"> از ا</w:t>
      </w:r>
      <w:r w:rsidR="00D84856">
        <w:rPr>
          <w:rStyle w:val="Char4"/>
          <w:rtl/>
          <w:lang w:bidi="fa-IR"/>
        </w:rPr>
        <w:t>ی</w:t>
      </w:r>
      <w:r w:rsidRPr="00D84856">
        <w:rPr>
          <w:rStyle w:val="Char4"/>
          <w:rtl/>
          <w:lang w:bidi="fa-IR"/>
        </w:rPr>
        <w:t>مان است و هنگام وضو</w:t>
      </w:r>
      <w:r w:rsidR="00D84856">
        <w:rPr>
          <w:rStyle w:val="Char4"/>
          <w:rtl/>
          <w:lang w:bidi="fa-IR"/>
        </w:rPr>
        <w:t>ی</w:t>
      </w:r>
      <w:r w:rsidRPr="00D84856">
        <w:rPr>
          <w:rStyle w:val="Char4"/>
          <w:rtl/>
          <w:lang w:bidi="fa-IR"/>
        </w:rPr>
        <w:t xml:space="preserve"> كامل لباس</w:t>
      </w:r>
      <w:r w:rsidR="00D84856">
        <w:rPr>
          <w:rStyle w:val="Char4"/>
          <w:rtl/>
          <w:lang w:bidi="fa-IR"/>
        </w:rPr>
        <w:t>ی</w:t>
      </w:r>
      <w:r w:rsidRPr="00D84856">
        <w:rPr>
          <w:rStyle w:val="Char4"/>
          <w:rtl/>
          <w:lang w:bidi="fa-IR"/>
        </w:rPr>
        <w:t xml:space="preserve"> از بهشت بر او م</w:t>
      </w:r>
      <w:r w:rsidR="00D84856">
        <w:rPr>
          <w:rStyle w:val="Char4"/>
          <w:rtl/>
          <w:lang w:bidi="fa-IR"/>
        </w:rPr>
        <w:t>ی</w:t>
      </w:r>
      <w:r w:rsidRPr="00D84856">
        <w:rPr>
          <w:rStyle w:val="Char4"/>
          <w:rtl/>
          <w:lang w:bidi="fa-IR"/>
        </w:rPr>
        <w:t>‌پوشانند.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 xml:space="preserve">هنگام نبود آب </w:t>
      </w:r>
      <w:r w:rsidR="00D84856">
        <w:rPr>
          <w:rStyle w:val="Char4"/>
          <w:rtl/>
          <w:lang w:bidi="fa-IR"/>
        </w:rPr>
        <w:t>ی</w:t>
      </w:r>
      <w:r w:rsidRPr="00D84856">
        <w:rPr>
          <w:rStyle w:val="Char4"/>
          <w:rtl/>
          <w:lang w:bidi="fa-IR"/>
        </w:rPr>
        <w:t>ا مشكل‌بودن استفاده از آب، ت</w:t>
      </w:r>
      <w:r w:rsidR="00D84856">
        <w:rPr>
          <w:rStyle w:val="Char4"/>
          <w:rtl/>
          <w:lang w:bidi="fa-IR"/>
        </w:rPr>
        <w:t>ی</w:t>
      </w:r>
      <w:r w:rsidRPr="00D84856">
        <w:rPr>
          <w:rStyle w:val="Char4"/>
          <w:rtl/>
          <w:lang w:bidi="fa-IR"/>
        </w:rPr>
        <w:t>مم كند.</w:t>
      </w:r>
    </w:p>
    <w:p w:rsidR="00C16D4B" w:rsidRPr="00D84856" w:rsidRDefault="00C16D4B" w:rsidP="00172644">
      <w:pPr>
        <w:widowControl w:val="0"/>
        <w:spacing w:line="250" w:lineRule="auto"/>
        <w:ind w:firstLine="284"/>
        <w:jc w:val="lowKashida"/>
        <w:rPr>
          <w:rStyle w:val="Char4"/>
          <w:rtl/>
          <w:lang w:bidi="fa-IR"/>
        </w:rPr>
      </w:pPr>
      <w:r w:rsidRPr="00D84856">
        <w:rPr>
          <w:rStyle w:val="Char4"/>
          <w:rtl/>
          <w:lang w:bidi="fa-IR"/>
        </w:rPr>
        <w:t>بر اذان گفتن و اظهار آن محافظت داشته باشد. و ا</w:t>
      </w:r>
      <w:r w:rsidR="00D84856">
        <w:rPr>
          <w:rStyle w:val="Char4"/>
          <w:rtl/>
          <w:lang w:bidi="fa-IR"/>
        </w:rPr>
        <w:t>ی</w:t>
      </w:r>
      <w:r w:rsidRPr="00D84856">
        <w:rPr>
          <w:rStyle w:val="Char4"/>
          <w:rtl/>
          <w:lang w:bidi="fa-IR"/>
        </w:rPr>
        <w:t>ن سنت</w:t>
      </w:r>
      <w:r w:rsidR="00D84856">
        <w:rPr>
          <w:rStyle w:val="Char4"/>
          <w:rtl/>
          <w:lang w:bidi="fa-IR"/>
        </w:rPr>
        <w:t>ی</w:t>
      </w:r>
      <w:r w:rsidRPr="00D84856">
        <w:rPr>
          <w:rStyle w:val="Char4"/>
          <w:rtl/>
          <w:lang w:bidi="fa-IR"/>
        </w:rPr>
        <w:t xml:space="preserve"> است كه خداوند متعال آن را دوست دارد: «پروردگار تو از چوپان</w:t>
      </w:r>
      <w:r w:rsidR="00D84856">
        <w:rPr>
          <w:rStyle w:val="Char4"/>
          <w:rtl/>
          <w:lang w:bidi="fa-IR"/>
        </w:rPr>
        <w:t>ی</w:t>
      </w:r>
      <w:r w:rsidRPr="00D84856">
        <w:rPr>
          <w:rStyle w:val="Char4"/>
          <w:rtl/>
          <w:lang w:bidi="fa-IR"/>
        </w:rPr>
        <w:t xml:space="preserve"> كه در قله كوه اذان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و بعد نماز م</w:t>
      </w:r>
      <w:r w:rsidR="00D84856">
        <w:rPr>
          <w:rStyle w:val="Char4"/>
          <w:rtl/>
          <w:lang w:bidi="fa-IR"/>
        </w:rPr>
        <w:t>ی</w:t>
      </w:r>
      <w:r w:rsidRPr="00D84856">
        <w:rPr>
          <w:rStyle w:val="Char4"/>
          <w:rtl/>
          <w:lang w:bidi="fa-IR"/>
        </w:rPr>
        <w:t>‌خواند به خود م</w:t>
      </w:r>
      <w:r w:rsidR="00D84856">
        <w:rPr>
          <w:rStyle w:val="Char4"/>
          <w:rtl/>
          <w:lang w:bidi="fa-IR"/>
        </w:rPr>
        <w:t>ی</w:t>
      </w:r>
      <w:r w:rsidRPr="00D84856">
        <w:rPr>
          <w:rStyle w:val="Char4"/>
          <w:rtl/>
          <w:lang w:bidi="fa-IR"/>
        </w:rPr>
        <w:t>‌بالد و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بنگر</w:t>
      </w:r>
      <w:r w:rsidR="00D84856">
        <w:rPr>
          <w:rStyle w:val="Char4"/>
          <w:rtl/>
          <w:lang w:bidi="fa-IR"/>
        </w:rPr>
        <w:t>ی</w:t>
      </w:r>
      <w:r w:rsidRPr="00D84856">
        <w:rPr>
          <w:rStyle w:val="Char4"/>
          <w:rtl/>
          <w:lang w:bidi="fa-IR"/>
        </w:rPr>
        <w:t>د ا</w:t>
      </w:r>
      <w:r w:rsidR="00D84856">
        <w:rPr>
          <w:rStyle w:val="Char4"/>
          <w:rtl/>
          <w:lang w:bidi="fa-IR"/>
        </w:rPr>
        <w:t>ی</w:t>
      </w:r>
      <w:r w:rsidRPr="00D84856">
        <w:rPr>
          <w:rStyle w:val="Char4"/>
          <w:rtl/>
          <w:lang w:bidi="fa-IR"/>
        </w:rPr>
        <w:t>ن بنده من است ا</w:t>
      </w:r>
      <w:r w:rsidR="00D84856">
        <w:rPr>
          <w:rStyle w:val="Char4"/>
          <w:rtl/>
          <w:lang w:bidi="fa-IR"/>
        </w:rPr>
        <w:t>ی</w:t>
      </w:r>
      <w:r w:rsidRPr="00D84856">
        <w:rPr>
          <w:rStyle w:val="Char4"/>
          <w:rtl/>
          <w:lang w:bidi="fa-IR"/>
        </w:rPr>
        <w:t>ن گونه اذان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و نماز م</w:t>
      </w:r>
      <w:r w:rsidR="00D84856">
        <w:rPr>
          <w:rStyle w:val="Char4"/>
          <w:rtl/>
          <w:lang w:bidi="fa-IR"/>
        </w:rPr>
        <w:t>ی</w:t>
      </w:r>
      <w:r w:rsidRPr="00D84856">
        <w:rPr>
          <w:rStyle w:val="Char4"/>
          <w:rtl/>
          <w:lang w:bidi="fa-IR"/>
        </w:rPr>
        <w:t>‌خواند و از من م</w:t>
      </w:r>
      <w:r w:rsidR="00D84856">
        <w:rPr>
          <w:rStyle w:val="Char4"/>
          <w:rtl/>
          <w:lang w:bidi="fa-IR"/>
        </w:rPr>
        <w:t>ی</w:t>
      </w:r>
      <w:r w:rsidRPr="00D84856">
        <w:rPr>
          <w:rStyle w:val="Char4"/>
          <w:rtl/>
          <w:lang w:bidi="fa-IR"/>
        </w:rPr>
        <w:t>‌ترسد، من بنده‌ام را بخش</w:t>
      </w:r>
      <w:r w:rsidR="00D84856">
        <w:rPr>
          <w:rStyle w:val="Char4"/>
          <w:rtl/>
          <w:lang w:bidi="fa-IR"/>
        </w:rPr>
        <w:t>ی</w:t>
      </w:r>
      <w:r w:rsidRPr="00D84856">
        <w:rPr>
          <w:rStyle w:val="Char4"/>
          <w:rtl/>
          <w:lang w:bidi="fa-IR"/>
        </w:rPr>
        <w:t>دم و او را وارد بهشت م</w:t>
      </w:r>
      <w:r w:rsidR="00D84856">
        <w:rPr>
          <w:rStyle w:val="Char4"/>
          <w:rtl/>
          <w:lang w:bidi="fa-IR"/>
        </w:rPr>
        <w:t>ی</w:t>
      </w:r>
      <w:r w:rsidRPr="00D84856">
        <w:rPr>
          <w:rStyle w:val="Char4"/>
          <w:rtl/>
          <w:lang w:bidi="fa-IR"/>
        </w:rPr>
        <w:t>‌كنم</w:t>
      </w:r>
      <w:r w:rsidR="00172644">
        <w:rPr>
          <w:rStyle w:val="Char4"/>
          <w:rFonts w:hint="cs"/>
          <w:rtl/>
          <w:lang w:bidi="fa-IR"/>
        </w:rPr>
        <w:t>»</w:t>
      </w:r>
      <w:r w:rsidRPr="009E2028">
        <w:rPr>
          <w:rStyle w:val="FootnoteReference"/>
          <w:rFonts w:cs="IRLotus"/>
          <w:rtl/>
          <w:lang w:bidi="fa-IR"/>
        </w:rPr>
        <w:footnoteReference w:id="582"/>
      </w:r>
      <w:r w:rsidRPr="00D84856">
        <w:rPr>
          <w:rStyle w:val="Char4"/>
          <w:rtl/>
          <w:lang w:bidi="fa-IR"/>
        </w:rPr>
        <w:t>. و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به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اصحابش فرمود: «م</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نم كه تو از گوسفند و صحرا خوشت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پس هرگاه در صحرا و پ</w:t>
      </w:r>
      <w:r w:rsidR="00D84856">
        <w:rPr>
          <w:rStyle w:val="Char4"/>
          <w:rtl/>
          <w:lang w:bidi="fa-IR"/>
        </w:rPr>
        <w:t>ی</w:t>
      </w:r>
      <w:r w:rsidRPr="00D84856">
        <w:rPr>
          <w:rStyle w:val="Char4"/>
          <w:rtl/>
          <w:lang w:bidi="fa-IR"/>
        </w:rPr>
        <w:t>ش گوسفندانت بود</w:t>
      </w:r>
      <w:r w:rsidR="00D84856">
        <w:rPr>
          <w:rStyle w:val="Char4"/>
          <w:rtl/>
          <w:lang w:bidi="fa-IR"/>
        </w:rPr>
        <w:t>ی</w:t>
      </w:r>
      <w:r w:rsidRPr="00D84856">
        <w:rPr>
          <w:rStyle w:val="Char4"/>
          <w:rtl/>
          <w:lang w:bidi="fa-IR"/>
        </w:rPr>
        <w:t>، برا</w:t>
      </w:r>
      <w:r w:rsidR="00D84856">
        <w:rPr>
          <w:rStyle w:val="Char4"/>
          <w:rtl/>
          <w:lang w:bidi="fa-IR"/>
        </w:rPr>
        <w:t>ی</w:t>
      </w:r>
      <w:r w:rsidRPr="00D84856">
        <w:rPr>
          <w:rStyle w:val="Char4"/>
          <w:rtl/>
          <w:lang w:bidi="fa-IR"/>
        </w:rPr>
        <w:t xml:space="preserve"> خواندن نماز اذان بگو و صدا</w:t>
      </w:r>
      <w:r w:rsidR="00D84856">
        <w:rPr>
          <w:rStyle w:val="Char4"/>
          <w:rtl/>
          <w:lang w:bidi="fa-IR"/>
        </w:rPr>
        <w:t>ی</w:t>
      </w:r>
      <w:r w:rsidRPr="00D84856">
        <w:rPr>
          <w:rStyle w:val="Char4"/>
          <w:rtl/>
          <w:lang w:bidi="fa-IR"/>
        </w:rPr>
        <w:t xml:space="preserve">ت را بلند كن، چون هر جن و انس و سنگ و </w:t>
      </w:r>
      <w:r w:rsidR="00D84856">
        <w:rPr>
          <w:rStyle w:val="Char4"/>
          <w:rtl/>
          <w:lang w:bidi="fa-IR"/>
        </w:rPr>
        <w:t>ی</w:t>
      </w:r>
      <w:r w:rsidRPr="00D84856">
        <w:rPr>
          <w:rStyle w:val="Char4"/>
          <w:rtl/>
          <w:lang w:bidi="fa-IR"/>
        </w:rPr>
        <w:t>ا هر چ</w:t>
      </w:r>
      <w:r w:rsidR="00D84856">
        <w:rPr>
          <w:rStyle w:val="Char4"/>
          <w:rtl/>
          <w:lang w:bidi="fa-IR"/>
        </w:rPr>
        <w:t>ی</w:t>
      </w:r>
      <w:r w:rsidRPr="00D84856">
        <w:rPr>
          <w:rStyle w:val="Char4"/>
          <w:rtl/>
          <w:lang w:bidi="fa-IR"/>
        </w:rPr>
        <w:t>ز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كه صدا</w:t>
      </w:r>
      <w:r w:rsidR="00D84856">
        <w:rPr>
          <w:rStyle w:val="Char4"/>
          <w:rtl/>
          <w:lang w:bidi="fa-IR"/>
        </w:rPr>
        <w:t>ی</w:t>
      </w:r>
      <w:r w:rsidRPr="00D84856">
        <w:rPr>
          <w:rStyle w:val="Char4"/>
          <w:rtl/>
          <w:lang w:bidi="fa-IR"/>
        </w:rPr>
        <w:t xml:space="preserve"> موذن را بشنوند، روز ق</w:t>
      </w:r>
      <w:r w:rsidR="00D84856">
        <w:rPr>
          <w:rStyle w:val="Char4"/>
          <w:rtl/>
          <w:lang w:bidi="fa-IR"/>
        </w:rPr>
        <w:t>ی</w:t>
      </w:r>
      <w:r w:rsidRPr="00D84856">
        <w:rPr>
          <w:rStyle w:val="Char4"/>
          <w:rtl/>
          <w:lang w:bidi="fa-IR"/>
        </w:rPr>
        <w:t>امت برا</w:t>
      </w:r>
      <w:r w:rsidR="00D84856">
        <w:rPr>
          <w:rStyle w:val="Char4"/>
          <w:rtl/>
          <w:lang w:bidi="fa-IR"/>
        </w:rPr>
        <w:t>ی</w:t>
      </w:r>
      <w:r w:rsidRPr="00D84856">
        <w:rPr>
          <w:rStyle w:val="Char4"/>
          <w:rtl/>
          <w:lang w:bidi="fa-IR"/>
        </w:rPr>
        <w:t xml:space="preserve"> او شهادت م</w:t>
      </w:r>
      <w:r w:rsidR="00D84856">
        <w:rPr>
          <w:rStyle w:val="Char4"/>
          <w:rtl/>
          <w:lang w:bidi="fa-IR"/>
        </w:rPr>
        <w:t>ی</w:t>
      </w:r>
      <w:r w:rsidRPr="00D84856">
        <w:rPr>
          <w:rStyle w:val="Char4"/>
          <w:rtl/>
          <w:lang w:bidi="fa-IR"/>
        </w:rPr>
        <w:t>‌دهند»</w:t>
      </w:r>
      <w:r w:rsidRPr="009E2028">
        <w:rPr>
          <w:rStyle w:val="FootnoteReference"/>
          <w:rFonts w:cs="IRLotus"/>
          <w:rtl/>
          <w:lang w:bidi="fa-IR"/>
        </w:rPr>
        <w:footnoteReference w:id="583"/>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 xml:space="preserve">اذان گفتن در اوقات خود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نشانه‌ها</w:t>
      </w:r>
      <w:r w:rsidR="00D84856">
        <w:rPr>
          <w:rStyle w:val="Char4"/>
          <w:rtl/>
          <w:lang w:bidi="fa-IR"/>
        </w:rPr>
        <w:t>ی</w:t>
      </w:r>
      <w:r w:rsidRPr="00D84856">
        <w:rPr>
          <w:rStyle w:val="Char4"/>
          <w:rtl/>
          <w:lang w:bidi="fa-IR"/>
        </w:rPr>
        <w:t xml:space="preserve"> بزرگ د</w:t>
      </w:r>
      <w:r w:rsidR="00D84856">
        <w:rPr>
          <w:rStyle w:val="Char4"/>
          <w:rtl/>
          <w:lang w:bidi="fa-IR"/>
        </w:rPr>
        <w:t>ی</w:t>
      </w:r>
      <w:r w:rsidRPr="00D84856">
        <w:rPr>
          <w:rStyle w:val="Char4"/>
          <w:rtl/>
          <w:lang w:bidi="fa-IR"/>
        </w:rPr>
        <w:t>ن اسلام است، و ا</w:t>
      </w:r>
      <w:r w:rsidR="00D84856">
        <w:rPr>
          <w:rStyle w:val="Char4"/>
          <w:rtl/>
          <w:lang w:bidi="fa-IR"/>
        </w:rPr>
        <w:t>ی</w:t>
      </w:r>
      <w:r w:rsidRPr="00D84856">
        <w:rPr>
          <w:rStyle w:val="Char4"/>
          <w:rtl/>
          <w:lang w:bidi="fa-IR"/>
        </w:rPr>
        <w:t>ن فرصت</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آموزش دادن ا</w:t>
      </w:r>
      <w:r w:rsidR="00D84856">
        <w:rPr>
          <w:rStyle w:val="Char4"/>
          <w:rtl/>
          <w:lang w:bidi="fa-IR"/>
        </w:rPr>
        <w:t>ی</w:t>
      </w:r>
      <w:r w:rsidRPr="00D84856">
        <w:rPr>
          <w:rStyle w:val="Char4"/>
          <w:rtl/>
          <w:lang w:bidi="fa-IR"/>
        </w:rPr>
        <w:t>ن اوقات نماز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نماز صبح را طولان</w:t>
      </w:r>
      <w:r w:rsidR="00D84856">
        <w:rPr>
          <w:rStyle w:val="Char4"/>
          <w:rtl/>
          <w:lang w:bidi="fa-IR"/>
        </w:rPr>
        <w:t>ی</w:t>
      </w:r>
      <w:r w:rsidRPr="00D84856">
        <w:rPr>
          <w:rStyle w:val="Char4"/>
          <w:rtl/>
          <w:lang w:bidi="fa-IR"/>
        </w:rPr>
        <w:t xml:space="preserve"> كند و نماز عشا را تا نصف شب به تاخ</w:t>
      </w:r>
      <w:r w:rsidR="00D84856">
        <w:rPr>
          <w:rStyle w:val="Char4"/>
          <w:rtl/>
          <w:lang w:bidi="fa-IR"/>
        </w:rPr>
        <w:t>ی</w:t>
      </w:r>
      <w:r w:rsidRPr="00D84856">
        <w:rPr>
          <w:rStyle w:val="Char4"/>
          <w:rtl/>
          <w:lang w:bidi="fa-IR"/>
        </w:rPr>
        <w:t>ر ب</w:t>
      </w:r>
      <w:r w:rsidR="00D84856">
        <w:rPr>
          <w:rStyle w:val="Char4"/>
          <w:rtl/>
          <w:lang w:bidi="fa-IR"/>
        </w:rPr>
        <w:t>ی</w:t>
      </w:r>
      <w:r w:rsidRPr="00D84856">
        <w:rPr>
          <w:rStyle w:val="Char4"/>
          <w:rtl/>
          <w:lang w:bidi="fa-IR"/>
        </w:rPr>
        <w:t>اندازد.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جا</w:t>
      </w:r>
      <w:r w:rsidR="00D84856">
        <w:rPr>
          <w:rStyle w:val="Char4"/>
          <w:rtl/>
          <w:lang w:bidi="fa-IR"/>
        </w:rPr>
        <w:t>ی</w:t>
      </w:r>
      <w:r w:rsidRPr="00D84856">
        <w:rPr>
          <w:rStyle w:val="Char4"/>
          <w:rtl/>
          <w:lang w:bidi="fa-IR"/>
        </w:rPr>
        <w:t>ز است با صندل نماز بخواند.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امكان داشته باشد كه مستق</w:t>
      </w:r>
      <w:r w:rsidR="00D84856">
        <w:rPr>
          <w:rStyle w:val="Char4"/>
          <w:rtl/>
          <w:lang w:bidi="fa-IR"/>
        </w:rPr>
        <w:t>ی</w:t>
      </w:r>
      <w:r w:rsidRPr="00D84856">
        <w:rPr>
          <w:rStyle w:val="Char4"/>
          <w:rtl/>
          <w:lang w:bidi="fa-IR"/>
        </w:rPr>
        <w:t>م بر رو</w:t>
      </w:r>
      <w:r w:rsidR="00D84856">
        <w:rPr>
          <w:rStyle w:val="Char4"/>
          <w:rtl/>
          <w:lang w:bidi="fa-IR"/>
        </w:rPr>
        <w:t>ی</w:t>
      </w:r>
      <w:r w:rsidRPr="00D84856">
        <w:rPr>
          <w:rStyle w:val="Char4"/>
          <w:rtl/>
          <w:lang w:bidi="fa-IR"/>
        </w:rPr>
        <w:t xml:space="preserve"> زم</w:t>
      </w:r>
      <w:r w:rsidR="00D84856">
        <w:rPr>
          <w:rStyle w:val="Char4"/>
          <w:rtl/>
          <w:lang w:bidi="fa-IR"/>
        </w:rPr>
        <w:t>ی</w:t>
      </w:r>
      <w:r w:rsidRPr="00D84856">
        <w:rPr>
          <w:rStyle w:val="Char4"/>
          <w:rtl/>
          <w:lang w:bidi="fa-IR"/>
        </w:rPr>
        <w:t>ن نماز بخواند بهتر است از ا</w:t>
      </w:r>
      <w:r w:rsidR="00D84856">
        <w:rPr>
          <w:rStyle w:val="Char4"/>
          <w:rtl/>
          <w:lang w:bidi="fa-IR"/>
        </w:rPr>
        <w:t>ی</w:t>
      </w:r>
      <w:r w:rsidRPr="00D84856">
        <w:rPr>
          <w:rStyle w:val="Char4"/>
          <w:rtl/>
          <w:lang w:bidi="fa-IR"/>
        </w:rPr>
        <w:t>نكه بر رو</w:t>
      </w:r>
      <w:r w:rsidR="00D84856">
        <w:rPr>
          <w:rStyle w:val="Char4"/>
          <w:rtl/>
          <w:lang w:bidi="fa-IR"/>
        </w:rPr>
        <w:t>ی</w:t>
      </w:r>
      <w:r w:rsidRPr="00D84856">
        <w:rPr>
          <w:rStyle w:val="Char4"/>
          <w:rtl/>
          <w:lang w:bidi="fa-IR"/>
        </w:rPr>
        <w:t xml:space="preserve"> سجاده </w:t>
      </w:r>
      <w:r w:rsidR="00D84856">
        <w:rPr>
          <w:rStyle w:val="Char4"/>
          <w:rtl/>
          <w:lang w:bidi="fa-IR"/>
        </w:rPr>
        <w:t>ی</w:t>
      </w:r>
      <w:r w:rsidRPr="00D84856">
        <w:rPr>
          <w:rStyle w:val="Char4"/>
          <w:rtl/>
          <w:lang w:bidi="fa-IR"/>
        </w:rPr>
        <w:t>ا حا</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نماز بخواند.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«زم</w:t>
      </w:r>
      <w:r w:rsidR="00D84856">
        <w:rPr>
          <w:rStyle w:val="Char4"/>
          <w:rtl/>
          <w:lang w:bidi="fa-IR"/>
        </w:rPr>
        <w:t>ی</w:t>
      </w:r>
      <w:r w:rsidRPr="00D84856">
        <w:rPr>
          <w:rStyle w:val="Char4"/>
          <w:rtl/>
          <w:lang w:bidi="fa-IR"/>
        </w:rPr>
        <w:t>ن را لمس كن</w:t>
      </w:r>
      <w:r w:rsidR="00D84856">
        <w:rPr>
          <w:rStyle w:val="Char4"/>
          <w:rtl/>
          <w:lang w:bidi="fa-IR"/>
        </w:rPr>
        <w:t>ی</w:t>
      </w:r>
      <w:r w:rsidRPr="00D84856">
        <w:rPr>
          <w:rStyle w:val="Char4"/>
          <w:rtl/>
          <w:lang w:bidi="fa-IR"/>
        </w:rPr>
        <w:t>د چون برا</w:t>
      </w:r>
      <w:r w:rsidR="00D84856">
        <w:rPr>
          <w:rStyle w:val="Char4"/>
          <w:rtl/>
          <w:lang w:bidi="fa-IR"/>
        </w:rPr>
        <w:t>ی</w:t>
      </w:r>
      <w:r w:rsidRPr="00D84856">
        <w:rPr>
          <w:rStyle w:val="Char4"/>
          <w:rtl/>
          <w:lang w:bidi="fa-IR"/>
        </w:rPr>
        <w:t xml:space="preserve"> شما ن</w:t>
      </w:r>
      <w:r w:rsidR="00D84856">
        <w:rPr>
          <w:rStyle w:val="Char4"/>
          <w:rtl/>
          <w:lang w:bidi="fa-IR"/>
        </w:rPr>
        <w:t xml:space="preserve">یک </w:t>
      </w:r>
      <w:r w:rsidRPr="00D84856">
        <w:rPr>
          <w:rStyle w:val="Char4"/>
          <w:rtl/>
          <w:lang w:bidi="fa-IR"/>
        </w:rPr>
        <w:t>است</w:t>
      </w:r>
      <w:r w:rsidRPr="009E2028">
        <w:rPr>
          <w:rStyle w:val="FootnoteReference"/>
          <w:rFonts w:cs="IRLotus"/>
          <w:rtl/>
          <w:lang w:bidi="fa-IR"/>
        </w:rPr>
        <w:footnoteReference w:id="584"/>
      </w:r>
      <w:r w:rsidRPr="00D84856">
        <w:rPr>
          <w:rStyle w:val="Char4"/>
          <w:rtl/>
          <w:lang w:bidi="fa-IR"/>
        </w:rPr>
        <w:t xml:space="preserve">». </w:t>
      </w:r>
      <w:r w:rsidRPr="00172644">
        <w:rPr>
          <w:rStyle w:val="Char4"/>
          <w:spacing w:val="-4"/>
          <w:rtl/>
          <w:lang w:bidi="fa-IR"/>
        </w:rPr>
        <w:t>مسجد پ</w:t>
      </w:r>
      <w:r w:rsidR="00D84856" w:rsidRPr="00172644">
        <w:rPr>
          <w:rStyle w:val="Char4"/>
          <w:spacing w:val="-4"/>
          <w:rtl/>
          <w:lang w:bidi="fa-IR"/>
        </w:rPr>
        <w:t>ی</w:t>
      </w:r>
      <w:r w:rsidRPr="00172644">
        <w:rPr>
          <w:rStyle w:val="Char4"/>
          <w:spacing w:val="-4"/>
          <w:rtl/>
          <w:lang w:bidi="fa-IR"/>
        </w:rPr>
        <w:t xml:space="preserve">امبر </w:t>
      </w:r>
      <w:r w:rsidRPr="00172644">
        <w:rPr>
          <w:rFonts w:ascii="AGA Arabesque" w:hAnsi="AGA Arabesque" w:cs="CTraditional Arabic"/>
          <w:spacing w:val="-4"/>
          <w:rtl/>
          <w:lang w:bidi="fa-IR"/>
        </w:rPr>
        <w:t>ص</w:t>
      </w:r>
      <w:r w:rsidRPr="00172644">
        <w:rPr>
          <w:rStyle w:val="Char4"/>
          <w:spacing w:val="-4"/>
          <w:rtl/>
          <w:lang w:bidi="fa-IR"/>
        </w:rPr>
        <w:t xml:space="preserve"> شن‌ر</w:t>
      </w:r>
      <w:r w:rsidR="00D84856" w:rsidRPr="00172644">
        <w:rPr>
          <w:rStyle w:val="Char4"/>
          <w:spacing w:val="-4"/>
          <w:rtl/>
          <w:lang w:bidi="fa-IR"/>
        </w:rPr>
        <w:t>ی</w:t>
      </w:r>
      <w:r w:rsidRPr="00172644">
        <w:rPr>
          <w:rStyle w:val="Char4"/>
          <w:spacing w:val="-4"/>
          <w:rtl/>
          <w:lang w:bidi="fa-IR"/>
        </w:rPr>
        <w:t>ز</w:t>
      </w:r>
      <w:r w:rsidR="00D84856" w:rsidRPr="00172644">
        <w:rPr>
          <w:rStyle w:val="Char4"/>
          <w:spacing w:val="-4"/>
          <w:rtl/>
          <w:lang w:bidi="fa-IR"/>
        </w:rPr>
        <w:t>ی</w:t>
      </w:r>
      <w:r w:rsidRPr="00172644">
        <w:rPr>
          <w:rStyle w:val="Char4"/>
          <w:spacing w:val="-4"/>
          <w:rtl/>
          <w:lang w:bidi="fa-IR"/>
        </w:rPr>
        <w:t xml:space="preserve"> شده بود و هنگام باران پ</w:t>
      </w:r>
      <w:r w:rsidR="00D84856" w:rsidRPr="00172644">
        <w:rPr>
          <w:rStyle w:val="Char4"/>
          <w:spacing w:val="-4"/>
          <w:rtl/>
          <w:lang w:bidi="fa-IR"/>
        </w:rPr>
        <w:t>ی</w:t>
      </w:r>
      <w:r w:rsidRPr="00172644">
        <w:rPr>
          <w:rStyle w:val="Char4"/>
          <w:spacing w:val="-4"/>
          <w:rtl/>
          <w:lang w:bidi="fa-IR"/>
        </w:rPr>
        <w:t xml:space="preserve">امبر </w:t>
      </w:r>
      <w:r w:rsidRPr="00172644">
        <w:rPr>
          <w:rFonts w:ascii="AGA Arabesque" w:hAnsi="AGA Arabesque" w:cs="CTraditional Arabic"/>
          <w:spacing w:val="-4"/>
          <w:rtl/>
          <w:lang w:bidi="fa-IR"/>
        </w:rPr>
        <w:t>ص</w:t>
      </w:r>
      <w:r w:rsidRPr="00172644">
        <w:rPr>
          <w:rStyle w:val="Char4"/>
          <w:spacing w:val="-4"/>
          <w:rtl/>
          <w:lang w:bidi="fa-IR"/>
        </w:rPr>
        <w:t xml:space="preserve"> سرش را بر آب و گل فرو آورد و سجده كرد، ولى نبا</w:t>
      </w:r>
      <w:r w:rsidR="00D84856" w:rsidRPr="00172644">
        <w:rPr>
          <w:rStyle w:val="Char4"/>
          <w:spacing w:val="-4"/>
          <w:rtl/>
          <w:lang w:bidi="fa-IR"/>
        </w:rPr>
        <w:t>ی</w:t>
      </w:r>
      <w:r w:rsidRPr="00172644">
        <w:rPr>
          <w:rStyle w:val="Char4"/>
          <w:spacing w:val="-4"/>
          <w:rtl/>
          <w:lang w:bidi="fa-IR"/>
        </w:rPr>
        <w:t>د با خا</w:t>
      </w:r>
      <w:r w:rsidR="00D84856" w:rsidRPr="00172644">
        <w:rPr>
          <w:rStyle w:val="Char4"/>
          <w:spacing w:val="-4"/>
          <w:rtl/>
          <w:lang w:bidi="fa-IR"/>
        </w:rPr>
        <w:t xml:space="preserve">ک </w:t>
      </w:r>
      <w:r w:rsidRPr="00172644">
        <w:rPr>
          <w:rStyle w:val="Char4"/>
          <w:spacing w:val="-4"/>
          <w:rtl/>
          <w:lang w:bidi="fa-IR"/>
        </w:rPr>
        <w:t>و سنگر</w:t>
      </w:r>
      <w:r w:rsidR="00D84856" w:rsidRPr="00172644">
        <w:rPr>
          <w:rStyle w:val="Char4"/>
          <w:spacing w:val="-4"/>
          <w:rtl/>
          <w:lang w:bidi="fa-IR"/>
        </w:rPr>
        <w:t>ی</w:t>
      </w:r>
      <w:r w:rsidRPr="00172644">
        <w:rPr>
          <w:rStyle w:val="Char4"/>
          <w:spacing w:val="-4"/>
          <w:rtl/>
          <w:lang w:bidi="fa-IR"/>
        </w:rPr>
        <w:t>زه در حال سجده بازى كرد، و خا</w:t>
      </w:r>
      <w:r w:rsidR="00D84856" w:rsidRPr="00172644">
        <w:rPr>
          <w:rStyle w:val="Char4"/>
          <w:spacing w:val="-4"/>
          <w:rtl/>
          <w:lang w:bidi="fa-IR"/>
        </w:rPr>
        <w:t xml:space="preserve">ک </w:t>
      </w:r>
      <w:r w:rsidRPr="00172644">
        <w:rPr>
          <w:rStyle w:val="Char4"/>
          <w:spacing w:val="-4"/>
          <w:rtl/>
          <w:lang w:bidi="fa-IR"/>
        </w:rPr>
        <w:t>و سنگر</w:t>
      </w:r>
      <w:r w:rsidR="00D84856" w:rsidRPr="00172644">
        <w:rPr>
          <w:rStyle w:val="Char4"/>
          <w:spacing w:val="-4"/>
          <w:rtl/>
          <w:lang w:bidi="fa-IR"/>
        </w:rPr>
        <w:t>ی</w:t>
      </w:r>
      <w:r w:rsidRPr="00172644">
        <w:rPr>
          <w:rStyle w:val="Char4"/>
          <w:spacing w:val="-4"/>
          <w:rtl/>
          <w:lang w:bidi="fa-IR"/>
        </w:rPr>
        <w:t>زه‌ها را ب</w:t>
      </w:r>
      <w:r w:rsidR="00D84856" w:rsidRPr="00172644">
        <w:rPr>
          <w:rStyle w:val="Char4"/>
          <w:spacing w:val="-4"/>
          <w:rtl/>
          <w:lang w:bidi="fa-IR"/>
        </w:rPr>
        <w:t>ی</w:t>
      </w:r>
      <w:r w:rsidRPr="00172644">
        <w:rPr>
          <w:rStyle w:val="Char4"/>
          <w:spacing w:val="-4"/>
          <w:rtl/>
          <w:lang w:bidi="fa-IR"/>
        </w:rPr>
        <w:t>شتر لمس كرد.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حال نماز‌خواندن زم</w:t>
      </w:r>
      <w:r w:rsidR="00D84856">
        <w:rPr>
          <w:rStyle w:val="Char4"/>
          <w:rtl/>
          <w:lang w:bidi="fa-IR"/>
        </w:rPr>
        <w:t>ی</w:t>
      </w:r>
      <w:r w:rsidRPr="00D84856">
        <w:rPr>
          <w:rStyle w:val="Char4"/>
          <w:rtl/>
          <w:lang w:bidi="fa-IR"/>
        </w:rPr>
        <w:t xml:space="preserve">ن را صاف نكند، و اگر ناچار به صاف كردن آن شد، فقط </w:t>
      </w:r>
      <w:r w:rsidR="00D84856">
        <w:rPr>
          <w:rStyle w:val="Char4"/>
          <w:rtl/>
          <w:lang w:bidi="fa-IR"/>
        </w:rPr>
        <w:t>ی</w:t>
      </w:r>
      <w:r w:rsidRPr="00D84856">
        <w:rPr>
          <w:rStyle w:val="Char4"/>
          <w:rtl/>
          <w:lang w:bidi="fa-IR"/>
        </w:rPr>
        <w:t>كبار محل سجده را پا</w:t>
      </w:r>
      <w:r w:rsidR="00D84856">
        <w:rPr>
          <w:rStyle w:val="Char4"/>
          <w:rtl/>
          <w:lang w:bidi="fa-IR"/>
        </w:rPr>
        <w:t xml:space="preserve">ک </w:t>
      </w:r>
      <w:r w:rsidRPr="00D84856">
        <w:rPr>
          <w:rStyle w:val="Char4"/>
          <w:rtl/>
          <w:lang w:bidi="fa-IR"/>
        </w:rPr>
        <w:t>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صحرانش</w:t>
      </w:r>
      <w:r w:rsidR="00D84856">
        <w:rPr>
          <w:rStyle w:val="Char4"/>
          <w:rtl/>
          <w:lang w:bidi="fa-IR"/>
        </w:rPr>
        <w:t>ی</w:t>
      </w:r>
      <w:r w:rsidRPr="00D84856">
        <w:rPr>
          <w:rStyle w:val="Char4"/>
          <w:rtl/>
          <w:lang w:bidi="fa-IR"/>
        </w:rPr>
        <w:t>نان اگر تصم</w:t>
      </w:r>
      <w:r w:rsidR="00D84856">
        <w:rPr>
          <w:rStyle w:val="Char4"/>
          <w:rtl/>
          <w:lang w:bidi="fa-IR"/>
        </w:rPr>
        <w:t>ی</w:t>
      </w:r>
      <w:r w:rsidRPr="00D84856">
        <w:rPr>
          <w:rStyle w:val="Char4"/>
          <w:rtl/>
          <w:lang w:bidi="fa-IR"/>
        </w:rPr>
        <w:t>م اقامت ب</w:t>
      </w:r>
      <w:r w:rsidR="00D84856">
        <w:rPr>
          <w:rStyle w:val="Char4"/>
          <w:rtl/>
          <w:lang w:bidi="fa-IR"/>
        </w:rPr>
        <w:t>ی</w:t>
      </w:r>
      <w:r w:rsidRPr="00D84856">
        <w:rPr>
          <w:rStyle w:val="Char4"/>
          <w:rtl/>
          <w:lang w:bidi="fa-IR"/>
        </w:rPr>
        <w:t>شتر از چهار روز در مقصد را داشته باشند، بر اساس قول جمهور علما با</w:t>
      </w:r>
      <w:r w:rsidR="00D84856">
        <w:rPr>
          <w:rStyle w:val="Char4"/>
          <w:rtl/>
          <w:lang w:bidi="fa-IR"/>
        </w:rPr>
        <w:t>ی</w:t>
      </w:r>
      <w:r w:rsidRPr="00D84856">
        <w:rPr>
          <w:rStyle w:val="Char4"/>
          <w:rtl/>
          <w:lang w:bidi="fa-IR"/>
        </w:rPr>
        <w:t>د نمازشان را كامل بخوانند، و كس</w:t>
      </w:r>
      <w:r w:rsidR="00D84856">
        <w:rPr>
          <w:rStyle w:val="Char4"/>
          <w:rtl/>
          <w:lang w:bidi="fa-IR"/>
        </w:rPr>
        <w:t>ی</w:t>
      </w:r>
      <w:r w:rsidRPr="00D84856">
        <w:rPr>
          <w:rStyle w:val="Char4"/>
          <w:rtl/>
          <w:lang w:bidi="fa-IR"/>
        </w:rPr>
        <w:t xml:space="preserve"> كه برا</w:t>
      </w:r>
      <w:r w:rsidR="00D84856">
        <w:rPr>
          <w:rStyle w:val="Char4"/>
          <w:rtl/>
          <w:lang w:bidi="fa-IR"/>
        </w:rPr>
        <w:t>ی</w:t>
      </w:r>
      <w:r w:rsidRPr="00D84856">
        <w:rPr>
          <w:rStyle w:val="Char4"/>
          <w:rtl/>
          <w:lang w:bidi="fa-IR"/>
        </w:rPr>
        <w:t xml:space="preserve"> تفر</w:t>
      </w:r>
      <w:r w:rsidR="00D84856">
        <w:rPr>
          <w:rStyle w:val="Char4"/>
          <w:rtl/>
          <w:lang w:bidi="fa-IR"/>
        </w:rPr>
        <w:t>ی</w:t>
      </w:r>
      <w:r w:rsidRPr="00D84856">
        <w:rPr>
          <w:rStyle w:val="Char4"/>
          <w:rtl/>
          <w:lang w:bidi="fa-IR"/>
        </w:rPr>
        <w:t>ح به سفر م</w:t>
      </w:r>
      <w:r w:rsidR="00D84856">
        <w:rPr>
          <w:rStyle w:val="Char4"/>
          <w:rtl/>
          <w:lang w:bidi="fa-IR"/>
        </w:rPr>
        <w:t>ی</w:t>
      </w:r>
      <w:r w:rsidRPr="00D84856">
        <w:rPr>
          <w:rStyle w:val="Char4"/>
          <w:rtl/>
          <w:lang w:bidi="fa-IR"/>
        </w:rPr>
        <w:t>‌رود و غذا و توشه خود را آورده و ن</w:t>
      </w:r>
      <w:r w:rsidR="00D84856">
        <w:rPr>
          <w:rStyle w:val="Char4"/>
          <w:rtl/>
          <w:lang w:bidi="fa-IR"/>
        </w:rPr>
        <w:t>ی</w:t>
      </w:r>
      <w:r w:rsidRPr="00D84856">
        <w:rPr>
          <w:rStyle w:val="Char4"/>
          <w:rtl/>
          <w:lang w:bidi="fa-IR"/>
        </w:rPr>
        <w:t>ت اقامت ب</w:t>
      </w:r>
      <w:r w:rsidR="00D84856">
        <w:rPr>
          <w:rStyle w:val="Char4"/>
          <w:rtl/>
          <w:lang w:bidi="fa-IR"/>
        </w:rPr>
        <w:t>ی</w:t>
      </w:r>
      <w:r w:rsidRPr="00D84856">
        <w:rPr>
          <w:rStyle w:val="Char4"/>
          <w:rtl/>
          <w:lang w:bidi="fa-IR"/>
        </w:rPr>
        <w:t>شتر از چهار روز دارد، ن</w:t>
      </w:r>
      <w:r w:rsidR="00D84856">
        <w:rPr>
          <w:rStyle w:val="Char4"/>
          <w:rtl/>
          <w:lang w:bidi="fa-IR"/>
        </w:rPr>
        <w:t>ی</w:t>
      </w:r>
      <w:r w:rsidRPr="00D84856">
        <w:rPr>
          <w:rStyle w:val="Char4"/>
          <w:rtl/>
          <w:lang w:bidi="fa-IR"/>
        </w:rPr>
        <w:t>ز با</w:t>
      </w:r>
      <w:r w:rsidR="00D84856">
        <w:rPr>
          <w:rStyle w:val="Char4"/>
          <w:rtl/>
          <w:lang w:bidi="fa-IR"/>
        </w:rPr>
        <w:t>ی</w:t>
      </w:r>
      <w:r w:rsidRPr="00D84856">
        <w:rPr>
          <w:rStyle w:val="Char4"/>
          <w:rtl/>
          <w:lang w:bidi="fa-IR"/>
        </w:rPr>
        <w:t>د نمازش را كامل بخواند و ا</w:t>
      </w:r>
      <w:r w:rsidR="00D84856">
        <w:rPr>
          <w:rStyle w:val="Char4"/>
          <w:rtl/>
          <w:lang w:bidi="fa-IR"/>
        </w:rPr>
        <w:t>ی</w:t>
      </w:r>
      <w:r w:rsidRPr="00D84856">
        <w:rPr>
          <w:rStyle w:val="Char4"/>
          <w:rtl/>
          <w:lang w:bidi="fa-IR"/>
        </w:rPr>
        <w:t>ن بنابر قول جمهور محتاطانه‌تر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 نماز صبح و نمازها</w:t>
      </w:r>
      <w:r w:rsidR="00D84856">
        <w:rPr>
          <w:rStyle w:val="Char4"/>
          <w:rtl/>
          <w:lang w:bidi="fa-IR"/>
        </w:rPr>
        <w:t>ی</w:t>
      </w:r>
      <w:r w:rsidRPr="00D84856">
        <w:rPr>
          <w:rStyle w:val="Char4"/>
          <w:rtl/>
          <w:lang w:bidi="fa-IR"/>
        </w:rPr>
        <w:t xml:space="preserve"> جماعت محافظت داشته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سنت‌ها</w:t>
      </w:r>
      <w:r w:rsidR="00D84856">
        <w:rPr>
          <w:rStyle w:val="Char4"/>
          <w:rtl/>
          <w:lang w:bidi="fa-IR"/>
        </w:rPr>
        <w:t>ی</w:t>
      </w:r>
      <w:r w:rsidRPr="00D84856">
        <w:rPr>
          <w:rStyle w:val="Char4"/>
          <w:rtl/>
          <w:lang w:bidi="fa-IR"/>
        </w:rPr>
        <w:t xml:space="preserve"> نماز صبح و نماز شب را در سفر تر</w:t>
      </w:r>
      <w:r w:rsidR="00D84856">
        <w:rPr>
          <w:rStyle w:val="Char4"/>
          <w:rtl/>
          <w:lang w:bidi="fa-IR"/>
        </w:rPr>
        <w:t xml:space="preserve">ک </w:t>
      </w:r>
      <w:r w:rsidRPr="00D84856">
        <w:rPr>
          <w:rStyle w:val="Char4"/>
          <w:rtl/>
          <w:lang w:bidi="fa-IR"/>
        </w:rPr>
        <w:t>نكند.</w:t>
      </w:r>
    </w:p>
    <w:p w:rsidR="00C16D4B" w:rsidRPr="00D84856" w:rsidRDefault="00C16D4B" w:rsidP="00C25821">
      <w:pPr>
        <w:widowControl w:val="0"/>
        <w:ind w:firstLine="284"/>
        <w:jc w:val="lowKashida"/>
        <w:rPr>
          <w:rStyle w:val="Char4"/>
          <w:rtl/>
          <w:lang w:bidi="fa-IR"/>
        </w:rPr>
      </w:pPr>
      <w:r w:rsidRPr="00D84856">
        <w:rPr>
          <w:rStyle w:val="Char4"/>
          <w:rtl/>
          <w:lang w:bidi="fa-IR"/>
        </w:rPr>
        <w:t>نماز جمعه و نمازها</w:t>
      </w:r>
      <w:r w:rsidR="00D84856">
        <w:rPr>
          <w:rStyle w:val="Char4"/>
          <w:rtl/>
          <w:lang w:bidi="fa-IR"/>
        </w:rPr>
        <w:t>ی</w:t>
      </w:r>
      <w:r w:rsidRPr="00D84856">
        <w:rPr>
          <w:rStyle w:val="Char4"/>
          <w:rtl/>
          <w:lang w:bidi="fa-IR"/>
        </w:rPr>
        <w:t xml:space="preserve"> جماعت بر كس</w:t>
      </w:r>
      <w:r w:rsidR="00D84856">
        <w:rPr>
          <w:rStyle w:val="Char4"/>
          <w:rtl/>
          <w:lang w:bidi="fa-IR"/>
        </w:rPr>
        <w:t>ی</w:t>
      </w:r>
      <w:r w:rsidRPr="00D84856">
        <w:rPr>
          <w:rStyle w:val="Char4"/>
          <w:rtl/>
          <w:lang w:bidi="fa-IR"/>
        </w:rPr>
        <w:t xml:space="preserve"> كه در صحرا است </w:t>
      </w:r>
      <w:r w:rsidR="00D84856">
        <w:rPr>
          <w:rStyle w:val="Char4"/>
          <w:rtl/>
          <w:lang w:bidi="fa-IR"/>
        </w:rPr>
        <w:t>ی</w:t>
      </w:r>
      <w:r w:rsidRPr="00D84856">
        <w:rPr>
          <w:rStyle w:val="Char4"/>
          <w:rtl/>
          <w:lang w:bidi="fa-IR"/>
        </w:rPr>
        <w:t>ا در جا</w:t>
      </w:r>
      <w:r w:rsidR="00D84856">
        <w:rPr>
          <w:rStyle w:val="Char4"/>
          <w:rtl/>
          <w:lang w:bidi="fa-IR"/>
        </w:rPr>
        <w:t>یی</w:t>
      </w:r>
      <w:r w:rsidRPr="00D84856">
        <w:rPr>
          <w:rStyle w:val="Char4"/>
          <w:rtl/>
          <w:lang w:bidi="fa-IR"/>
        </w:rPr>
        <w:t xml:space="preserve"> نزد</w:t>
      </w:r>
      <w:r w:rsidR="00D84856">
        <w:rPr>
          <w:rStyle w:val="Char4"/>
          <w:rtl/>
          <w:lang w:bidi="fa-IR"/>
        </w:rPr>
        <w:t xml:space="preserve">یک </w:t>
      </w:r>
      <w:r w:rsidRPr="00D84856">
        <w:rPr>
          <w:rStyle w:val="Char4"/>
          <w:rtl/>
          <w:lang w:bidi="fa-IR"/>
        </w:rPr>
        <w:t>شهر است و صدا</w:t>
      </w:r>
      <w:r w:rsidR="00D84856">
        <w:rPr>
          <w:rStyle w:val="Char4"/>
          <w:rtl/>
          <w:lang w:bidi="fa-IR"/>
        </w:rPr>
        <w:t>ی</w:t>
      </w:r>
      <w:r w:rsidRPr="00D84856">
        <w:rPr>
          <w:rStyle w:val="Char4"/>
          <w:rtl/>
          <w:lang w:bidi="fa-IR"/>
        </w:rPr>
        <w:t xml:space="preserve"> اذان را نم</w:t>
      </w:r>
      <w:r w:rsidR="00D84856">
        <w:rPr>
          <w:rStyle w:val="Char4"/>
          <w:rtl/>
          <w:lang w:bidi="fa-IR"/>
        </w:rPr>
        <w:t>ی</w:t>
      </w:r>
      <w:r w:rsidRPr="00D84856">
        <w:rPr>
          <w:rStyle w:val="Char4"/>
          <w:rtl/>
          <w:lang w:bidi="fa-IR"/>
        </w:rPr>
        <w:t>‌شنود، لازم ن</w:t>
      </w:r>
      <w:r w:rsidR="00D84856">
        <w:rPr>
          <w:rStyle w:val="Char4"/>
          <w:rtl/>
          <w:lang w:bidi="fa-IR"/>
        </w:rPr>
        <w:t>ی</w:t>
      </w:r>
      <w:r w:rsidRPr="00D84856">
        <w:rPr>
          <w:rStyle w:val="Char4"/>
          <w:rtl/>
          <w:lang w:bidi="fa-IR"/>
        </w:rPr>
        <w:t>ست. ول</w:t>
      </w:r>
      <w:r w:rsidR="00D84856">
        <w:rPr>
          <w:rStyle w:val="Char4"/>
          <w:rtl/>
          <w:lang w:bidi="fa-IR"/>
        </w:rPr>
        <w:t>ی</w:t>
      </w:r>
      <w:r w:rsidRPr="00D84856">
        <w:rPr>
          <w:rStyle w:val="Char4"/>
          <w:rtl/>
          <w:lang w:bidi="fa-IR"/>
        </w:rPr>
        <w:t xml:space="preserve"> اگر صدا</w:t>
      </w:r>
      <w:r w:rsidR="00D84856">
        <w:rPr>
          <w:rStyle w:val="Char4"/>
          <w:rtl/>
          <w:lang w:bidi="fa-IR"/>
        </w:rPr>
        <w:t>ی</w:t>
      </w:r>
      <w:r w:rsidRPr="00D84856">
        <w:rPr>
          <w:rStyle w:val="Char4"/>
          <w:rtl/>
          <w:lang w:bidi="fa-IR"/>
        </w:rPr>
        <w:t xml:space="preserve"> اذان را شن</w:t>
      </w:r>
      <w:r w:rsidR="00D84856">
        <w:rPr>
          <w:rStyle w:val="Char4"/>
          <w:rtl/>
          <w:lang w:bidi="fa-IR"/>
        </w:rPr>
        <w:t>ی</w:t>
      </w:r>
      <w:r w:rsidRPr="00D84856">
        <w:rPr>
          <w:rStyle w:val="Char4"/>
          <w:rtl/>
          <w:lang w:bidi="fa-IR"/>
        </w:rPr>
        <w:t>د، واجب است كه برا</w:t>
      </w:r>
      <w:r w:rsidR="00D84856">
        <w:rPr>
          <w:rStyle w:val="Char4"/>
          <w:rtl/>
          <w:lang w:bidi="fa-IR"/>
        </w:rPr>
        <w:t>ی</w:t>
      </w:r>
      <w:r w:rsidRPr="00D84856">
        <w:rPr>
          <w:rStyle w:val="Char4"/>
          <w:rtl/>
          <w:lang w:bidi="fa-IR"/>
        </w:rPr>
        <w:t xml:space="preserve"> نماز جمعه ب</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يَ</w:t>
      </w:r>
      <w:r w:rsidR="00C25821" w:rsidRPr="00C25821">
        <w:rPr>
          <w:rStyle w:val="Chard"/>
          <w:rFonts w:hint="cs"/>
          <w:rtl/>
        </w:rPr>
        <w:t>ٰٓ</w:t>
      </w:r>
      <w:r w:rsidR="00C25821" w:rsidRPr="00C25821">
        <w:rPr>
          <w:rStyle w:val="Chard"/>
          <w:rFonts w:hint="eastAsia"/>
          <w:rtl/>
        </w:rPr>
        <w:t>أَيُّهَا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ءَامَنُو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إِذَا</w:t>
      </w:r>
      <w:r w:rsidR="00C25821" w:rsidRPr="00C25821">
        <w:rPr>
          <w:rStyle w:val="Chard"/>
          <w:rtl/>
        </w:rPr>
        <w:t xml:space="preserve"> </w:t>
      </w:r>
      <w:r w:rsidR="00C25821" w:rsidRPr="00C25821">
        <w:rPr>
          <w:rStyle w:val="Chard"/>
          <w:rFonts w:hint="eastAsia"/>
          <w:rtl/>
        </w:rPr>
        <w:t>نُودِيَ</w:t>
      </w:r>
      <w:r w:rsidR="00C25821" w:rsidRPr="00C25821">
        <w:rPr>
          <w:rStyle w:val="Chard"/>
          <w:rtl/>
        </w:rPr>
        <w:t xml:space="preserve"> </w:t>
      </w:r>
      <w:r w:rsidR="00C25821" w:rsidRPr="00C25821">
        <w:rPr>
          <w:rStyle w:val="Chard"/>
          <w:rFonts w:hint="eastAsia"/>
          <w:rtl/>
        </w:rPr>
        <w:t>لِلصَّلَو</w:t>
      </w:r>
      <w:r w:rsidR="00C25821" w:rsidRPr="00C25821">
        <w:rPr>
          <w:rStyle w:val="Chard"/>
          <w:rFonts w:hint="cs"/>
          <w:rtl/>
        </w:rPr>
        <w:t>ٰ</w:t>
      </w:r>
      <w:r w:rsidR="00C25821" w:rsidRPr="00C25821">
        <w:rPr>
          <w:rStyle w:val="Chard"/>
          <w:rFonts w:hint="eastAsia"/>
          <w:rtl/>
        </w:rPr>
        <w:t>ةِ</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eastAsia"/>
          <w:rtl/>
        </w:rPr>
        <w:t>يَو</w:t>
      </w:r>
      <w:r w:rsidR="00C25821" w:rsidRPr="00C25821">
        <w:rPr>
          <w:rStyle w:val="Chard"/>
          <w:rFonts w:hint="cs"/>
          <w:rtl/>
        </w:rPr>
        <w:t>ۡ</w:t>
      </w:r>
      <w:r w:rsidR="00C25821" w:rsidRPr="00C25821">
        <w:rPr>
          <w:rStyle w:val="Chard"/>
          <w:rFonts w:hint="eastAsia"/>
          <w:rtl/>
        </w:rPr>
        <w:t>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جُمُعَةِ</w:t>
      </w:r>
      <w:r w:rsidR="00C25821" w:rsidRPr="00C25821">
        <w:rPr>
          <w:rStyle w:val="Chard"/>
          <w:rtl/>
        </w:rPr>
        <w:t xml:space="preserve"> </w:t>
      </w:r>
      <w:r w:rsidR="00C25821" w:rsidRPr="00C25821">
        <w:rPr>
          <w:rStyle w:val="Chard"/>
          <w:rFonts w:hint="eastAsia"/>
          <w:rtl/>
        </w:rPr>
        <w:t>فَ</w:t>
      </w:r>
      <w:r w:rsidR="00C25821" w:rsidRPr="00C25821">
        <w:rPr>
          <w:rStyle w:val="Chard"/>
          <w:rFonts w:hint="cs"/>
          <w:rtl/>
        </w:rPr>
        <w:t>ٱ</w:t>
      </w:r>
      <w:r w:rsidR="00C25821" w:rsidRPr="00C25821">
        <w:rPr>
          <w:rStyle w:val="Chard"/>
          <w:rFonts w:hint="eastAsia"/>
          <w:rtl/>
        </w:rPr>
        <w:t>س</w:t>
      </w:r>
      <w:r w:rsidR="00C25821" w:rsidRPr="00C25821">
        <w:rPr>
          <w:rStyle w:val="Chard"/>
          <w:rFonts w:hint="cs"/>
          <w:rtl/>
        </w:rPr>
        <w:t>ۡ</w:t>
      </w:r>
      <w:r w:rsidR="00C25821" w:rsidRPr="00C25821">
        <w:rPr>
          <w:rStyle w:val="Chard"/>
          <w:rFonts w:hint="eastAsia"/>
          <w:rtl/>
        </w:rPr>
        <w:t>عَو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إِلَى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ذِك</w:t>
      </w:r>
      <w:r w:rsidR="00C25821" w:rsidRPr="00C25821">
        <w:rPr>
          <w:rStyle w:val="Chard"/>
          <w:rFonts w:hint="cs"/>
          <w:rtl/>
        </w:rPr>
        <w:t>ۡ</w:t>
      </w:r>
      <w:r w:rsidR="00C25821" w:rsidRPr="00C25821">
        <w:rPr>
          <w:rStyle w:val="Chard"/>
          <w:rFonts w:hint="eastAsia"/>
          <w:rtl/>
        </w:rPr>
        <w:t>رِ</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وَذَرُواْ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بَي</w:t>
      </w:r>
      <w:r w:rsidR="00C25821" w:rsidRPr="00C25821">
        <w:rPr>
          <w:rStyle w:val="Chard"/>
          <w:rFonts w:hint="cs"/>
          <w:rtl/>
        </w:rPr>
        <w:t>ۡ</w:t>
      </w:r>
      <w:r w:rsidR="00C25821" w:rsidRPr="00C25821">
        <w:rPr>
          <w:rStyle w:val="Chard"/>
          <w:rFonts w:hint="eastAsia"/>
          <w:rtl/>
        </w:rPr>
        <w:t>عَ</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الجمعة: 9</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Fonts w:hint="cs"/>
          <w:rtl/>
          <w:lang w:bidi="fa-IR"/>
        </w:rPr>
        <w:t>ا</w:t>
      </w:r>
      <w:r w:rsidR="00D84856" w:rsidRPr="00C25821">
        <w:rPr>
          <w:rStyle w:val="Char7"/>
          <w:rFonts w:hint="cs"/>
          <w:rtl/>
          <w:lang w:bidi="fa-IR"/>
        </w:rPr>
        <w:t>ی</w:t>
      </w:r>
      <w:r w:rsidRPr="00C25821">
        <w:rPr>
          <w:rStyle w:val="Char7"/>
          <w:rFonts w:hint="cs"/>
          <w:rtl/>
          <w:lang w:bidi="fa-IR"/>
        </w:rPr>
        <w:t xml:space="preserve"> كسان</w:t>
      </w:r>
      <w:r w:rsidR="00D84856" w:rsidRPr="00C25821">
        <w:rPr>
          <w:rStyle w:val="Char7"/>
          <w:rFonts w:hint="cs"/>
          <w:rtl/>
          <w:lang w:bidi="fa-IR"/>
        </w:rPr>
        <w:t>ی</w:t>
      </w:r>
      <w:r w:rsidRPr="00C25821">
        <w:rPr>
          <w:rStyle w:val="Char7"/>
          <w:rFonts w:hint="cs"/>
          <w:rtl/>
          <w:lang w:bidi="fa-IR"/>
        </w:rPr>
        <w:t xml:space="preserve"> كه ا</w:t>
      </w:r>
      <w:r w:rsidR="00D84856" w:rsidRPr="00C25821">
        <w:rPr>
          <w:rStyle w:val="Char7"/>
          <w:rFonts w:hint="cs"/>
          <w:rtl/>
          <w:lang w:bidi="fa-IR"/>
        </w:rPr>
        <w:t>ی</w:t>
      </w:r>
      <w:r w:rsidRPr="00C25821">
        <w:rPr>
          <w:rStyle w:val="Char7"/>
          <w:rFonts w:hint="cs"/>
          <w:rtl/>
          <w:lang w:bidi="fa-IR"/>
        </w:rPr>
        <w:t>مان آورده‌ا</w:t>
      </w:r>
      <w:r w:rsidR="00D84856" w:rsidRPr="00C25821">
        <w:rPr>
          <w:rStyle w:val="Char7"/>
          <w:rFonts w:hint="cs"/>
          <w:rtl/>
          <w:lang w:bidi="fa-IR"/>
        </w:rPr>
        <w:t>ی</w:t>
      </w:r>
      <w:r w:rsidRPr="00C25821">
        <w:rPr>
          <w:rStyle w:val="Char7"/>
          <w:rFonts w:hint="cs"/>
          <w:rtl/>
          <w:lang w:bidi="fa-IR"/>
        </w:rPr>
        <w:t>د! هنگام</w:t>
      </w:r>
      <w:r w:rsidR="00D84856" w:rsidRPr="00C25821">
        <w:rPr>
          <w:rStyle w:val="Char7"/>
          <w:rFonts w:hint="cs"/>
          <w:rtl/>
          <w:lang w:bidi="fa-IR"/>
        </w:rPr>
        <w:t>ی</w:t>
      </w:r>
      <w:r w:rsidRPr="00C25821">
        <w:rPr>
          <w:rStyle w:val="Char7"/>
          <w:rFonts w:hint="cs"/>
          <w:rtl/>
          <w:lang w:bidi="fa-IR"/>
        </w:rPr>
        <w:t xml:space="preserve"> كه برا</w:t>
      </w:r>
      <w:r w:rsidR="00D84856" w:rsidRPr="00C25821">
        <w:rPr>
          <w:rStyle w:val="Char7"/>
          <w:rFonts w:hint="cs"/>
          <w:rtl/>
          <w:lang w:bidi="fa-IR"/>
        </w:rPr>
        <w:t>ی</w:t>
      </w:r>
      <w:r w:rsidRPr="00C25821">
        <w:rPr>
          <w:rStyle w:val="Char7"/>
          <w:rFonts w:hint="cs"/>
          <w:rtl/>
          <w:lang w:bidi="fa-IR"/>
        </w:rPr>
        <w:t xml:space="preserve"> نماز روز جمعه اذان گفته م</w:t>
      </w:r>
      <w:r w:rsidR="00D84856" w:rsidRPr="00C25821">
        <w:rPr>
          <w:rStyle w:val="Char7"/>
          <w:rFonts w:hint="cs"/>
          <w:rtl/>
          <w:lang w:bidi="fa-IR"/>
        </w:rPr>
        <w:t>ی</w:t>
      </w:r>
      <w:r w:rsidRPr="00C25821">
        <w:rPr>
          <w:rStyle w:val="Char7"/>
          <w:rFonts w:hint="cs"/>
          <w:rtl/>
          <w:lang w:bidi="fa-IR"/>
        </w:rPr>
        <w:t>‌شود به سو</w:t>
      </w:r>
      <w:r w:rsidR="00D84856" w:rsidRPr="00C25821">
        <w:rPr>
          <w:rStyle w:val="Char7"/>
          <w:rFonts w:hint="cs"/>
          <w:rtl/>
          <w:lang w:bidi="fa-IR"/>
        </w:rPr>
        <w:t>ی</w:t>
      </w:r>
      <w:r w:rsidRPr="00C25821">
        <w:rPr>
          <w:rStyle w:val="Char7"/>
          <w:rFonts w:hint="cs"/>
          <w:rtl/>
          <w:lang w:bidi="fa-IR"/>
        </w:rPr>
        <w:t xml:space="preserve"> ذكر خدا (خطبه و نماز) بشتاب</w:t>
      </w:r>
      <w:r w:rsidR="00D84856" w:rsidRPr="00C25821">
        <w:rPr>
          <w:rStyle w:val="Char7"/>
          <w:rFonts w:hint="cs"/>
          <w:rtl/>
          <w:lang w:bidi="fa-IR"/>
        </w:rPr>
        <w:t>ی</w:t>
      </w:r>
      <w:r w:rsidRPr="00C25821">
        <w:rPr>
          <w:rStyle w:val="Char7"/>
          <w:rFonts w:hint="cs"/>
          <w:rtl/>
          <w:lang w:bidi="fa-IR"/>
        </w:rPr>
        <w:t>د و خر</w:t>
      </w:r>
      <w:r w:rsidR="00D84856" w:rsidRPr="00C25821">
        <w:rPr>
          <w:rStyle w:val="Char7"/>
          <w:rFonts w:hint="cs"/>
          <w:rtl/>
          <w:lang w:bidi="fa-IR"/>
        </w:rPr>
        <w:t>ی</w:t>
      </w:r>
      <w:r w:rsidRPr="00C25821">
        <w:rPr>
          <w:rStyle w:val="Char7"/>
          <w:rFonts w:hint="cs"/>
          <w:rtl/>
          <w:lang w:bidi="fa-IR"/>
        </w:rPr>
        <w:t>د و فروش را رها كن</w:t>
      </w:r>
      <w:r w:rsidR="00D84856" w:rsidRPr="00C25821">
        <w:rPr>
          <w:rStyle w:val="Char7"/>
          <w:rFonts w:hint="cs"/>
          <w:rtl/>
          <w:lang w:bidi="fa-IR"/>
        </w:rPr>
        <w:t>ی</w:t>
      </w:r>
      <w:r w:rsidRPr="00C25821">
        <w:rPr>
          <w:rStyle w:val="Char7"/>
          <w:rFonts w:hint="cs"/>
          <w:rtl/>
          <w:lang w:bidi="fa-IR"/>
        </w:rPr>
        <w:t>د</w:t>
      </w:r>
      <w:r w:rsidR="00C25821">
        <w:rPr>
          <w:rStyle w:val="Char4"/>
          <w:rFonts w:cs="Traditional Arabic" w:hint="cs"/>
          <w:rtl/>
          <w:lang w:bidi="fa-IR"/>
        </w:rPr>
        <w:t>»</w:t>
      </w:r>
      <w:r w:rsidRPr="00D84856">
        <w:rPr>
          <w:rStyle w:val="Char4"/>
          <w:rtl/>
          <w:lang w:bidi="fa-IR"/>
        </w:rPr>
        <w:t>. و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«جمعه برا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اذان را بشنود، واجب است»</w:t>
      </w:r>
      <w:r w:rsidRPr="009E2028">
        <w:rPr>
          <w:rStyle w:val="FootnoteReference"/>
          <w:rFonts w:cs="IRLotus"/>
          <w:rtl/>
          <w:lang w:bidi="fa-IR"/>
        </w:rPr>
        <w:footnoteReference w:id="58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بدون هدف و فا</w:t>
      </w:r>
      <w:r w:rsidR="00D84856">
        <w:rPr>
          <w:rStyle w:val="Char4"/>
          <w:rtl/>
          <w:lang w:bidi="fa-IR"/>
        </w:rPr>
        <w:t>ی</w:t>
      </w:r>
      <w:r w:rsidRPr="00D84856">
        <w:rPr>
          <w:rStyle w:val="Char4"/>
          <w:rtl/>
          <w:lang w:bidi="fa-IR"/>
        </w:rPr>
        <w:t>ده وقت خود را هدر ندهد.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اگر شخص</w:t>
      </w:r>
      <w:r w:rsidR="00D84856">
        <w:rPr>
          <w:rStyle w:val="Char4"/>
          <w:rtl/>
          <w:lang w:bidi="fa-IR"/>
        </w:rPr>
        <w:t>ی</w:t>
      </w:r>
      <w:r w:rsidRPr="00D84856">
        <w:rPr>
          <w:rStyle w:val="Char4"/>
          <w:rtl/>
          <w:lang w:bidi="fa-IR"/>
        </w:rPr>
        <w:t xml:space="preserve"> را در ب</w:t>
      </w:r>
      <w:r w:rsidR="00D84856">
        <w:rPr>
          <w:rStyle w:val="Char4"/>
          <w:rtl/>
          <w:lang w:bidi="fa-IR"/>
        </w:rPr>
        <w:t>ی</w:t>
      </w:r>
      <w:r w:rsidRPr="00D84856">
        <w:rPr>
          <w:rStyle w:val="Char4"/>
          <w:rtl/>
          <w:lang w:bidi="fa-IR"/>
        </w:rPr>
        <w:t>ابان راهنما</w:t>
      </w:r>
      <w:r w:rsidR="00D84856">
        <w:rPr>
          <w:rStyle w:val="Char4"/>
          <w:rtl/>
          <w:lang w:bidi="fa-IR"/>
        </w:rPr>
        <w:t>یی</w:t>
      </w:r>
      <w:r w:rsidRPr="00D84856">
        <w:rPr>
          <w:rStyle w:val="Char4"/>
          <w:rtl/>
          <w:lang w:bidi="fa-IR"/>
        </w:rPr>
        <w:t xml:space="preserve"> كردى نوعى صدقه براى تو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خواست</w:t>
      </w:r>
      <w:r w:rsidR="00D84856">
        <w:rPr>
          <w:rStyle w:val="Char4"/>
          <w:rtl/>
          <w:lang w:bidi="fa-IR"/>
        </w:rPr>
        <w:t>ی</w:t>
      </w:r>
      <w:r w:rsidRPr="00D84856">
        <w:rPr>
          <w:rStyle w:val="Char4"/>
          <w:rtl/>
          <w:lang w:bidi="fa-IR"/>
        </w:rPr>
        <w:t xml:space="preserve"> بخواب</w:t>
      </w:r>
      <w:r w:rsidR="00D84856">
        <w:rPr>
          <w:rStyle w:val="Char4"/>
          <w:rtl/>
          <w:lang w:bidi="fa-IR"/>
        </w:rPr>
        <w:t>ی</w:t>
      </w:r>
      <w:r w:rsidRPr="00D84856">
        <w:rPr>
          <w:rStyle w:val="Char4"/>
          <w:rtl/>
          <w:lang w:bidi="fa-IR"/>
        </w:rPr>
        <w:t xml:space="preserve"> رختخوابت را بتكان، چون نم</w:t>
      </w:r>
      <w:r w:rsidR="00D84856">
        <w:rPr>
          <w:rStyle w:val="Char4"/>
          <w:rtl/>
          <w:lang w:bidi="fa-IR"/>
        </w:rPr>
        <w:t>ی</w:t>
      </w:r>
      <w:r w:rsidRPr="00D84856">
        <w:rPr>
          <w:rStyle w:val="Char4"/>
          <w:rtl/>
          <w:lang w:bidi="fa-IR"/>
        </w:rPr>
        <w:t>‌دان</w:t>
      </w:r>
      <w:r w:rsidR="00D84856">
        <w:rPr>
          <w:rStyle w:val="Char4"/>
          <w:rtl/>
          <w:lang w:bidi="fa-IR"/>
        </w:rPr>
        <w:t>ی</w:t>
      </w:r>
      <w:r w:rsidRPr="00D84856">
        <w:rPr>
          <w:rStyle w:val="Char4"/>
          <w:rtl/>
          <w:lang w:bidi="fa-IR"/>
        </w:rPr>
        <w:t xml:space="preserve"> كه چه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رو</w:t>
      </w:r>
      <w:r w:rsidR="00D84856">
        <w:rPr>
          <w:rStyle w:val="Char4"/>
          <w:rtl/>
          <w:lang w:bidi="fa-IR"/>
        </w:rPr>
        <w:t>ی</w:t>
      </w:r>
      <w:r w:rsidRPr="00D84856">
        <w:rPr>
          <w:rStyle w:val="Char4"/>
          <w:rtl/>
          <w:lang w:bidi="fa-IR"/>
        </w:rPr>
        <w:t xml:space="preserve"> آن است. و شا</w:t>
      </w:r>
      <w:r w:rsidR="00D84856">
        <w:rPr>
          <w:rStyle w:val="Char4"/>
          <w:rtl/>
          <w:lang w:bidi="fa-IR"/>
        </w:rPr>
        <w:t>ی</w:t>
      </w:r>
      <w:r w:rsidRPr="00D84856">
        <w:rPr>
          <w:rStyle w:val="Char4"/>
          <w:rtl/>
          <w:lang w:bidi="fa-IR"/>
        </w:rPr>
        <w:t xml:space="preserve">د آفتى </w:t>
      </w:r>
      <w:r w:rsidR="00D84856">
        <w:rPr>
          <w:rStyle w:val="Char4"/>
          <w:rtl/>
          <w:lang w:bidi="fa-IR"/>
        </w:rPr>
        <w:t>ی</w:t>
      </w:r>
      <w:r w:rsidRPr="00D84856">
        <w:rPr>
          <w:rStyle w:val="Char4"/>
          <w:rtl/>
          <w:lang w:bidi="fa-IR"/>
        </w:rPr>
        <w:t>ا ح</w:t>
      </w:r>
      <w:r w:rsidR="00D84856">
        <w:rPr>
          <w:rStyle w:val="Char4"/>
          <w:rtl/>
          <w:lang w:bidi="fa-IR"/>
        </w:rPr>
        <w:t>ی</w:t>
      </w:r>
      <w:r w:rsidRPr="00D84856">
        <w:rPr>
          <w:rStyle w:val="Char4"/>
          <w:rtl/>
          <w:lang w:bidi="fa-IR"/>
        </w:rPr>
        <w:t>وان</w:t>
      </w:r>
      <w:r w:rsidR="00D84856">
        <w:rPr>
          <w:rStyle w:val="Char4"/>
          <w:rtl/>
          <w:lang w:bidi="fa-IR"/>
        </w:rPr>
        <w:t>ی</w:t>
      </w:r>
      <w:r w:rsidRPr="00D84856">
        <w:rPr>
          <w:rStyle w:val="Char4"/>
          <w:rtl/>
          <w:lang w:bidi="fa-IR"/>
        </w:rPr>
        <w:t xml:space="preserve"> رو</w:t>
      </w:r>
      <w:r w:rsidR="00D84856">
        <w:rPr>
          <w:rStyle w:val="Char4"/>
          <w:rtl/>
          <w:lang w:bidi="fa-IR"/>
        </w:rPr>
        <w:t>ی</w:t>
      </w:r>
      <w:r w:rsidRPr="00D84856">
        <w:rPr>
          <w:rStyle w:val="Char4"/>
          <w:rtl/>
          <w:lang w:bidi="fa-IR"/>
        </w:rPr>
        <w:t xml:space="preserve"> آن باشد و صندلها</w:t>
      </w:r>
      <w:r w:rsidR="00D84856">
        <w:rPr>
          <w:rStyle w:val="Char4"/>
          <w:rtl/>
          <w:lang w:bidi="fa-IR"/>
        </w:rPr>
        <w:t>ی</w:t>
      </w:r>
      <w:r w:rsidRPr="00D84856">
        <w:rPr>
          <w:rStyle w:val="Char4"/>
          <w:rtl/>
          <w:lang w:bidi="fa-IR"/>
        </w:rPr>
        <w:t>ش را ن</w:t>
      </w:r>
      <w:r w:rsidR="00D84856">
        <w:rPr>
          <w:rStyle w:val="Char4"/>
          <w:rtl/>
          <w:lang w:bidi="fa-IR"/>
        </w:rPr>
        <w:t>ی</w:t>
      </w:r>
      <w:r w:rsidRPr="00D84856">
        <w:rPr>
          <w:rStyle w:val="Char4"/>
          <w:rtl/>
          <w:lang w:bidi="fa-IR"/>
        </w:rPr>
        <w:t>ز قبل از پوش</w:t>
      </w:r>
      <w:r w:rsidR="00D84856">
        <w:rPr>
          <w:rStyle w:val="Char4"/>
          <w:rtl/>
          <w:lang w:bidi="fa-IR"/>
        </w:rPr>
        <w:t>ی</w:t>
      </w:r>
      <w:r w:rsidRPr="00D84856">
        <w:rPr>
          <w:rStyle w:val="Char4"/>
          <w:rtl/>
          <w:lang w:bidi="fa-IR"/>
        </w:rPr>
        <w:t>دن بتكاند.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عبور از كنار هر درخت و صخره‌ا</w:t>
      </w:r>
      <w:r w:rsidR="00D84856">
        <w:rPr>
          <w:rStyle w:val="Char4"/>
          <w:rtl/>
          <w:lang w:bidi="fa-IR"/>
        </w:rPr>
        <w:t>ی</w:t>
      </w:r>
      <w:r w:rsidRPr="00D84856">
        <w:rPr>
          <w:rStyle w:val="Char4"/>
          <w:rtl/>
          <w:lang w:bidi="fa-IR"/>
        </w:rPr>
        <w:t xml:space="preserve"> ذكر خدا بگو</w:t>
      </w:r>
      <w:r w:rsidR="00D84856">
        <w:rPr>
          <w:rStyle w:val="Char4"/>
          <w:rtl/>
          <w:lang w:bidi="fa-IR"/>
        </w:rPr>
        <w:t>ی</w:t>
      </w:r>
      <w:r w:rsidRPr="00D84856">
        <w:rPr>
          <w:rStyle w:val="Char4"/>
          <w:rtl/>
          <w:lang w:bidi="fa-IR"/>
        </w:rPr>
        <w:t>د و همچن</w:t>
      </w:r>
      <w:r w:rsidR="00D84856">
        <w:rPr>
          <w:rStyle w:val="Char4"/>
          <w:rtl/>
          <w:lang w:bidi="fa-IR"/>
        </w:rPr>
        <w:t>ی</w:t>
      </w:r>
      <w:r w:rsidRPr="00D84856">
        <w:rPr>
          <w:rStyle w:val="Char4"/>
          <w:rtl/>
          <w:lang w:bidi="fa-IR"/>
        </w:rPr>
        <w:t>ن ذكرها</w:t>
      </w:r>
      <w:r w:rsidR="00D84856">
        <w:rPr>
          <w:rStyle w:val="Char4"/>
          <w:rtl/>
          <w:lang w:bidi="fa-IR"/>
        </w:rPr>
        <w:t>ی</w:t>
      </w:r>
      <w:r w:rsidRPr="00D84856">
        <w:rPr>
          <w:rStyle w:val="Char4"/>
          <w:rtl/>
          <w:lang w:bidi="fa-IR"/>
        </w:rPr>
        <w:t xml:space="preserve"> صبحگاهان و شامگاهان و ذكرها</w:t>
      </w:r>
      <w:r w:rsidR="00D84856">
        <w:rPr>
          <w:rStyle w:val="Char4"/>
          <w:rtl/>
          <w:lang w:bidi="fa-IR"/>
        </w:rPr>
        <w:t>ی</w:t>
      </w:r>
      <w:r w:rsidRPr="00D84856">
        <w:rPr>
          <w:rStyle w:val="Char4"/>
          <w:rtl/>
          <w:lang w:bidi="fa-IR"/>
        </w:rPr>
        <w:t xml:space="preserve"> هنگام خواب و قضا</w:t>
      </w:r>
      <w:r w:rsidR="00D84856">
        <w:rPr>
          <w:rStyle w:val="Char4"/>
          <w:rtl/>
          <w:lang w:bidi="fa-IR"/>
        </w:rPr>
        <w:t>ی</w:t>
      </w:r>
      <w:r w:rsidRPr="00D84856">
        <w:rPr>
          <w:rStyle w:val="Char4"/>
          <w:rtl/>
          <w:lang w:bidi="fa-IR"/>
        </w:rPr>
        <w:t xml:space="preserve"> حاجت را به جا آورد.</w:t>
      </w:r>
    </w:p>
    <w:p w:rsidR="00C16D4B" w:rsidRDefault="00C16D4B" w:rsidP="007860AB">
      <w:pPr>
        <w:widowControl w:val="0"/>
        <w:ind w:firstLine="284"/>
        <w:jc w:val="lowKashida"/>
        <w:rPr>
          <w:rStyle w:val="Char4"/>
          <w:rtl/>
          <w:lang w:bidi="fa-IR"/>
        </w:rPr>
      </w:pPr>
      <w:r w:rsidRPr="00D84856">
        <w:rPr>
          <w:rStyle w:val="Char4"/>
          <w:rtl/>
          <w:lang w:bidi="fa-IR"/>
        </w:rPr>
        <w:t>هنگام باران آمدن پ</w:t>
      </w:r>
      <w:r w:rsidR="00D84856">
        <w:rPr>
          <w:rStyle w:val="Char4"/>
          <w:rtl/>
          <w:lang w:bidi="fa-IR"/>
        </w:rPr>
        <w:t>ی</w:t>
      </w:r>
      <w:r w:rsidRPr="00D84856">
        <w:rPr>
          <w:rStyle w:val="Char4"/>
          <w:rtl/>
          <w:lang w:bidi="fa-IR"/>
        </w:rPr>
        <w:t>راهن و لباسها</w:t>
      </w:r>
      <w:r w:rsidR="00D84856">
        <w:rPr>
          <w:rStyle w:val="Char4"/>
          <w:rtl/>
          <w:lang w:bidi="fa-IR"/>
        </w:rPr>
        <w:t>ی</w:t>
      </w:r>
      <w:r w:rsidRPr="00D84856">
        <w:rPr>
          <w:rStyle w:val="Char4"/>
          <w:rtl/>
          <w:lang w:bidi="fa-IR"/>
        </w:rPr>
        <w:t>ش را تا آرنج بالا بزند و بدن خود را با ا</w:t>
      </w:r>
      <w:r w:rsidR="00D84856">
        <w:rPr>
          <w:rStyle w:val="Char4"/>
          <w:rtl/>
          <w:lang w:bidi="fa-IR"/>
        </w:rPr>
        <w:t>ی</w:t>
      </w:r>
      <w:r w:rsidRPr="00D84856">
        <w:rPr>
          <w:rStyle w:val="Char4"/>
          <w:rtl/>
          <w:lang w:bidi="fa-IR"/>
        </w:rPr>
        <w:t>ن آب مبار</w:t>
      </w:r>
      <w:r w:rsidR="00D84856">
        <w:rPr>
          <w:rStyle w:val="Char4"/>
          <w:rtl/>
          <w:lang w:bidi="fa-IR"/>
        </w:rPr>
        <w:t xml:space="preserve">ک </w:t>
      </w:r>
      <w:r w:rsidRPr="00D84856">
        <w:rPr>
          <w:rStyle w:val="Char4"/>
          <w:rtl/>
          <w:lang w:bidi="fa-IR"/>
        </w:rPr>
        <w:t>آغشته كند، و بگو</w:t>
      </w:r>
      <w:r w:rsidR="00D84856">
        <w:rPr>
          <w:rStyle w:val="Char4"/>
          <w:rtl/>
          <w:lang w:bidi="fa-IR"/>
        </w:rPr>
        <w:t>ی</w:t>
      </w:r>
      <w:r w:rsidRPr="00D84856">
        <w:rPr>
          <w:rStyle w:val="Char4"/>
          <w:rtl/>
          <w:lang w:bidi="fa-IR"/>
        </w:rPr>
        <w:t xml:space="preserve">د: </w:t>
      </w:r>
      <w:r w:rsidR="0074573B">
        <w:rPr>
          <w:rStyle w:val="Char4"/>
          <w:rFonts w:cs="Traditional Arabic" w:hint="cs"/>
          <w:rtl/>
          <w:lang w:bidi="fa-IR"/>
        </w:rPr>
        <w:t>«</w:t>
      </w:r>
      <w:r w:rsidR="0074573B" w:rsidRPr="0074573B">
        <w:rPr>
          <w:rStyle w:val="Char3"/>
          <w:rFonts w:hint="eastAsia"/>
          <w:rtl/>
        </w:rPr>
        <w:t>اللَّهُمَّ</w:t>
      </w:r>
      <w:r w:rsidR="0074573B" w:rsidRPr="0074573B">
        <w:rPr>
          <w:rStyle w:val="Char3"/>
          <w:rtl/>
        </w:rPr>
        <w:t xml:space="preserve"> </w:t>
      </w:r>
      <w:r w:rsidR="0074573B" w:rsidRPr="0074573B">
        <w:rPr>
          <w:rStyle w:val="Char3"/>
          <w:rFonts w:hint="eastAsia"/>
          <w:rtl/>
        </w:rPr>
        <w:t>صَيِّبًا</w:t>
      </w:r>
      <w:r w:rsidR="0074573B" w:rsidRPr="0074573B">
        <w:rPr>
          <w:rStyle w:val="Char3"/>
          <w:rtl/>
        </w:rPr>
        <w:t xml:space="preserve"> </w:t>
      </w:r>
      <w:r w:rsidR="0074573B" w:rsidRPr="0074573B">
        <w:rPr>
          <w:rStyle w:val="Char3"/>
          <w:rFonts w:hint="eastAsia"/>
          <w:rtl/>
        </w:rPr>
        <w:t>نَافِعًا</w:t>
      </w:r>
      <w:r w:rsidR="0074573B">
        <w:rPr>
          <w:rStyle w:val="Char4"/>
          <w:rFonts w:cs="Traditional Arabic" w:hint="cs"/>
          <w:rtl/>
          <w:lang w:bidi="fa-IR"/>
        </w:rPr>
        <w:t>»</w:t>
      </w:r>
      <w:r w:rsidRPr="009E2028">
        <w:rPr>
          <w:rStyle w:val="FootnoteReference"/>
          <w:rFonts w:cs="IRLotus"/>
          <w:rtl/>
          <w:lang w:bidi="fa-IR"/>
        </w:rPr>
        <w:footnoteReference w:id="586"/>
      </w:r>
      <w:r w:rsidRPr="00C16D4B">
        <w:rPr>
          <w:rFonts w:cs="AL-Mohanad"/>
          <w:rtl/>
          <w:lang w:bidi="fa-IR"/>
        </w:rPr>
        <w:t>.</w:t>
      </w:r>
      <w:r w:rsidRPr="00C16D4B">
        <w:rPr>
          <w:rFonts w:cs="B Badr"/>
          <w:sz w:val="32"/>
          <w:szCs w:val="32"/>
          <w:rtl/>
          <w:lang w:bidi="fa-IR"/>
        </w:rPr>
        <w:t xml:space="preserve"> </w:t>
      </w:r>
      <w:r w:rsidR="0074573B">
        <w:rPr>
          <w:rStyle w:val="Char4"/>
          <w:rFonts w:cs="Traditional Arabic" w:hint="cs"/>
          <w:rtl/>
          <w:lang w:bidi="fa-IR"/>
        </w:rPr>
        <w:t>«</w:t>
      </w:r>
      <w:r w:rsidRPr="0074573B">
        <w:rPr>
          <w:rStyle w:val="Chare"/>
          <w:rtl/>
        </w:rPr>
        <w:t>خدا</w:t>
      </w:r>
      <w:r w:rsidR="00D84856" w:rsidRPr="0074573B">
        <w:rPr>
          <w:rStyle w:val="Chare"/>
          <w:rtl/>
        </w:rPr>
        <w:t>ی</w:t>
      </w:r>
      <w:r w:rsidRPr="0074573B">
        <w:rPr>
          <w:rStyle w:val="Chare"/>
          <w:rtl/>
        </w:rPr>
        <w:t>ا ا</w:t>
      </w:r>
      <w:r w:rsidR="00D84856" w:rsidRPr="0074573B">
        <w:rPr>
          <w:rStyle w:val="Chare"/>
          <w:rtl/>
        </w:rPr>
        <w:t>ی</w:t>
      </w:r>
      <w:r w:rsidRPr="0074573B">
        <w:rPr>
          <w:rStyle w:val="Chare"/>
          <w:rtl/>
        </w:rPr>
        <w:t>ن باران بس</w:t>
      </w:r>
      <w:r w:rsidR="00D84856" w:rsidRPr="0074573B">
        <w:rPr>
          <w:rStyle w:val="Chare"/>
          <w:rtl/>
        </w:rPr>
        <w:t>ی</w:t>
      </w:r>
      <w:r w:rsidRPr="0074573B">
        <w:rPr>
          <w:rStyle w:val="Chare"/>
          <w:rtl/>
        </w:rPr>
        <w:t>ار سودمند و نافع باشد</w:t>
      </w:r>
      <w:r w:rsidR="0074573B">
        <w:rPr>
          <w:rStyle w:val="Char4"/>
          <w:rFonts w:cs="Traditional Arabic" w:hint="cs"/>
          <w:rtl/>
          <w:lang w:bidi="fa-IR"/>
        </w:rPr>
        <w:t>»</w:t>
      </w:r>
      <w:r w:rsidRPr="00D84856">
        <w:rPr>
          <w:rStyle w:val="Char4"/>
          <w:rtl/>
          <w:lang w:bidi="fa-IR"/>
        </w:rPr>
        <w:t>. و به وحدان</w:t>
      </w:r>
      <w:r w:rsidR="00D84856">
        <w:rPr>
          <w:rStyle w:val="Char4"/>
          <w:rtl/>
          <w:lang w:bidi="fa-IR"/>
        </w:rPr>
        <w:t>ی</w:t>
      </w:r>
      <w:r w:rsidRPr="00D84856">
        <w:rPr>
          <w:rStyle w:val="Char4"/>
          <w:rtl/>
          <w:lang w:bidi="fa-IR"/>
        </w:rPr>
        <w:t>ت خداوند اعتراف كرده و بگو</w:t>
      </w:r>
      <w:r w:rsidR="00D84856">
        <w:rPr>
          <w:rStyle w:val="Char4"/>
          <w:rtl/>
          <w:lang w:bidi="fa-IR"/>
        </w:rPr>
        <w:t>ی</w:t>
      </w:r>
      <w:r w:rsidRPr="00D84856">
        <w:rPr>
          <w:rStyle w:val="Char4"/>
          <w:rtl/>
          <w:lang w:bidi="fa-IR"/>
        </w:rPr>
        <w:t>د: «</w:t>
      </w:r>
      <w:r w:rsidRPr="00D84856">
        <w:rPr>
          <w:rStyle w:val="Char1"/>
          <w:rtl/>
          <w:lang w:bidi="fa-IR"/>
        </w:rPr>
        <w:t>مطرنا بفضل الله ورحمته</w:t>
      </w:r>
      <w:r w:rsidRPr="00D84856">
        <w:rPr>
          <w:rStyle w:val="Char4"/>
          <w:rtl/>
          <w:lang w:bidi="fa-IR"/>
        </w:rPr>
        <w:t>». «به فضل و رحمت خدا باران بر ما فرود آمد»</w:t>
      </w:r>
      <w:r w:rsidRPr="009E2028">
        <w:rPr>
          <w:rStyle w:val="FootnoteReference"/>
          <w:rFonts w:cs="IRLotus"/>
          <w:rtl/>
          <w:lang w:bidi="fa-IR"/>
        </w:rPr>
        <w:footnoteReference w:id="587"/>
      </w:r>
      <w:r w:rsidRPr="00D84856">
        <w:rPr>
          <w:rStyle w:val="Char4"/>
          <w:rtl/>
          <w:lang w:bidi="fa-IR"/>
        </w:rPr>
        <w:t>.</w:t>
      </w:r>
    </w:p>
    <w:p w:rsidR="00172644" w:rsidRDefault="00172644" w:rsidP="007860AB">
      <w:pPr>
        <w:widowControl w:val="0"/>
        <w:ind w:firstLine="284"/>
        <w:jc w:val="lowKashida"/>
        <w:rPr>
          <w:rStyle w:val="Char4"/>
          <w:rtl/>
          <w:lang w:bidi="fa-IR"/>
        </w:rPr>
        <w:sectPr w:rsidR="00172644" w:rsidSect="00B85354">
          <w:footnotePr>
            <w:numRestart w:val="eachPage"/>
          </w:footnotePr>
          <w:type w:val="oddPage"/>
          <w:pgSz w:w="9356" w:h="13608" w:code="9"/>
          <w:pgMar w:top="1021" w:right="1134" w:bottom="737" w:left="851" w:header="454" w:footer="0" w:gutter="0"/>
          <w:cols w:space="708"/>
          <w:titlePg/>
          <w:bidi/>
          <w:rtlGutter/>
          <w:docGrid w:linePitch="381"/>
        </w:sectPr>
      </w:pPr>
    </w:p>
    <w:p w:rsidR="00C16D4B" w:rsidRPr="00C16D4B" w:rsidRDefault="00C16D4B" w:rsidP="002C3C25">
      <w:pPr>
        <w:pStyle w:val="a2"/>
        <w:spacing w:line="211" w:lineRule="auto"/>
        <w:rPr>
          <w:rtl/>
        </w:rPr>
      </w:pPr>
      <w:bookmarkStart w:id="136" w:name="_Toc290809600"/>
      <w:bookmarkStart w:id="137" w:name="_Toc238520249"/>
      <w:r w:rsidRPr="00C16D4B">
        <w:rPr>
          <w:rtl/>
        </w:rPr>
        <w:t>(50) آداب طلب باران</w:t>
      </w:r>
      <w:bookmarkEnd w:id="136"/>
      <w:bookmarkEnd w:id="137"/>
    </w:p>
    <w:p w:rsidR="00C16D4B" w:rsidRPr="001907C9" w:rsidRDefault="00C16D4B" w:rsidP="002C3C25">
      <w:pPr>
        <w:widowControl w:val="0"/>
        <w:ind w:firstLine="284"/>
        <w:jc w:val="lowKashida"/>
        <w:rPr>
          <w:rStyle w:val="Char4"/>
          <w:spacing w:val="-4"/>
          <w:rtl/>
          <w:lang w:bidi="fa-IR"/>
        </w:rPr>
      </w:pPr>
      <w:r w:rsidRPr="001907C9">
        <w:rPr>
          <w:rStyle w:val="Char4"/>
          <w:spacing w:val="-4"/>
          <w:rtl/>
          <w:lang w:bidi="fa-IR"/>
        </w:rPr>
        <w:t>وقت</w:t>
      </w:r>
      <w:r w:rsidR="00D84856" w:rsidRPr="001907C9">
        <w:rPr>
          <w:rStyle w:val="Char4"/>
          <w:spacing w:val="-4"/>
          <w:rtl/>
          <w:lang w:bidi="fa-IR"/>
        </w:rPr>
        <w:t>ی</w:t>
      </w:r>
      <w:r w:rsidRPr="001907C9">
        <w:rPr>
          <w:rStyle w:val="Char4"/>
          <w:spacing w:val="-4"/>
          <w:rtl/>
          <w:lang w:bidi="fa-IR"/>
        </w:rPr>
        <w:t xml:space="preserve"> آب باران مدتها</w:t>
      </w:r>
      <w:r w:rsidR="00D84856" w:rsidRPr="001907C9">
        <w:rPr>
          <w:rStyle w:val="Char4"/>
          <w:spacing w:val="-4"/>
          <w:rtl/>
          <w:lang w:bidi="fa-IR"/>
        </w:rPr>
        <w:t>ی</w:t>
      </w:r>
      <w:r w:rsidRPr="001907C9">
        <w:rPr>
          <w:rStyle w:val="Char4"/>
          <w:spacing w:val="-4"/>
          <w:rtl/>
          <w:lang w:bidi="fa-IR"/>
        </w:rPr>
        <w:t xml:space="preserve"> طولان</w:t>
      </w:r>
      <w:r w:rsidR="00D84856" w:rsidRPr="001907C9">
        <w:rPr>
          <w:rStyle w:val="Char4"/>
          <w:spacing w:val="-4"/>
          <w:rtl/>
          <w:lang w:bidi="fa-IR"/>
        </w:rPr>
        <w:t>ی</w:t>
      </w:r>
      <w:r w:rsidRPr="001907C9">
        <w:rPr>
          <w:rStyle w:val="Char4"/>
          <w:spacing w:val="-4"/>
          <w:rtl/>
          <w:lang w:bidi="fa-IR"/>
        </w:rPr>
        <w:t xml:space="preserve"> بند م</w:t>
      </w:r>
      <w:r w:rsidR="00D84856" w:rsidRPr="001907C9">
        <w:rPr>
          <w:rStyle w:val="Char4"/>
          <w:spacing w:val="-4"/>
          <w:rtl/>
          <w:lang w:bidi="fa-IR"/>
        </w:rPr>
        <w:t>ی</w:t>
      </w:r>
      <w:r w:rsidRPr="001907C9">
        <w:rPr>
          <w:rStyle w:val="Char4"/>
          <w:spacing w:val="-4"/>
          <w:rtl/>
          <w:lang w:bidi="fa-IR"/>
        </w:rPr>
        <w:t>‌آ</w:t>
      </w:r>
      <w:r w:rsidR="00D84856" w:rsidRPr="001907C9">
        <w:rPr>
          <w:rStyle w:val="Char4"/>
          <w:spacing w:val="-4"/>
          <w:rtl/>
          <w:lang w:bidi="fa-IR"/>
        </w:rPr>
        <w:t>ی</w:t>
      </w:r>
      <w:r w:rsidRPr="001907C9">
        <w:rPr>
          <w:rStyle w:val="Char4"/>
          <w:spacing w:val="-4"/>
          <w:rtl/>
          <w:lang w:bidi="fa-IR"/>
        </w:rPr>
        <w:t>د و خشكسال</w:t>
      </w:r>
      <w:r w:rsidR="00D84856" w:rsidRPr="001907C9">
        <w:rPr>
          <w:rStyle w:val="Char4"/>
          <w:spacing w:val="-4"/>
          <w:rtl/>
          <w:lang w:bidi="fa-IR"/>
        </w:rPr>
        <w:t>ی</w:t>
      </w:r>
      <w:r w:rsidRPr="001907C9">
        <w:rPr>
          <w:rStyle w:val="Char4"/>
          <w:spacing w:val="-4"/>
          <w:rtl/>
          <w:lang w:bidi="fa-IR"/>
        </w:rPr>
        <w:t xml:space="preserve"> به درازا م</w:t>
      </w:r>
      <w:r w:rsidR="00D84856" w:rsidRPr="001907C9">
        <w:rPr>
          <w:rStyle w:val="Char4"/>
          <w:spacing w:val="-4"/>
          <w:rtl/>
          <w:lang w:bidi="fa-IR"/>
        </w:rPr>
        <w:t>ی</w:t>
      </w:r>
      <w:r w:rsidRPr="001907C9">
        <w:rPr>
          <w:rStyle w:val="Char4"/>
          <w:spacing w:val="-4"/>
          <w:rtl/>
          <w:lang w:bidi="fa-IR"/>
        </w:rPr>
        <w:t>‌انجامد، طلب باران شروع م</w:t>
      </w:r>
      <w:r w:rsidR="00D84856" w:rsidRPr="001907C9">
        <w:rPr>
          <w:rStyle w:val="Char4"/>
          <w:spacing w:val="-4"/>
          <w:rtl/>
          <w:lang w:bidi="fa-IR"/>
        </w:rPr>
        <w:t>ی</w:t>
      </w:r>
      <w:r w:rsidRPr="001907C9">
        <w:rPr>
          <w:rStyle w:val="Char4"/>
          <w:spacing w:val="-4"/>
          <w:rtl/>
          <w:lang w:bidi="fa-IR"/>
        </w:rPr>
        <w:t>‌شود.</w:t>
      </w:r>
    </w:p>
    <w:p w:rsidR="00C16D4B" w:rsidRPr="00D84856" w:rsidRDefault="00C16D4B" w:rsidP="002C3C25">
      <w:pPr>
        <w:widowControl w:val="0"/>
        <w:ind w:firstLine="284"/>
        <w:jc w:val="lowKashida"/>
        <w:rPr>
          <w:rStyle w:val="Char4"/>
          <w:rtl/>
          <w:lang w:bidi="fa-IR"/>
        </w:rPr>
      </w:pPr>
      <w:r w:rsidRPr="00D84856">
        <w:rPr>
          <w:rStyle w:val="Char4"/>
          <w:rtl/>
          <w:lang w:bidi="fa-IR"/>
        </w:rPr>
        <w:t>امام مردم را به روزه‌گرفتن و صدقه‌دادن قبل از خروج برا</w:t>
      </w:r>
      <w:r w:rsidR="00D84856">
        <w:rPr>
          <w:rStyle w:val="Char4"/>
          <w:rtl/>
          <w:lang w:bidi="fa-IR"/>
        </w:rPr>
        <w:t>ی</w:t>
      </w:r>
      <w:r w:rsidRPr="00D84856">
        <w:rPr>
          <w:rStyle w:val="Char4"/>
          <w:rtl/>
          <w:lang w:bidi="fa-IR"/>
        </w:rPr>
        <w:t xml:space="preserve"> طلب باران دعوت م</w:t>
      </w:r>
      <w:r w:rsidR="00D84856">
        <w:rPr>
          <w:rStyle w:val="Char4"/>
          <w:rtl/>
          <w:lang w:bidi="fa-IR"/>
        </w:rPr>
        <w:t>ی</w:t>
      </w:r>
      <w:r w:rsidRPr="00D84856">
        <w:rPr>
          <w:rStyle w:val="Char4"/>
          <w:rtl/>
          <w:lang w:bidi="fa-IR"/>
        </w:rPr>
        <w:t>‌كند.</w:t>
      </w:r>
    </w:p>
    <w:p w:rsidR="00C16D4B" w:rsidRPr="00D84856" w:rsidRDefault="00C16D4B" w:rsidP="002C3C25">
      <w:pPr>
        <w:widowControl w:val="0"/>
        <w:ind w:firstLine="284"/>
        <w:jc w:val="lowKashida"/>
        <w:rPr>
          <w:rStyle w:val="Char4"/>
          <w:rtl/>
          <w:lang w:bidi="fa-IR"/>
        </w:rPr>
      </w:pPr>
      <w:r w:rsidRPr="00D84856">
        <w:rPr>
          <w:rStyle w:val="Char4"/>
          <w:rtl/>
          <w:lang w:bidi="fa-IR"/>
        </w:rPr>
        <w:t>روز خروج از خانه‌ها را مشخص م</w:t>
      </w:r>
      <w:r w:rsidR="00D84856">
        <w:rPr>
          <w:rStyle w:val="Char4"/>
          <w:rtl/>
          <w:lang w:bidi="fa-IR"/>
        </w:rPr>
        <w:t>ی</w:t>
      </w:r>
      <w:r w:rsidRPr="00D84856">
        <w:rPr>
          <w:rStyle w:val="Char4"/>
          <w:rtl/>
          <w:lang w:bidi="fa-IR"/>
        </w:rPr>
        <w:t>‌كند. چون در حد</w:t>
      </w:r>
      <w:r w:rsidR="00D84856">
        <w:rPr>
          <w:rStyle w:val="Char4"/>
          <w:rtl/>
          <w:lang w:bidi="fa-IR"/>
        </w:rPr>
        <w:t>ی</w:t>
      </w:r>
      <w:r w:rsidRPr="00D84856">
        <w:rPr>
          <w:rStyle w:val="Char4"/>
          <w:rtl/>
          <w:lang w:bidi="fa-IR"/>
        </w:rPr>
        <w:t>ث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آمده است كه: «... و روز</w:t>
      </w:r>
      <w:r w:rsidR="00D84856">
        <w:rPr>
          <w:rStyle w:val="Char4"/>
          <w:rtl/>
          <w:lang w:bidi="fa-IR"/>
        </w:rPr>
        <w:t>ی</w:t>
      </w:r>
      <w:r w:rsidRPr="00D84856">
        <w:rPr>
          <w:rStyle w:val="Char4"/>
          <w:rtl/>
          <w:lang w:bidi="fa-IR"/>
        </w:rPr>
        <w:t xml:space="preserve"> را كه قرار بود خارج شوند به مردم وعده داد...»</w:t>
      </w:r>
      <w:r w:rsidRPr="009E2028">
        <w:rPr>
          <w:rStyle w:val="FootnoteReference"/>
          <w:rFonts w:cs="IRLotus"/>
          <w:rtl/>
          <w:lang w:bidi="fa-IR"/>
        </w:rPr>
        <w:footnoteReference w:id="588"/>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زمان ب</w:t>
      </w:r>
      <w:r w:rsidR="00D84856">
        <w:rPr>
          <w:rStyle w:val="Char4"/>
          <w:rtl/>
          <w:lang w:bidi="fa-IR"/>
        </w:rPr>
        <w:t>ی</w:t>
      </w:r>
      <w:r w:rsidRPr="00D84856">
        <w:rPr>
          <w:rStyle w:val="Char4"/>
          <w:rtl/>
          <w:lang w:bidi="fa-IR"/>
        </w:rPr>
        <w:t>رون رفتن برا</w:t>
      </w:r>
      <w:r w:rsidR="00D84856">
        <w:rPr>
          <w:rStyle w:val="Char4"/>
          <w:rtl/>
          <w:lang w:bidi="fa-IR"/>
        </w:rPr>
        <w:t>ی</w:t>
      </w:r>
      <w:r w:rsidRPr="00D84856">
        <w:rPr>
          <w:rStyle w:val="Char4"/>
          <w:rtl/>
          <w:lang w:bidi="fa-IR"/>
        </w:rPr>
        <w:t xml:space="preserve"> طلب باران: «...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هنگام كنار رفتن پرده خورش</w:t>
      </w:r>
      <w:r w:rsidR="00D84856">
        <w:rPr>
          <w:rStyle w:val="Char4"/>
          <w:rtl/>
          <w:lang w:bidi="fa-IR"/>
        </w:rPr>
        <w:t>ی</w:t>
      </w:r>
      <w:r w:rsidRPr="00D84856">
        <w:rPr>
          <w:rStyle w:val="Char4"/>
          <w:rtl/>
          <w:lang w:bidi="fa-IR"/>
        </w:rPr>
        <w:t>د و صبح زود ب</w:t>
      </w:r>
      <w:r w:rsidR="00D84856">
        <w:rPr>
          <w:rStyle w:val="Char4"/>
          <w:rtl/>
          <w:lang w:bidi="fa-IR"/>
        </w:rPr>
        <w:t>ی</w:t>
      </w:r>
      <w:r w:rsidRPr="00D84856">
        <w:rPr>
          <w:rStyle w:val="Char4"/>
          <w:rtl/>
          <w:lang w:bidi="fa-IR"/>
        </w:rPr>
        <w:t>رون م</w:t>
      </w:r>
      <w:r w:rsidR="00D84856">
        <w:rPr>
          <w:rStyle w:val="Char4"/>
          <w:rtl/>
          <w:lang w:bidi="fa-IR"/>
        </w:rPr>
        <w:t>ی</w:t>
      </w:r>
      <w:r w:rsidRPr="00D84856">
        <w:rPr>
          <w:rStyle w:val="Char4"/>
          <w:rtl/>
          <w:lang w:bidi="fa-IR"/>
        </w:rPr>
        <w:t>‌رفت»</w:t>
      </w:r>
      <w:r w:rsidRPr="009E2028">
        <w:rPr>
          <w:rStyle w:val="FootnoteReference"/>
          <w:rFonts w:cs="IRLotus"/>
          <w:rtl/>
          <w:lang w:bidi="fa-IR"/>
        </w:rPr>
        <w:footnoteReference w:id="589"/>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ب</w:t>
      </w:r>
      <w:r w:rsidR="00D84856">
        <w:rPr>
          <w:rStyle w:val="Char4"/>
          <w:rtl/>
          <w:lang w:bidi="fa-IR"/>
        </w:rPr>
        <w:t>ی</w:t>
      </w:r>
      <w:r w:rsidRPr="00D84856">
        <w:rPr>
          <w:rStyle w:val="Char4"/>
          <w:rtl/>
          <w:lang w:bidi="fa-IR"/>
        </w:rPr>
        <w:t>رون‌رفتن برا</w:t>
      </w:r>
      <w:r w:rsidR="00D84856">
        <w:rPr>
          <w:rStyle w:val="Char4"/>
          <w:rtl/>
          <w:lang w:bidi="fa-IR"/>
        </w:rPr>
        <w:t>ی</w:t>
      </w:r>
      <w:r w:rsidRPr="00D84856">
        <w:rPr>
          <w:rStyle w:val="Char4"/>
          <w:rtl/>
          <w:lang w:bidi="fa-IR"/>
        </w:rPr>
        <w:t xml:space="preserve"> طلب باران بهتر است كه با لباسها</w:t>
      </w:r>
      <w:r w:rsidR="00D84856">
        <w:rPr>
          <w:rStyle w:val="Char4"/>
          <w:rtl/>
          <w:lang w:bidi="fa-IR"/>
        </w:rPr>
        <w:t>ی</w:t>
      </w:r>
      <w:r w:rsidRPr="00D84856">
        <w:rPr>
          <w:rStyle w:val="Char4"/>
          <w:rtl/>
          <w:lang w:bidi="fa-IR"/>
        </w:rPr>
        <w:t xml:space="preserve"> كهنه و حالت متواضعانه و خاشعانه و گر</w:t>
      </w:r>
      <w:r w:rsidR="00D84856">
        <w:rPr>
          <w:rStyle w:val="Char4"/>
          <w:rtl/>
          <w:lang w:bidi="fa-IR"/>
        </w:rPr>
        <w:t>ی</w:t>
      </w:r>
      <w:r w:rsidRPr="00D84856">
        <w:rPr>
          <w:rStyle w:val="Char4"/>
          <w:rtl/>
          <w:lang w:bidi="fa-IR"/>
        </w:rPr>
        <w:t>ه‌كنان و اش</w:t>
      </w:r>
      <w:r w:rsidR="00D84856">
        <w:rPr>
          <w:rStyle w:val="Char4"/>
          <w:rtl/>
          <w:lang w:bidi="fa-IR"/>
        </w:rPr>
        <w:t>ک‌</w:t>
      </w:r>
      <w:r w:rsidRPr="00D84856">
        <w:rPr>
          <w:rStyle w:val="Char4"/>
          <w:rtl/>
          <w:lang w:bidi="fa-IR"/>
        </w:rPr>
        <w:t>ر</w:t>
      </w:r>
      <w:r w:rsidR="00D84856">
        <w:rPr>
          <w:rStyle w:val="Char4"/>
          <w:rtl/>
          <w:lang w:bidi="fa-IR"/>
        </w:rPr>
        <w:t>ی</w:t>
      </w:r>
      <w:r w:rsidRPr="00D84856">
        <w:rPr>
          <w:rStyle w:val="Char4"/>
          <w:rtl/>
          <w:lang w:bidi="fa-IR"/>
        </w:rPr>
        <w:t>زان باشد.</w:t>
      </w:r>
    </w:p>
    <w:p w:rsidR="00C16D4B" w:rsidRPr="00D84856" w:rsidRDefault="00C16D4B" w:rsidP="002C3C25">
      <w:pPr>
        <w:widowControl w:val="0"/>
        <w:ind w:firstLine="284"/>
        <w:jc w:val="lowKashida"/>
        <w:rPr>
          <w:rStyle w:val="Char4"/>
          <w:rtl/>
          <w:lang w:bidi="fa-IR"/>
        </w:rPr>
      </w:pPr>
      <w:r w:rsidRPr="00D84856">
        <w:rPr>
          <w:rStyle w:val="Char4"/>
          <w:rtl/>
          <w:lang w:bidi="fa-IR"/>
        </w:rPr>
        <w:t>عمر</w:t>
      </w:r>
      <w:r w:rsidR="002C3C25">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(تا زمان</w:t>
      </w:r>
      <w:r w:rsidR="00D84856">
        <w:rPr>
          <w:rStyle w:val="Char4"/>
          <w:rtl/>
          <w:lang w:bidi="fa-IR"/>
        </w:rPr>
        <w:t>ی</w:t>
      </w:r>
      <w:r w:rsidRPr="00D84856">
        <w:rPr>
          <w:rStyle w:val="Char4"/>
          <w:rtl/>
          <w:lang w:bidi="fa-IR"/>
        </w:rPr>
        <w:t xml:space="preserve"> كه به محل نماز خواندن م</w:t>
      </w:r>
      <w:r w:rsidR="00D84856">
        <w:rPr>
          <w:rStyle w:val="Char4"/>
          <w:rtl/>
          <w:lang w:bidi="fa-IR"/>
        </w:rPr>
        <w:t>ی</w:t>
      </w:r>
      <w:r w:rsidRPr="00D84856">
        <w:rPr>
          <w:rStyle w:val="Char4"/>
          <w:rtl/>
          <w:lang w:bidi="fa-IR"/>
        </w:rPr>
        <w:t>‌رس</w:t>
      </w:r>
      <w:r w:rsidR="00D84856">
        <w:rPr>
          <w:rStyle w:val="Char4"/>
          <w:rtl/>
          <w:lang w:bidi="fa-IR"/>
        </w:rPr>
        <w:t>ی</w:t>
      </w:r>
      <w:r w:rsidRPr="00D84856">
        <w:rPr>
          <w:rStyle w:val="Char4"/>
          <w:rtl/>
          <w:lang w:bidi="fa-IR"/>
        </w:rPr>
        <w:t>دند م</w:t>
      </w:r>
      <w:r w:rsidR="00D84856">
        <w:rPr>
          <w:rStyle w:val="Char4"/>
          <w:rtl/>
          <w:lang w:bidi="fa-IR"/>
        </w:rPr>
        <w:t>ی</w:t>
      </w:r>
      <w:r w:rsidRPr="00D84856">
        <w:rPr>
          <w:rStyle w:val="Char4"/>
          <w:rtl/>
          <w:lang w:bidi="fa-IR"/>
        </w:rPr>
        <w:t xml:space="preserve">‌گفت: </w:t>
      </w:r>
      <w:r w:rsidRPr="00D84856">
        <w:rPr>
          <w:rStyle w:val="Char1"/>
          <w:rtl/>
          <w:lang w:bidi="fa-IR"/>
        </w:rPr>
        <w:t xml:space="preserve">«اللهم اغفر لنا إنك كنت غفاراً». </w:t>
      </w:r>
      <w:r w:rsidRPr="00D84856">
        <w:rPr>
          <w:rStyle w:val="Char4"/>
          <w:rtl/>
          <w:lang w:bidi="fa-IR"/>
        </w:rPr>
        <w:t>«پروردگارا ما را ببخش چون تو بس</w:t>
      </w:r>
      <w:r w:rsidR="00D84856">
        <w:rPr>
          <w:rStyle w:val="Char4"/>
          <w:rtl/>
          <w:lang w:bidi="fa-IR"/>
        </w:rPr>
        <w:t>ی</w:t>
      </w:r>
      <w:r w:rsidRPr="00D84856">
        <w:rPr>
          <w:rStyle w:val="Char4"/>
          <w:rtl/>
          <w:lang w:bidi="fa-IR"/>
        </w:rPr>
        <w:t>ار آمرزنده هست</w:t>
      </w:r>
      <w:r w:rsidR="00D84856">
        <w:rPr>
          <w:rStyle w:val="Char4"/>
          <w:rtl/>
          <w:lang w:bidi="fa-IR"/>
        </w:rPr>
        <w:t>ی</w:t>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زنان و بچه‌ها ن</w:t>
      </w:r>
      <w:r w:rsidR="00D84856">
        <w:rPr>
          <w:rStyle w:val="Char4"/>
          <w:rtl/>
          <w:lang w:bidi="fa-IR"/>
        </w:rPr>
        <w:t>ی</w:t>
      </w:r>
      <w:r w:rsidRPr="00D84856">
        <w:rPr>
          <w:rStyle w:val="Char4"/>
          <w:rtl/>
          <w:lang w:bidi="fa-IR"/>
        </w:rPr>
        <w:t>ز برا</w:t>
      </w:r>
      <w:r w:rsidR="00D84856">
        <w:rPr>
          <w:rStyle w:val="Char4"/>
          <w:rtl/>
          <w:lang w:bidi="fa-IR"/>
        </w:rPr>
        <w:t>ی</w:t>
      </w:r>
      <w:r w:rsidRPr="00D84856">
        <w:rPr>
          <w:rStyle w:val="Char4"/>
          <w:rtl/>
          <w:lang w:bidi="fa-IR"/>
        </w:rPr>
        <w:t xml:space="preserve"> طلب باران ب</w:t>
      </w:r>
      <w:r w:rsidR="00D84856">
        <w:rPr>
          <w:rStyle w:val="Char4"/>
          <w:rtl/>
          <w:lang w:bidi="fa-IR"/>
        </w:rPr>
        <w:t>ی</w:t>
      </w:r>
      <w:r w:rsidRPr="00D84856">
        <w:rPr>
          <w:rStyle w:val="Char4"/>
          <w:rtl/>
          <w:lang w:bidi="fa-IR"/>
        </w:rPr>
        <w:t>رون ب</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ند.</w:t>
      </w:r>
    </w:p>
    <w:p w:rsidR="00C16D4B" w:rsidRPr="00D84856" w:rsidRDefault="00C16D4B" w:rsidP="002C3C25">
      <w:pPr>
        <w:widowControl w:val="0"/>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نمازخواندن ب</w:t>
      </w:r>
      <w:r w:rsidR="00D84856">
        <w:rPr>
          <w:rStyle w:val="Char4"/>
          <w:rtl/>
          <w:lang w:bidi="fa-IR"/>
        </w:rPr>
        <w:t>ی</w:t>
      </w:r>
      <w:r w:rsidRPr="00D84856">
        <w:rPr>
          <w:rStyle w:val="Char4"/>
          <w:rtl/>
          <w:lang w:bidi="fa-IR"/>
        </w:rPr>
        <w:t>رون ب</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ند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به سو</w:t>
      </w:r>
      <w:r w:rsidR="00D84856">
        <w:rPr>
          <w:rStyle w:val="Char4"/>
          <w:rtl/>
          <w:lang w:bidi="fa-IR"/>
        </w:rPr>
        <w:t>ی</w:t>
      </w:r>
      <w:r w:rsidRPr="00D84856">
        <w:rPr>
          <w:rStyle w:val="Char4"/>
          <w:rtl/>
          <w:lang w:bidi="fa-IR"/>
        </w:rPr>
        <w:t xml:space="preserve"> محل نماز ب</w:t>
      </w:r>
      <w:r w:rsidR="00D84856">
        <w:rPr>
          <w:rStyle w:val="Char4"/>
          <w:rtl/>
          <w:lang w:bidi="fa-IR"/>
        </w:rPr>
        <w:t>ی</w:t>
      </w:r>
      <w:r w:rsidRPr="00D84856">
        <w:rPr>
          <w:rStyle w:val="Char4"/>
          <w:rtl/>
          <w:lang w:bidi="fa-IR"/>
        </w:rPr>
        <w:t>رون رفت و سپس طلب باران كرد»</w:t>
      </w:r>
      <w:r w:rsidRPr="009E2028">
        <w:rPr>
          <w:rStyle w:val="FootnoteReference"/>
          <w:rFonts w:cs="IRLotus"/>
          <w:rtl/>
          <w:lang w:bidi="fa-IR"/>
        </w:rPr>
        <w:footnoteReference w:id="590"/>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نماز طلب باران اذان و اقامه لازم ن</w:t>
      </w:r>
      <w:r w:rsidR="00D84856">
        <w:rPr>
          <w:rStyle w:val="Char4"/>
          <w:rtl/>
          <w:lang w:bidi="fa-IR"/>
        </w:rPr>
        <w:t>ی</w:t>
      </w:r>
      <w:r w:rsidRPr="00D84856">
        <w:rPr>
          <w:rStyle w:val="Char4"/>
          <w:rtl/>
          <w:lang w:bidi="fa-IR"/>
        </w:rPr>
        <w:t>ست.</w:t>
      </w:r>
    </w:p>
    <w:p w:rsidR="00C16D4B" w:rsidRPr="00D84856" w:rsidRDefault="00C16D4B" w:rsidP="002C3C25">
      <w:pPr>
        <w:widowControl w:val="0"/>
        <w:ind w:firstLine="284"/>
        <w:jc w:val="lowKashida"/>
        <w:rPr>
          <w:rStyle w:val="Char4"/>
          <w:rtl/>
          <w:lang w:bidi="fa-IR"/>
        </w:rPr>
      </w:pPr>
      <w:r w:rsidRPr="00D84856">
        <w:rPr>
          <w:rStyle w:val="Char4"/>
          <w:rtl/>
          <w:lang w:bidi="fa-IR"/>
        </w:rPr>
        <w:t>با توسل به انسان</w:t>
      </w:r>
      <w:r w:rsidR="002C3C25">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صالح دعا</w:t>
      </w:r>
      <w:r w:rsidR="00D84856">
        <w:rPr>
          <w:rStyle w:val="Char4"/>
          <w:rtl/>
          <w:lang w:bidi="fa-IR"/>
        </w:rPr>
        <w:t>ی</w:t>
      </w:r>
      <w:r w:rsidRPr="00D84856">
        <w:rPr>
          <w:rStyle w:val="Char4"/>
          <w:rtl/>
          <w:lang w:bidi="fa-IR"/>
        </w:rPr>
        <w:t xml:space="preserve"> طلب باران كند، چون عمر</w:t>
      </w:r>
      <w:r w:rsidRPr="00927535">
        <w:rPr>
          <w:rStyle w:val="Char4"/>
          <w:rFonts w:ascii="AGA Arabesque" w:hAnsi="AGA Arabesque"/>
          <w:lang w:bidi="fa-IR"/>
        </w:rPr>
        <w:t></w:t>
      </w:r>
      <w:r w:rsidRPr="00D84856">
        <w:rPr>
          <w:rStyle w:val="Char4"/>
          <w:rtl/>
          <w:lang w:bidi="fa-IR"/>
        </w:rPr>
        <w:t xml:space="preserve"> وقت</w:t>
      </w:r>
      <w:r w:rsidR="00D84856">
        <w:rPr>
          <w:rStyle w:val="Char4"/>
          <w:rtl/>
          <w:lang w:bidi="fa-IR"/>
        </w:rPr>
        <w:t>ی</w:t>
      </w:r>
      <w:r w:rsidRPr="00D84856">
        <w:rPr>
          <w:rStyle w:val="Char4"/>
          <w:rtl/>
          <w:lang w:bidi="fa-IR"/>
        </w:rPr>
        <w:t xml:space="preserve"> خشكسال</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ش م</w:t>
      </w:r>
      <w:r w:rsidR="00D84856">
        <w:rPr>
          <w:rStyle w:val="Char4"/>
          <w:rtl/>
          <w:lang w:bidi="fa-IR"/>
        </w:rPr>
        <w:t>ی</w:t>
      </w:r>
      <w:r w:rsidRPr="00D84856">
        <w:rPr>
          <w:rStyle w:val="Char4"/>
          <w:rtl/>
          <w:lang w:bidi="fa-IR"/>
        </w:rPr>
        <w:t>‌آمد با توسل به عباس بن عبدالمطلب دعا</w:t>
      </w:r>
      <w:r w:rsidR="00D84856">
        <w:rPr>
          <w:rStyle w:val="Char4"/>
          <w:rtl/>
          <w:lang w:bidi="fa-IR"/>
        </w:rPr>
        <w:t>ی</w:t>
      </w:r>
      <w:r w:rsidRPr="00D84856">
        <w:rPr>
          <w:rStyle w:val="Char4"/>
          <w:rtl/>
          <w:lang w:bidi="fa-IR"/>
        </w:rPr>
        <w:t xml:space="preserve"> طلب باران م</w:t>
      </w:r>
      <w:r w:rsidR="00D84856">
        <w:rPr>
          <w:rStyle w:val="Char4"/>
          <w:rtl/>
          <w:lang w:bidi="fa-IR"/>
        </w:rPr>
        <w:t>ی</w:t>
      </w:r>
      <w:r w:rsidRPr="00D84856">
        <w:rPr>
          <w:rStyle w:val="Char4"/>
          <w:rtl/>
          <w:lang w:bidi="fa-IR"/>
        </w:rPr>
        <w:t>‌كرد و م</w:t>
      </w:r>
      <w:r w:rsidR="00D84856">
        <w:rPr>
          <w:rStyle w:val="Char4"/>
          <w:rtl/>
          <w:lang w:bidi="fa-IR"/>
        </w:rPr>
        <w:t>ی</w:t>
      </w:r>
      <w:r w:rsidRPr="00D84856">
        <w:rPr>
          <w:rStyle w:val="Char4"/>
          <w:rtl/>
          <w:lang w:bidi="fa-IR"/>
        </w:rPr>
        <w:t>‌گفت: «پروردگارا ما قبلاً با توسل به نب</w:t>
      </w:r>
      <w:r w:rsidR="00D84856">
        <w:rPr>
          <w:rStyle w:val="Char4"/>
          <w:rtl/>
          <w:lang w:bidi="fa-IR"/>
        </w:rPr>
        <w:t>ی</w:t>
      </w:r>
      <w:r w:rsidRPr="00D84856">
        <w:rPr>
          <w:rStyle w:val="Char4"/>
          <w:rtl/>
          <w:lang w:bidi="fa-IR"/>
        </w:rPr>
        <w:t xml:space="preserve"> خود از شما طلب باران م</w:t>
      </w:r>
      <w:r w:rsidR="00D84856">
        <w:rPr>
          <w:rStyle w:val="Char4"/>
          <w:rtl/>
          <w:lang w:bidi="fa-IR"/>
        </w:rPr>
        <w:t>ی</w:t>
      </w:r>
      <w:r w:rsidRPr="00D84856">
        <w:rPr>
          <w:rStyle w:val="Char4"/>
          <w:rtl/>
          <w:lang w:bidi="fa-IR"/>
        </w:rPr>
        <w:t>‌كرد</w:t>
      </w:r>
      <w:r w:rsidR="00D84856">
        <w:rPr>
          <w:rStyle w:val="Char4"/>
          <w:rtl/>
          <w:lang w:bidi="fa-IR"/>
        </w:rPr>
        <w:t>ی</w:t>
      </w:r>
      <w:r w:rsidRPr="00D84856">
        <w:rPr>
          <w:rStyle w:val="Char4"/>
          <w:rtl/>
          <w:lang w:bidi="fa-IR"/>
        </w:rPr>
        <w:t>م، پس بر ما باران فرو م</w:t>
      </w:r>
      <w:r w:rsidR="00D84856">
        <w:rPr>
          <w:rStyle w:val="Char4"/>
          <w:rtl/>
          <w:lang w:bidi="fa-IR"/>
        </w:rPr>
        <w:t>ی</w:t>
      </w:r>
      <w:r w:rsidRPr="00D84856">
        <w:rPr>
          <w:rStyle w:val="Char4"/>
          <w:rtl/>
          <w:lang w:bidi="fa-IR"/>
        </w:rPr>
        <w:t>‌آوردى، و الآن ما به عمو</w:t>
      </w:r>
      <w:r w:rsidR="00D84856">
        <w:rPr>
          <w:rStyle w:val="Char4"/>
          <w:rtl/>
          <w:lang w:bidi="fa-IR"/>
        </w:rPr>
        <w:t>ی</w:t>
      </w:r>
      <w:r w:rsidRPr="00D84856">
        <w:rPr>
          <w:rStyle w:val="Char4"/>
          <w:rtl/>
          <w:lang w:bidi="fa-IR"/>
        </w:rPr>
        <w:t xml:space="preserve"> فرستاده تو، به تو توسل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م، پس بر ما باران ببار، و گفت: پس باران م</w:t>
      </w:r>
      <w:r w:rsidR="00D84856">
        <w:rPr>
          <w:rStyle w:val="Char4"/>
          <w:rtl/>
          <w:lang w:bidi="fa-IR"/>
        </w:rPr>
        <w:t>ی</w:t>
      </w:r>
      <w:r w:rsidRPr="00D84856">
        <w:rPr>
          <w:rStyle w:val="Char4"/>
          <w:rtl/>
          <w:lang w:bidi="fa-IR"/>
        </w:rPr>
        <w:t>‌بار</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591"/>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و هرگاه باران می‌آمد م</w:t>
      </w:r>
      <w:r w:rsidR="00D84856">
        <w:rPr>
          <w:rStyle w:val="Char4"/>
          <w:rtl/>
          <w:lang w:bidi="fa-IR"/>
        </w:rPr>
        <w:t>ی</w:t>
      </w:r>
      <w:r w:rsidRPr="00D84856">
        <w:rPr>
          <w:rStyle w:val="Char4"/>
          <w:rtl/>
          <w:lang w:bidi="fa-IR"/>
        </w:rPr>
        <w:t>‌گفت: «پروردگارا ا</w:t>
      </w:r>
      <w:r w:rsidR="00D84856">
        <w:rPr>
          <w:rStyle w:val="Char4"/>
          <w:rtl/>
          <w:lang w:bidi="fa-IR"/>
        </w:rPr>
        <w:t>ی</w:t>
      </w:r>
      <w:r w:rsidRPr="00D84856">
        <w:rPr>
          <w:rStyle w:val="Char4"/>
          <w:rtl/>
          <w:lang w:bidi="fa-IR"/>
        </w:rPr>
        <w:t>ن باران بس</w:t>
      </w:r>
      <w:r w:rsidR="00D84856">
        <w:rPr>
          <w:rStyle w:val="Char4"/>
          <w:rtl/>
          <w:lang w:bidi="fa-IR"/>
        </w:rPr>
        <w:t>ی</w:t>
      </w:r>
      <w:r w:rsidRPr="00D84856">
        <w:rPr>
          <w:rStyle w:val="Char4"/>
          <w:rtl/>
          <w:lang w:bidi="fa-IR"/>
        </w:rPr>
        <w:t>ار سودمند باشد</w:t>
      </w:r>
      <w:r w:rsidRPr="009E2028">
        <w:rPr>
          <w:rStyle w:val="FootnoteReference"/>
          <w:rFonts w:cs="IRLotus"/>
          <w:rtl/>
          <w:lang w:bidi="fa-IR"/>
        </w:rPr>
        <w:footnoteReference w:id="592"/>
      </w:r>
      <w:r w:rsidRPr="00D84856">
        <w:rPr>
          <w:rStyle w:val="Char4"/>
          <w:rtl/>
          <w:lang w:bidi="fa-IR"/>
        </w:rPr>
        <w:t>». و م</w:t>
      </w:r>
      <w:r w:rsidR="00D84856">
        <w:rPr>
          <w:rStyle w:val="Char4"/>
          <w:rtl/>
          <w:lang w:bidi="fa-IR"/>
        </w:rPr>
        <w:t>ی</w:t>
      </w:r>
      <w:r w:rsidRPr="00D84856">
        <w:rPr>
          <w:rStyle w:val="Char4"/>
          <w:rtl/>
          <w:lang w:bidi="fa-IR"/>
        </w:rPr>
        <w:t>‌گفت: «به فضل و رحمت خدا باران بر ما فرود آمد»</w:t>
      </w:r>
      <w:r w:rsidRPr="009E2028">
        <w:rPr>
          <w:rStyle w:val="FootnoteReference"/>
          <w:rFonts w:cs="IRLotus"/>
          <w:rtl/>
          <w:lang w:bidi="fa-IR"/>
        </w:rPr>
        <w:footnoteReference w:id="593"/>
      </w:r>
      <w:r w:rsidRPr="00D84856">
        <w:rPr>
          <w:rStyle w:val="Char4"/>
          <w:rtl/>
          <w:lang w:bidi="fa-IR"/>
        </w:rPr>
        <w:t>.</w:t>
      </w:r>
    </w:p>
    <w:p w:rsidR="00C16D4B" w:rsidRPr="00D84856" w:rsidRDefault="00C16D4B" w:rsidP="002C3C25">
      <w:pPr>
        <w:widowControl w:val="0"/>
        <w:spacing w:line="23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كه آبها ز</w:t>
      </w:r>
      <w:r w:rsidR="00D84856">
        <w:rPr>
          <w:rStyle w:val="Char4"/>
          <w:rtl/>
          <w:lang w:bidi="fa-IR"/>
        </w:rPr>
        <w:t>ی</w:t>
      </w:r>
      <w:r w:rsidRPr="00D84856">
        <w:rPr>
          <w:rStyle w:val="Char4"/>
          <w:rtl/>
          <w:lang w:bidi="fa-IR"/>
        </w:rPr>
        <w:t>اد شد و ترس ضرر آنها وجود داشت مستحب است كه بگو</w:t>
      </w:r>
      <w:r w:rsidR="00D84856">
        <w:rPr>
          <w:rStyle w:val="Char4"/>
          <w:rtl/>
          <w:lang w:bidi="fa-IR"/>
        </w:rPr>
        <w:t>ی</w:t>
      </w:r>
      <w:r w:rsidRPr="00D84856">
        <w:rPr>
          <w:rStyle w:val="Char4"/>
          <w:rtl/>
          <w:lang w:bidi="fa-IR"/>
        </w:rPr>
        <w:t xml:space="preserve">د: </w:t>
      </w:r>
      <w:r w:rsidR="0074573B">
        <w:rPr>
          <w:rStyle w:val="Char4"/>
          <w:rFonts w:cs="Traditional Arabic" w:hint="cs"/>
          <w:rtl/>
          <w:lang w:bidi="fa-IR"/>
        </w:rPr>
        <w:t>«</w:t>
      </w:r>
      <w:r w:rsidR="0074573B" w:rsidRPr="0074573B">
        <w:rPr>
          <w:rStyle w:val="Char3"/>
          <w:rFonts w:hint="eastAsia"/>
          <w:rtl/>
        </w:rPr>
        <w:t>اللَّهُمَّ</w:t>
      </w:r>
      <w:r w:rsidR="0074573B" w:rsidRPr="0074573B">
        <w:rPr>
          <w:rStyle w:val="Char3"/>
          <w:rtl/>
        </w:rPr>
        <w:t xml:space="preserve"> </w:t>
      </w:r>
      <w:r w:rsidR="0074573B" w:rsidRPr="0074573B">
        <w:rPr>
          <w:rStyle w:val="Char3"/>
          <w:rFonts w:hint="eastAsia"/>
          <w:rtl/>
        </w:rPr>
        <w:t>حَوَالَيْنَا</w:t>
      </w:r>
      <w:r w:rsidR="0074573B" w:rsidRPr="0074573B">
        <w:rPr>
          <w:rStyle w:val="Char3"/>
          <w:rtl/>
        </w:rPr>
        <w:t xml:space="preserve"> </w:t>
      </w:r>
      <w:r w:rsidR="0074573B" w:rsidRPr="0074573B">
        <w:rPr>
          <w:rStyle w:val="Char3"/>
          <w:rFonts w:hint="eastAsia"/>
          <w:rtl/>
        </w:rPr>
        <w:t>وَلَا</w:t>
      </w:r>
      <w:r w:rsidR="0074573B" w:rsidRPr="0074573B">
        <w:rPr>
          <w:rStyle w:val="Char3"/>
          <w:rtl/>
        </w:rPr>
        <w:t xml:space="preserve"> </w:t>
      </w:r>
      <w:r w:rsidR="0074573B" w:rsidRPr="0074573B">
        <w:rPr>
          <w:rStyle w:val="Char3"/>
          <w:rFonts w:hint="eastAsia"/>
          <w:rtl/>
        </w:rPr>
        <w:t>عَلَيْنَا</w:t>
      </w:r>
      <w:r w:rsidR="0074573B" w:rsidRPr="0074573B">
        <w:rPr>
          <w:rStyle w:val="Char3"/>
          <w:rtl/>
        </w:rPr>
        <w:t xml:space="preserve"> </w:t>
      </w:r>
      <w:r w:rsidR="0074573B" w:rsidRPr="0074573B">
        <w:rPr>
          <w:rStyle w:val="Char3"/>
          <w:rFonts w:hint="eastAsia"/>
          <w:rtl/>
        </w:rPr>
        <w:t>اللَّهُمَّ</w:t>
      </w:r>
      <w:r w:rsidR="0074573B" w:rsidRPr="0074573B">
        <w:rPr>
          <w:rStyle w:val="Char3"/>
          <w:rtl/>
        </w:rPr>
        <w:t xml:space="preserve"> </w:t>
      </w:r>
      <w:r w:rsidR="0074573B" w:rsidRPr="0074573B">
        <w:rPr>
          <w:rStyle w:val="Char3"/>
          <w:rFonts w:hint="eastAsia"/>
          <w:rtl/>
        </w:rPr>
        <w:t>عَلَى</w:t>
      </w:r>
      <w:r w:rsidR="0074573B" w:rsidRPr="0074573B">
        <w:rPr>
          <w:rStyle w:val="Char3"/>
          <w:rtl/>
        </w:rPr>
        <w:t xml:space="preserve"> </w:t>
      </w:r>
      <w:r w:rsidR="0074573B" w:rsidRPr="0074573B">
        <w:rPr>
          <w:rStyle w:val="Char3"/>
          <w:rFonts w:hint="eastAsia"/>
          <w:rtl/>
        </w:rPr>
        <w:t>الْآكَامِ</w:t>
      </w:r>
      <w:r w:rsidR="0074573B" w:rsidRPr="0074573B">
        <w:rPr>
          <w:rStyle w:val="Char3"/>
          <w:rtl/>
        </w:rPr>
        <w:t xml:space="preserve"> </w:t>
      </w:r>
      <w:r w:rsidR="0074573B" w:rsidRPr="0074573B">
        <w:rPr>
          <w:rStyle w:val="Char3"/>
          <w:rFonts w:hint="eastAsia"/>
          <w:rtl/>
        </w:rPr>
        <w:t>وَالظِّرَابِ</w:t>
      </w:r>
      <w:r w:rsidR="0074573B" w:rsidRPr="0074573B">
        <w:rPr>
          <w:rStyle w:val="Char3"/>
          <w:rtl/>
        </w:rPr>
        <w:t xml:space="preserve"> </w:t>
      </w:r>
      <w:r w:rsidR="0074573B" w:rsidRPr="0074573B">
        <w:rPr>
          <w:rStyle w:val="Char3"/>
          <w:rFonts w:hint="eastAsia"/>
          <w:rtl/>
        </w:rPr>
        <w:t>وَبُطُونِ</w:t>
      </w:r>
      <w:r w:rsidR="0074573B" w:rsidRPr="0074573B">
        <w:rPr>
          <w:rStyle w:val="Char3"/>
          <w:rtl/>
        </w:rPr>
        <w:t xml:space="preserve"> </w:t>
      </w:r>
      <w:r w:rsidR="0074573B" w:rsidRPr="0074573B">
        <w:rPr>
          <w:rStyle w:val="Char3"/>
          <w:rFonts w:hint="eastAsia"/>
          <w:rtl/>
        </w:rPr>
        <w:t>الْأَوْدِيَةِ</w:t>
      </w:r>
      <w:r w:rsidR="0074573B" w:rsidRPr="0074573B">
        <w:rPr>
          <w:rStyle w:val="Char3"/>
          <w:rtl/>
        </w:rPr>
        <w:t xml:space="preserve"> </w:t>
      </w:r>
      <w:r w:rsidR="0074573B" w:rsidRPr="0074573B">
        <w:rPr>
          <w:rStyle w:val="Char3"/>
          <w:rFonts w:hint="eastAsia"/>
          <w:rtl/>
        </w:rPr>
        <w:t>،</w:t>
      </w:r>
      <w:r w:rsidR="0074573B" w:rsidRPr="0074573B">
        <w:rPr>
          <w:rStyle w:val="Char3"/>
          <w:rtl/>
        </w:rPr>
        <w:t xml:space="preserve"> </w:t>
      </w:r>
      <w:r w:rsidR="0074573B" w:rsidRPr="0074573B">
        <w:rPr>
          <w:rStyle w:val="Char3"/>
          <w:rFonts w:hint="eastAsia"/>
          <w:rtl/>
        </w:rPr>
        <w:t>وَمَنَابِتِ</w:t>
      </w:r>
      <w:r w:rsidR="0074573B" w:rsidRPr="0074573B">
        <w:rPr>
          <w:rStyle w:val="Char3"/>
          <w:rtl/>
        </w:rPr>
        <w:t xml:space="preserve"> </w:t>
      </w:r>
      <w:r w:rsidR="0074573B" w:rsidRPr="0074573B">
        <w:rPr>
          <w:rStyle w:val="Char3"/>
          <w:rFonts w:hint="eastAsia"/>
          <w:rtl/>
        </w:rPr>
        <w:t>الشَّجَر</w:t>
      </w:r>
      <w:r w:rsidR="0074573B">
        <w:rPr>
          <w:rStyle w:val="Char4"/>
          <w:rFonts w:cs="Traditional Arabic" w:hint="cs"/>
          <w:rtl/>
          <w:lang w:bidi="fa-IR"/>
        </w:rPr>
        <w:t>»</w:t>
      </w:r>
      <w:r w:rsidRPr="009E2028">
        <w:rPr>
          <w:rStyle w:val="FootnoteReference"/>
          <w:rFonts w:cs="IRLotus"/>
          <w:rtl/>
          <w:lang w:bidi="fa-IR"/>
        </w:rPr>
        <w:footnoteReference w:id="594"/>
      </w:r>
      <w:r w:rsidRPr="00C16D4B">
        <w:rPr>
          <w:rFonts w:cs="AL-Mohanad"/>
          <w:rtl/>
          <w:lang w:bidi="fa-IR"/>
        </w:rPr>
        <w:t>.</w:t>
      </w:r>
      <w:r w:rsidRPr="00C16D4B">
        <w:rPr>
          <w:rFonts w:cs="B Badr"/>
          <w:sz w:val="32"/>
          <w:szCs w:val="32"/>
          <w:rtl/>
          <w:lang w:bidi="fa-IR"/>
        </w:rPr>
        <w:t xml:space="preserve"> </w:t>
      </w:r>
      <w:r w:rsidR="0074573B">
        <w:rPr>
          <w:rStyle w:val="Char4"/>
          <w:rFonts w:cs="Traditional Arabic" w:hint="cs"/>
          <w:rtl/>
          <w:lang w:bidi="fa-IR"/>
        </w:rPr>
        <w:t>«</w:t>
      </w:r>
      <w:r w:rsidRPr="0074573B">
        <w:rPr>
          <w:rStyle w:val="Chare"/>
          <w:rtl/>
        </w:rPr>
        <w:t>بارالها، باران را بر اطراف ما بباران، نه بر خود ما، خداوندا، باران را بر رو</w:t>
      </w:r>
      <w:r w:rsidR="00D84856" w:rsidRPr="0074573B">
        <w:rPr>
          <w:rStyle w:val="Chare"/>
          <w:rtl/>
        </w:rPr>
        <w:t>ی</w:t>
      </w:r>
      <w:r w:rsidRPr="0074573B">
        <w:rPr>
          <w:rStyle w:val="Chare"/>
          <w:rtl/>
        </w:rPr>
        <w:t xml:space="preserve"> تپه‌ها و كوهها و دره‌ها و محل رو</w:t>
      </w:r>
      <w:r w:rsidR="00D84856" w:rsidRPr="0074573B">
        <w:rPr>
          <w:rStyle w:val="Chare"/>
          <w:rtl/>
        </w:rPr>
        <w:t>یی</w:t>
      </w:r>
      <w:r w:rsidRPr="0074573B">
        <w:rPr>
          <w:rStyle w:val="Chare"/>
          <w:rtl/>
        </w:rPr>
        <w:t>دن درختان بباران</w:t>
      </w:r>
      <w:r w:rsidR="0074573B">
        <w:rPr>
          <w:rStyle w:val="Char4"/>
          <w:rFonts w:cs="Traditional Arabic" w:hint="cs"/>
          <w:rtl/>
          <w:lang w:bidi="fa-IR"/>
        </w:rPr>
        <w:t>»</w:t>
      </w:r>
      <w:r w:rsidRPr="00D84856">
        <w:rPr>
          <w:rStyle w:val="Char4"/>
          <w:rtl/>
          <w:lang w:bidi="fa-IR"/>
        </w:rPr>
        <w:t>. سنت است كه پ</w:t>
      </w:r>
      <w:r w:rsidR="00D84856">
        <w:rPr>
          <w:rStyle w:val="Char4"/>
          <w:rtl/>
          <w:lang w:bidi="fa-IR"/>
        </w:rPr>
        <w:t>ی</w:t>
      </w:r>
      <w:r w:rsidRPr="00D84856">
        <w:rPr>
          <w:rStyle w:val="Char4"/>
          <w:rtl/>
          <w:lang w:bidi="fa-IR"/>
        </w:rPr>
        <w:t>راهن خود را ب</w:t>
      </w:r>
      <w:r w:rsidR="00D84856">
        <w:rPr>
          <w:rStyle w:val="Char4"/>
          <w:rtl/>
          <w:lang w:bidi="fa-IR"/>
        </w:rPr>
        <w:t>ی</w:t>
      </w:r>
      <w:r w:rsidRPr="00D84856">
        <w:rPr>
          <w:rStyle w:val="Char4"/>
          <w:rtl/>
          <w:lang w:bidi="fa-IR"/>
        </w:rPr>
        <w:t>رون آورده تا آب باران و</w:t>
      </w:r>
      <w:r w:rsidR="00D84856">
        <w:rPr>
          <w:rStyle w:val="Char4"/>
          <w:rtl/>
          <w:lang w:bidi="fa-IR"/>
        </w:rPr>
        <w:t>ی</w:t>
      </w:r>
      <w:r w:rsidRPr="00D84856">
        <w:rPr>
          <w:rStyle w:val="Char4"/>
          <w:rtl/>
          <w:lang w:bidi="fa-IR"/>
        </w:rPr>
        <w:t xml:space="preserve"> را خ</w:t>
      </w:r>
      <w:r w:rsidR="00D84856">
        <w:rPr>
          <w:rStyle w:val="Char4"/>
          <w:rtl/>
          <w:lang w:bidi="fa-IR"/>
        </w:rPr>
        <w:t>ی</w:t>
      </w:r>
      <w:r w:rsidRPr="00D84856">
        <w:rPr>
          <w:rStyle w:val="Char4"/>
          <w:rtl/>
          <w:lang w:bidi="fa-IR"/>
        </w:rPr>
        <w:t>س كند.</w:t>
      </w:r>
    </w:p>
    <w:p w:rsidR="00C16D4B" w:rsidRPr="00D84856" w:rsidRDefault="00C16D4B" w:rsidP="002C3C25">
      <w:pPr>
        <w:widowControl w:val="0"/>
        <w:ind w:firstLine="284"/>
        <w:jc w:val="lowKashida"/>
        <w:rPr>
          <w:rStyle w:val="Char4"/>
          <w:rtl/>
          <w:lang w:bidi="fa-IR"/>
        </w:rPr>
      </w:pPr>
      <w:r w:rsidRPr="00D84856">
        <w:rPr>
          <w:rStyle w:val="Char4"/>
          <w:rtl/>
          <w:lang w:bidi="fa-IR"/>
        </w:rPr>
        <w:t>حرام است كه بگو</w:t>
      </w:r>
      <w:r w:rsidR="00D84856">
        <w:rPr>
          <w:rStyle w:val="Char4"/>
          <w:rtl/>
          <w:lang w:bidi="fa-IR"/>
        </w:rPr>
        <w:t>ی</w:t>
      </w:r>
      <w:r w:rsidRPr="00D84856">
        <w:rPr>
          <w:rStyle w:val="Char4"/>
          <w:rtl/>
          <w:lang w:bidi="fa-IR"/>
        </w:rPr>
        <w:t>د: بر ما بوس</w:t>
      </w:r>
      <w:r w:rsidR="00D84856">
        <w:rPr>
          <w:rStyle w:val="Char4"/>
          <w:rtl/>
          <w:lang w:bidi="fa-IR"/>
        </w:rPr>
        <w:t>ی</w:t>
      </w:r>
      <w:r w:rsidRPr="00D84856">
        <w:rPr>
          <w:rStyle w:val="Char4"/>
          <w:rtl/>
          <w:lang w:bidi="fa-IR"/>
        </w:rPr>
        <w:t>له و سبب فلان ابر باران بار</w:t>
      </w:r>
      <w:r w:rsidR="00D84856">
        <w:rPr>
          <w:rStyle w:val="Char4"/>
          <w:rtl/>
          <w:lang w:bidi="fa-IR"/>
        </w:rPr>
        <w:t>ی</w:t>
      </w:r>
      <w:r w:rsidRPr="00D84856">
        <w:rPr>
          <w:rStyle w:val="Char4"/>
          <w:rtl/>
          <w:lang w:bidi="fa-IR"/>
        </w:rPr>
        <w:t>د.</w:t>
      </w:r>
    </w:p>
    <w:p w:rsidR="00C16D4B" w:rsidRPr="00D84856" w:rsidRDefault="00C16D4B" w:rsidP="002C3C25">
      <w:pPr>
        <w:widowControl w:val="0"/>
        <w:ind w:firstLine="284"/>
        <w:jc w:val="lowKashida"/>
        <w:rPr>
          <w:rStyle w:val="Char4"/>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وقت</w:t>
      </w:r>
      <w:r w:rsidR="00D84856">
        <w:rPr>
          <w:rStyle w:val="Char4"/>
          <w:rtl/>
          <w:lang w:bidi="fa-IR"/>
        </w:rPr>
        <w:t>ی</w:t>
      </w:r>
      <w:r w:rsidRPr="00D84856">
        <w:rPr>
          <w:rStyle w:val="Char4"/>
          <w:rtl/>
          <w:lang w:bidi="fa-IR"/>
        </w:rPr>
        <w:t xml:space="preserve"> ابر</w:t>
      </w:r>
      <w:r w:rsidR="00D84856">
        <w:rPr>
          <w:rStyle w:val="Char4"/>
          <w:rtl/>
          <w:lang w:bidi="fa-IR"/>
        </w:rPr>
        <w:t>ی</w:t>
      </w:r>
      <w:r w:rsidRPr="00D84856">
        <w:rPr>
          <w:rStyle w:val="Char4"/>
          <w:rtl/>
          <w:lang w:bidi="fa-IR"/>
        </w:rPr>
        <w:t xml:space="preserve"> را م</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د حالش دگرگون م</w:t>
      </w:r>
      <w:r w:rsidR="00D84856">
        <w:rPr>
          <w:rStyle w:val="Char4"/>
          <w:rtl/>
          <w:lang w:bidi="fa-IR"/>
        </w:rPr>
        <w:t>ی</w:t>
      </w:r>
      <w:r w:rsidRPr="00D84856">
        <w:rPr>
          <w:rStyle w:val="Char4"/>
          <w:rtl/>
          <w:lang w:bidi="fa-IR"/>
        </w:rPr>
        <w:t>‌شد. از عا</w:t>
      </w:r>
      <w:r w:rsidR="00D84856">
        <w:rPr>
          <w:rStyle w:val="Char4"/>
          <w:rtl/>
          <w:lang w:bidi="fa-IR"/>
        </w:rPr>
        <w:t>ی</w:t>
      </w:r>
      <w:r w:rsidRPr="00D84856">
        <w:rPr>
          <w:rStyle w:val="Char4"/>
          <w:rtl/>
          <w:lang w:bidi="fa-IR"/>
        </w:rPr>
        <w:t xml:space="preserve">شه </w:t>
      </w:r>
      <w:r w:rsidR="002C3C25">
        <w:rPr>
          <w:rStyle w:val="Char4"/>
          <w:rFonts w:cs="CTraditional Arabic" w:hint="cs"/>
          <w:rtl/>
          <w:lang w:bidi="fa-IR"/>
        </w:rPr>
        <w:t>ل</w:t>
      </w:r>
      <w:r w:rsidRPr="00D84856">
        <w:rPr>
          <w:rStyle w:val="Char4"/>
          <w:rtl/>
          <w:lang w:bidi="fa-IR"/>
        </w:rPr>
        <w:t xml:space="preserve"> روا</w:t>
      </w:r>
      <w:r w:rsidR="00D84856">
        <w:rPr>
          <w:rStyle w:val="Char4"/>
          <w:rtl/>
          <w:lang w:bidi="fa-IR"/>
        </w:rPr>
        <w:t>ی</w:t>
      </w:r>
      <w:r w:rsidRPr="00D84856">
        <w:rPr>
          <w:rStyle w:val="Char4"/>
          <w:rtl/>
          <w:lang w:bidi="fa-IR"/>
        </w:rPr>
        <w:t xml:space="preserve">ت شده است كه: «رسول الله </w:t>
      </w:r>
      <w:r w:rsidRPr="00C16D4B">
        <w:rPr>
          <w:rFonts w:ascii="AGA Arabesque" w:hAnsi="AGA Arabesque" w:cs="CTraditional Arabic"/>
          <w:rtl/>
          <w:lang w:bidi="fa-IR"/>
        </w:rPr>
        <w:t>ص</w:t>
      </w:r>
      <w:r w:rsidRPr="00D84856">
        <w:rPr>
          <w:rStyle w:val="Char4"/>
          <w:rtl/>
          <w:lang w:bidi="fa-IR"/>
        </w:rPr>
        <w:t xml:space="preserve"> هرگاه ابر</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باد</w:t>
      </w:r>
      <w:r w:rsidR="00D84856">
        <w:rPr>
          <w:rStyle w:val="Char4"/>
          <w:rtl/>
          <w:lang w:bidi="fa-IR"/>
        </w:rPr>
        <w:t>ی</w:t>
      </w:r>
      <w:r w:rsidRPr="00D84856">
        <w:rPr>
          <w:rStyle w:val="Char4"/>
          <w:rtl/>
          <w:lang w:bidi="fa-IR"/>
        </w:rPr>
        <w:t xml:space="preserve"> را م</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د، در صورتش م</w:t>
      </w:r>
      <w:r w:rsidR="00D84856">
        <w:rPr>
          <w:rStyle w:val="Char4"/>
          <w:rtl/>
          <w:lang w:bidi="fa-IR"/>
        </w:rPr>
        <w:t>ی</w:t>
      </w:r>
      <w:r w:rsidRPr="00D84856">
        <w:rPr>
          <w:rStyle w:val="Char4"/>
          <w:rtl/>
          <w:lang w:bidi="fa-IR"/>
        </w:rPr>
        <w:t>‌توانست</w:t>
      </w:r>
      <w:r w:rsidR="00D84856">
        <w:rPr>
          <w:rStyle w:val="Char4"/>
          <w:rtl/>
          <w:lang w:bidi="fa-IR"/>
        </w:rPr>
        <w:t>ی</w:t>
      </w:r>
      <w:r w:rsidRPr="00D84856">
        <w:rPr>
          <w:rStyle w:val="Char4"/>
          <w:rtl/>
          <w:lang w:bidi="fa-IR"/>
        </w:rPr>
        <w:t xml:space="preserve"> آن دگرگون</w:t>
      </w:r>
      <w:r w:rsidR="00D84856">
        <w:rPr>
          <w:rStyle w:val="Char4"/>
          <w:rtl/>
          <w:lang w:bidi="fa-IR"/>
        </w:rPr>
        <w:t>ی</w:t>
      </w:r>
      <w:r w:rsidRPr="00D84856">
        <w:rPr>
          <w:rStyle w:val="Char4"/>
          <w:rtl/>
          <w:lang w:bidi="fa-IR"/>
        </w:rPr>
        <w:t xml:space="preserve"> را مشاهده كن</w:t>
      </w:r>
      <w:r w:rsidR="00D84856">
        <w:rPr>
          <w:rStyle w:val="Char4"/>
          <w:rtl/>
          <w:lang w:bidi="fa-IR"/>
        </w:rPr>
        <w:t>ی</w:t>
      </w:r>
      <w:r w:rsidRPr="00D84856">
        <w:rPr>
          <w:rStyle w:val="Char4"/>
          <w:rtl/>
          <w:lang w:bidi="fa-IR"/>
        </w:rPr>
        <w:t xml:space="preserve">. گفتم: </w:t>
      </w:r>
      <w:r w:rsidR="00D84856">
        <w:rPr>
          <w:rStyle w:val="Char4"/>
          <w:rtl/>
          <w:lang w:bidi="fa-IR"/>
        </w:rPr>
        <w:t>ی</w:t>
      </w:r>
      <w:r w:rsidRPr="00D84856">
        <w:rPr>
          <w:rStyle w:val="Char4"/>
          <w:rtl/>
          <w:lang w:bidi="fa-IR"/>
        </w:rPr>
        <w:t xml:space="preserve">ا رسول الله </w:t>
      </w:r>
      <w:r w:rsidRPr="00C16D4B">
        <w:rPr>
          <w:rFonts w:ascii="AGA Arabesque" w:hAnsi="AGA Arabesque" w:cs="CTraditional Arabic"/>
          <w:rtl/>
          <w:lang w:bidi="fa-IR"/>
        </w:rPr>
        <w:t>ص</w:t>
      </w:r>
      <w:r w:rsidRPr="00D84856">
        <w:rPr>
          <w:rStyle w:val="Char4"/>
          <w:rtl/>
          <w:lang w:bidi="fa-IR"/>
        </w:rPr>
        <w:t xml:space="preserve"> وقت</w:t>
      </w:r>
      <w:r w:rsidR="00D84856">
        <w:rPr>
          <w:rStyle w:val="Char4"/>
          <w:rtl/>
          <w:lang w:bidi="fa-IR"/>
        </w:rPr>
        <w:t>ی</w:t>
      </w:r>
      <w:r w:rsidRPr="00D84856">
        <w:rPr>
          <w:rStyle w:val="Char4"/>
          <w:rtl/>
          <w:lang w:bidi="fa-IR"/>
        </w:rPr>
        <w:t xml:space="preserve"> مردم ابر</w:t>
      </w:r>
      <w:r w:rsidR="00D84856">
        <w:rPr>
          <w:rStyle w:val="Char4"/>
          <w:rtl/>
          <w:lang w:bidi="fa-IR"/>
        </w:rPr>
        <w:t>ی</w:t>
      </w:r>
      <w:r w:rsidRPr="00D84856">
        <w:rPr>
          <w:rStyle w:val="Char4"/>
          <w:rtl/>
          <w:lang w:bidi="fa-IR"/>
        </w:rPr>
        <w:t xml:space="preserve"> را مشاهده م</w:t>
      </w:r>
      <w:r w:rsidR="00D84856">
        <w:rPr>
          <w:rStyle w:val="Char4"/>
          <w:rtl/>
          <w:lang w:bidi="fa-IR"/>
        </w:rPr>
        <w:t>ی</w:t>
      </w:r>
      <w:r w:rsidRPr="00D84856">
        <w:rPr>
          <w:rStyle w:val="Char4"/>
          <w:rtl/>
          <w:lang w:bidi="fa-IR"/>
        </w:rPr>
        <w:t>‌كنند به ام</w:t>
      </w:r>
      <w:r w:rsidR="00D84856">
        <w:rPr>
          <w:rStyle w:val="Char4"/>
          <w:rtl/>
          <w:lang w:bidi="fa-IR"/>
        </w:rPr>
        <w:t>ی</w:t>
      </w:r>
      <w:r w:rsidRPr="00D84856">
        <w:rPr>
          <w:rStyle w:val="Char4"/>
          <w:rtl/>
          <w:lang w:bidi="fa-IR"/>
        </w:rPr>
        <w:t>د باران خوشحال م</w:t>
      </w:r>
      <w:r w:rsidR="00D84856">
        <w:rPr>
          <w:rStyle w:val="Char4"/>
          <w:rtl/>
          <w:lang w:bidi="fa-IR"/>
        </w:rPr>
        <w:t>ی</w:t>
      </w:r>
      <w:r w:rsidRPr="00D84856">
        <w:rPr>
          <w:rStyle w:val="Char4"/>
          <w:rtl/>
          <w:lang w:bidi="fa-IR"/>
        </w:rPr>
        <w:t>‌شوند، ول</w:t>
      </w:r>
      <w:r w:rsidR="00D84856">
        <w:rPr>
          <w:rStyle w:val="Char4"/>
          <w:rtl/>
          <w:lang w:bidi="fa-IR"/>
        </w:rPr>
        <w:t>ی</w:t>
      </w:r>
      <w:r w:rsidRPr="00D84856">
        <w:rPr>
          <w:rStyle w:val="Char4"/>
          <w:rtl/>
          <w:lang w:bidi="fa-IR"/>
        </w:rPr>
        <w:t xml:space="preserve"> من شما را م</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نم كه هنگام د</w:t>
      </w:r>
      <w:r w:rsidR="00D84856">
        <w:rPr>
          <w:rStyle w:val="Char4"/>
          <w:rtl/>
          <w:lang w:bidi="fa-IR"/>
        </w:rPr>
        <w:t>ی</w:t>
      </w:r>
      <w:r w:rsidRPr="00D84856">
        <w:rPr>
          <w:rStyle w:val="Char4"/>
          <w:rtl/>
          <w:lang w:bidi="fa-IR"/>
        </w:rPr>
        <w:t>دن ابر از آن خوشتان نم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فرمود: ا</w:t>
      </w:r>
      <w:r w:rsidR="00D84856">
        <w:rPr>
          <w:rStyle w:val="Char4"/>
          <w:rtl/>
          <w:lang w:bidi="fa-IR"/>
        </w:rPr>
        <w:t>ی</w:t>
      </w:r>
      <w:r w:rsidRPr="00D84856">
        <w:rPr>
          <w:rStyle w:val="Char4"/>
          <w:rtl/>
          <w:lang w:bidi="fa-IR"/>
        </w:rPr>
        <w:t xml:space="preserve"> عا</w:t>
      </w:r>
      <w:r w:rsidR="00D84856">
        <w:rPr>
          <w:rStyle w:val="Char4"/>
          <w:rtl/>
          <w:lang w:bidi="fa-IR"/>
        </w:rPr>
        <w:t>ی</w:t>
      </w:r>
      <w:r w:rsidRPr="00D84856">
        <w:rPr>
          <w:rStyle w:val="Char4"/>
          <w:rtl/>
          <w:lang w:bidi="fa-IR"/>
        </w:rPr>
        <w:t>شه چه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ما را ا</w:t>
      </w:r>
      <w:r w:rsidR="00D84856">
        <w:rPr>
          <w:rStyle w:val="Char4"/>
          <w:rtl/>
          <w:lang w:bidi="fa-IR"/>
        </w:rPr>
        <w:t>ی</w:t>
      </w:r>
      <w:r w:rsidRPr="00D84856">
        <w:rPr>
          <w:rStyle w:val="Char4"/>
          <w:rtl/>
          <w:lang w:bidi="fa-IR"/>
        </w:rPr>
        <w:t>من م</w:t>
      </w:r>
      <w:r w:rsidR="00D84856">
        <w:rPr>
          <w:rStyle w:val="Char4"/>
          <w:rtl/>
          <w:lang w:bidi="fa-IR"/>
        </w:rPr>
        <w:t>ی</w:t>
      </w:r>
      <w:r w:rsidRPr="00D84856">
        <w:rPr>
          <w:rStyle w:val="Char4"/>
          <w:rtl/>
          <w:lang w:bidi="fa-IR"/>
        </w:rPr>
        <w:t>‌دهد از ا</w:t>
      </w:r>
      <w:r w:rsidR="00D84856">
        <w:rPr>
          <w:rStyle w:val="Char4"/>
          <w:rtl/>
          <w:lang w:bidi="fa-IR"/>
        </w:rPr>
        <w:t>ی</w:t>
      </w:r>
      <w:r w:rsidRPr="00D84856">
        <w:rPr>
          <w:rStyle w:val="Char4"/>
          <w:rtl/>
          <w:lang w:bidi="fa-IR"/>
        </w:rPr>
        <w:t>نكه در آنها عذاب</w:t>
      </w:r>
      <w:r w:rsidR="00D84856">
        <w:rPr>
          <w:rStyle w:val="Char4"/>
          <w:rtl/>
          <w:lang w:bidi="fa-IR"/>
        </w:rPr>
        <w:t>ی</w:t>
      </w:r>
      <w:r w:rsidRPr="00D84856">
        <w:rPr>
          <w:rStyle w:val="Char4"/>
          <w:rtl/>
          <w:lang w:bidi="fa-IR"/>
        </w:rPr>
        <w:t xml:space="preserve"> باشد، چون عده‌ا</w:t>
      </w:r>
      <w:r w:rsidR="00D84856">
        <w:rPr>
          <w:rStyle w:val="Char4"/>
          <w:rtl/>
          <w:lang w:bidi="fa-IR"/>
        </w:rPr>
        <w:t>ی</w:t>
      </w:r>
      <w:r w:rsidRPr="00D84856">
        <w:rPr>
          <w:rStyle w:val="Char4"/>
          <w:rtl/>
          <w:lang w:bidi="fa-IR"/>
        </w:rPr>
        <w:t xml:space="preserve"> به وس</w:t>
      </w:r>
      <w:r w:rsidR="00D84856">
        <w:rPr>
          <w:rStyle w:val="Char4"/>
          <w:rtl/>
          <w:lang w:bidi="fa-IR"/>
        </w:rPr>
        <w:t>ی</w:t>
      </w:r>
      <w:r w:rsidRPr="00D84856">
        <w:rPr>
          <w:rStyle w:val="Char4"/>
          <w:rtl/>
          <w:lang w:bidi="fa-IR"/>
        </w:rPr>
        <w:t>له باد عذاب داده شدند، و عده‌ا</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 ا</w:t>
      </w:r>
      <w:r w:rsidR="00D84856">
        <w:rPr>
          <w:rStyle w:val="Char4"/>
          <w:rtl/>
          <w:lang w:bidi="fa-IR"/>
        </w:rPr>
        <w:t>ی</w:t>
      </w:r>
      <w:r w:rsidRPr="00D84856">
        <w:rPr>
          <w:rStyle w:val="Char4"/>
          <w:rtl/>
          <w:lang w:bidi="fa-IR"/>
        </w:rPr>
        <w:t>ن عذاب را د</w:t>
      </w:r>
      <w:r w:rsidR="00D84856">
        <w:rPr>
          <w:rStyle w:val="Char4"/>
          <w:rtl/>
          <w:lang w:bidi="fa-IR"/>
        </w:rPr>
        <w:t>ی</w:t>
      </w:r>
      <w:r w:rsidRPr="00D84856">
        <w:rPr>
          <w:rStyle w:val="Char4"/>
          <w:rtl/>
          <w:lang w:bidi="fa-IR"/>
        </w:rPr>
        <w:t>دند ولى گفتند: «ا</w:t>
      </w:r>
      <w:r w:rsidR="00D84856">
        <w:rPr>
          <w:rStyle w:val="Char4"/>
          <w:rtl/>
          <w:lang w:bidi="fa-IR"/>
        </w:rPr>
        <w:t>ی</w:t>
      </w:r>
      <w:r w:rsidRPr="00D84856">
        <w:rPr>
          <w:rStyle w:val="Char4"/>
          <w:rtl/>
          <w:lang w:bidi="fa-IR"/>
        </w:rPr>
        <w:t>ن ابر پر باران</w:t>
      </w:r>
      <w:r w:rsidR="00D84856">
        <w:rPr>
          <w:rStyle w:val="Char4"/>
          <w:rtl/>
          <w:lang w:bidi="fa-IR"/>
        </w:rPr>
        <w:t>ی</w:t>
      </w:r>
      <w:r w:rsidRPr="00D84856">
        <w:rPr>
          <w:rStyle w:val="Char4"/>
          <w:rtl/>
          <w:lang w:bidi="fa-IR"/>
        </w:rPr>
        <w:t xml:space="preserve"> است كه بر ما عارض شده است»</w:t>
      </w:r>
      <w:r w:rsidRPr="009E2028">
        <w:rPr>
          <w:rStyle w:val="FootnoteReference"/>
          <w:rFonts w:cs="IRLotus"/>
          <w:rtl/>
          <w:lang w:bidi="fa-IR"/>
        </w:rPr>
        <w:footnoteReference w:id="595"/>
      </w:r>
      <w:r w:rsidRPr="00D84856">
        <w:rPr>
          <w:rStyle w:val="Char4"/>
          <w:rtl/>
          <w:lang w:bidi="fa-IR"/>
        </w:rPr>
        <w:t>.</w:t>
      </w:r>
    </w:p>
    <w:p w:rsidR="00C16D4B" w:rsidRPr="00D84856" w:rsidRDefault="00C16D4B" w:rsidP="002C3C25">
      <w:pPr>
        <w:widowControl w:val="0"/>
        <w:spacing w:line="230" w:lineRule="auto"/>
        <w:ind w:firstLine="284"/>
        <w:jc w:val="lowKashida"/>
        <w:rPr>
          <w:rStyle w:val="Char4"/>
          <w:rtl/>
          <w:lang w:bidi="fa-IR"/>
        </w:rPr>
      </w:pPr>
      <w:r w:rsidRPr="00D84856">
        <w:rPr>
          <w:rStyle w:val="Char4"/>
          <w:rtl/>
          <w:lang w:bidi="fa-IR"/>
        </w:rPr>
        <w:t>ه</w:t>
      </w:r>
      <w:r w:rsidR="00D84856">
        <w:rPr>
          <w:rStyle w:val="Char4"/>
          <w:rtl/>
          <w:lang w:bidi="fa-IR"/>
        </w:rPr>
        <w:t>ی</w:t>
      </w:r>
      <w:r w:rsidRPr="00D84856">
        <w:rPr>
          <w:rStyle w:val="Char4"/>
          <w:rtl/>
          <w:lang w:bidi="fa-IR"/>
        </w:rPr>
        <w:t>چ‌كس جز خداوند متعال نم</w:t>
      </w:r>
      <w:r w:rsidR="00D84856">
        <w:rPr>
          <w:rStyle w:val="Char4"/>
          <w:rtl/>
          <w:lang w:bidi="fa-IR"/>
        </w:rPr>
        <w:t>ی</w:t>
      </w:r>
      <w:r w:rsidRPr="00D84856">
        <w:rPr>
          <w:rStyle w:val="Char4"/>
          <w:rtl/>
          <w:lang w:bidi="fa-IR"/>
        </w:rPr>
        <w:t>‌داند كه چه وقت باران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 xml:space="preserve">د، خداوند متعال فرموده است: </w:t>
      </w:r>
      <w:r w:rsidR="00D84856" w:rsidRPr="00D84856">
        <w:rPr>
          <w:rStyle w:val="Char8"/>
          <w:rtl/>
          <w:lang w:bidi="fa-IR"/>
        </w:rPr>
        <w:t>﴿</w:t>
      </w:r>
      <w:r w:rsidR="00C25821" w:rsidRPr="00C25821">
        <w:rPr>
          <w:rStyle w:val="Chard"/>
          <w:rFonts w:hint="eastAsia"/>
          <w:rtl/>
        </w:rPr>
        <w:t>إِنَّ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عِندَهُ</w:t>
      </w:r>
      <w:r w:rsidR="00C25821" w:rsidRPr="00C25821">
        <w:rPr>
          <w:rStyle w:val="Chard"/>
          <w:rFonts w:hint="cs"/>
          <w:rtl/>
        </w:rPr>
        <w:t>ۥ</w:t>
      </w:r>
      <w:r w:rsidR="00C25821" w:rsidRPr="00C25821">
        <w:rPr>
          <w:rStyle w:val="Chard"/>
          <w:rtl/>
        </w:rPr>
        <w:t xml:space="preserve"> </w:t>
      </w:r>
      <w:r w:rsidR="00C25821" w:rsidRPr="00C25821">
        <w:rPr>
          <w:rStyle w:val="Chard"/>
          <w:rFonts w:hint="eastAsia"/>
          <w:rtl/>
        </w:rPr>
        <w:t>عِل</w:t>
      </w:r>
      <w:r w:rsidR="00C25821" w:rsidRPr="00C25821">
        <w:rPr>
          <w:rStyle w:val="Chard"/>
          <w:rFonts w:hint="cs"/>
          <w:rtl/>
        </w:rPr>
        <w:t>ۡ</w:t>
      </w:r>
      <w:r w:rsidR="00C25821" w:rsidRPr="00C25821">
        <w:rPr>
          <w:rStyle w:val="Chard"/>
          <w:rFonts w:hint="eastAsia"/>
          <w:rtl/>
        </w:rPr>
        <w:t>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لسَّاعَةِ</w:t>
      </w:r>
      <w:r w:rsidR="00C25821" w:rsidRPr="00C25821">
        <w:rPr>
          <w:rStyle w:val="Chard"/>
          <w:rtl/>
        </w:rPr>
        <w:t xml:space="preserve"> </w:t>
      </w:r>
      <w:r w:rsidR="00C25821" w:rsidRPr="00C25821">
        <w:rPr>
          <w:rStyle w:val="Chard"/>
          <w:rFonts w:hint="eastAsia"/>
          <w:rtl/>
        </w:rPr>
        <w:t>وَيُنَزِّلُ</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غَي</w:t>
      </w:r>
      <w:r w:rsidR="00C25821" w:rsidRPr="00C25821">
        <w:rPr>
          <w:rStyle w:val="Chard"/>
          <w:rFonts w:hint="cs"/>
          <w:rtl/>
        </w:rPr>
        <w:t>ۡ</w:t>
      </w:r>
      <w:r w:rsidR="00C25821" w:rsidRPr="00C25821">
        <w:rPr>
          <w:rStyle w:val="Chard"/>
          <w:rFonts w:hint="eastAsia"/>
          <w:rtl/>
        </w:rPr>
        <w:t>ثَ</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لقمان: 34</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آگاهى از زمان ق</w:t>
      </w:r>
      <w:r w:rsidR="00D84856" w:rsidRPr="00C25821">
        <w:rPr>
          <w:rStyle w:val="Char7"/>
          <w:rtl/>
          <w:lang w:bidi="fa-IR"/>
        </w:rPr>
        <w:t>ی</w:t>
      </w:r>
      <w:r w:rsidRPr="00C25821">
        <w:rPr>
          <w:rStyle w:val="Char7"/>
          <w:rtl/>
          <w:lang w:bidi="fa-IR"/>
        </w:rPr>
        <w:t>ام ق</w:t>
      </w:r>
      <w:r w:rsidR="00D84856" w:rsidRPr="00C25821">
        <w:rPr>
          <w:rStyle w:val="Char7"/>
          <w:rtl/>
          <w:lang w:bidi="fa-IR"/>
        </w:rPr>
        <w:t>ی</w:t>
      </w:r>
      <w:r w:rsidRPr="00C25821">
        <w:rPr>
          <w:rStyle w:val="Char7"/>
          <w:rtl/>
          <w:lang w:bidi="fa-IR"/>
        </w:rPr>
        <w:t>امت مخصوص خداست، و اوست كه باران را نازل مى‏كند</w:t>
      </w:r>
      <w:r w:rsidR="00C25821">
        <w:rPr>
          <w:rStyle w:val="Char4"/>
          <w:rFonts w:cs="Traditional Arabic" w:hint="cs"/>
          <w:rtl/>
          <w:lang w:bidi="fa-IR"/>
        </w:rPr>
        <w:t>»</w:t>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هنگام شن</w:t>
      </w:r>
      <w:r w:rsidR="00D84856">
        <w:rPr>
          <w:rStyle w:val="Char4"/>
          <w:rtl/>
          <w:lang w:bidi="fa-IR"/>
        </w:rPr>
        <w:t>ی</w:t>
      </w:r>
      <w:r w:rsidRPr="00D84856">
        <w:rPr>
          <w:rStyle w:val="Char4"/>
          <w:rtl/>
          <w:lang w:bidi="fa-IR"/>
        </w:rPr>
        <w:t>دن رعد سه بار بگو</w:t>
      </w:r>
      <w:r w:rsidR="00D84856">
        <w:rPr>
          <w:rStyle w:val="Char4"/>
          <w:rtl/>
          <w:lang w:bidi="fa-IR"/>
        </w:rPr>
        <w:t>ی</w:t>
      </w:r>
      <w:r w:rsidRPr="00D84856">
        <w:rPr>
          <w:rStyle w:val="Char4"/>
          <w:rtl/>
          <w:lang w:bidi="fa-IR"/>
        </w:rPr>
        <w:t xml:space="preserve">د: </w:t>
      </w:r>
      <w:r w:rsidR="0074573B">
        <w:rPr>
          <w:rStyle w:val="Char4"/>
          <w:rFonts w:cs="Traditional Arabic" w:hint="cs"/>
          <w:rtl/>
          <w:lang w:bidi="fa-IR"/>
        </w:rPr>
        <w:t>«</w:t>
      </w:r>
      <w:r w:rsidRPr="00D84856">
        <w:rPr>
          <w:rStyle w:val="Char3"/>
          <w:rtl/>
          <w:lang w:bidi="fa-IR"/>
        </w:rPr>
        <w:t>سبحان من يسبح الرعد بحمده وال</w:t>
      </w:r>
      <w:r w:rsidR="002C3C25">
        <w:rPr>
          <w:rStyle w:val="Char3"/>
          <w:rFonts w:hint="cs"/>
          <w:rtl/>
          <w:lang w:bidi="fa-IR"/>
        </w:rPr>
        <w:t>ـ</w:t>
      </w:r>
      <w:r w:rsidRPr="00D84856">
        <w:rPr>
          <w:rStyle w:val="Char3"/>
          <w:rtl/>
          <w:lang w:bidi="fa-IR"/>
        </w:rPr>
        <w:t>ملائكة من خيفته</w:t>
      </w:r>
      <w:r w:rsidR="0074573B">
        <w:rPr>
          <w:rStyle w:val="Char4"/>
          <w:rFonts w:cs="Traditional Arabic" w:hint="cs"/>
          <w:rtl/>
          <w:lang w:bidi="fa-IR"/>
        </w:rPr>
        <w:t>»</w:t>
      </w:r>
      <w:r w:rsidRPr="009E2028">
        <w:rPr>
          <w:rStyle w:val="FootnoteReference"/>
          <w:rFonts w:ascii="AGA Arabesque" w:hAnsi="AGA Arabesque" w:cs="IRLotus"/>
          <w:rtl/>
          <w:lang w:bidi="fa-IR"/>
        </w:rPr>
        <w:footnoteReference w:id="596"/>
      </w:r>
      <w:r w:rsidRPr="00C16D4B">
        <w:rPr>
          <w:rFonts w:ascii="AGA Arabesque" w:hAnsi="AGA Arabesque" w:cs="AL-Mohanad"/>
          <w:rtl/>
          <w:lang w:bidi="fa-IR"/>
        </w:rPr>
        <w:t xml:space="preserve">. </w:t>
      </w:r>
      <w:r w:rsidR="0074573B">
        <w:rPr>
          <w:rStyle w:val="Char4"/>
          <w:rFonts w:cs="Traditional Arabic" w:hint="cs"/>
          <w:rtl/>
          <w:lang w:bidi="fa-IR"/>
        </w:rPr>
        <w:t>«</w:t>
      </w:r>
      <w:r w:rsidRPr="0074573B">
        <w:rPr>
          <w:rStyle w:val="Chare"/>
          <w:rtl/>
        </w:rPr>
        <w:t>پا</w:t>
      </w:r>
      <w:r w:rsidR="00D84856" w:rsidRPr="0074573B">
        <w:rPr>
          <w:rStyle w:val="Chare"/>
          <w:rtl/>
        </w:rPr>
        <w:t xml:space="preserve">ک </w:t>
      </w:r>
      <w:r w:rsidRPr="0074573B">
        <w:rPr>
          <w:rStyle w:val="Chare"/>
          <w:rtl/>
        </w:rPr>
        <w:t>و منزه است خداوند متعال</w:t>
      </w:r>
      <w:r w:rsidR="00D84856" w:rsidRPr="0074573B">
        <w:rPr>
          <w:rStyle w:val="Chare"/>
          <w:rtl/>
        </w:rPr>
        <w:t>ی</w:t>
      </w:r>
      <w:r w:rsidRPr="0074573B">
        <w:rPr>
          <w:rStyle w:val="Chare"/>
          <w:rtl/>
        </w:rPr>
        <w:t xml:space="preserve"> كه رعد، و</w:t>
      </w:r>
      <w:r w:rsidR="00D84856" w:rsidRPr="0074573B">
        <w:rPr>
          <w:rStyle w:val="Chare"/>
          <w:rtl/>
        </w:rPr>
        <w:t>ی</w:t>
      </w:r>
      <w:r w:rsidRPr="0074573B">
        <w:rPr>
          <w:rStyle w:val="Chare"/>
          <w:rtl/>
        </w:rPr>
        <w:t xml:space="preserve"> را ستا</w:t>
      </w:r>
      <w:r w:rsidR="00D84856" w:rsidRPr="0074573B">
        <w:rPr>
          <w:rStyle w:val="Chare"/>
          <w:rtl/>
        </w:rPr>
        <w:t>ی</w:t>
      </w:r>
      <w:r w:rsidRPr="0074573B">
        <w:rPr>
          <w:rStyle w:val="Chare"/>
          <w:rtl/>
        </w:rPr>
        <w:t>ش و تسب</w:t>
      </w:r>
      <w:r w:rsidR="00D84856" w:rsidRPr="0074573B">
        <w:rPr>
          <w:rStyle w:val="Chare"/>
          <w:rtl/>
        </w:rPr>
        <w:t>ی</w:t>
      </w:r>
      <w:r w:rsidRPr="0074573B">
        <w:rPr>
          <w:rStyle w:val="Chare"/>
          <w:rtl/>
        </w:rPr>
        <w:t>ح م</w:t>
      </w:r>
      <w:r w:rsidR="00D84856" w:rsidRPr="0074573B">
        <w:rPr>
          <w:rStyle w:val="Chare"/>
          <w:rtl/>
        </w:rPr>
        <w:t>ی</w:t>
      </w:r>
      <w:r w:rsidRPr="0074573B">
        <w:rPr>
          <w:rStyle w:val="Chare"/>
          <w:rtl/>
        </w:rPr>
        <w:t>‌كند و فرشتگان ن</w:t>
      </w:r>
      <w:r w:rsidR="00D84856" w:rsidRPr="0074573B">
        <w:rPr>
          <w:rStyle w:val="Chare"/>
          <w:rtl/>
        </w:rPr>
        <w:t>ی</w:t>
      </w:r>
      <w:r w:rsidRPr="0074573B">
        <w:rPr>
          <w:rStyle w:val="Chare"/>
          <w:rtl/>
        </w:rPr>
        <w:t>ز از ب</w:t>
      </w:r>
      <w:r w:rsidR="00D84856" w:rsidRPr="0074573B">
        <w:rPr>
          <w:rStyle w:val="Chare"/>
          <w:rtl/>
        </w:rPr>
        <w:t>ی</w:t>
      </w:r>
      <w:r w:rsidRPr="0074573B">
        <w:rPr>
          <w:rStyle w:val="Chare"/>
          <w:rtl/>
        </w:rPr>
        <w:t>م او، تسب</w:t>
      </w:r>
      <w:r w:rsidR="00D84856" w:rsidRPr="0074573B">
        <w:rPr>
          <w:rStyle w:val="Chare"/>
          <w:rtl/>
        </w:rPr>
        <w:t>ی</w:t>
      </w:r>
      <w:r w:rsidRPr="0074573B">
        <w:rPr>
          <w:rStyle w:val="Chare"/>
          <w:rtl/>
        </w:rPr>
        <w:t>ح م</w:t>
      </w:r>
      <w:r w:rsidR="00D84856" w:rsidRPr="0074573B">
        <w:rPr>
          <w:rStyle w:val="Chare"/>
          <w:rtl/>
        </w:rPr>
        <w:t>ی</w:t>
      </w:r>
      <w:r w:rsidRPr="0074573B">
        <w:rPr>
          <w:rStyle w:val="Chare"/>
          <w:rtl/>
        </w:rPr>
        <w:t>‌گو</w:t>
      </w:r>
      <w:r w:rsidR="00D84856" w:rsidRPr="0074573B">
        <w:rPr>
          <w:rStyle w:val="Chare"/>
          <w:rtl/>
        </w:rPr>
        <w:t>ی</w:t>
      </w:r>
      <w:r w:rsidRPr="0074573B">
        <w:rPr>
          <w:rStyle w:val="Chare"/>
          <w:rtl/>
        </w:rPr>
        <w:t>ند</w:t>
      </w:r>
      <w:r w:rsidR="0074573B">
        <w:rPr>
          <w:rStyle w:val="Char4"/>
          <w:rFonts w:cs="Traditional Arabic" w:hint="cs"/>
          <w:rtl/>
          <w:lang w:bidi="fa-IR"/>
        </w:rPr>
        <w:t>»</w:t>
      </w:r>
      <w:r w:rsidRPr="00D84856">
        <w:rPr>
          <w:rStyle w:val="Char4"/>
          <w:rtl/>
          <w:lang w:bidi="fa-IR"/>
        </w:rPr>
        <w:t>.</w:t>
      </w:r>
    </w:p>
    <w:p w:rsidR="00C16D4B" w:rsidRPr="00D84856" w:rsidRDefault="00C16D4B" w:rsidP="002C3C25">
      <w:pPr>
        <w:widowControl w:val="0"/>
        <w:spacing w:line="235" w:lineRule="auto"/>
        <w:ind w:firstLine="284"/>
        <w:jc w:val="lowKashida"/>
        <w:rPr>
          <w:rStyle w:val="Char4"/>
          <w:rtl/>
          <w:lang w:bidi="fa-IR"/>
        </w:rPr>
      </w:pPr>
      <w:r w:rsidRPr="00D84856">
        <w:rPr>
          <w:rStyle w:val="Char4"/>
          <w:rtl/>
          <w:lang w:bidi="fa-IR"/>
        </w:rPr>
        <w:t>و هنگام د</w:t>
      </w:r>
      <w:r w:rsidR="00D84856">
        <w:rPr>
          <w:rStyle w:val="Char4"/>
          <w:rtl/>
          <w:lang w:bidi="fa-IR"/>
        </w:rPr>
        <w:t>ی</w:t>
      </w:r>
      <w:r w:rsidRPr="00D84856">
        <w:rPr>
          <w:rStyle w:val="Char4"/>
          <w:rtl/>
          <w:lang w:bidi="fa-IR"/>
        </w:rPr>
        <w:t>دن باد بگو</w:t>
      </w:r>
      <w:r w:rsidR="00D84856">
        <w:rPr>
          <w:rStyle w:val="Char4"/>
          <w:rtl/>
          <w:lang w:bidi="fa-IR"/>
        </w:rPr>
        <w:t>ی</w:t>
      </w:r>
      <w:r w:rsidRPr="00D84856">
        <w:rPr>
          <w:rStyle w:val="Char4"/>
          <w:rtl/>
          <w:lang w:bidi="fa-IR"/>
        </w:rPr>
        <w:t xml:space="preserve">د: </w:t>
      </w:r>
      <w:r w:rsidR="0074573B">
        <w:rPr>
          <w:rStyle w:val="Char4"/>
          <w:rFonts w:cs="Traditional Arabic" w:hint="cs"/>
          <w:rtl/>
          <w:lang w:bidi="fa-IR"/>
        </w:rPr>
        <w:t>«</w:t>
      </w:r>
      <w:r w:rsidR="0074573B" w:rsidRPr="0074573B">
        <w:rPr>
          <w:rStyle w:val="Char3"/>
          <w:rFonts w:hint="eastAsia"/>
          <w:rtl/>
        </w:rPr>
        <w:t>اللَّهُمَّ</w:t>
      </w:r>
      <w:r w:rsidR="0074573B" w:rsidRPr="0074573B">
        <w:rPr>
          <w:rStyle w:val="Char3"/>
          <w:rtl/>
        </w:rPr>
        <w:t xml:space="preserve"> </w:t>
      </w:r>
      <w:r w:rsidR="0074573B" w:rsidRPr="0074573B">
        <w:rPr>
          <w:rStyle w:val="Char3"/>
          <w:rFonts w:hint="eastAsia"/>
          <w:rtl/>
        </w:rPr>
        <w:t>إِنَّا</w:t>
      </w:r>
      <w:r w:rsidR="0074573B" w:rsidRPr="0074573B">
        <w:rPr>
          <w:rStyle w:val="Char3"/>
          <w:rtl/>
        </w:rPr>
        <w:t xml:space="preserve"> </w:t>
      </w:r>
      <w:r w:rsidR="0074573B" w:rsidRPr="0074573B">
        <w:rPr>
          <w:rStyle w:val="Char3"/>
          <w:rFonts w:hint="eastAsia"/>
          <w:rtl/>
        </w:rPr>
        <w:t>نَسْأَلُكَ</w:t>
      </w:r>
      <w:r w:rsidR="0074573B" w:rsidRPr="0074573B">
        <w:rPr>
          <w:rStyle w:val="Char3"/>
          <w:rtl/>
        </w:rPr>
        <w:t xml:space="preserve"> </w:t>
      </w:r>
      <w:r w:rsidR="0074573B" w:rsidRPr="0074573B">
        <w:rPr>
          <w:rStyle w:val="Char3"/>
          <w:rFonts w:hint="eastAsia"/>
          <w:rtl/>
        </w:rPr>
        <w:t>مِنْ</w:t>
      </w:r>
      <w:r w:rsidR="0074573B" w:rsidRPr="0074573B">
        <w:rPr>
          <w:rStyle w:val="Char3"/>
          <w:rtl/>
        </w:rPr>
        <w:t xml:space="preserve"> </w:t>
      </w:r>
      <w:r w:rsidR="0074573B" w:rsidRPr="0074573B">
        <w:rPr>
          <w:rStyle w:val="Char3"/>
          <w:rFonts w:hint="eastAsia"/>
          <w:rtl/>
        </w:rPr>
        <w:t>خَيْرِ</w:t>
      </w:r>
      <w:r w:rsidR="0074573B" w:rsidRPr="0074573B">
        <w:rPr>
          <w:rStyle w:val="Char3"/>
          <w:rtl/>
        </w:rPr>
        <w:t xml:space="preserve"> </w:t>
      </w:r>
      <w:r w:rsidR="0074573B" w:rsidRPr="0074573B">
        <w:rPr>
          <w:rStyle w:val="Char3"/>
          <w:rFonts w:hint="eastAsia"/>
          <w:rtl/>
        </w:rPr>
        <w:t>هَذِهِ</w:t>
      </w:r>
      <w:r w:rsidR="0074573B" w:rsidRPr="0074573B">
        <w:rPr>
          <w:rStyle w:val="Char3"/>
          <w:rtl/>
        </w:rPr>
        <w:t xml:space="preserve"> </w:t>
      </w:r>
      <w:r w:rsidR="0074573B" w:rsidRPr="0074573B">
        <w:rPr>
          <w:rStyle w:val="Char3"/>
          <w:rFonts w:hint="eastAsia"/>
          <w:rtl/>
        </w:rPr>
        <w:t>الرِّيحِ</w:t>
      </w:r>
      <w:r w:rsidR="0074573B" w:rsidRPr="0074573B">
        <w:rPr>
          <w:rStyle w:val="Char3"/>
          <w:rtl/>
        </w:rPr>
        <w:t xml:space="preserve"> </w:t>
      </w:r>
      <w:r w:rsidR="0074573B" w:rsidRPr="0074573B">
        <w:rPr>
          <w:rStyle w:val="Char3"/>
          <w:rFonts w:hint="eastAsia"/>
          <w:rtl/>
        </w:rPr>
        <w:t>وَخَيْرِ</w:t>
      </w:r>
      <w:r w:rsidR="0074573B" w:rsidRPr="0074573B">
        <w:rPr>
          <w:rStyle w:val="Char3"/>
          <w:rtl/>
        </w:rPr>
        <w:t xml:space="preserve"> </w:t>
      </w:r>
      <w:r w:rsidR="0074573B" w:rsidRPr="0074573B">
        <w:rPr>
          <w:rStyle w:val="Char3"/>
          <w:rFonts w:hint="eastAsia"/>
          <w:rtl/>
        </w:rPr>
        <w:t>مَا</w:t>
      </w:r>
      <w:r w:rsidR="0074573B" w:rsidRPr="0074573B">
        <w:rPr>
          <w:rStyle w:val="Char3"/>
          <w:rtl/>
        </w:rPr>
        <w:t xml:space="preserve"> </w:t>
      </w:r>
      <w:r w:rsidR="0074573B" w:rsidRPr="0074573B">
        <w:rPr>
          <w:rStyle w:val="Char3"/>
          <w:rFonts w:hint="eastAsia"/>
          <w:rtl/>
        </w:rPr>
        <w:t>فِيهَا</w:t>
      </w:r>
      <w:r w:rsidR="0074573B" w:rsidRPr="0074573B">
        <w:rPr>
          <w:rStyle w:val="Char3"/>
          <w:rtl/>
        </w:rPr>
        <w:t xml:space="preserve"> </w:t>
      </w:r>
      <w:r w:rsidR="0074573B" w:rsidRPr="0074573B">
        <w:rPr>
          <w:rStyle w:val="Char3"/>
          <w:rFonts w:hint="eastAsia"/>
          <w:rtl/>
        </w:rPr>
        <w:t>وَخَيْرِ</w:t>
      </w:r>
      <w:r w:rsidR="0074573B" w:rsidRPr="0074573B">
        <w:rPr>
          <w:rStyle w:val="Char3"/>
          <w:rtl/>
        </w:rPr>
        <w:t xml:space="preserve"> </w:t>
      </w:r>
      <w:r w:rsidR="0074573B" w:rsidRPr="0074573B">
        <w:rPr>
          <w:rStyle w:val="Char3"/>
          <w:rFonts w:hint="eastAsia"/>
          <w:rtl/>
        </w:rPr>
        <w:t>مَا</w:t>
      </w:r>
      <w:r w:rsidR="0074573B" w:rsidRPr="0074573B">
        <w:rPr>
          <w:rStyle w:val="Char3"/>
          <w:rtl/>
        </w:rPr>
        <w:t xml:space="preserve"> </w:t>
      </w:r>
      <w:r w:rsidR="0074573B" w:rsidRPr="0074573B">
        <w:rPr>
          <w:rStyle w:val="Char3"/>
          <w:rFonts w:hint="eastAsia"/>
          <w:rtl/>
        </w:rPr>
        <w:t>أُمِرَتْ</w:t>
      </w:r>
      <w:r w:rsidR="0074573B" w:rsidRPr="0074573B">
        <w:rPr>
          <w:rStyle w:val="Char3"/>
          <w:rtl/>
        </w:rPr>
        <w:t xml:space="preserve"> </w:t>
      </w:r>
      <w:r w:rsidR="0074573B" w:rsidRPr="0074573B">
        <w:rPr>
          <w:rStyle w:val="Char3"/>
          <w:rFonts w:hint="eastAsia"/>
          <w:rtl/>
        </w:rPr>
        <w:t>بِهِ</w:t>
      </w:r>
      <w:r w:rsidR="0074573B" w:rsidRPr="0074573B">
        <w:rPr>
          <w:rStyle w:val="Char3"/>
          <w:rtl/>
        </w:rPr>
        <w:t xml:space="preserve"> </w:t>
      </w:r>
      <w:r w:rsidR="0074573B" w:rsidRPr="0074573B">
        <w:rPr>
          <w:rStyle w:val="Char3"/>
          <w:rFonts w:hint="eastAsia"/>
          <w:rtl/>
        </w:rPr>
        <w:t>وَنَعُوذُ</w:t>
      </w:r>
      <w:r w:rsidR="0074573B" w:rsidRPr="0074573B">
        <w:rPr>
          <w:rStyle w:val="Char3"/>
          <w:rtl/>
        </w:rPr>
        <w:t xml:space="preserve"> </w:t>
      </w:r>
      <w:r w:rsidR="0074573B" w:rsidRPr="0074573B">
        <w:rPr>
          <w:rStyle w:val="Char3"/>
          <w:rFonts w:hint="eastAsia"/>
          <w:rtl/>
        </w:rPr>
        <w:t>بِكَ</w:t>
      </w:r>
      <w:r w:rsidR="0074573B" w:rsidRPr="0074573B">
        <w:rPr>
          <w:rStyle w:val="Char3"/>
          <w:rtl/>
        </w:rPr>
        <w:t xml:space="preserve"> </w:t>
      </w:r>
      <w:r w:rsidR="0074573B" w:rsidRPr="0074573B">
        <w:rPr>
          <w:rStyle w:val="Char3"/>
          <w:rFonts w:hint="eastAsia"/>
          <w:rtl/>
        </w:rPr>
        <w:t>مِنْ</w:t>
      </w:r>
      <w:r w:rsidR="0074573B" w:rsidRPr="0074573B">
        <w:rPr>
          <w:rStyle w:val="Char3"/>
          <w:rtl/>
        </w:rPr>
        <w:t xml:space="preserve"> </w:t>
      </w:r>
      <w:r w:rsidR="0074573B" w:rsidRPr="0074573B">
        <w:rPr>
          <w:rStyle w:val="Char3"/>
          <w:rFonts w:hint="eastAsia"/>
          <w:rtl/>
        </w:rPr>
        <w:t>شَرِّ</w:t>
      </w:r>
      <w:r w:rsidR="0074573B" w:rsidRPr="0074573B">
        <w:rPr>
          <w:rStyle w:val="Char3"/>
          <w:rtl/>
        </w:rPr>
        <w:t xml:space="preserve"> </w:t>
      </w:r>
      <w:r w:rsidR="0074573B" w:rsidRPr="0074573B">
        <w:rPr>
          <w:rStyle w:val="Char3"/>
          <w:rFonts w:hint="eastAsia"/>
          <w:rtl/>
        </w:rPr>
        <w:t>هَذِهِ</w:t>
      </w:r>
      <w:r w:rsidR="0074573B" w:rsidRPr="0074573B">
        <w:rPr>
          <w:rStyle w:val="Char3"/>
          <w:rtl/>
        </w:rPr>
        <w:t xml:space="preserve"> </w:t>
      </w:r>
      <w:r w:rsidR="0074573B" w:rsidRPr="0074573B">
        <w:rPr>
          <w:rStyle w:val="Char3"/>
          <w:rFonts w:hint="eastAsia"/>
          <w:rtl/>
        </w:rPr>
        <w:t>الرِّيحِ</w:t>
      </w:r>
      <w:r w:rsidR="0074573B" w:rsidRPr="0074573B">
        <w:rPr>
          <w:rStyle w:val="Char3"/>
          <w:rtl/>
        </w:rPr>
        <w:t xml:space="preserve"> </w:t>
      </w:r>
      <w:r w:rsidR="0074573B" w:rsidRPr="0074573B">
        <w:rPr>
          <w:rStyle w:val="Char3"/>
          <w:rFonts w:hint="eastAsia"/>
          <w:rtl/>
        </w:rPr>
        <w:t>وَشَرِّ</w:t>
      </w:r>
      <w:r w:rsidR="0074573B" w:rsidRPr="0074573B">
        <w:rPr>
          <w:rStyle w:val="Char3"/>
          <w:rtl/>
        </w:rPr>
        <w:t xml:space="preserve"> </w:t>
      </w:r>
      <w:r w:rsidR="0074573B" w:rsidRPr="0074573B">
        <w:rPr>
          <w:rStyle w:val="Char3"/>
          <w:rFonts w:hint="eastAsia"/>
          <w:rtl/>
        </w:rPr>
        <w:t>مَا</w:t>
      </w:r>
      <w:r w:rsidR="0074573B" w:rsidRPr="0074573B">
        <w:rPr>
          <w:rStyle w:val="Char3"/>
          <w:rtl/>
        </w:rPr>
        <w:t xml:space="preserve"> </w:t>
      </w:r>
      <w:r w:rsidR="0074573B" w:rsidRPr="0074573B">
        <w:rPr>
          <w:rStyle w:val="Char3"/>
          <w:rFonts w:hint="eastAsia"/>
          <w:rtl/>
        </w:rPr>
        <w:t>فِيهَا</w:t>
      </w:r>
      <w:r w:rsidR="0074573B" w:rsidRPr="0074573B">
        <w:rPr>
          <w:rStyle w:val="Char3"/>
          <w:rtl/>
        </w:rPr>
        <w:t xml:space="preserve"> </w:t>
      </w:r>
      <w:r w:rsidR="0074573B" w:rsidRPr="0074573B">
        <w:rPr>
          <w:rStyle w:val="Char3"/>
          <w:rFonts w:hint="eastAsia"/>
          <w:rtl/>
        </w:rPr>
        <w:t>وَشَرِّ</w:t>
      </w:r>
      <w:r w:rsidR="0074573B" w:rsidRPr="0074573B">
        <w:rPr>
          <w:rStyle w:val="Char3"/>
          <w:rtl/>
        </w:rPr>
        <w:t xml:space="preserve"> </w:t>
      </w:r>
      <w:r w:rsidR="0074573B" w:rsidRPr="0074573B">
        <w:rPr>
          <w:rStyle w:val="Char3"/>
          <w:rFonts w:hint="eastAsia"/>
          <w:rtl/>
        </w:rPr>
        <w:t>مَا</w:t>
      </w:r>
      <w:r w:rsidR="0074573B" w:rsidRPr="0074573B">
        <w:rPr>
          <w:rStyle w:val="Char3"/>
          <w:rtl/>
        </w:rPr>
        <w:t xml:space="preserve"> </w:t>
      </w:r>
      <w:r w:rsidR="0074573B" w:rsidRPr="0074573B">
        <w:rPr>
          <w:rStyle w:val="Char3"/>
          <w:rFonts w:hint="eastAsia"/>
          <w:rtl/>
        </w:rPr>
        <w:t>أُمِرَتْ</w:t>
      </w:r>
      <w:r w:rsidR="0074573B" w:rsidRPr="0074573B">
        <w:rPr>
          <w:rStyle w:val="Char3"/>
          <w:rtl/>
        </w:rPr>
        <w:t xml:space="preserve"> </w:t>
      </w:r>
      <w:r w:rsidR="0074573B" w:rsidRPr="0074573B">
        <w:rPr>
          <w:rStyle w:val="Char3"/>
          <w:rFonts w:hint="eastAsia"/>
          <w:rtl/>
        </w:rPr>
        <w:t>بِهِ</w:t>
      </w:r>
      <w:r w:rsidR="0074573B">
        <w:rPr>
          <w:rStyle w:val="Char3"/>
          <w:rFonts w:cs="Traditional Arabic" w:hint="cs"/>
          <w:rtl/>
          <w:lang w:bidi="fa-IR"/>
        </w:rPr>
        <w:t>»</w:t>
      </w:r>
      <w:r w:rsidRPr="009E2028">
        <w:rPr>
          <w:rStyle w:val="FootnoteReference"/>
          <w:rFonts w:ascii="AGA Arabesque" w:hAnsi="AGA Arabesque" w:cs="IRLotus"/>
          <w:rtl/>
          <w:lang w:bidi="fa-IR"/>
        </w:rPr>
        <w:footnoteReference w:id="597"/>
      </w:r>
      <w:r w:rsidRPr="00C16D4B">
        <w:rPr>
          <w:rFonts w:ascii="AGA Arabesque" w:hAnsi="AGA Arabesque" w:cs="AL-Mohanad"/>
          <w:rtl/>
          <w:lang w:bidi="fa-IR"/>
        </w:rPr>
        <w:t>.</w:t>
      </w:r>
      <w:r w:rsidRPr="00C16D4B">
        <w:rPr>
          <w:rFonts w:ascii="AGA Arabesque" w:hAnsi="AGA Arabesque" w:cs="B Badr"/>
          <w:sz w:val="32"/>
          <w:szCs w:val="32"/>
          <w:rtl/>
          <w:lang w:bidi="fa-IR"/>
        </w:rPr>
        <w:t xml:space="preserve"> </w:t>
      </w:r>
      <w:r w:rsidR="0074573B">
        <w:rPr>
          <w:rStyle w:val="Char4"/>
          <w:rFonts w:cs="Traditional Arabic" w:hint="cs"/>
          <w:rtl/>
          <w:lang w:bidi="fa-IR"/>
        </w:rPr>
        <w:t>«</w:t>
      </w:r>
      <w:r w:rsidRPr="0074573B">
        <w:rPr>
          <w:rStyle w:val="Chare"/>
          <w:rtl/>
        </w:rPr>
        <w:t>خداوندا ما از تو خ</w:t>
      </w:r>
      <w:r w:rsidR="00D84856" w:rsidRPr="0074573B">
        <w:rPr>
          <w:rStyle w:val="Chare"/>
          <w:rtl/>
        </w:rPr>
        <w:t>ی</w:t>
      </w:r>
      <w:r w:rsidRPr="0074573B">
        <w:rPr>
          <w:rStyle w:val="Chare"/>
          <w:rtl/>
        </w:rPr>
        <w:t>ر ا</w:t>
      </w:r>
      <w:r w:rsidR="00D84856" w:rsidRPr="0074573B">
        <w:rPr>
          <w:rStyle w:val="Chare"/>
          <w:rtl/>
        </w:rPr>
        <w:t>ی</w:t>
      </w:r>
      <w:r w:rsidRPr="0074573B">
        <w:rPr>
          <w:rStyle w:val="Chare"/>
          <w:rtl/>
        </w:rPr>
        <w:t>ن باد و خ</w:t>
      </w:r>
      <w:r w:rsidR="00D84856" w:rsidRPr="0074573B">
        <w:rPr>
          <w:rStyle w:val="Chare"/>
          <w:rtl/>
        </w:rPr>
        <w:t>ی</w:t>
      </w:r>
      <w:r w:rsidRPr="0074573B">
        <w:rPr>
          <w:rStyle w:val="Chare"/>
          <w:rtl/>
        </w:rPr>
        <w:t>ر آنچه را كه در آن قرار دارد و خ</w:t>
      </w:r>
      <w:r w:rsidR="00D84856" w:rsidRPr="0074573B">
        <w:rPr>
          <w:rStyle w:val="Chare"/>
          <w:rtl/>
        </w:rPr>
        <w:t>ی</w:t>
      </w:r>
      <w:r w:rsidRPr="0074573B">
        <w:rPr>
          <w:rStyle w:val="Chare"/>
          <w:rtl/>
        </w:rPr>
        <w:t>ر آنچه را كه به ا</w:t>
      </w:r>
      <w:r w:rsidR="00D84856" w:rsidRPr="0074573B">
        <w:rPr>
          <w:rStyle w:val="Chare"/>
          <w:rtl/>
        </w:rPr>
        <w:t>ی</w:t>
      </w:r>
      <w:r w:rsidRPr="0074573B">
        <w:rPr>
          <w:rStyle w:val="Chare"/>
          <w:rtl/>
        </w:rPr>
        <w:t>ن باد امر كرده‌ا</w:t>
      </w:r>
      <w:r w:rsidR="00D84856" w:rsidRPr="0074573B">
        <w:rPr>
          <w:rStyle w:val="Chare"/>
          <w:rtl/>
        </w:rPr>
        <w:t>ی</w:t>
      </w:r>
      <w:r w:rsidRPr="0074573B">
        <w:rPr>
          <w:rStyle w:val="Chare"/>
          <w:rtl/>
        </w:rPr>
        <w:t>، م</w:t>
      </w:r>
      <w:r w:rsidR="00D84856" w:rsidRPr="0074573B">
        <w:rPr>
          <w:rStyle w:val="Chare"/>
          <w:rtl/>
        </w:rPr>
        <w:t>ی</w:t>
      </w:r>
      <w:r w:rsidRPr="0074573B">
        <w:rPr>
          <w:rStyle w:val="Chare"/>
          <w:rtl/>
        </w:rPr>
        <w:t>‌خواه</w:t>
      </w:r>
      <w:r w:rsidR="00D84856" w:rsidRPr="0074573B">
        <w:rPr>
          <w:rStyle w:val="Chare"/>
          <w:rtl/>
        </w:rPr>
        <w:t>ی</w:t>
      </w:r>
      <w:r w:rsidRPr="0074573B">
        <w:rPr>
          <w:rStyle w:val="Chare"/>
          <w:rtl/>
        </w:rPr>
        <w:t>م، و از شر ا</w:t>
      </w:r>
      <w:r w:rsidR="00D84856" w:rsidRPr="0074573B">
        <w:rPr>
          <w:rStyle w:val="Chare"/>
          <w:rtl/>
        </w:rPr>
        <w:t>ی</w:t>
      </w:r>
      <w:r w:rsidRPr="0074573B">
        <w:rPr>
          <w:rStyle w:val="Chare"/>
          <w:rtl/>
        </w:rPr>
        <w:t>ن باد و شر آنچه را در آن قرار دارد و شر آنچه را كه به آن امر كرده‌ا</w:t>
      </w:r>
      <w:r w:rsidR="00D84856" w:rsidRPr="0074573B">
        <w:rPr>
          <w:rStyle w:val="Chare"/>
          <w:rtl/>
        </w:rPr>
        <w:t>ی</w:t>
      </w:r>
      <w:r w:rsidRPr="0074573B">
        <w:rPr>
          <w:rStyle w:val="Chare"/>
          <w:rtl/>
        </w:rPr>
        <w:t xml:space="preserve"> به تو پناه م</w:t>
      </w:r>
      <w:r w:rsidR="00D84856" w:rsidRPr="0074573B">
        <w:rPr>
          <w:rStyle w:val="Chare"/>
          <w:rtl/>
        </w:rPr>
        <w:t>ی</w:t>
      </w:r>
      <w:r w:rsidRPr="0074573B">
        <w:rPr>
          <w:rStyle w:val="Chare"/>
          <w:rtl/>
        </w:rPr>
        <w:t>‌بر</w:t>
      </w:r>
      <w:r w:rsidR="00D84856" w:rsidRPr="0074573B">
        <w:rPr>
          <w:rStyle w:val="Chare"/>
          <w:rtl/>
        </w:rPr>
        <w:t>ی</w:t>
      </w:r>
      <w:r w:rsidRPr="0074573B">
        <w:rPr>
          <w:rStyle w:val="Chare"/>
          <w:rtl/>
        </w:rPr>
        <w:t>م</w:t>
      </w:r>
      <w:r w:rsidR="0074573B">
        <w:rPr>
          <w:rStyle w:val="Char4"/>
          <w:rFonts w:cs="Traditional Arabic" w:hint="cs"/>
          <w:rtl/>
          <w:lang w:bidi="fa-IR"/>
        </w:rPr>
        <w:t>»</w:t>
      </w:r>
      <w:r w:rsidRPr="00D84856">
        <w:rPr>
          <w:rStyle w:val="Char4"/>
          <w:rtl/>
          <w:lang w:bidi="fa-IR"/>
        </w:rPr>
        <w:t>.</w:t>
      </w:r>
    </w:p>
    <w:p w:rsidR="00C16D4B" w:rsidRPr="00D84856" w:rsidRDefault="00C16D4B" w:rsidP="002C3C25">
      <w:pPr>
        <w:widowControl w:val="0"/>
        <w:spacing w:line="235" w:lineRule="auto"/>
        <w:ind w:firstLine="284"/>
        <w:jc w:val="lowKashida"/>
        <w:rPr>
          <w:rStyle w:val="Char4"/>
          <w:rtl/>
          <w:lang w:bidi="fa-IR"/>
        </w:rPr>
      </w:pPr>
      <w:r w:rsidRPr="00D84856">
        <w:rPr>
          <w:rStyle w:val="Char4"/>
          <w:rtl/>
          <w:lang w:bidi="fa-IR"/>
        </w:rPr>
        <w:t>كالاها و وسا</w:t>
      </w:r>
      <w:r w:rsidR="00D84856">
        <w:rPr>
          <w:rStyle w:val="Char4"/>
          <w:rtl/>
          <w:lang w:bidi="fa-IR"/>
        </w:rPr>
        <w:t>ی</w:t>
      </w:r>
      <w:r w:rsidRPr="00D84856">
        <w:rPr>
          <w:rStyle w:val="Char4"/>
          <w:rtl/>
          <w:lang w:bidi="fa-IR"/>
        </w:rPr>
        <w:t>ل خانه را در معرض باران قرار بدهد،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«ا</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ز من پالان و لباسها را ب</w:t>
      </w:r>
      <w:r w:rsidR="00D84856">
        <w:rPr>
          <w:rStyle w:val="Char4"/>
          <w:rtl/>
          <w:lang w:bidi="fa-IR"/>
        </w:rPr>
        <w:t>ی</w:t>
      </w:r>
      <w:r w:rsidRPr="00D84856">
        <w:rPr>
          <w:rStyle w:val="Char4"/>
          <w:rtl/>
          <w:lang w:bidi="fa-IR"/>
        </w:rPr>
        <w:t>رون ب</w:t>
      </w:r>
      <w:r w:rsidR="00D84856">
        <w:rPr>
          <w:rStyle w:val="Char4"/>
          <w:rtl/>
          <w:lang w:bidi="fa-IR"/>
        </w:rPr>
        <w:t>ی</w:t>
      </w:r>
      <w:r w:rsidRPr="00D84856">
        <w:rPr>
          <w:rStyle w:val="Char4"/>
          <w:rtl/>
          <w:lang w:bidi="fa-IR"/>
        </w:rPr>
        <w:t xml:space="preserve">اور». سپس گفت: </w:t>
      </w:r>
      <w:r w:rsidR="00D84856" w:rsidRPr="00D84856">
        <w:rPr>
          <w:rStyle w:val="Char8"/>
          <w:rtl/>
          <w:lang w:bidi="fa-IR"/>
        </w:rPr>
        <w:t>﴿</w:t>
      </w:r>
      <w:r w:rsidR="00C25821" w:rsidRPr="00C25821">
        <w:rPr>
          <w:rStyle w:val="Chard"/>
          <w:rFonts w:hint="eastAsia"/>
          <w:rtl/>
        </w:rPr>
        <w:t>وَنَزَّل</w:t>
      </w:r>
      <w:r w:rsidR="00C25821" w:rsidRPr="00C25821">
        <w:rPr>
          <w:rStyle w:val="Chard"/>
          <w:rFonts w:hint="cs"/>
          <w:rtl/>
        </w:rPr>
        <w:t>ۡ</w:t>
      </w:r>
      <w:r w:rsidR="00C25821" w:rsidRPr="00C25821">
        <w:rPr>
          <w:rStyle w:val="Chard"/>
          <w:rFonts w:hint="eastAsia"/>
          <w:rtl/>
        </w:rPr>
        <w:t>نَا</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لسَّمَا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مَا</w:t>
      </w:r>
      <w:r w:rsidR="00C25821" w:rsidRPr="00C25821">
        <w:rPr>
          <w:rStyle w:val="Chard"/>
          <w:rFonts w:hint="cs"/>
          <w:rtl/>
        </w:rPr>
        <w:t>ٓ</w:t>
      </w:r>
      <w:r w:rsidR="00C25821" w:rsidRPr="00C25821">
        <w:rPr>
          <w:rStyle w:val="Chard"/>
          <w:rFonts w:hint="eastAsia"/>
          <w:rtl/>
        </w:rPr>
        <w:t>ء</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مُّبَ</w:t>
      </w:r>
      <w:r w:rsidR="00C25821" w:rsidRPr="00C25821">
        <w:rPr>
          <w:rStyle w:val="Chard"/>
          <w:rFonts w:hint="cs"/>
          <w:rtl/>
        </w:rPr>
        <w:t>ٰ</w:t>
      </w:r>
      <w:r w:rsidR="00C25821" w:rsidRPr="00C25821">
        <w:rPr>
          <w:rStyle w:val="Chard"/>
          <w:rFonts w:hint="eastAsia"/>
          <w:rtl/>
        </w:rPr>
        <w:t>رَك</w:t>
      </w:r>
      <w:r w:rsidR="00C25821" w:rsidRPr="00C25821">
        <w:rPr>
          <w:rStyle w:val="Chard"/>
          <w:rFonts w:hint="cs"/>
          <w:rtl/>
        </w:rPr>
        <w:t>ٗ</w:t>
      </w:r>
      <w:r w:rsidR="00C25821" w:rsidRPr="00C25821">
        <w:rPr>
          <w:rStyle w:val="Chard"/>
          <w:rFonts w:hint="eastAsia"/>
          <w:rtl/>
        </w:rPr>
        <w:t>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ق: 9</w:t>
      </w:r>
      <w:r w:rsidR="00D84856" w:rsidRPr="00D84856">
        <w:rPr>
          <w:rStyle w:val="Char6"/>
          <w:rtl/>
          <w:lang w:bidi="fa-IR"/>
        </w:rPr>
        <w:t>]</w:t>
      </w:r>
      <w:r w:rsidRPr="009E2028">
        <w:rPr>
          <w:rStyle w:val="FootnoteReference"/>
          <w:rFonts w:ascii="AGA Arabesque" w:hAnsi="AGA Arabesque" w:cs="IRLotus"/>
          <w:rtl/>
          <w:lang w:bidi="fa-IR"/>
        </w:rPr>
        <w:footnoteReference w:id="598"/>
      </w:r>
      <w:r w:rsidRPr="00C16D4B">
        <w:rPr>
          <w:rFonts w:ascii="AGA Arabesque" w:hAnsi="AGA Arabesque" w:cs="B Lotus"/>
          <w:sz w:val="24"/>
          <w:szCs w:val="2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و از آسمان، آبى پربركت نازل كرد</w:t>
      </w:r>
      <w:r w:rsidR="00D84856" w:rsidRPr="00C25821">
        <w:rPr>
          <w:rStyle w:val="Char7"/>
          <w:rtl/>
          <w:lang w:bidi="fa-IR"/>
        </w:rPr>
        <w:t>ی</w:t>
      </w:r>
      <w:r w:rsidRPr="00C25821">
        <w:rPr>
          <w:rStyle w:val="Char7"/>
          <w:rtl/>
          <w:lang w:bidi="fa-IR"/>
        </w:rPr>
        <w:t>م</w:t>
      </w:r>
      <w:r w:rsidR="00C25821">
        <w:rPr>
          <w:rStyle w:val="Char4"/>
          <w:rFonts w:cs="Traditional Arabic" w:hint="cs"/>
          <w:rtl/>
          <w:lang w:bidi="fa-IR"/>
        </w:rPr>
        <w:t>»</w:t>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دعا كردن هنگام بار</w:t>
      </w:r>
      <w:r w:rsidR="00D84856">
        <w:rPr>
          <w:rStyle w:val="Char4"/>
          <w:rtl/>
          <w:lang w:bidi="fa-IR"/>
        </w:rPr>
        <w:t>ی</w:t>
      </w:r>
      <w:r w:rsidRPr="00D84856">
        <w:rPr>
          <w:rStyle w:val="Char4"/>
          <w:rtl/>
          <w:lang w:bidi="fa-IR"/>
        </w:rPr>
        <w:t>دن باران مستجاب م</w:t>
      </w:r>
      <w:r w:rsidR="00D84856">
        <w:rPr>
          <w:rStyle w:val="Char4"/>
          <w:rtl/>
          <w:lang w:bidi="fa-IR"/>
        </w:rPr>
        <w:t>ی</w:t>
      </w:r>
      <w:r w:rsidRPr="00D84856">
        <w:rPr>
          <w:rStyle w:val="Char4"/>
          <w:rtl/>
          <w:lang w:bidi="fa-IR"/>
        </w:rPr>
        <w:t>‌شود.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«دو چ</w:t>
      </w:r>
      <w:r w:rsidR="00D84856">
        <w:rPr>
          <w:rStyle w:val="Char4"/>
          <w:rtl/>
          <w:lang w:bidi="fa-IR"/>
        </w:rPr>
        <w:t>ی</w:t>
      </w:r>
      <w:r w:rsidRPr="00D84856">
        <w:rPr>
          <w:rStyle w:val="Char4"/>
          <w:rtl/>
          <w:lang w:bidi="fa-IR"/>
        </w:rPr>
        <w:t>ز ه</w:t>
      </w:r>
      <w:r w:rsidR="00D84856">
        <w:rPr>
          <w:rStyle w:val="Char4"/>
          <w:rtl/>
          <w:lang w:bidi="fa-IR"/>
        </w:rPr>
        <w:t>ی</w:t>
      </w:r>
      <w:r w:rsidRPr="00D84856">
        <w:rPr>
          <w:rStyle w:val="Char4"/>
          <w:rtl/>
          <w:lang w:bidi="fa-IR"/>
        </w:rPr>
        <w:t>چگاه رد نم</w:t>
      </w:r>
      <w:r w:rsidR="00D84856">
        <w:rPr>
          <w:rStyle w:val="Char4"/>
          <w:rtl/>
          <w:lang w:bidi="fa-IR"/>
        </w:rPr>
        <w:t>ی</w:t>
      </w:r>
      <w:r w:rsidRPr="00D84856">
        <w:rPr>
          <w:rStyle w:val="Char4"/>
          <w:rtl/>
          <w:lang w:bidi="fa-IR"/>
        </w:rPr>
        <w:t>‌شوند: دعا هنگام اذان و دعا ز</w:t>
      </w:r>
      <w:r w:rsidR="00D84856">
        <w:rPr>
          <w:rStyle w:val="Char4"/>
          <w:rtl/>
          <w:lang w:bidi="fa-IR"/>
        </w:rPr>
        <w:t>ی</w:t>
      </w:r>
      <w:r w:rsidRPr="00D84856">
        <w:rPr>
          <w:rStyle w:val="Char4"/>
          <w:rtl/>
          <w:lang w:bidi="fa-IR"/>
        </w:rPr>
        <w:t>ر باران»</w:t>
      </w:r>
      <w:r w:rsidRPr="009E2028">
        <w:rPr>
          <w:rStyle w:val="FootnoteReference"/>
          <w:rFonts w:ascii="AGA Arabesque" w:hAnsi="AGA Arabesque" w:cs="IRLotus"/>
          <w:rtl/>
          <w:lang w:bidi="fa-IR"/>
        </w:rPr>
        <w:footnoteReference w:id="599"/>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آ</w:t>
      </w:r>
      <w:r w:rsidR="00D84856">
        <w:rPr>
          <w:rStyle w:val="Char4"/>
          <w:rtl/>
          <w:lang w:bidi="fa-IR"/>
        </w:rPr>
        <w:t>ی</w:t>
      </w:r>
      <w:r w:rsidRPr="00D84856">
        <w:rPr>
          <w:rStyle w:val="Char4"/>
          <w:rtl/>
          <w:lang w:bidi="fa-IR"/>
        </w:rPr>
        <w:t>ا بركت از باران جداست؟ از ابوهر</w:t>
      </w:r>
      <w:r w:rsidR="00D84856">
        <w:rPr>
          <w:rStyle w:val="Char4"/>
          <w:rtl/>
          <w:lang w:bidi="fa-IR"/>
        </w:rPr>
        <w:t>ی</w:t>
      </w:r>
      <w:r w:rsidRPr="00D84856">
        <w:rPr>
          <w:rStyle w:val="Char4"/>
          <w:rtl/>
          <w:lang w:bidi="fa-IR"/>
        </w:rPr>
        <w:t>ره</w:t>
      </w:r>
      <w:r w:rsidR="002C3C25">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cs="CTraditional Arabic"/>
          <w:rtl/>
          <w:lang w:bidi="fa-IR"/>
        </w:rPr>
        <w:t>ص</w:t>
      </w:r>
      <w:r w:rsidRPr="00D84856">
        <w:rPr>
          <w:rStyle w:val="Char4"/>
          <w:rtl/>
          <w:lang w:bidi="fa-IR"/>
        </w:rPr>
        <w:t xml:space="preserve"> فرمود: خشكسال</w:t>
      </w:r>
      <w:r w:rsidR="00D84856">
        <w:rPr>
          <w:rStyle w:val="Char4"/>
          <w:rtl/>
          <w:lang w:bidi="fa-IR"/>
        </w:rPr>
        <w:t>ی</w:t>
      </w:r>
      <w:r w:rsidRPr="00D84856">
        <w:rPr>
          <w:rStyle w:val="Char4"/>
          <w:rtl/>
          <w:lang w:bidi="fa-IR"/>
        </w:rPr>
        <w:t xml:space="preserve"> به ا</w:t>
      </w:r>
      <w:r w:rsidR="00D84856">
        <w:rPr>
          <w:rStyle w:val="Char4"/>
          <w:rtl/>
          <w:lang w:bidi="fa-IR"/>
        </w:rPr>
        <w:t>ی</w:t>
      </w:r>
      <w:r w:rsidRPr="00D84856">
        <w:rPr>
          <w:rStyle w:val="Char4"/>
          <w:rtl/>
          <w:lang w:bidi="fa-IR"/>
        </w:rPr>
        <w:t>ن ن</w:t>
      </w:r>
      <w:r w:rsidR="00D84856">
        <w:rPr>
          <w:rStyle w:val="Char4"/>
          <w:rtl/>
          <w:lang w:bidi="fa-IR"/>
        </w:rPr>
        <w:t>ی</w:t>
      </w:r>
      <w:r w:rsidRPr="00D84856">
        <w:rPr>
          <w:rStyle w:val="Char4"/>
          <w:rtl/>
          <w:lang w:bidi="fa-IR"/>
        </w:rPr>
        <w:t>ست كه باران نبارد، بلكه به ا</w:t>
      </w:r>
      <w:r w:rsidR="00D84856">
        <w:rPr>
          <w:rStyle w:val="Char4"/>
          <w:rtl/>
          <w:lang w:bidi="fa-IR"/>
        </w:rPr>
        <w:t>ی</w:t>
      </w:r>
      <w:r w:rsidRPr="00D84856">
        <w:rPr>
          <w:rStyle w:val="Char4"/>
          <w:rtl/>
          <w:lang w:bidi="fa-IR"/>
        </w:rPr>
        <w:t>ن است كه هر چند بارن ببارد زم</w:t>
      </w:r>
      <w:r w:rsidR="00D84856">
        <w:rPr>
          <w:rStyle w:val="Char4"/>
          <w:rtl/>
          <w:lang w:bidi="fa-IR"/>
        </w:rPr>
        <w:t>ی</w:t>
      </w:r>
      <w:r w:rsidRPr="00D84856">
        <w:rPr>
          <w:rStyle w:val="Char4"/>
          <w:rtl/>
          <w:lang w:bidi="fa-IR"/>
        </w:rPr>
        <w:t>ن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نرو</w:t>
      </w:r>
      <w:r w:rsidR="00D84856">
        <w:rPr>
          <w:rStyle w:val="Char4"/>
          <w:rtl/>
          <w:lang w:bidi="fa-IR"/>
        </w:rPr>
        <w:t>ی</w:t>
      </w:r>
      <w:r w:rsidRPr="00D84856">
        <w:rPr>
          <w:rStyle w:val="Char4"/>
          <w:rtl/>
          <w:lang w:bidi="fa-IR"/>
        </w:rPr>
        <w:t>اند»</w:t>
      </w:r>
      <w:r w:rsidRPr="009E2028">
        <w:rPr>
          <w:rStyle w:val="FootnoteReference"/>
          <w:rFonts w:cs="IRLotus"/>
          <w:rtl/>
          <w:lang w:bidi="fa-IR"/>
        </w:rPr>
        <w:footnoteReference w:id="600"/>
      </w:r>
      <w:r w:rsidRPr="00D84856">
        <w:rPr>
          <w:rStyle w:val="Char4"/>
          <w:rtl/>
          <w:lang w:bidi="fa-IR"/>
        </w:rPr>
        <w:t>.</w:t>
      </w:r>
    </w:p>
    <w:p w:rsidR="00C16D4B" w:rsidRPr="00D84856" w:rsidRDefault="00C16D4B" w:rsidP="002C3C25">
      <w:pPr>
        <w:widowControl w:val="0"/>
        <w:spacing w:line="235" w:lineRule="auto"/>
        <w:ind w:firstLine="284"/>
        <w:jc w:val="lowKashida"/>
        <w:rPr>
          <w:rStyle w:val="Char4"/>
          <w:rtl/>
          <w:lang w:bidi="fa-IR"/>
        </w:rPr>
      </w:pPr>
      <w:r w:rsidRPr="00D84856">
        <w:rPr>
          <w:rStyle w:val="Char4"/>
          <w:rtl/>
          <w:lang w:bidi="fa-IR"/>
        </w:rPr>
        <w:t>آب باران پا</w:t>
      </w:r>
      <w:r w:rsidR="00D84856">
        <w:rPr>
          <w:rStyle w:val="Char4"/>
          <w:rtl/>
          <w:lang w:bidi="fa-IR"/>
        </w:rPr>
        <w:t xml:space="preserve">ک </w:t>
      </w:r>
      <w:r w:rsidRPr="00D84856">
        <w:rPr>
          <w:rStyle w:val="Char4"/>
          <w:rtl/>
          <w:lang w:bidi="fa-IR"/>
        </w:rPr>
        <w:t>و پا</w:t>
      </w:r>
      <w:r w:rsidR="00D84856">
        <w:rPr>
          <w:rStyle w:val="Char4"/>
          <w:rtl/>
          <w:lang w:bidi="fa-IR"/>
        </w:rPr>
        <w:t>ک‌</w:t>
      </w:r>
      <w:r w:rsidRPr="00D84856">
        <w:rPr>
          <w:rStyle w:val="Char4"/>
          <w:rtl/>
          <w:lang w:bidi="fa-IR"/>
        </w:rPr>
        <w:t>كننده م</w:t>
      </w:r>
      <w:r w:rsidR="00D84856">
        <w:rPr>
          <w:rStyle w:val="Char4"/>
          <w:rtl/>
          <w:lang w:bidi="fa-IR"/>
        </w:rPr>
        <w:t>ی</w:t>
      </w:r>
      <w:r w:rsidRPr="00D84856">
        <w:rPr>
          <w:rStyle w:val="Char4"/>
          <w:rtl/>
          <w:lang w:bidi="fa-IR"/>
        </w:rPr>
        <w:t>‌باشد. خداوند متعال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وَأَنزَل</w:t>
      </w:r>
      <w:r w:rsidR="00C25821" w:rsidRPr="00C25821">
        <w:rPr>
          <w:rStyle w:val="Chard"/>
          <w:rFonts w:hint="cs"/>
          <w:rtl/>
        </w:rPr>
        <w:t>ۡ</w:t>
      </w:r>
      <w:r w:rsidR="00C25821" w:rsidRPr="00C25821">
        <w:rPr>
          <w:rStyle w:val="Chard"/>
          <w:rFonts w:hint="eastAsia"/>
          <w:rtl/>
        </w:rPr>
        <w:t>نَا</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لسَّمَا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مَا</w:t>
      </w:r>
      <w:r w:rsidR="00C25821" w:rsidRPr="00C25821">
        <w:rPr>
          <w:rStyle w:val="Chard"/>
          <w:rFonts w:hint="cs"/>
          <w:rtl/>
        </w:rPr>
        <w:t>ٓ</w:t>
      </w:r>
      <w:r w:rsidR="00C25821" w:rsidRPr="00C25821">
        <w:rPr>
          <w:rStyle w:val="Chard"/>
          <w:rFonts w:hint="eastAsia"/>
          <w:rtl/>
        </w:rPr>
        <w:t>ء</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طَهُور</w:t>
      </w:r>
      <w:r w:rsidR="00C25821" w:rsidRPr="00C25821">
        <w:rPr>
          <w:rStyle w:val="Chard"/>
          <w:rFonts w:hint="cs"/>
          <w:rtl/>
        </w:rPr>
        <w:t>ٗ</w:t>
      </w:r>
      <w:r w:rsidR="00C25821" w:rsidRPr="00C25821">
        <w:rPr>
          <w:rStyle w:val="Chard"/>
          <w:rFonts w:hint="eastAsia"/>
          <w:rtl/>
        </w:rPr>
        <w:t>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الفرقان: 48</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و از آسمان آبى پا</w:t>
      </w:r>
      <w:r w:rsidR="002C3C25">
        <w:rPr>
          <w:rStyle w:val="Char7"/>
          <w:rFonts w:hint="cs"/>
          <w:rtl/>
          <w:lang w:bidi="fa-IR"/>
        </w:rPr>
        <w:t>ک</w:t>
      </w:r>
      <w:r w:rsidRPr="00C25821">
        <w:rPr>
          <w:rStyle w:val="Char7"/>
          <w:rtl/>
          <w:lang w:bidi="fa-IR"/>
        </w:rPr>
        <w:t>‏كننده نازل كرد</w:t>
      </w:r>
      <w:r w:rsidR="00D84856" w:rsidRPr="00C25821">
        <w:rPr>
          <w:rStyle w:val="Char7"/>
          <w:rtl/>
          <w:lang w:bidi="fa-IR"/>
        </w:rPr>
        <w:t>ی</w:t>
      </w:r>
      <w:r w:rsidRPr="00C25821">
        <w:rPr>
          <w:rStyle w:val="Char7"/>
          <w:rtl/>
          <w:lang w:bidi="fa-IR"/>
        </w:rPr>
        <w:t>م</w:t>
      </w:r>
      <w:r w:rsidR="00C25821">
        <w:rPr>
          <w:rStyle w:val="Char4"/>
          <w:rFonts w:cs="Traditional Arabic" w:hint="cs"/>
          <w:rtl/>
          <w:lang w:bidi="fa-IR"/>
        </w:rPr>
        <w:t>»</w:t>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باران در آخرالزمان: از انس</w:t>
      </w:r>
      <w:r w:rsidR="002C3C25">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كه: با هم صحبت م</w:t>
      </w:r>
      <w:r w:rsidR="00D84856">
        <w:rPr>
          <w:rStyle w:val="Char4"/>
          <w:rtl/>
          <w:lang w:bidi="fa-IR"/>
        </w:rPr>
        <w:t>ی</w:t>
      </w:r>
      <w:r w:rsidRPr="00D84856">
        <w:rPr>
          <w:rStyle w:val="Char4"/>
          <w:rtl/>
          <w:lang w:bidi="fa-IR"/>
        </w:rPr>
        <w:t>‌كرد</w:t>
      </w:r>
      <w:r w:rsidR="00D84856">
        <w:rPr>
          <w:rStyle w:val="Char4"/>
          <w:rtl/>
          <w:lang w:bidi="fa-IR"/>
        </w:rPr>
        <w:t>ی</w:t>
      </w:r>
      <w:r w:rsidRPr="00D84856">
        <w:rPr>
          <w:rStyle w:val="Char4"/>
          <w:rtl/>
          <w:lang w:bidi="fa-IR"/>
        </w:rPr>
        <w:t>م كه: «روز ق</w:t>
      </w:r>
      <w:r w:rsidR="00D84856">
        <w:rPr>
          <w:rStyle w:val="Char4"/>
          <w:rtl/>
          <w:lang w:bidi="fa-IR"/>
        </w:rPr>
        <w:t>ی</w:t>
      </w:r>
      <w:r w:rsidRPr="00D84856">
        <w:rPr>
          <w:rStyle w:val="Char4"/>
          <w:rtl/>
          <w:lang w:bidi="fa-IR"/>
        </w:rPr>
        <w:t>امت بر پا نم</w:t>
      </w:r>
      <w:r w:rsidR="00D84856">
        <w:rPr>
          <w:rStyle w:val="Char4"/>
          <w:rtl/>
          <w:lang w:bidi="fa-IR"/>
        </w:rPr>
        <w:t>ی</w:t>
      </w:r>
      <w:r w:rsidRPr="00D84856">
        <w:rPr>
          <w:rStyle w:val="Char4"/>
          <w:rtl/>
          <w:lang w:bidi="fa-IR"/>
        </w:rPr>
        <w:t>‌شود مگر ا</w:t>
      </w:r>
      <w:r w:rsidR="00D84856">
        <w:rPr>
          <w:rStyle w:val="Char4"/>
          <w:rtl/>
          <w:lang w:bidi="fa-IR"/>
        </w:rPr>
        <w:t>ی</w:t>
      </w:r>
      <w:r w:rsidRPr="00D84856">
        <w:rPr>
          <w:rStyle w:val="Char4"/>
          <w:rtl/>
          <w:lang w:bidi="fa-IR"/>
        </w:rPr>
        <w:t>نكه باران فراگ</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ولى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از زم</w:t>
      </w:r>
      <w:r w:rsidR="00D84856">
        <w:rPr>
          <w:rStyle w:val="Char4"/>
          <w:rtl/>
          <w:lang w:bidi="fa-IR"/>
        </w:rPr>
        <w:t>ی</w:t>
      </w:r>
      <w:r w:rsidRPr="00D84856">
        <w:rPr>
          <w:rStyle w:val="Char4"/>
          <w:rtl/>
          <w:lang w:bidi="fa-IR"/>
        </w:rPr>
        <w:t>ن نم</w:t>
      </w:r>
      <w:r w:rsidR="00D84856">
        <w:rPr>
          <w:rStyle w:val="Char4"/>
          <w:rtl/>
          <w:lang w:bidi="fa-IR"/>
        </w:rPr>
        <w:t>ی</w:t>
      </w:r>
      <w:r w:rsidRPr="00D84856">
        <w:rPr>
          <w:rStyle w:val="Char4"/>
          <w:rtl/>
          <w:lang w:bidi="fa-IR"/>
        </w:rPr>
        <w:t>‌رو</w:t>
      </w:r>
      <w:r w:rsidR="00D84856">
        <w:rPr>
          <w:rStyle w:val="Char4"/>
          <w:rtl/>
          <w:lang w:bidi="fa-IR"/>
        </w:rPr>
        <w:t>ی</w:t>
      </w:r>
      <w:r w:rsidRPr="00D84856">
        <w:rPr>
          <w:rStyle w:val="Char4"/>
          <w:rtl/>
          <w:lang w:bidi="fa-IR"/>
        </w:rPr>
        <w:t>د</w:t>
      </w:r>
      <w:r w:rsidRPr="009E2028">
        <w:rPr>
          <w:rStyle w:val="FootnoteReference"/>
          <w:rFonts w:ascii="AGA Arabesque" w:hAnsi="AGA Arabesque" w:cs="IRLotus"/>
          <w:rtl/>
          <w:lang w:bidi="fa-IR"/>
        </w:rPr>
        <w:footnoteReference w:id="601"/>
      </w:r>
      <w:r w:rsidRPr="00D84856">
        <w:rPr>
          <w:rStyle w:val="Char4"/>
          <w:rtl/>
          <w:lang w:bidi="fa-IR"/>
        </w:rPr>
        <w:t>.</w:t>
      </w:r>
    </w:p>
    <w:p w:rsidR="00C16D4B" w:rsidRPr="00C16D4B" w:rsidRDefault="00C16D4B" w:rsidP="002C3C25">
      <w:pPr>
        <w:pStyle w:val="a2"/>
        <w:spacing w:line="221" w:lineRule="auto"/>
        <w:rPr>
          <w:rtl/>
        </w:rPr>
      </w:pPr>
      <w:bookmarkStart w:id="138" w:name="_Toc290809601"/>
      <w:bookmarkStart w:id="139" w:name="_Toc238520250"/>
      <w:r w:rsidRPr="00C16D4B">
        <w:rPr>
          <w:rtl/>
        </w:rPr>
        <w:t>(51) آداب سفر</w:t>
      </w:r>
      <w:bookmarkEnd w:id="138"/>
      <w:bookmarkEnd w:id="139"/>
    </w:p>
    <w:p w:rsidR="00C16D4B" w:rsidRPr="00D84856" w:rsidRDefault="00C16D4B" w:rsidP="002C3C25">
      <w:pPr>
        <w:widowControl w:val="0"/>
        <w:ind w:firstLine="284"/>
        <w:jc w:val="lowKashida"/>
        <w:rPr>
          <w:rStyle w:val="Char4"/>
          <w:rtl/>
          <w:lang w:bidi="fa-IR"/>
        </w:rPr>
      </w:pPr>
      <w:r w:rsidRPr="00D84856">
        <w:rPr>
          <w:rStyle w:val="Char4"/>
          <w:rtl/>
          <w:lang w:bidi="fa-IR"/>
        </w:rPr>
        <w:t>سفر قسمت</w:t>
      </w:r>
      <w:r w:rsidR="00D84856">
        <w:rPr>
          <w:rStyle w:val="Char4"/>
          <w:rtl/>
          <w:lang w:bidi="fa-IR"/>
        </w:rPr>
        <w:t>ی</w:t>
      </w:r>
      <w:r w:rsidRPr="00D84856">
        <w:rPr>
          <w:rStyle w:val="Char4"/>
          <w:rtl/>
          <w:lang w:bidi="fa-IR"/>
        </w:rPr>
        <w:t xml:space="preserve"> از عذاب است. از ابوهر</w:t>
      </w:r>
      <w:r w:rsidR="00D84856">
        <w:rPr>
          <w:rStyle w:val="Char4"/>
          <w:rtl/>
          <w:lang w:bidi="fa-IR"/>
        </w:rPr>
        <w:t>ی</w:t>
      </w:r>
      <w:r w:rsidRPr="00D84856">
        <w:rPr>
          <w:rStyle w:val="Char4"/>
          <w:rtl/>
          <w:lang w:bidi="fa-IR"/>
        </w:rPr>
        <w:t>ره</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«سفر گوشه‌ا</w:t>
      </w:r>
      <w:r w:rsidR="00D84856">
        <w:rPr>
          <w:rStyle w:val="Char4"/>
          <w:rtl/>
          <w:lang w:bidi="fa-IR"/>
        </w:rPr>
        <w:t>ی</w:t>
      </w:r>
      <w:r w:rsidRPr="00D84856">
        <w:rPr>
          <w:rStyle w:val="Char4"/>
          <w:rtl/>
          <w:lang w:bidi="fa-IR"/>
        </w:rPr>
        <w:t xml:space="preserve"> از عذاب است، شما را از غذا و آب و خواب منع م</w:t>
      </w:r>
      <w:r w:rsidR="00D84856">
        <w:rPr>
          <w:rStyle w:val="Char4"/>
          <w:rtl/>
          <w:lang w:bidi="fa-IR"/>
        </w:rPr>
        <w:t>ی</w:t>
      </w:r>
      <w:r w:rsidRPr="00D84856">
        <w:rPr>
          <w:rStyle w:val="Char4"/>
          <w:rtl/>
          <w:lang w:bidi="fa-IR"/>
        </w:rPr>
        <w:t>‌كند، پس هرگاه كه ن</w:t>
      </w:r>
      <w:r w:rsidR="00D84856">
        <w:rPr>
          <w:rStyle w:val="Char4"/>
          <w:rtl/>
          <w:lang w:bidi="fa-IR"/>
        </w:rPr>
        <w:t>ی</w:t>
      </w:r>
      <w:r w:rsidRPr="00D84856">
        <w:rPr>
          <w:rStyle w:val="Char4"/>
          <w:rtl/>
          <w:lang w:bidi="fa-IR"/>
        </w:rPr>
        <w:t>ازت برآورده شد زود به م</w:t>
      </w:r>
      <w:r w:rsidR="00D84856">
        <w:rPr>
          <w:rStyle w:val="Char4"/>
          <w:rtl/>
          <w:lang w:bidi="fa-IR"/>
        </w:rPr>
        <w:t>ی</w:t>
      </w:r>
      <w:r w:rsidRPr="00D84856">
        <w:rPr>
          <w:rStyle w:val="Char4"/>
          <w:rtl/>
          <w:lang w:bidi="fa-IR"/>
        </w:rPr>
        <w:t>ان خانواده‌ات باز گرد»</w:t>
      </w:r>
      <w:r w:rsidRPr="009E2028">
        <w:rPr>
          <w:rStyle w:val="FootnoteReference"/>
          <w:rFonts w:ascii="AGA Arabesque" w:hAnsi="AGA Arabesque" w:cs="IRLotus"/>
          <w:rtl/>
          <w:lang w:bidi="fa-IR"/>
        </w:rPr>
        <w:footnoteReference w:id="602"/>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هنگام خداحافظ</w:t>
      </w:r>
      <w:r w:rsidR="00D84856">
        <w:rPr>
          <w:rStyle w:val="Char4"/>
          <w:rtl/>
          <w:lang w:bidi="fa-IR"/>
        </w:rPr>
        <w:t>ی</w:t>
      </w:r>
      <w:r w:rsidRPr="00D84856">
        <w:rPr>
          <w:rStyle w:val="Char4"/>
          <w:rtl/>
          <w:lang w:bidi="fa-IR"/>
        </w:rPr>
        <w:t>‌كردن بگو</w:t>
      </w:r>
      <w:r w:rsidR="00D84856">
        <w:rPr>
          <w:rStyle w:val="Char4"/>
          <w:rtl/>
          <w:lang w:bidi="fa-IR"/>
        </w:rPr>
        <w:t>ی</w:t>
      </w:r>
      <w:r w:rsidRPr="00D84856">
        <w:rPr>
          <w:rStyle w:val="Char4"/>
          <w:rtl/>
          <w:lang w:bidi="fa-IR"/>
        </w:rPr>
        <w:t xml:space="preserve">د: </w:t>
      </w:r>
      <w:r w:rsidR="002C3C25">
        <w:rPr>
          <w:rStyle w:val="Char4"/>
          <w:rFonts w:cs="Traditional Arabic" w:hint="cs"/>
          <w:rtl/>
          <w:lang w:bidi="fa-IR"/>
        </w:rPr>
        <w:t>«</w:t>
      </w:r>
      <w:r w:rsidRPr="00D84856">
        <w:rPr>
          <w:rStyle w:val="Char1"/>
          <w:rtl/>
          <w:lang w:bidi="fa-IR"/>
        </w:rPr>
        <w:t>أستودع الله دينك وأمانتك وخواتيم عملك</w:t>
      </w:r>
      <w:r w:rsidR="002C3C25">
        <w:rPr>
          <w:rStyle w:val="Char4"/>
          <w:rFonts w:cs="Traditional Arabic" w:hint="cs"/>
          <w:rtl/>
          <w:lang w:bidi="fa-IR"/>
        </w:rPr>
        <w:t>»</w:t>
      </w:r>
      <w:r w:rsidRPr="00D84856">
        <w:rPr>
          <w:rStyle w:val="Char4"/>
          <w:rtl/>
          <w:lang w:bidi="fa-IR"/>
        </w:rPr>
        <w:t xml:space="preserve">. </w:t>
      </w:r>
      <w:r w:rsidR="002C3C25">
        <w:rPr>
          <w:rStyle w:val="Char4"/>
          <w:rFonts w:cs="Traditional Arabic" w:hint="cs"/>
          <w:rtl/>
          <w:lang w:bidi="fa-IR"/>
        </w:rPr>
        <w:t>«</w:t>
      </w:r>
      <w:r w:rsidRPr="00D84856">
        <w:rPr>
          <w:rStyle w:val="Char4"/>
          <w:rtl/>
          <w:lang w:bidi="fa-IR"/>
        </w:rPr>
        <w:t>من د</w:t>
      </w:r>
      <w:r w:rsidR="00D84856">
        <w:rPr>
          <w:rStyle w:val="Char4"/>
          <w:rtl/>
          <w:lang w:bidi="fa-IR"/>
        </w:rPr>
        <w:t>ی</w:t>
      </w:r>
      <w:r w:rsidRPr="00D84856">
        <w:rPr>
          <w:rStyle w:val="Char4"/>
          <w:rtl/>
          <w:lang w:bidi="fa-IR"/>
        </w:rPr>
        <w:t>ن و امانت و سرانجام كارها</w:t>
      </w:r>
      <w:r w:rsidR="00D84856">
        <w:rPr>
          <w:rStyle w:val="Char4"/>
          <w:rtl/>
          <w:lang w:bidi="fa-IR"/>
        </w:rPr>
        <w:t>ی</w:t>
      </w:r>
      <w:r w:rsidRPr="00D84856">
        <w:rPr>
          <w:rStyle w:val="Char4"/>
          <w:rtl/>
          <w:lang w:bidi="fa-IR"/>
        </w:rPr>
        <w:t>ت را به خداوند م</w:t>
      </w:r>
      <w:r w:rsidR="00D84856">
        <w:rPr>
          <w:rStyle w:val="Char4"/>
          <w:rtl/>
          <w:lang w:bidi="fa-IR"/>
        </w:rPr>
        <w:t>ی</w:t>
      </w:r>
      <w:r w:rsidRPr="00D84856">
        <w:rPr>
          <w:rStyle w:val="Char4"/>
          <w:rtl/>
          <w:lang w:bidi="fa-IR"/>
        </w:rPr>
        <w:t>‌سپارم</w:t>
      </w:r>
      <w:r w:rsidR="002C3C25">
        <w:rPr>
          <w:rStyle w:val="Char4"/>
          <w:rFonts w:cs="Traditional Arabic" w:hint="cs"/>
          <w:rtl/>
          <w:lang w:bidi="fa-IR"/>
        </w:rPr>
        <w:t>«</w:t>
      </w:r>
      <w:r w:rsidRPr="00D84856">
        <w:rPr>
          <w:rStyle w:val="Char4"/>
          <w:rtl/>
          <w:lang w:bidi="fa-IR"/>
        </w:rPr>
        <w:t>. و كسان</w:t>
      </w:r>
      <w:r w:rsidR="00D84856">
        <w:rPr>
          <w:rStyle w:val="Char4"/>
          <w:rtl/>
          <w:lang w:bidi="fa-IR"/>
        </w:rPr>
        <w:t>ی</w:t>
      </w:r>
      <w:r w:rsidRPr="00D84856">
        <w:rPr>
          <w:rStyle w:val="Char4"/>
          <w:rtl/>
          <w:lang w:bidi="fa-IR"/>
        </w:rPr>
        <w:t xml:space="preserve"> كه مق</w:t>
      </w:r>
      <w:r w:rsidR="00D84856">
        <w:rPr>
          <w:rStyle w:val="Char4"/>
          <w:rtl/>
          <w:lang w:bidi="fa-IR"/>
        </w:rPr>
        <w:t>ی</w:t>
      </w:r>
      <w:r w:rsidRPr="00D84856">
        <w:rPr>
          <w:rStyle w:val="Char4"/>
          <w:rtl/>
          <w:lang w:bidi="fa-IR"/>
        </w:rPr>
        <w:t xml:space="preserve">م هستند به او جواب بدهند: </w:t>
      </w:r>
      <w:r w:rsidR="0074573B">
        <w:rPr>
          <w:rStyle w:val="Char4"/>
          <w:rFonts w:cs="Traditional Arabic" w:hint="cs"/>
          <w:rtl/>
          <w:lang w:bidi="fa-IR"/>
        </w:rPr>
        <w:t>«</w:t>
      </w:r>
      <w:r w:rsidRPr="00D84856">
        <w:rPr>
          <w:rStyle w:val="Char3"/>
          <w:rtl/>
          <w:lang w:bidi="fa-IR"/>
        </w:rPr>
        <w:t>أستودعكم الله الذي لا تضيع ودائعه</w:t>
      </w:r>
      <w:r w:rsidR="0074573B">
        <w:rPr>
          <w:rStyle w:val="Char4"/>
          <w:rFonts w:cs="Traditional Arabic" w:hint="cs"/>
          <w:rtl/>
          <w:lang w:bidi="fa-IR"/>
        </w:rPr>
        <w:t>»</w:t>
      </w:r>
      <w:r w:rsidRPr="009E2028">
        <w:rPr>
          <w:rStyle w:val="FootnoteReference"/>
          <w:rFonts w:cs="IRLotus"/>
          <w:rtl/>
          <w:lang w:bidi="fa-IR"/>
        </w:rPr>
        <w:footnoteReference w:id="603"/>
      </w:r>
      <w:r w:rsidRPr="00C16D4B">
        <w:rPr>
          <w:rFonts w:cs="AL-Mohanad"/>
          <w:rtl/>
          <w:lang w:bidi="fa-IR"/>
        </w:rPr>
        <w:t>.</w:t>
      </w:r>
      <w:r w:rsidRPr="00D84856">
        <w:rPr>
          <w:rStyle w:val="Char4"/>
          <w:rtl/>
          <w:lang w:bidi="fa-IR"/>
        </w:rPr>
        <w:t xml:space="preserve"> </w:t>
      </w:r>
      <w:r w:rsidR="0074573B">
        <w:rPr>
          <w:rStyle w:val="Char4"/>
          <w:rFonts w:cs="Traditional Arabic" w:hint="cs"/>
          <w:rtl/>
          <w:lang w:bidi="fa-IR"/>
        </w:rPr>
        <w:t>«</w:t>
      </w:r>
      <w:r w:rsidRPr="0074573B">
        <w:rPr>
          <w:rStyle w:val="Chare"/>
          <w:rtl/>
        </w:rPr>
        <w:t>شما را به خدا</w:t>
      </w:r>
      <w:r w:rsidR="00D84856" w:rsidRPr="0074573B">
        <w:rPr>
          <w:rStyle w:val="Chare"/>
          <w:rtl/>
        </w:rPr>
        <w:t>یی</w:t>
      </w:r>
      <w:r w:rsidRPr="0074573B">
        <w:rPr>
          <w:rStyle w:val="Chare"/>
          <w:rtl/>
        </w:rPr>
        <w:t xml:space="preserve"> م</w:t>
      </w:r>
      <w:r w:rsidR="00D84856" w:rsidRPr="0074573B">
        <w:rPr>
          <w:rStyle w:val="Chare"/>
          <w:rtl/>
        </w:rPr>
        <w:t>ی</w:t>
      </w:r>
      <w:r w:rsidRPr="0074573B">
        <w:rPr>
          <w:rStyle w:val="Chare"/>
          <w:rtl/>
        </w:rPr>
        <w:t>‌سپارم كه امانتها</w:t>
      </w:r>
      <w:r w:rsidR="00D84856" w:rsidRPr="0074573B">
        <w:rPr>
          <w:rStyle w:val="Chare"/>
          <w:rtl/>
        </w:rPr>
        <w:t>ی</w:t>
      </w:r>
      <w:r w:rsidRPr="0074573B">
        <w:rPr>
          <w:rStyle w:val="Chare"/>
          <w:rtl/>
        </w:rPr>
        <w:t>ش ضا</w:t>
      </w:r>
      <w:r w:rsidR="00D84856" w:rsidRPr="0074573B">
        <w:rPr>
          <w:rStyle w:val="Chare"/>
          <w:rtl/>
        </w:rPr>
        <w:t>ی</w:t>
      </w:r>
      <w:r w:rsidRPr="0074573B">
        <w:rPr>
          <w:rStyle w:val="Chare"/>
          <w:rtl/>
        </w:rPr>
        <w:t>ع نم</w:t>
      </w:r>
      <w:r w:rsidR="00D84856" w:rsidRPr="0074573B">
        <w:rPr>
          <w:rStyle w:val="Chare"/>
          <w:rtl/>
        </w:rPr>
        <w:t>ی</w:t>
      </w:r>
      <w:r w:rsidRPr="0074573B">
        <w:rPr>
          <w:rStyle w:val="Chare"/>
          <w:rtl/>
        </w:rPr>
        <w:t>‌شوند</w:t>
      </w:r>
      <w:r w:rsidR="0074573B">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قبل از سفر و هنگام رفتن استخاره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وص</w:t>
      </w:r>
      <w:r w:rsidR="00D84856">
        <w:rPr>
          <w:rStyle w:val="Char4"/>
          <w:rtl/>
          <w:lang w:bidi="fa-IR"/>
        </w:rPr>
        <w:t>ی</w:t>
      </w:r>
      <w:r w:rsidRPr="00D84856">
        <w:rPr>
          <w:rStyle w:val="Char4"/>
          <w:rtl/>
          <w:lang w:bidi="fa-IR"/>
        </w:rPr>
        <w:t>ت خود را بنو</w:t>
      </w:r>
      <w:r w:rsidR="00D84856">
        <w:rPr>
          <w:rStyle w:val="Char4"/>
          <w:rtl/>
          <w:lang w:bidi="fa-IR"/>
        </w:rPr>
        <w:t>ی</w:t>
      </w:r>
      <w:r w:rsidRPr="00D84856">
        <w:rPr>
          <w:rStyle w:val="Char4"/>
          <w:rtl/>
          <w:lang w:bidi="fa-IR"/>
        </w:rPr>
        <w:t xml:space="preserve">سد: «رسول الله </w:t>
      </w:r>
      <w:r w:rsidRPr="00C16D4B">
        <w:rPr>
          <w:rFonts w:cs="CTraditional Arabic"/>
          <w:color w:val="000000"/>
          <w:rtl/>
          <w:lang w:bidi="fa-IR"/>
        </w:rPr>
        <w:t>ص</w:t>
      </w:r>
      <w:r w:rsidRPr="00D84856">
        <w:rPr>
          <w:rStyle w:val="Char4"/>
          <w:rtl/>
          <w:lang w:bidi="fa-IR"/>
        </w:rPr>
        <w:t xml:space="preserve"> فرمود: برای مسلمانی که مالی دارد و باید درباره آن وصیت کند جایز نیست که دو شب بر او بگذرد بدون اینکه وصیتش را نوشته باشد»</w:t>
      </w:r>
      <w:r w:rsidRPr="009E2028">
        <w:rPr>
          <w:rStyle w:val="FootnoteReference"/>
          <w:rFonts w:cs="IRLotus"/>
          <w:rtl/>
          <w:lang w:bidi="fa-IR"/>
        </w:rPr>
        <w:footnoteReference w:id="60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تمام گناهان خود به درگاه خداوند توبه كند، و امانتها را به صاحبان آنها باز گرداند. و بده</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خود را بپردازد، </w:t>
      </w:r>
      <w:r w:rsidR="00D84856">
        <w:rPr>
          <w:rStyle w:val="Char4"/>
          <w:rtl/>
          <w:lang w:bidi="fa-IR"/>
        </w:rPr>
        <w:t>ی</w:t>
      </w:r>
      <w:r w:rsidRPr="00D84856">
        <w:rPr>
          <w:rStyle w:val="Char4"/>
          <w:rtl/>
          <w:lang w:bidi="fa-IR"/>
        </w:rPr>
        <w:t>ا وص</w:t>
      </w:r>
      <w:r w:rsidR="00D84856">
        <w:rPr>
          <w:rStyle w:val="Char4"/>
          <w:rtl/>
          <w:lang w:bidi="fa-IR"/>
        </w:rPr>
        <w:t>ی</w:t>
      </w:r>
      <w:r w:rsidRPr="00D84856">
        <w:rPr>
          <w:rStyle w:val="Char4"/>
          <w:rtl/>
          <w:lang w:bidi="fa-IR"/>
        </w:rPr>
        <w:t>ت كند كه آن را بپردازند.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والد</w:t>
      </w:r>
      <w:r w:rsidR="00D84856">
        <w:rPr>
          <w:rStyle w:val="Char4"/>
          <w:rtl/>
          <w:lang w:bidi="fa-IR"/>
        </w:rPr>
        <w:t>ی</w:t>
      </w:r>
      <w:r w:rsidRPr="00D84856">
        <w:rPr>
          <w:rStyle w:val="Char4"/>
          <w:rtl/>
          <w:lang w:bidi="fa-IR"/>
        </w:rPr>
        <w:t>ن خود اجازه بگ</w:t>
      </w:r>
      <w:r w:rsidR="00D84856">
        <w:rPr>
          <w:rStyle w:val="Char4"/>
          <w:rtl/>
          <w:lang w:bidi="fa-IR"/>
        </w:rPr>
        <w:t>ی</w:t>
      </w:r>
      <w:r w:rsidRPr="00D84856">
        <w:rPr>
          <w:rStyle w:val="Char4"/>
          <w:rtl/>
          <w:lang w:bidi="fa-IR"/>
        </w:rPr>
        <w:t>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كس</w:t>
      </w:r>
      <w:r w:rsidR="00D84856">
        <w:rPr>
          <w:rStyle w:val="Char4"/>
          <w:rtl/>
          <w:lang w:bidi="fa-IR"/>
        </w:rPr>
        <w:t>ی</w:t>
      </w:r>
      <w:r w:rsidRPr="00D84856">
        <w:rPr>
          <w:rStyle w:val="Char4"/>
          <w:rtl/>
          <w:lang w:bidi="fa-IR"/>
        </w:rPr>
        <w:t xml:space="preserve"> را كه به او اطم</w:t>
      </w:r>
      <w:r w:rsidR="00D84856">
        <w:rPr>
          <w:rStyle w:val="Char4"/>
          <w:rtl/>
          <w:lang w:bidi="fa-IR"/>
        </w:rPr>
        <w:t>ی</w:t>
      </w:r>
      <w:r w:rsidRPr="00D84856">
        <w:rPr>
          <w:rStyle w:val="Char4"/>
          <w:rtl/>
          <w:lang w:bidi="fa-IR"/>
        </w:rPr>
        <w:t>نان دارد پ</w:t>
      </w:r>
      <w:r w:rsidR="00D84856">
        <w:rPr>
          <w:rStyle w:val="Char4"/>
          <w:rtl/>
          <w:lang w:bidi="fa-IR"/>
        </w:rPr>
        <w:t>ی</w:t>
      </w:r>
      <w:r w:rsidRPr="00D84856">
        <w:rPr>
          <w:rStyle w:val="Char4"/>
          <w:rtl/>
          <w:lang w:bidi="fa-IR"/>
        </w:rPr>
        <w:t>ش خانواده‌اش بگذارد.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مال و پول كاف</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خانواده به جا</w:t>
      </w:r>
      <w:r w:rsidR="00D84856">
        <w:rPr>
          <w:rStyle w:val="Char4"/>
          <w:rtl/>
          <w:lang w:bidi="fa-IR"/>
        </w:rPr>
        <w:t>ی</w:t>
      </w:r>
      <w:r w:rsidRPr="00D84856">
        <w:rPr>
          <w:rStyle w:val="Char4"/>
          <w:rtl/>
          <w:lang w:bidi="fa-IR"/>
        </w:rPr>
        <w:t xml:space="preserve"> بگذارد.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هنگام سفر از د</w:t>
      </w:r>
      <w:r w:rsidR="00D84856">
        <w:rPr>
          <w:rStyle w:val="Char4"/>
          <w:rtl/>
          <w:lang w:bidi="fa-IR"/>
        </w:rPr>
        <w:t>ی</w:t>
      </w:r>
      <w:r w:rsidRPr="00D84856">
        <w:rPr>
          <w:rStyle w:val="Char4"/>
          <w:rtl/>
          <w:lang w:bidi="fa-IR"/>
        </w:rPr>
        <w:t>گران طلب وص</w:t>
      </w:r>
      <w:r w:rsidR="00D84856">
        <w:rPr>
          <w:rStyle w:val="Char4"/>
          <w:rtl/>
          <w:lang w:bidi="fa-IR"/>
        </w:rPr>
        <w:t>ی</w:t>
      </w:r>
      <w:r w:rsidRPr="00D84856">
        <w:rPr>
          <w:rStyle w:val="Char4"/>
          <w:rtl/>
          <w:lang w:bidi="fa-IR"/>
        </w:rPr>
        <w:t>ت و دعا بكند. مرد</w:t>
      </w:r>
      <w:r w:rsidR="00D84856">
        <w:rPr>
          <w:rStyle w:val="Char4"/>
          <w:rtl/>
          <w:lang w:bidi="fa-IR"/>
        </w:rPr>
        <w:t>ی</w:t>
      </w:r>
      <w:r w:rsidRPr="00D84856">
        <w:rPr>
          <w:rStyle w:val="Char4"/>
          <w:rtl/>
          <w:lang w:bidi="fa-IR"/>
        </w:rPr>
        <w:t xml:space="preserve"> نزد رسول الله </w:t>
      </w:r>
      <w:r w:rsidRPr="00C16D4B">
        <w:rPr>
          <w:rFonts w:ascii="AGA Arabesque" w:hAnsi="AGA Arabesque" w:cs="CTraditional Arabic"/>
          <w:rtl/>
          <w:lang w:bidi="fa-IR"/>
        </w:rPr>
        <w:t>ص</w:t>
      </w:r>
      <w:r w:rsidRPr="00D84856">
        <w:rPr>
          <w:rStyle w:val="Char4"/>
          <w:rtl/>
          <w:lang w:bidi="fa-IR"/>
        </w:rPr>
        <w:t xml:space="preserve"> آمد و گفت: </w:t>
      </w:r>
      <w:r w:rsidR="00D84856">
        <w:rPr>
          <w:rStyle w:val="Char4"/>
          <w:rtl/>
          <w:lang w:bidi="fa-IR"/>
        </w:rPr>
        <w:t>ی</w:t>
      </w:r>
      <w:r w:rsidRPr="00D84856">
        <w:rPr>
          <w:rStyle w:val="Char4"/>
          <w:rtl/>
          <w:lang w:bidi="fa-IR"/>
        </w:rPr>
        <w:t xml:space="preserve">ا رسول الله </w:t>
      </w:r>
      <w:r w:rsidRPr="00C16D4B">
        <w:rPr>
          <w:rFonts w:ascii="AGA Arabesque" w:hAnsi="AGA Arabesque" w:cs="CTraditional Arabic"/>
          <w:rtl/>
          <w:lang w:bidi="fa-IR"/>
        </w:rPr>
        <w:t>ص</w:t>
      </w:r>
      <w:r w:rsidRPr="00D84856">
        <w:rPr>
          <w:rStyle w:val="Char4"/>
          <w:rtl/>
          <w:lang w:bidi="fa-IR"/>
        </w:rPr>
        <w:t xml:space="preserve"> من م</w:t>
      </w:r>
      <w:r w:rsidR="00D84856">
        <w:rPr>
          <w:rStyle w:val="Char4"/>
          <w:rtl/>
          <w:lang w:bidi="fa-IR"/>
        </w:rPr>
        <w:t>ی</w:t>
      </w:r>
      <w:r w:rsidRPr="00D84856">
        <w:rPr>
          <w:rStyle w:val="Char4"/>
          <w:rtl/>
          <w:lang w:bidi="fa-IR"/>
        </w:rPr>
        <w:t>‌خواهم سفر بروم، مرا توشه‌ا</w:t>
      </w:r>
      <w:r w:rsidR="00D84856">
        <w:rPr>
          <w:rStyle w:val="Char4"/>
          <w:rtl/>
          <w:lang w:bidi="fa-IR"/>
        </w:rPr>
        <w:t>ی</w:t>
      </w:r>
      <w:r w:rsidRPr="00D84856">
        <w:rPr>
          <w:rStyle w:val="Char4"/>
          <w:rtl/>
          <w:lang w:bidi="fa-IR"/>
        </w:rPr>
        <w:t xml:space="preserve"> ده: فرمود: خداوند به تو تقوا بدهد. گفت، ب</w:t>
      </w:r>
      <w:r w:rsidR="00D84856">
        <w:rPr>
          <w:rStyle w:val="Char4"/>
          <w:rtl/>
          <w:lang w:bidi="fa-IR"/>
        </w:rPr>
        <w:t>ی</w:t>
      </w:r>
      <w:r w:rsidRPr="00D84856">
        <w:rPr>
          <w:rStyle w:val="Char4"/>
          <w:rtl/>
          <w:lang w:bidi="fa-IR"/>
        </w:rPr>
        <w:t>شتر، فرمود: خداوند تو را ببخشد. گفت: ب</w:t>
      </w:r>
      <w:r w:rsidR="00D84856">
        <w:rPr>
          <w:rStyle w:val="Char4"/>
          <w:rtl/>
          <w:lang w:bidi="fa-IR"/>
        </w:rPr>
        <w:t>ی</w:t>
      </w:r>
      <w:r w:rsidRPr="00D84856">
        <w:rPr>
          <w:rStyle w:val="Char4"/>
          <w:rtl/>
          <w:lang w:bidi="fa-IR"/>
        </w:rPr>
        <w:t>شتر، فرمود: هر جا كه هست</w:t>
      </w:r>
      <w:r w:rsidR="00D84856">
        <w:rPr>
          <w:rStyle w:val="Char4"/>
          <w:rtl/>
          <w:lang w:bidi="fa-IR"/>
        </w:rPr>
        <w:t>ی</w:t>
      </w:r>
      <w:r w:rsidRPr="00D84856">
        <w:rPr>
          <w:rStyle w:val="Char4"/>
          <w:rtl/>
          <w:lang w:bidi="fa-IR"/>
        </w:rPr>
        <w:t xml:space="preserve"> خداوند خ</w:t>
      </w:r>
      <w:r w:rsidR="00D84856">
        <w:rPr>
          <w:rStyle w:val="Char4"/>
          <w:rtl/>
          <w:lang w:bidi="fa-IR"/>
        </w:rPr>
        <w:t>ی</w:t>
      </w:r>
      <w:r w:rsidRPr="00D84856">
        <w:rPr>
          <w:rStyle w:val="Char4"/>
          <w:rtl/>
          <w:lang w:bidi="fa-IR"/>
        </w:rPr>
        <w:t>ر را برا</w:t>
      </w:r>
      <w:r w:rsidR="00D84856">
        <w:rPr>
          <w:rStyle w:val="Char4"/>
          <w:rtl/>
          <w:lang w:bidi="fa-IR"/>
        </w:rPr>
        <w:t>ی</w:t>
      </w:r>
      <w:r w:rsidRPr="00D84856">
        <w:rPr>
          <w:rStyle w:val="Char4"/>
          <w:rtl/>
          <w:lang w:bidi="fa-IR"/>
        </w:rPr>
        <w:t xml:space="preserve"> تو آسان گرداند». و مرد</w:t>
      </w:r>
      <w:r w:rsidR="00D84856">
        <w:rPr>
          <w:rStyle w:val="Char4"/>
          <w:rtl/>
          <w:lang w:bidi="fa-IR"/>
        </w:rPr>
        <w:t>ی</w:t>
      </w:r>
      <w:r w:rsidRPr="00D84856">
        <w:rPr>
          <w:rStyle w:val="Char4"/>
          <w:rtl/>
          <w:lang w:bidi="fa-IR"/>
        </w:rPr>
        <w:t xml:space="preserve"> گفت: م</w:t>
      </w:r>
      <w:r w:rsidR="00D84856">
        <w:rPr>
          <w:rStyle w:val="Char4"/>
          <w:rtl/>
          <w:lang w:bidi="fa-IR"/>
        </w:rPr>
        <w:t>ی</w:t>
      </w:r>
      <w:r w:rsidRPr="00D84856">
        <w:rPr>
          <w:rStyle w:val="Char4"/>
          <w:rtl/>
          <w:lang w:bidi="fa-IR"/>
        </w:rPr>
        <w:t>‌خواهم سفر بروم. سپس پ</w:t>
      </w:r>
      <w:r w:rsidR="00D84856">
        <w:rPr>
          <w:rStyle w:val="Char4"/>
          <w:rtl/>
          <w:lang w:bidi="fa-IR"/>
        </w:rPr>
        <w:t>ی</w:t>
      </w:r>
      <w:r w:rsidRPr="00D84856">
        <w:rPr>
          <w:rStyle w:val="Char4"/>
          <w:rtl/>
          <w:lang w:bidi="fa-IR"/>
        </w:rPr>
        <w:t>امبر گفت: تو را به تقوا</w:t>
      </w:r>
      <w:r w:rsidR="00D84856">
        <w:rPr>
          <w:rStyle w:val="Char4"/>
          <w:rtl/>
          <w:lang w:bidi="fa-IR"/>
        </w:rPr>
        <w:t>ی</w:t>
      </w:r>
      <w:r w:rsidRPr="00D84856">
        <w:rPr>
          <w:rStyle w:val="Char4"/>
          <w:rtl/>
          <w:lang w:bidi="fa-IR"/>
        </w:rPr>
        <w:t xml:space="preserve"> خداوند سفارش م</w:t>
      </w:r>
      <w:r w:rsidR="00D84856">
        <w:rPr>
          <w:rStyle w:val="Char4"/>
          <w:rtl/>
          <w:lang w:bidi="fa-IR"/>
        </w:rPr>
        <w:t>ی</w:t>
      </w:r>
      <w:r w:rsidRPr="00D84856">
        <w:rPr>
          <w:rStyle w:val="Char4"/>
          <w:rtl/>
          <w:lang w:bidi="fa-IR"/>
        </w:rPr>
        <w:t>‌كنم و بر رو</w:t>
      </w:r>
      <w:r w:rsidR="00D84856">
        <w:rPr>
          <w:rStyle w:val="Char4"/>
          <w:rtl/>
          <w:lang w:bidi="fa-IR"/>
        </w:rPr>
        <w:t>ی</w:t>
      </w:r>
      <w:r w:rsidRPr="00D84856">
        <w:rPr>
          <w:rStyle w:val="Char4"/>
          <w:rtl/>
          <w:lang w:bidi="fa-IR"/>
        </w:rPr>
        <w:t xml:space="preserve"> هر جا</w:t>
      </w:r>
      <w:r w:rsidR="00D84856">
        <w:rPr>
          <w:rStyle w:val="Char4"/>
          <w:rtl/>
          <w:lang w:bidi="fa-IR"/>
        </w:rPr>
        <w:t>ی</w:t>
      </w:r>
      <w:r w:rsidRPr="00D84856">
        <w:rPr>
          <w:rStyle w:val="Char4"/>
          <w:rtl/>
          <w:lang w:bidi="fa-IR"/>
        </w:rPr>
        <w:t xml:space="preserve"> بلند</w:t>
      </w:r>
      <w:r w:rsidR="00D84856">
        <w:rPr>
          <w:rStyle w:val="Char4"/>
          <w:rtl/>
          <w:lang w:bidi="fa-IR"/>
        </w:rPr>
        <w:t>ی</w:t>
      </w:r>
      <w:r w:rsidRPr="00D84856">
        <w:rPr>
          <w:rStyle w:val="Char4"/>
          <w:rtl/>
          <w:lang w:bidi="fa-IR"/>
        </w:rPr>
        <w:t xml:space="preserve"> الله اكبر بگو. و هنگام</w:t>
      </w:r>
      <w:r w:rsidR="00D84856">
        <w:rPr>
          <w:rStyle w:val="Char4"/>
          <w:rtl/>
          <w:lang w:bidi="fa-IR"/>
        </w:rPr>
        <w:t>ی</w:t>
      </w:r>
      <w:r w:rsidRPr="00D84856">
        <w:rPr>
          <w:rStyle w:val="Char4"/>
          <w:rtl/>
          <w:lang w:bidi="fa-IR"/>
        </w:rPr>
        <w:t xml:space="preserve"> كه به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پشت كرد و رفت،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پروردگارا زم</w:t>
      </w:r>
      <w:r w:rsidR="00D84856">
        <w:rPr>
          <w:rStyle w:val="Char4"/>
          <w:rtl/>
          <w:lang w:bidi="fa-IR"/>
        </w:rPr>
        <w:t>ی</w:t>
      </w:r>
      <w:r w:rsidRPr="00D84856">
        <w:rPr>
          <w:rStyle w:val="Char4"/>
          <w:rtl/>
          <w:lang w:bidi="fa-IR"/>
        </w:rPr>
        <w:t>ن را رام و</w:t>
      </w:r>
      <w:r w:rsidR="00D84856">
        <w:rPr>
          <w:rStyle w:val="Char4"/>
          <w:rtl/>
          <w:lang w:bidi="fa-IR"/>
        </w:rPr>
        <w:t>ی</w:t>
      </w:r>
      <w:r w:rsidRPr="00D84856">
        <w:rPr>
          <w:rStyle w:val="Char4"/>
          <w:rtl/>
          <w:lang w:bidi="fa-IR"/>
        </w:rPr>
        <w:t xml:space="preserve"> گردان و سفر را برا</w:t>
      </w:r>
      <w:r w:rsidR="00D84856">
        <w:rPr>
          <w:rStyle w:val="Char4"/>
          <w:rtl/>
          <w:lang w:bidi="fa-IR"/>
        </w:rPr>
        <w:t>ی</w:t>
      </w:r>
      <w:r w:rsidRPr="00D84856">
        <w:rPr>
          <w:rStyle w:val="Char4"/>
          <w:rtl/>
          <w:lang w:bidi="fa-IR"/>
        </w:rPr>
        <w:t xml:space="preserve"> او آسان كن»</w:t>
      </w:r>
      <w:r w:rsidRPr="009E2028">
        <w:rPr>
          <w:rStyle w:val="FootnoteReference"/>
          <w:rFonts w:cs="IRLotus"/>
          <w:rtl/>
          <w:lang w:bidi="fa-IR"/>
        </w:rPr>
        <w:footnoteReference w:id="60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شخص مسلمان با</w:t>
      </w:r>
      <w:r w:rsidR="00D84856">
        <w:rPr>
          <w:rStyle w:val="Char4"/>
          <w:rtl/>
          <w:lang w:bidi="fa-IR"/>
        </w:rPr>
        <w:t>ی</w:t>
      </w:r>
      <w:r w:rsidRPr="00D84856">
        <w:rPr>
          <w:rStyle w:val="Char4"/>
          <w:rtl/>
          <w:lang w:bidi="fa-IR"/>
        </w:rPr>
        <w:t>د هنگام سفر دعا برا</w:t>
      </w:r>
      <w:r w:rsidR="00D84856">
        <w:rPr>
          <w:rStyle w:val="Char4"/>
          <w:rtl/>
          <w:lang w:bidi="fa-IR"/>
        </w:rPr>
        <w:t>ی</w:t>
      </w:r>
      <w:r w:rsidRPr="00D84856">
        <w:rPr>
          <w:rStyle w:val="Char4"/>
          <w:rtl/>
          <w:lang w:bidi="fa-IR"/>
        </w:rPr>
        <w:t xml:space="preserve"> برادر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خود را فراموش نكند از عمر</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كه گفت: «از پ</w:t>
      </w:r>
      <w:r w:rsidR="00D84856">
        <w:rPr>
          <w:rStyle w:val="Char4"/>
          <w:rtl/>
          <w:lang w:bidi="fa-IR"/>
        </w:rPr>
        <w:t>ی</w:t>
      </w:r>
      <w:r w:rsidRPr="00D84856">
        <w:rPr>
          <w:rStyle w:val="Char4"/>
          <w:rtl/>
          <w:lang w:bidi="fa-IR"/>
        </w:rPr>
        <w:t>امبر اجازه گرفتم كه به عمره بروم، پ</w:t>
      </w:r>
      <w:r w:rsidR="00D84856">
        <w:rPr>
          <w:rStyle w:val="Char4"/>
          <w:rtl/>
          <w:lang w:bidi="fa-IR"/>
        </w:rPr>
        <w:t>ی</w:t>
      </w:r>
      <w:r w:rsidRPr="00D84856">
        <w:rPr>
          <w:rStyle w:val="Char4"/>
          <w:rtl/>
          <w:lang w:bidi="fa-IR"/>
        </w:rPr>
        <w:t>امبر اجازه داد و گفت: «ا</w:t>
      </w:r>
      <w:r w:rsidR="00D84856">
        <w:rPr>
          <w:rStyle w:val="Char4"/>
          <w:rtl/>
          <w:lang w:bidi="fa-IR"/>
        </w:rPr>
        <w:t>ی</w:t>
      </w:r>
      <w:r w:rsidRPr="00D84856">
        <w:rPr>
          <w:rStyle w:val="Char4"/>
          <w:rtl/>
          <w:lang w:bidi="fa-IR"/>
        </w:rPr>
        <w:t xml:space="preserve"> برادر ما را از دعا</w:t>
      </w:r>
      <w:r w:rsidR="00D84856">
        <w:rPr>
          <w:rStyle w:val="Char4"/>
          <w:rtl/>
          <w:lang w:bidi="fa-IR"/>
        </w:rPr>
        <w:t>ی</w:t>
      </w:r>
      <w:r w:rsidRPr="00D84856">
        <w:rPr>
          <w:rStyle w:val="Char4"/>
          <w:rtl/>
          <w:lang w:bidi="fa-IR"/>
        </w:rPr>
        <w:t xml:space="preserve"> خود ب</w:t>
      </w:r>
      <w:r w:rsidR="00D84856">
        <w:rPr>
          <w:rStyle w:val="Char4"/>
          <w:rtl/>
          <w:lang w:bidi="fa-IR"/>
        </w:rPr>
        <w:t>ی</w:t>
      </w:r>
      <w:r w:rsidRPr="00D84856">
        <w:rPr>
          <w:rStyle w:val="Char4"/>
          <w:rtl/>
          <w:lang w:bidi="fa-IR"/>
        </w:rPr>
        <w:t>‌نص</w:t>
      </w:r>
      <w:r w:rsidR="00D84856">
        <w:rPr>
          <w:rStyle w:val="Char4"/>
          <w:rtl/>
          <w:lang w:bidi="fa-IR"/>
        </w:rPr>
        <w:t>ی</w:t>
      </w:r>
      <w:r w:rsidRPr="00D84856">
        <w:rPr>
          <w:rStyle w:val="Char4"/>
          <w:rtl/>
          <w:lang w:bidi="fa-IR"/>
        </w:rPr>
        <w:t>ب نكن»</w:t>
      </w:r>
      <w:r w:rsidRPr="009E2028">
        <w:rPr>
          <w:rStyle w:val="FootnoteReference"/>
          <w:rFonts w:cs="IRLotus"/>
          <w:rtl/>
          <w:lang w:bidi="fa-IR"/>
        </w:rPr>
        <w:footnoteReference w:id="60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رس</w:t>
      </w:r>
      <w:r w:rsidR="00D84856">
        <w:rPr>
          <w:rStyle w:val="Char4"/>
          <w:rtl/>
          <w:lang w:bidi="fa-IR"/>
        </w:rPr>
        <w:t>ی</w:t>
      </w:r>
      <w:r w:rsidRPr="00D84856">
        <w:rPr>
          <w:rStyle w:val="Char4"/>
          <w:rtl/>
          <w:lang w:bidi="fa-IR"/>
        </w:rPr>
        <w:t>دن به هر مكان بلند، الله اكبر بگو</w:t>
      </w:r>
      <w:r w:rsidR="00D84856">
        <w:rPr>
          <w:rStyle w:val="Char4"/>
          <w:rtl/>
          <w:lang w:bidi="fa-IR"/>
        </w:rPr>
        <w:t>ی</w:t>
      </w:r>
      <w:r w:rsidRPr="00D84856">
        <w:rPr>
          <w:rStyle w:val="Char4"/>
          <w:rtl/>
          <w:lang w:bidi="fa-IR"/>
        </w:rPr>
        <w:t>د، و به مكان گود و پست سبحان الله بگو</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607"/>
      </w:r>
      <w:r w:rsidRPr="00D84856">
        <w:rPr>
          <w:rStyle w:val="Char4"/>
          <w:rtl/>
          <w:lang w:bidi="fa-IR"/>
        </w:rPr>
        <w:t>.</w:t>
      </w:r>
    </w:p>
    <w:p w:rsidR="00C16D4B" w:rsidRPr="00D84856" w:rsidRDefault="00C16D4B" w:rsidP="002C3C25">
      <w:pPr>
        <w:widowControl w:val="0"/>
        <w:spacing w:line="250" w:lineRule="auto"/>
        <w:ind w:firstLine="284"/>
        <w:jc w:val="lowKashida"/>
        <w:rPr>
          <w:rStyle w:val="Char4"/>
          <w:rtl/>
          <w:lang w:bidi="fa-IR"/>
        </w:rPr>
      </w:pPr>
      <w:r w:rsidRPr="00D84856">
        <w:rPr>
          <w:rStyle w:val="Char4"/>
          <w:rtl/>
          <w:lang w:bidi="fa-IR"/>
        </w:rPr>
        <w:t>سفركردن به تنها</w:t>
      </w:r>
      <w:r w:rsidR="00D84856">
        <w:rPr>
          <w:rStyle w:val="Char4"/>
          <w:rtl/>
          <w:lang w:bidi="fa-IR"/>
        </w:rPr>
        <w:t>یی</w:t>
      </w:r>
      <w:r w:rsidRPr="00D84856">
        <w:rPr>
          <w:rStyle w:val="Char4"/>
          <w:rtl/>
          <w:lang w:bidi="fa-IR"/>
        </w:rPr>
        <w:t xml:space="preserve"> مكروه است.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«اگر مردم آنچه را كه من در مورد تنها سفركردن م</w:t>
      </w:r>
      <w:r w:rsidR="00D84856">
        <w:rPr>
          <w:rStyle w:val="Char4"/>
          <w:rtl/>
          <w:lang w:bidi="fa-IR"/>
        </w:rPr>
        <w:t>ی</w:t>
      </w:r>
      <w:r w:rsidRPr="00D84856">
        <w:rPr>
          <w:rStyle w:val="Char4"/>
          <w:rtl/>
          <w:lang w:bidi="fa-IR"/>
        </w:rPr>
        <w:t>‌دانم، بدانند. هرگز به تنها</w:t>
      </w:r>
      <w:r w:rsidR="00D84856">
        <w:rPr>
          <w:rStyle w:val="Char4"/>
          <w:rtl/>
          <w:lang w:bidi="fa-IR"/>
        </w:rPr>
        <w:t>یی</w:t>
      </w:r>
      <w:r w:rsidRPr="00D84856">
        <w:rPr>
          <w:rStyle w:val="Char4"/>
          <w:rtl/>
          <w:lang w:bidi="fa-IR"/>
        </w:rPr>
        <w:t xml:space="preserve"> و در شب سفر نم</w:t>
      </w:r>
      <w:r w:rsidR="00D84856">
        <w:rPr>
          <w:rStyle w:val="Char4"/>
          <w:rtl/>
          <w:lang w:bidi="fa-IR"/>
        </w:rPr>
        <w:t>ی</w:t>
      </w:r>
      <w:r w:rsidRPr="00D84856">
        <w:rPr>
          <w:rStyle w:val="Char4"/>
          <w:rtl/>
          <w:lang w:bidi="fa-IR"/>
        </w:rPr>
        <w:t>‌كردند</w:t>
      </w:r>
      <w:r w:rsidR="002C3C25">
        <w:rPr>
          <w:rStyle w:val="Char4"/>
          <w:rFonts w:hint="cs"/>
          <w:rtl/>
          <w:lang w:bidi="fa-IR"/>
        </w:rPr>
        <w:t>»</w:t>
      </w:r>
      <w:r w:rsidRPr="009E2028">
        <w:rPr>
          <w:rStyle w:val="FootnoteReference"/>
          <w:rFonts w:cs="IRLotus"/>
          <w:rtl/>
          <w:lang w:bidi="fa-IR"/>
        </w:rPr>
        <w:footnoteReference w:id="608"/>
      </w:r>
      <w:r w:rsidRPr="00D84856">
        <w:rPr>
          <w:rStyle w:val="Char4"/>
          <w:rtl/>
          <w:lang w:bidi="fa-IR"/>
        </w:rPr>
        <w:t>. و از عبدالله بن عمر</w:t>
      </w:r>
      <w:r w:rsidR="002C3C25">
        <w:rPr>
          <w:rStyle w:val="Char4"/>
          <w:rFonts w:hint="cs"/>
          <w:rtl/>
          <w:lang w:bidi="fa-IR"/>
        </w:rPr>
        <w:t xml:space="preserve"> </w:t>
      </w:r>
      <w:r w:rsidR="002C3C25">
        <w:rPr>
          <w:rStyle w:val="Char4"/>
          <w:rFonts w:cs="CTraditional Arabic" w:hint="cs"/>
          <w:rtl/>
          <w:lang w:bidi="fa-IR"/>
        </w:rPr>
        <w:t>ب</w:t>
      </w:r>
      <w:r w:rsidRPr="00D84856">
        <w:rPr>
          <w:rStyle w:val="Char4"/>
          <w:rtl/>
          <w:lang w:bidi="fa-IR"/>
        </w:rPr>
        <w:t xml:space="preserve"> روا</w:t>
      </w:r>
      <w:r w:rsidR="00D84856">
        <w:rPr>
          <w:rStyle w:val="Char4"/>
          <w:rtl/>
          <w:lang w:bidi="fa-IR"/>
        </w:rPr>
        <w:t>ی</w:t>
      </w:r>
      <w:r w:rsidRPr="00D84856">
        <w:rPr>
          <w:rStyle w:val="Char4"/>
          <w:rtl/>
          <w:lang w:bidi="fa-IR"/>
        </w:rPr>
        <w:t>ت شده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w:t>
      </w:r>
      <w:r w:rsidR="00D84856">
        <w:rPr>
          <w:rStyle w:val="Char4"/>
          <w:rtl/>
          <w:lang w:bidi="fa-IR"/>
        </w:rPr>
        <w:t xml:space="preserve">یک </w:t>
      </w:r>
      <w:r w:rsidRPr="00D84856">
        <w:rPr>
          <w:rStyle w:val="Char4"/>
          <w:rtl/>
          <w:lang w:bidi="fa-IR"/>
        </w:rPr>
        <w:t xml:space="preserve">سواره </w:t>
      </w:r>
      <w:r w:rsidR="00D84856">
        <w:rPr>
          <w:rStyle w:val="Char4"/>
          <w:rtl/>
          <w:lang w:bidi="fa-IR"/>
        </w:rPr>
        <w:t xml:space="preserve">یک </w:t>
      </w:r>
      <w:r w:rsidRPr="00D84856">
        <w:rPr>
          <w:rStyle w:val="Char4"/>
          <w:rtl/>
          <w:lang w:bidi="fa-IR"/>
        </w:rPr>
        <w:t>ش</w:t>
      </w:r>
      <w:r w:rsidR="00D84856">
        <w:rPr>
          <w:rStyle w:val="Char4"/>
          <w:rtl/>
          <w:lang w:bidi="fa-IR"/>
        </w:rPr>
        <w:t>ی</w:t>
      </w:r>
      <w:r w:rsidRPr="00D84856">
        <w:rPr>
          <w:rStyle w:val="Char4"/>
          <w:rtl/>
          <w:lang w:bidi="fa-IR"/>
        </w:rPr>
        <w:t>طان است، دو سواره دو ش</w:t>
      </w:r>
      <w:r w:rsidR="00D84856">
        <w:rPr>
          <w:rStyle w:val="Char4"/>
          <w:rtl/>
          <w:lang w:bidi="fa-IR"/>
        </w:rPr>
        <w:t>ی</w:t>
      </w:r>
      <w:r w:rsidRPr="00D84856">
        <w:rPr>
          <w:rStyle w:val="Char4"/>
          <w:rtl/>
          <w:lang w:bidi="fa-IR"/>
        </w:rPr>
        <w:t>طان است، سه سواره، سواران</w:t>
      </w:r>
      <w:r w:rsidR="00D84856">
        <w:rPr>
          <w:rStyle w:val="Char4"/>
          <w:rtl/>
          <w:lang w:bidi="fa-IR"/>
        </w:rPr>
        <w:t>ی</w:t>
      </w:r>
      <w:r w:rsidRPr="00D84856">
        <w:rPr>
          <w:rStyle w:val="Char4"/>
          <w:rtl/>
          <w:lang w:bidi="fa-IR"/>
        </w:rPr>
        <w:t xml:space="preserve"> هستند</w:t>
      </w:r>
      <w:r w:rsidR="002C3C25">
        <w:rPr>
          <w:rStyle w:val="Char4"/>
          <w:rFonts w:hint="cs"/>
          <w:rtl/>
          <w:lang w:bidi="fa-IR"/>
        </w:rPr>
        <w:t>»</w:t>
      </w:r>
      <w:r w:rsidRPr="009E2028">
        <w:rPr>
          <w:rStyle w:val="FootnoteReference"/>
          <w:rFonts w:ascii="AGA Arabesque" w:hAnsi="AGA Arabesque" w:cs="IRLotus"/>
          <w:rtl/>
          <w:lang w:bidi="fa-IR"/>
        </w:rPr>
        <w:footnoteReference w:id="609"/>
      </w:r>
      <w:r w:rsidRPr="00D84856">
        <w:rPr>
          <w:rStyle w:val="Char4"/>
          <w:rtl/>
          <w:lang w:bidi="fa-IR"/>
        </w:rPr>
        <w:t>. و آلبان</w:t>
      </w:r>
      <w:r w:rsidR="00D84856">
        <w:rPr>
          <w:rStyle w:val="Char4"/>
          <w:rtl/>
          <w:lang w:bidi="fa-IR"/>
        </w:rPr>
        <w:t>ی</w:t>
      </w:r>
      <w:r w:rsidRPr="00D84856">
        <w:rPr>
          <w:rStyle w:val="Char4"/>
          <w:rtl/>
          <w:lang w:bidi="fa-IR"/>
        </w:rPr>
        <w:t xml:space="preserve"> </w:t>
      </w:r>
      <w:r w:rsidR="002C3C25">
        <w:rPr>
          <w:rStyle w:val="Char4"/>
          <w:rFonts w:cs="CTraditional Arabic" w:hint="cs"/>
          <w:rtl/>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«شا</w:t>
      </w:r>
      <w:r w:rsidR="00D84856">
        <w:rPr>
          <w:rStyle w:val="Char4"/>
          <w:rtl/>
          <w:lang w:bidi="fa-IR"/>
        </w:rPr>
        <w:t>ی</w:t>
      </w:r>
      <w:r w:rsidRPr="00D84856">
        <w:rPr>
          <w:rStyle w:val="Char4"/>
          <w:rtl/>
          <w:lang w:bidi="fa-IR"/>
        </w:rPr>
        <w:t>د منظور ا</w:t>
      </w:r>
      <w:r w:rsidR="00D84856">
        <w:rPr>
          <w:rStyle w:val="Char4"/>
          <w:rtl/>
          <w:lang w:bidi="fa-IR"/>
        </w:rPr>
        <w:t>ی</w:t>
      </w:r>
      <w:r w:rsidRPr="00D84856">
        <w:rPr>
          <w:rStyle w:val="Char4"/>
          <w:rtl/>
          <w:lang w:bidi="fa-IR"/>
        </w:rPr>
        <w:t>ن حد</w:t>
      </w:r>
      <w:r w:rsidR="00D84856">
        <w:rPr>
          <w:rStyle w:val="Char4"/>
          <w:rtl/>
          <w:lang w:bidi="fa-IR"/>
        </w:rPr>
        <w:t>ی</w:t>
      </w:r>
      <w:r w:rsidRPr="00D84856">
        <w:rPr>
          <w:rStyle w:val="Char4"/>
          <w:rtl/>
          <w:lang w:bidi="fa-IR"/>
        </w:rPr>
        <w:t>ث سفر در صحراها و ب</w:t>
      </w:r>
      <w:r w:rsidR="00D84856">
        <w:rPr>
          <w:rStyle w:val="Char4"/>
          <w:rtl/>
          <w:lang w:bidi="fa-IR"/>
        </w:rPr>
        <w:t>ی</w:t>
      </w:r>
      <w:r w:rsidRPr="00D84856">
        <w:rPr>
          <w:rStyle w:val="Char4"/>
          <w:rtl/>
          <w:lang w:bidi="fa-IR"/>
        </w:rPr>
        <w:t>ابانها</w:t>
      </w:r>
      <w:r w:rsidR="00D84856">
        <w:rPr>
          <w:rStyle w:val="Char4"/>
          <w:rtl/>
          <w:lang w:bidi="fa-IR"/>
        </w:rPr>
        <w:t>یی</w:t>
      </w:r>
      <w:r w:rsidRPr="00D84856">
        <w:rPr>
          <w:rStyle w:val="Char4"/>
          <w:rtl/>
          <w:lang w:bidi="fa-IR"/>
        </w:rPr>
        <w:t xml:space="preserve"> باشد كه خ</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به ندرت در آنها مسافر د</w:t>
      </w:r>
      <w:r w:rsidR="00D84856">
        <w:rPr>
          <w:rStyle w:val="Char4"/>
          <w:rtl/>
          <w:lang w:bidi="fa-IR"/>
        </w:rPr>
        <w:t>ی</w:t>
      </w:r>
      <w:r w:rsidRPr="00D84856">
        <w:rPr>
          <w:rStyle w:val="Char4"/>
          <w:rtl/>
          <w:lang w:bidi="fa-IR"/>
        </w:rPr>
        <w:t>ده م</w:t>
      </w:r>
      <w:r w:rsidR="00D84856">
        <w:rPr>
          <w:rStyle w:val="Char4"/>
          <w:rtl/>
          <w:lang w:bidi="fa-IR"/>
        </w:rPr>
        <w:t>ی</w:t>
      </w:r>
      <w:r w:rsidRPr="00D84856">
        <w:rPr>
          <w:rStyle w:val="Char4"/>
          <w:rtl/>
          <w:lang w:bidi="fa-IR"/>
        </w:rPr>
        <w:t>‌شود. و مربوط به سفرها</w:t>
      </w:r>
      <w:r w:rsidR="00D84856">
        <w:rPr>
          <w:rStyle w:val="Char4"/>
          <w:rtl/>
          <w:lang w:bidi="fa-IR"/>
        </w:rPr>
        <w:t>ی</w:t>
      </w:r>
      <w:r w:rsidRPr="00D84856">
        <w:rPr>
          <w:rStyle w:val="Char4"/>
          <w:rtl/>
          <w:lang w:bidi="fa-IR"/>
        </w:rPr>
        <w:t xml:space="preserve"> امروز</w:t>
      </w:r>
      <w:r w:rsidR="00D84856">
        <w:rPr>
          <w:rStyle w:val="Char4"/>
          <w:rtl/>
          <w:lang w:bidi="fa-IR"/>
        </w:rPr>
        <w:t>ی</w:t>
      </w:r>
      <w:r w:rsidRPr="00D84856">
        <w:rPr>
          <w:rStyle w:val="Char4"/>
          <w:rtl/>
          <w:lang w:bidi="fa-IR"/>
        </w:rPr>
        <w:t xml:space="preserve"> در جاده‌ها</w:t>
      </w:r>
      <w:r w:rsidR="00D84856">
        <w:rPr>
          <w:rStyle w:val="Char4"/>
          <w:rtl/>
          <w:lang w:bidi="fa-IR"/>
        </w:rPr>
        <w:t>ی</w:t>
      </w:r>
      <w:r w:rsidRPr="00D84856">
        <w:rPr>
          <w:rStyle w:val="Char4"/>
          <w:rtl/>
          <w:lang w:bidi="fa-IR"/>
        </w:rPr>
        <w:t xml:space="preserve"> فراوان و مرتبط به هم نم</w:t>
      </w:r>
      <w:r w:rsidR="00D84856">
        <w:rPr>
          <w:rStyle w:val="Char4"/>
          <w:rtl/>
          <w:lang w:bidi="fa-IR"/>
        </w:rPr>
        <w:t>ی</w:t>
      </w:r>
      <w:r w:rsidRPr="00D84856">
        <w:rPr>
          <w:rStyle w:val="Char4"/>
          <w:rtl/>
          <w:lang w:bidi="fa-IR"/>
        </w:rPr>
        <w:t>‌شود.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سفرها</w:t>
      </w:r>
      <w:r w:rsidR="00D84856">
        <w:rPr>
          <w:rStyle w:val="Char4"/>
          <w:rtl/>
          <w:lang w:bidi="fa-IR"/>
        </w:rPr>
        <w:t>ی</w:t>
      </w:r>
      <w:r w:rsidRPr="00D84856">
        <w:rPr>
          <w:rStyle w:val="Char4"/>
          <w:rtl/>
          <w:lang w:bidi="fa-IR"/>
        </w:rPr>
        <w:t xml:space="preserve"> ب</w:t>
      </w:r>
      <w:r w:rsidR="00D84856">
        <w:rPr>
          <w:rStyle w:val="Char4"/>
          <w:rtl/>
          <w:lang w:bidi="fa-IR"/>
        </w:rPr>
        <w:t>ی</w:t>
      </w:r>
      <w:r w:rsidRPr="00D84856">
        <w:rPr>
          <w:rStyle w:val="Char4"/>
          <w:rtl/>
          <w:lang w:bidi="fa-IR"/>
        </w:rPr>
        <w:t>شتر از سه نفر مستحب است كه سرگروه تع</w:t>
      </w:r>
      <w:r w:rsidR="00D84856">
        <w:rPr>
          <w:rStyle w:val="Char4"/>
          <w:rtl/>
          <w:lang w:bidi="fa-IR"/>
        </w:rPr>
        <w:t>یی</w:t>
      </w:r>
      <w:r w:rsidRPr="00D84856">
        <w:rPr>
          <w:rStyle w:val="Char4"/>
          <w:rtl/>
          <w:lang w:bidi="fa-IR"/>
        </w:rPr>
        <w:t>ن كرد.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«وقت</w:t>
      </w:r>
      <w:r w:rsidR="00D84856">
        <w:rPr>
          <w:rStyle w:val="Char4"/>
          <w:rtl/>
          <w:lang w:bidi="fa-IR"/>
        </w:rPr>
        <w:t>ی</w:t>
      </w:r>
      <w:r w:rsidRPr="00D84856">
        <w:rPr>
          <w:rStyle w:val="Char4"/>
          <w:rtl/>
          <w:lang w:bidi="fa-IR"/>
        </w:rPr>
        <w:t xml:space="preserve"> سه نفر برا</w:t>
      </w:r>
      <w:r w:rsidR="00D84856">
        <w:rPr>
          <w:rStyle w:val="Char4"/>
          <w:rtl/>
          <w:lang w:bidi="fa-IR"/>
        </w:rPr>
        <w:t>ی</w:t>
      </w:r>
      <w:r w:rsidRPr="00D84856">
        <w:rPr>
          <w:rStyle w:val="Char4"/>
          <w:rtl/>
          <w:lang w:bidi="fa-IR"/>
        </w:rPr>
        <w:t xml:space="preserve"> سفر</w:t>
      </w:r>
      <w:r w:rsidR="00D84856">
        <w:rPr>
          <w:rStyle w:val="Char4"/>
          <w:rtl/>
          <w:lang w:bidi="fa-IR"/>
        </w:rPr>
        <w:t>ی</w:t>
      </w:r>
      <w:r w:rsidRPr="00D84856">
        <w:rPr>
          <w:rStyle w:val="Char4"/>
          <w:rtl/>
          <w:lang w:bidi="fa-IR"/>
        </w:rPr>
        <w:t xml:space="preserve"> ب</w:t>
      </w:r>
      <w:r w:rsidR="00D84856">
        <w:rPr>
          <w:rStyle w:val="Char4"/>
          <w:rtl/>
          <w:lang w:bidi="fa-IR"/>
        </w:rPr>
        <w:t>ی</w:t>
      </w:r>
      <w:r w:rsidRPr="00D84856">
        <w:rPr>
          <w:rStyle w:val="Char4"/>
          <w:rtl/>
          <w:lang w:bidi="fa-IR"/>
        </w:rPr>
        <w:t>رون م</w:t>
      </w:r>
      <w:r w:rsidR="00D84856">
        <w:rPr>
          <w:rStyle w:val="Char4"/>
          <w:rtl/>
          <w:lang w:bidi="fa-IR"/>
        </w:rPr>
        <w:t>ی</w:t>
      </w:r>
      <w:r w:rsidRPr="00D84856">
        <w:rPr>
          <w:rStyle w:val="Char4"/>
          <w:rtl/>
          <w:lang w:bidi="fa-IR"/>
        </w:rPr>
        <w:t>‌رو</w:t>
      </w:r>
      <w:r w:rsidR="00D84856">
        <w:rPr>
          <w:rStyle w:val="Char4"/>
          <w:rtl/>
          <w:lang w:bidi="fa-IR"/>
        </w:rPr>
        <w:t>ی</w:t>
      </w:r>
      <w:r w:rsidRPr="00D84856">
        <w:rPr>
          <w:rStyle w:val="Char4"/>
          <w:rtl/>
          <w:lang w:bidi="fa-IR"/>
        </w:rPr>
        <w:t xml:space="preserve">د، پس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آنها را به عنوان ام</w:t>
      </w:r>
      <w:r w:rsidR="00D84856">
        <w:rPr>
          <w:rStyle w:val="Char4"/>
          <w:rtl/>
          <w:lang w:bidi="fa-IR"/>
        </w:rPr>
        <w:t>ی</w:t>
      </w:r>
      <w:r w:rsidRPr="00D84856">
        <w:rPr>
          <w:rStyle w:val="Char4"/>
          <w:rtl/>
          <w:lang w:bidi="fa-IR"/>
        </w:rPr>
        <w:t>ر تع</w:t>
      </w:r>
      <w:r w:rsidR="00D84856">
        <w:rPr>
          <w:rStyle w:val="Char4"/>
          <w:rtl/>
          <w:lang w:bidi="fa-IR"/>
        </w:rPr>
        <w:t>یی</w:t>
      </w:r>
      <w:r w:rsidRPr="00D84856">
        <w:rPr>
          <w:rStyle w:val="Char4"/>
          <w:rtl/>
          <w:lang w:bidi="fa-IR"/>
        </w:rPr>
        <w:t>ن كن</w:t>
      </w:r>
      <w:r w:rsidR="00D84856">
        <w:rPr>
          <w:rStyle w:val="Char4"/>
          <w:rtl/>
          <w:lang w:bidi="fa-IR"/>
        </w:rPr>
        <w:t>ی</w:t>
      </w:r>
      <w:r w:rsidRPr="00D84856">
        <w:rPr>
          <w:rStyle w:val="Char4"/>
          <w:rtl/>
          <w:lang w:bidi="fa-IR"/>
        </w:rPr>
        <w:t>د»</w:t>
      </w:r>
      <w:r w:rsidRPr="009E2028">
        <w:rPr>
          <w:rStyle w:val="FootnoteReference"/>
          <w:rFonts w:ascii="AGA Arabesque" w:hAnsi="AGA Arabesque" w:cs="IRLotus"/>
          <w:rtl/>
          <w:lang w:bidi="fa-IR"/>
        </w:rPr>
        <w:footnoteReference w:id="61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پاك</w:t>
      </w:r>
      <w:r w:rsidR="00D84856">
        <w:rPr>
          <w:rStyle w:val="Char4"/>
          <w:rtl/>
          <w:lang w:bidi="fa-IR"/>
        </w:rPr>
        <w:t>ی</w:t>
      </w:r>
      <w:r w:rsidRPr="00D84856">
        <w:rPr>
          <w:rStyle w:val="Char4"/>
          <w:rtl/>
          <w:lang w:bidi="fa-IR"/>
        </w:rPr>
        <w:t>زه خوش‌اخلاق و گشاده‌رو باش.</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نه</w:t>
      </w:r>
      <w:r w:rsidR="00D84856">
        <w:rPr>
          <w:rStyle w:val="Char4"/>
          <w:rtl/>
          <w:lang w:bidi="fa-IR"/>
        </w:rPr>
        <w:t>ی</w:t>
      </w:r>
      <w:r w:rsidRPr="00D84856">
        <w:rPr>
          <w:rStyle w:val="Char4"/>
          <w:rtl/>
          <w:lang w:bidi="fa-IR"/>
        </w:rPr>
        <w:t xml:space="preserve"> شده از ا</w:t>
      </w:r>
      <w:r w:rsidR="00D84856">
        <w:rPr>
          <w:rStyle w:val="Char4"/>
          <w:rtl/>
          <w:lang w:bidi="fa-IR"/>
        </w:rPr>
        <w:t>ی</w:t>
      </w:r>
      <w:r w:rsidRPr="00D84856">
        <w:rPr>
          <w:rStyle w:val="Char4"/>
          <w:rtl/>
          <w:lang w:bidi="fa-IR"/>
        </w:rPr>
        <w:t xml:space="preserve">نكه در سفر سگ </w:t>
      </w:r>
      <w:r w:rsidR="00D84856">
        <w:rPr>
          <w:rStyle w:val="Char4"/>
          <w:rtl/>
          <w:lang w:bidi="fa-IR"/>
        </w:rPr>
        <w:t>ی</w:t>
      </w:r>
      <w:r w:rsidRPr="00D84856">
        <w:rPr>
          <w:rStyle w:val="Char4"/>
          <w:rtl/>
          <w:lang w:bidi="fa-IR"/>
        </w:rPr>
        <w:t>ا زنگوله را به همراه برد.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«ملائكه همراه كس</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 xml:space="preserve">ست كه سگ </w:t>
      </w:r>
      <w:r w:rsidR="00D84856">
        <w:rPr>
          <w:rStyle w:val="Char4"/>
          <w:rtl/>
          <w:lang w:bidi="fa-IR"/>
        </w:rPr>
        <w:t>ی</w:t>
      </w:r>
      <w:r w:rsidRPr="00D84856">
        <w:rPr>
          <w:rStyle w:val="Char4"/>
          <w:rtl/>
          <w:lang w:bidi="fa-IR"/>
        </w:rPr>
        <w:t>ا زنگ همراه خود داشته باشد»</w:t>
      </w:r>
      <w:r w:rsidRPr="009E2028">
        <w:rPr>
          <w:rStyle w:val="FootnoteReference"/>
          <w:rFonts w:cs="IRLotus"/>
          <w:rtl/>
          <w:lang w:bidi="fa-IR"/>
        </w:rPr>
        <w:footnoteReference w:id="61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نه</w:t>
      </w:r>
      <w:r w:rsidR="00D84856">
        <w:rPr>
          <w:rStyle w:val="Char4"/>
          <w:rtl/>
          <w:lang w:bidi="fa-IR"/>
        </w:rPr>
        <w:t>ی</w:t>
      </w:r>
      <w:r w:rsidRPr="00D84856">
        <w:rPr>
          <w:rStyle w:val="Char4"/>
          <w:rtl/>
          <w:lang w:bidi="fa-IR"/>
        </w:rPr>
        <w:t xml:space="preserve"> شده از ا</w:t>
      </w:r>
      <w:r w:rsidR="00D84856">
        <w:rPr>
          <w:rStyle w:val="Char4"/>
          <w:rtl/>
          <w:lang w:bidi="fa-IR"/>
        </w:rPr>
        <w:t>ی</w:t>
      </w:r>
      <w:r w:rsidRPr="00D84856">
        <w:rPr>
          <w:rStyle w:val="Char4"/>
          <w:rtl/>
          <w:lang w:bidi="fa-IR"/>
        </w:rPr>
        <w:t>نكه زنان بدون محرم به سفر بروند.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سفر در روز پنجشنبه مستحب است، كمتر پ</w:t>
      </w:r>
      <w:r w:rsidR="00D84856">
        <w:rPr>
          <w:rStyle w:val="Char4"/>
          <w:rtl/>
          <w:lang w:bidi="fa-IR"/>
        </w:rPr>
        <w:t>ی</w:t>
      </w:r>
      <w:r w:rsidRPr="00D84856">
        <w:rPr>
          <w:rStyle w:val="Char4"/>
          <w:rtl/>
          <w:lang w:bidi="fa-IR"/>
        </w:rPr>
        <w:t>ش م</w:t>
      </w:r>
      <w:r w:rsidR="00D84856">
        <w:rPr>
          <w:rStyle w:val="Char4"/>
          <w:rtl/>
          <w:lang w:bidi="fa-IR"/>
        </w:rPr>
        <w:t>ی</w:t>
      </w:r>
      <w:r w:rsidRPr="00D84856">
        <w:rPr>
          <w:rStyle w:val="Char4"/>
          <w:rtl/>
          <w:lang w:bidi="fa-IR"/>
        </w:rPr>
        <w:t>‌آمد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در روزها</w:t>
      </w:r>
      <w:r w:rsidR="00D84856">
        <w:rPr>
          <w:rStyle w:val="Char4"/>
          <w:rtl/>
          <w:lang w:bidi="fa-IR"/>
        </w:rPr>
        <w:t>ی</w:t>
      </w:r>
      <w:r w:rsidRPr="00D84856">
        <w:rPr>
          <w:rStyle w:val="Char4"/>
          <w:rtl/>
          <w:lang w:bidi="fa-IR"/>
        </w:rPr>
        <w:t xml:space="preserve"> غ</w:t>
      </w:r>
      <w:r w:rsidR="00D84856">
        <w:rPr>
          <w:rStyle w:val="Char4"/>
          <w:rtl/>
          <w:lang w:bidi="fa-IR"/>
        </w:rPr>
        <w:t>ی</w:t>
      </w:r>
      <w:r w:rsidRPr="00D84856">
        <w:rPr>
          <w:rStyle w:val="Char4"/>
          <w:rtl/>
          <w:lang w:bidi="fa-IR"/>
        </w:rPr>
        <w:t>ر از پنجشنبه بخواهد سفر برود</w:t>
      </w:r>
      <w:r w:rsidRPr="009E2028">
        <w:rPr>
          <w:rStyle w:val="FootnoteReference"/>
          <w:rFonts w:cs="IRLotus"/>
          <w:rtl/>
          <w:lang w:bidi="fa-IR"/>
        </w:rPr>
        <w:footnoteReference w:id="61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سفر كردن بعد از اذان روز جمعه جا</w:t>
      </w:r>
      <w:r w:rsidR="00D84856">
        <w:rPr>
          <w:rStyle w:val="Char4"/>
          <w:rtl/>
          <w:lang w:bidi="fa-IR"/>
        </w:rPr>
        <w:t>ی</w:t>
      </w:r>
      <w:r w:rsidRPr="00D84856">
        <w:rPr>
          <w:rStyle w:val="Char4"/>
          <w:rtl/>
          <w:lang w:bidi="fa-IR"/>
        </w:rPr>
        <w:t>ز ن</w:t>
      </w:r>
      <w:r w:rsidR="00D84856">
        <w:rPr>
          <w:rStyle w:val="Char4"/>
          <w:rtl/>
          <w:lang w:bidi="fa-IR"/>
        </w:rPr>
        <w:t>ی</w:t>
      </w:r>
      <w:r w:rsidRPr="00D84856">
        <w:rPr>
          <w:rStyle w:val="Char4"/>
          <w:rtl/>
          <w:lang w:bidi="fa-IR"/>
        </w:rPr>
        <w:t>ست.</w:t>
      </w:r>
    </w:p>
    <w:p w:rsidR="00C16D4B" w:rsidRPr="00D84856" w:rsidRDefault="00C16D4B" w:rsidP="002C3C25">
      <w:pPr>
        <w:widowControl w:val="0"/>
        <w:ind w:firstLine="284"/>
        <w:jc w:val="lowKashida"/>
        <w:rPr>
          <w:rStyle w:val="Char4"/>
          <w:rtl/>
          <w:lang w:bidi="fa-IR"/>
        </w:rPr>
      </w:pPr>
      <w:r w:rsidRPr="00D84856">
        <w:rPr>
          <w:rStyle w:val="Char4"/>
          <w:rtl/>
          <w:lang w:bidi="fa-IR"/>
        </w:rPr>
        <w:t>و مستحب است كه مسافر هنگام سحر بگو</w:t>
      </w:r>
      <w:r w:rsidR="00D84856">
        <w:rPr>
          <w:rStyle w:val="Char4"/>
          <w:rtl/>
          <w:lang w:bidi="fa-IR"/>
        </w:rPr>
        <w:t>ی</w:t>
      </w:r>
      <w:r w:rsidRPr="00D84856">
        <w:rPr>
          <w:rStyle w:val="Char4"/>
          <w:rtl/>
          <w:lang w:bidi="fa-IR"/>
        </w:rPr>
        <w:t xml:space="preserve">د: </w:t>
      </w:r>
      <w:r w:rsidR="0074573B">
        <w:rPr>
          <w:rStyle w:val="Char4"/>
          <w:rFonts w:cs="Traditional Arabic" w:hint="cs"/>
          <w:rtl/>
          <w:lang w:bidi="fa-IR"/>
        </w:rPr>
        <w:t>«</w:t>
      </w:r>
      <w:r w:rsidR="0074573B" w:rsidRPr="0074573B">
        <w:rPr>
          <w:rStyle w:val="Char3"/>
          <w:rFonts w:hint="eastAsia"/>
          <w:rtl/>
        </w:rPr>
        <w:t>سَمَّعَ</w:t>
      </w:r>
      <w:r w:rsidR="0074573B" w:rsidRPr="0074573B">
        <w:rPr>
          <w:rStyle w:val="Char3"/>
          <w:rtl/>
        </w:rPr>
        <w:t xml:space="preserve"> </w:t>
      </w:r>
      <w:r w:rsidR="0074573B" w:rsidRPr="0074573B">
        <w:rPr>
          <w:rStyle w:val="Char3"/>
          <w:rFonts w:hint="eastAsia"/>
          <w:rtl/>
        </w:rPr>
        <w:t>سَامِعٌ</w:t>
      </w:r>
      <w:r w:rsidR="0074573B" w:rsidRPr="0074573B">
        <w:rPr>
          <w:rStyle w:val="Char3"/>
          <w:rtl/>
        </w:rPr>
        <w:t xml:space="preserve"> </w:t>
      </w:r>
      <w:r w:rsidR="0074573B" w:rsidRPr="0074573B">
        <w:rPr>
          <w:rStyle w:val="Char3"/>
          <w:rFonts w:hint="eastAsia"/>
          <w:rtl/>
        </w:rPr>
        <w:t>بِحَمْدِ</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وَحُسْنِ</w:t>
      </w:r>
      <w:r w:rsidR="0074573B" w:rsidRPr="0074573B">
        <w:rPr>
          <w:rStyle w:val="Char3"/>
          <w:rtl/>
        </w:rPr>
        <w:t xml:space="preserve"> </w:t>
      </w:r>
      <w:r w:rsidR="0074573B" w:rsidRPr="0074573B">
        <w:rPr>
          <w:rStyle w:val="Char3"/>
          <w:rFonts w:hint="eastAsia"/>
          <w:rtl/>
        </w:rPr>
        <w:t>بَلاَئِهِ</w:t>
      </w:r>
      <w:r w:rsidR="0074573B" w:rsidRPr="0074573B">
        <w:rPr>
          <w:rStyle w:val="Char3"/>
          <w:rtl/>
        </w:rPr>
        <w:t xml:space="preserve"> </w:t>
      </w:r>
      <w:r w:rsidR="0074573B" w:rsidRPr="0074573B">
        <w:rPr>
          <w:rStyle w:val="Char3"/>
          <w:rFonts w:hint="eastAsia"/>
          <w:rtl/>
        </w:rPr>
        <w:t>عَلَيْنَا</w:t>
      </w:r>
      <w:r w:rsidR="0074573B" w:rsidRPr="0074573B">
        <w:rPr>
          <w:rStyle w:val="Char3"/>
          <w:rtl/>
        </w:rPr>
        <w:t xml:space="preserve"> </w:t>
      </w:r>
      <w:r w:rsidR="0074573B" w:rsidRPr="0074573B">
        <w:rPr>
          <w:rStyle w:val="Char3"/>
          <w:rFonts w:hint="eastAsia"/>
          <w:rtl/>
        </w:rPr>
        <w:t>رَبَّنَا</w:t>
      </w:r>
      <w:r w:rsidR="0074573B" w:rsidRPr="0074573B">
        <w:rPr>
          <w:rStyle w:val="Char3"/>
          <w:rtl/>
        </w:rPr>
        <w:t xml:space="preserve"> </w:t>
      </w:r>
      <w:r w:rsidR="0074573B" w:rsidRPr="0074573B">
        <w:rPr>
          <w:rStyle w:val="Char3"/>
          <w:rFonts w:hint="eastAsia"/>
          <w:rtl/>
        </w:rPr>
        <w:t>صَاحِبْنَا</w:t>
      </w:r>
      <w:r w:rsidR="0074573B" w:rsidRPr="0074573B">
        <w:rPr>
          <w:rStyle w:val="Char3"/>
          <w:rtl/>
        </w:rPr>
        <w:t xml:space="preserve"> </w:t>
      </w:r>
      <w:r w:rsidR="0074573B" w:rsidRPr="0074573B">
        <w:rPr>
          <w:rStyle w:val="Char3"/>
          <w:rFonts w:hint="eastAsia"/>
          <w:rtl/>
        </w:rPr>
        <w:t>وَأَفْضِلْ</w:t>
      </w:r>
      <w:r w:rsidR="0074573B" w:rsidRPr="0074573B">
        <w:rPr>
          <w:rStyle w:val="Char3"/>
          <w:rtl/>
        </w:rPr>
        <w:t xml:space="preserve"> </w:t>
      </w:r>
      <w:r w:rsidR="0074573B" w:rsidRPr="0074573B">
        <w:rPr>
          <w:rStyle w:val="Char3"/>
          <w:rFonts w:hint="eastAsia"/>
          <w:rtl/>
        </w:rPr>
        <w:t>عَلَيْنَا</w:t>
      </w:r>
      <w:r w:rsidR="0074573B" w:rsidRPr="0074573B">
        <w:rPr>
          <w:rStyle w:val="Char3"/>
          <w:rtl/>
        </w:rPr>
        <w:t xml:space="preserve"> </w:t>
      </w:r>
      <w:r w:rsidR="0074573B" w:rsidRPr="0074573B">
        <w:rPr>
          <w:rStyle w:val="Char3"/>
          <w:rFonts w:hint="eastAsia"/>
          <w:rtl/>
        </w:rPr>
        <w:t>عَائِذًا</w:t>
      </w:r>
      <w:r w:rsidR="0074573B" w:rsidRPr="0074573B">
        <w:rPr>
          <w:rStyle w:val="Char3"/>
          <w:rtl/>
        </w:rPr>
        <w:t xml:space="preserve"> </w:t>
      </w:r>
      <w:r w:rsidR="0074573B" w:rsidRPr="0074573B">
        <w:rPr>
          <w:rStyle w:val="Char3"/>
          <w:rFonts w:hint="eastAsia"/>
          <w:rtl/>
        </w:rPr>
        <w:t>بِاللَّهِ</w:t>
      </w:r>
      <w:r w:rsidR="0074573B" w:rsidRPr="0074573B">
        <w:rPr>
          <w:rStyle w:val="Char3"/>
          <w:rtl/>
        </w:rPr>
        <w:t xml:space="preserve"> </w:t>
      </w:r>
      <w:r w:rsidR="0074573B" w:rsidRPr="0074573B">
        <w:rPr>
          <w:rStyle w:val="Char3"/>
          <w:rFonts w:hint="eastAsia"/>
          <w:rtl/>
        </w:rPr>
        <w:t>مِنَ</w:t>
      </w:r>
      <w:r w:rsidR="0074573B" w:rsidRPr="0074573B">
        <w:rPr>
          <w:rStyle w:val="Char3"/>
          <w:rtl/>
        </w:rPr>
        <w:t xml:space="preserve"> </w:t>
      </w:r>
      <w:r w:rsidR="0074573B" w:rsidRPr="0074573B">
        <w:rPr>
          <w:rStyle w:val="Char3"/>
          <w:rFonts w:hint="eastAsia"/>
          <w:rtl/>
        </w:rPr>
        <w:t>النَّارِ</w:t>
      </w:r>
      <w:r w:rsidR="002C3C25">
        <w:rPr>
          <w:rStyle w:val="Char4"/>
          <w:rFonts w:cs="Traditional Arabic" w:hint="cs"/>
          <w:rtl/>
          <w:lang w:bidi="fa-IR"/>
        </w:rPr>
        <w:t>»</w:t>
      </w:r>
      <w:r w:rsidRPr="009E2028">
        <w:rPr>
          <w:rStyle w:val="FootnoteReference"/>
          <w:rFonts w:cs="IRLotus"/>
          <w:rtl/>
          <w:lang w:bidi="fa-IR"/>
        </w:rPr>
        <w:footnoteReference w:id="613"/>
      </w:r>
      <w:r w:rsidRPr="00C16D4B">
        <w:rPr>
          <w:rFonts w:cs="AL-Mohanad"/>
          <w:rtl/>
          <w:lang w:bidi="fa-IR"/>
        </w:rPr>
        <w:t xml:space="preserve">. </w:t>
      </w:r>
      <w:r w:rsidR="0074573B">
        <w:rPr>
          <w:rStyle w:val="Char4"/>
          <w:rFonts w:cs="Traditional Arabic" w:hint="cs"/>
          <w:rtl/>
          <w:lang w:bidi="fa-IR"/>
        </w:rPr>
        <w:t>«</w:t>
      </w:r>
      <w:r w:rsidRPr="0074573B">
        <w:rPr>
          <w:rStyle w:val="Chare"/>
          <w:rtl/>
        </w:rPr>
        <w:t>تا شاهد حمد و ستا</w:t>
      </w:r>
      <w:r w:rsidR="00D84856" w:rsidRPr="0074573B">
        <w:rPr>
          <w:rStyle w:val="Chare"/>
          <w:rtl/>
        </w:rPr>
        <w:t>ی</w:t>
      </w:r>
      <w:r w:rsidRPr="0074573B">
        <w:rPr>
          <w:rStyle w:val="Chare"/>
          <w:rtl/>
        </w:rPr>
        <w:t>ش خدا را بشنود و برخ</w:t>
      </w:r>
      <w:r w:rsidR="00D84856" w:rsidRPr="0074573B">
        <w:rPr>
          <w:rStyle w:val="Chare"/>
          <w:rtl/>
        </w:rPr>
        <w:t>ی</w:t>
      </w:r>
      <w:r w:rsidRPr="0074573B">
        <w:rPr>
          <w:rStyle w:val="Chare"/>
          <w:rtl/>
        </w:rPr>
        <w:t xml:space="preserve"> نعمت</w:t>
      </w:r>
      <w:r w:rsidR="002C3C25">
        <w:rPr>
          <w:rStyle w:val="Chare"/>
          <w:rFonts w:hint="cs"/>
          <w:rtl/>
        </w:rPr>
        <w:t>‌‌</w:t>
      </w:r>
      <w:r w:rsidRPr="0074573B">
        <w:rPr>
          <w:rStyle w:val="Chare"/>
          <w:rtl/>
        </w:rPr>
        <w:t>ها</w:t>
      </w:r>
      <w:r w:rsidR="00D84856" w:rsidRPr="0074573B">
        <w:rPr>
          <w:rStyle w:val="Chare"/>
          <w:rtl/>
        </w:rPr>
        <w:t>ی</w:t>
      </w:r>
      <w:r w:rsidRPr="0074573B">
        <w:rPr>
          <w:rStyle w:val="Chare"/>
          <w:rtl/>
        </w:rPr>
        <w:t xml:space="preserve"> او برا</w:t>
      </w:r>
      <w:r w:rsidR="00D84856" w:rsidRPr="0074573B">
        <w:rPr>
          <w:rStyle w:val="Chare"/>
          <w:rtl/>
        </w:rPr>
        <w:t>ی</w:t>
      </w:r>
      <w:r w:rsidRPr="0074573B">
        <w:rPr>
          <w:rStyle w:val="Chare"/>
          <w:rtl/>
        </w:rPr>
        <w:t xml:space="preserve"> ما شهادت بدهد، خداوندا تو همراه ما باش، و به ما ن</w:t>
      </w:r>
      <w:r w:rsidR="00D84856" w:rsidRPr="0074573B">
        <w:rPr>
          <w:rStyle w:val="Chare"/>
          <w:rtl/>
        </w:rPr>
        <w:t>ی</w:t>
      </w:r>
      <w:r w:rsidRPr="0074573B">
        <w:rPr>
          <w:rStyle w:val="Chare"/>
          <w:rtl/>
        </w:rPr>
        <w:t>ك</w:t>
      </w:r>
      <w:r w:rsidR="00D84856" w:rsidRPr="0074573B">
        <w:rPr>
          <w:rStyle w:val="Chare"/>
          <w:rtl/>
        </w:rPr>
        <w:t>ی</w:t>
      </w:r>
      <w:r w:rsidRPr="0074573B">
        <w:rPr>
          <w:rStyle w:val="Chare"/>
          <w:rtl/>
        </w:rPr>
        <w:t xml:space="preserve"> كن، در حال</w:t>
      </w:r>
      <w:r w:rsidR="00D84856" w:rsidRPr="0074573B">
        <w:rPr>
          <w:rStyle w:val="Chare"/>
          <w:rtl/>
        </w:rPr>
        <w:t>ی</w:t>
      </w:r>
      <w:r w:rsidRPr="0074573B">
        <w:rPr>
          <w:rStyle w:val="Chare"/>
          <w:rtl/>
        </w:rPr>
        <w:t>كه از آتش جهنم به تو پناه م</w:t>
      </w:r>
      <w:r w:rsidR="00D84856" w:rsidRPr="0074573B">
        <w:rPr>
          <w:rStyle w:val="Chare"/>
          <w:rtl/>
        </w:rPr>
        <w:t>ی</w:t>
      </w:r>
      <w:r w:rsidRPr="0074573B">
        <w:rPr>
          <w:rStyle w:val="Chare"/>
          <w:rtl/>
        </w:rPr>
        <w:t>‌برم</w:t>
      </w:r>
      <w:r w:rsidR="0074573B">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دعا</w:t>
      </w:r>
      <w:r w:rsidR="00D84856">
        <w:rPr>
          <w:rStyle w:val="Char4"/>
          <w:rtl/>
          <w:lang w:bidi="fa-IR"/>
        </w:rPr>
        <w:t>ی</w:t>
      </w:r>
      <w:r w:rsidRPr="00D84856">
        <w:rPr>
          <w:rStyle w:val="Char4"/>
          <w:rtl/>
          <w:lang w:bidi="fa-IR"/>
        </w:rPr>
        <w:t xml:space="preserve"> سفر و از كار</w:t>
      </w:r>
      <w:r w:rsidR="00D84856">
        <w:rPr>
          <w:rStyle w:val="Char4"/>
          <w:rtl/>
          <w:lang w:bidi="fa-IR"/>
        </w:rPr>
        <w:t>ی</w:t>
      </w:r>
      <w:r w:rsidRPr="00D84856">
        <w:rPr>
          <w:rStyle w:val="Char4"/>
          <w:rtl/>
          <w:lang w:bidi="fa-IR"/>
        </w:rPr>
        <w:t xml:space="preserve"> كه در سفر با</w:t>
      </w:r>
      <w:r w:rsidR="00D84856">
        <w:rPr>
          <w:rStyle w:val="Char4"/>
          <w:rtl/>
          <w:lang w:bidi="fa-IR"/>
        </w:rPr>
        <w:t>ی</w:t>
      </w:r>
      <w:r w:rsidRPr="00D84856">
        <w:rPr>
          <w:rStyle w:val="Char4"/>
          <w:rtl/>
          <w:lang w:bidi="fa-IR"/>
        </w:rPr>
        <w:t>د گفت: از جمله دعاها</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هنگام سوار شدن بر مركب ا</w:t>
      </w:r>
      <w:r w:rsidR="00D84856">
        <w:rPr>
          <w:rStyle w:val="Char4"/>
          <w:rtl/>
          <w:lang w:bidi="fa-IR"/>
        </w:rPr>
        <w:t>ی</w:t>
      </w:r>
      <w:r w:rsidRPr="00D84856">
        <w:rPr>
          <w:rStyle w:val="Char4"/>
          <w:rtl/>
          <w:lang w:bidi="fa-IR"/>
        </w:rPr>
        <w:t>ن بود كه سه بار الله اكبر م</w:t>
      </w:r>
      <w:r w:rsidR="00D84856">
        <w:rPr>
          <w:rStyle w:val="Char4"/>
          <w:rtl/>
          <w:lang w:bidi="fa-IR"/>
        </w:rPr>
        <w:t>ی</w:t>
      </w:r>
      <w:r w:rsidRPr="00D84856">
        <w:rPr>
          <w:rStyle w:val="Char4"/>
          <w:rtl/>
          <w:lang w:bidi="fa-IR"/>
        </w:rPr>
        <w:t>‌گفت و سپس م</w:t>
      </w:r>
      <w:r w:rsidR="00D84856">
        <w:rPr>
          <w:rStyle w:val="Char4"/>
          <w:rtl/>
          <w:lang w:bidi="fa-IR"/>
        </w:rPr>
        <w:t>ی</w:t>
      </w:r>
      <w:r w:rsidRPr="00D84856">
        <w:rPr>
          <w:rStyle w:val="Char4"/>
          <w:rtl/>
          <w:lang w:bidi="fa-IR"/>
        </w:rPr>
        <w:t>‌گفت: «پا</w:t>
      </w:r>
      <w:r w:rsidR="00D84856">
        <w:rPr>
          <w:rStyle w:val="Char4"/>
          <w:rtl/>
          <w:lang w:bidi="fa-IR"/>
        </w:rPr>
        <w:t xml:space="preserve">ک </w:t>
      </w:r>
      <w:r w:rsidRPr="00D84856">
        <w:rPr>
          <w:rStyle w:val="Char4"/>
          <w:rtl/>
          <w:lang w:bidi="fa-IR"/>
        </w:rPr>
        <w:t>و منزه است خدا</w:t>
      </w:r>
      <w:r w:rsidR="00D84856">
        <w:rPr>
          <w:rStyle w:val="Char4"/>
          <w:rtl/>
          <w:lang w:bidi="fa-IR"/>
        </w:rPr>
        <w:t>یی</w:t>
      </w:r>
      <w:r w:rsidRPr="00D84856">
        <w:rPr>
          <w:rStyle w:val="Char4"/>
          <w:rtl/>
          <w:lang w:bidi="fa-IR"/>
        </w:rPr>
        <w:t xml:space="preserve"> كه ا</w:t>
      </w:r>
      <w:r w:rsidR="00D84856">
        <w:rPr>
          <w:rStyle w:val="Char4"/>
          <w:rtl/>
          <w:lang w:bidi="fa-IR"/>
        </w:rPr>
        <w:t>ی</w:t>
      </w:r>
      <w:r w:rsidRPr="00D84856">
        <w:rPr>
          <w:rStyle w:val="Char4"/>
          <w:rtl/>
          <w:lang w:bidi="fa-IR"/>
        </w:rPr>
        <w:t>ن مركب را برا</w:t>
      </w:r>
      <w:r w:rsidR="00D84856">
        <w:rPr>
          <w:rStyle w:val="Char4"/>
          <w:rtl/>
          <w:lang w:bidi="fa-IR"/>
        </w:rPr>
        <w:t>ی</w:t>
      </w:r>
      <w:r w:rsidRPr="00D84856">
        <w:rPr>
          <w:rStyle w:val="Char4"/>
          <w:rtl/>
          <w:lang w:bidi="fa-IR"/>
        </w:rPr>
        <w:t xml:space="preserve"> ما رام كرد. در حال</w:t>
      </w:r>
      <w:r w:rsidR="00D84856">
        <w:rPr>
          <w:rStyle w:val="Char4"/>
          <w:rtl/>
          <w:lang w:bidi="fa-IR"/>
        </w:rPr>
        <w:t>ی</w:t>
      </w:r>
      <w:r w:rsidRPr="00D84856">
        <w:rPr>
          <w:rStyle w:val="Char4"/>
          <w:rtl/>
          <w:lang w:bidi="fa-IR"/>
        </w:rPr>
        <w:t xml:space="preserve"> كه ما نم</w:t>
      </w:r>
      <w:r w:rsidR="00D84856">
        <w:rPr>
          <w:rStyle w:val="Char4"/>
          <w:rtl/>
          <w:lang w:bidi="fa-IR"/>
        </w:rPr>
        <w:t>ی</w:t>
      </w:r>
      <w:r w:rsidRPr="00D84856">
        <w:rPr>
          <w:rStyle w:val="Char4"/>
          <w:rtl/>
          <w:lang w:bidi="fa-IR"/>
        </w:rPr>
        <w:t>‌توانست</w:t>
      </w:r>
      <w:r w:rsidR="00D84856">
        <w:rPr>
          <w:rStyle w:val="Char4"/>
          <w:rtl/>
          <w:lang w:bidi="fa-IR"/>
        </w:rPr>
        <w:t>ی</w:t>
      </w:r>
      <w:r w:rsidRPr="00D84856">
        <w:rPr>
          <w:rStyle w:val="Char4"/>
          <w:rtl/>
          <w:lang w:bidi="fa-IR"/>
        </w:rPr>
        <w:t>م آن را مسخر گردان</w:t>
      </w:r>
      <w:r w:rsidR="00D84856">
        <w:rPr>
          <w:rStyle w:val="Char4"/>
          <w:rtl/>
          <w:lang w:bidi="fa-IR"/>
        </w:rPr>
        <w:t>ی</w:t>
      </w:r>
      <w:r w:rsidRPr="00D84856">
        <w:rPr>
          <w:rStyle w:val="Char4"/>
          <w:rtl/>
          <w:lang w:bidi="fa-IR"/>
        </w:rPr>
        <w:t>م. و همگ</w:t>
      </w:r>
      <w:r w:rsidR="00D84856">
        <w:rPr>
          <w:rStyle w:val="Char4"/>
          <w:rtl/>
          <w:lang w:bidi="fa-IR"/>
        </w:rPr>
        <w:t>ی</w:t>
      </w:r>
      <w:r w:rsidRPr="00D84856">
        <w:rPr>
          <w:rStyle w:val="Char4"/>
          <w:rtl/>
          <w:lang w:bidi="fa-IR"/>
        </w:rPr>
        <w:t xml:space="preserve"> به سو</w:t>
      </w:r>
      <w:r w:rsidR="00D84856">
        <w:rPr>
          <w:rStyle w:val="Char4"/>
          <w:rtl/>
          <w:lang w:bidi="fa-IR"/>
        </w:rPr>
        <w:t>ی</w:t>
      </w:r>
      <w:r w:rsidRPr="00D84856">
        <w:rPr>
          <w:rStyle w:val="Char4"/>
          <w:rtl/>
          <w:lang w:bidi="fa-IR"/>
        </w:rPr>
        <w:t xml:space="preserve"> او باز م</w:t>
      </w:r>
      <w:r w:rsidR="00D84856">
        <w:rPr>
          <w:rStyle w:val="Char4"/>
          <w:rtl/>
          <w:lang w:bidi="fa-IR"/>
        </w:rPr>
        <w:t>ی</w:t>
      </w:r>
      <w:r w:rsidRPr="00D84856">
        <w:rPr>
          <w:rStyle w:val="Char4"/>
          <w:rtl/>
          <w:lang w:bidi="fa-IR"/>
        </w:rPr>
        <w:t>‌گرد</w:t>
      </w:r>
      <w:r w:rsidR="00D84856">
        <w:rPr>
          <w:rStyle w:val="Char4"/>
          <w:rtl/>
          <w:lang w:bidi="fa-IR"/>
        </w:rPr>
        <w:t>ی</w:t>
      </w:r>
      <w:r w:rsidRPr="00D84856">
        <w:rPr>
          <w:rStyle w:val="Char4"/>
          <w:rtl/>
          <w:lang w:bidi="fa-IR"/>
        </w:rPr>
        <w:t>م، پروردگارا ما در ا</w:t>
      </w:r>
      <w:r w:rsidR="00D84856">
        <w:rPr>
          <w:rStyle w:val="Char4"/>
          <w:rtl/>
          <w:lang w:bidi="fa-IR"/>
        </w:rPr>
        <w:t>ی</w:t>
      </w:r>
      <w:r w:rsidRPr="00D84856">
        <w:rPr>
          <w:rStyle w:val="Char4"/>
          <w:rtl/>
          <w:lang w:bidi="fa-IR"/>
        </w:rPr>
        <w:t>ن سفر خواهان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و تقوا هست</w:t>
      </w:r>
      <w:r w:rsidR="00D84856">
        <w:rPr>
          <w:rStyle w:val="Char4"/>
          <w:rtl/>
          <w:lang w:bidi="fa-IR"/>
        </w:rPr>
        <w:t>ی</w:t>
      </w:r>
      <w:r w:rsidRPr="00D84856">
        <w:rPr>
          <w:rStyle w:val="Char4"/>
          <w:rtl/>
          <w:lang w:bidi="fa-IR"/>
        </w:rPr>
        <w:t>م كه باعث رضا</w:t>
      </w:r>
      <w:r w:rsidR="00D84856">
        <w:rPr>
          <w:rStyle w:val="Char4"/>
          <w:rtl/>
          <w:lang w:bidi="fa-IR"/>
        </w:rPr>
        <w:t>ی</w:t>
      </w:r>
      <w:r w:rsidRPr="00D84856">
        <w:rPr>
          <w:rStyle w:val="Char4"/>
          <w:rtl/>
          <w:lang w:bidi="fa-IR"/>
        </w:rPr>
        <w:t xml:space="preserve"> تو م</w:t>
      </w:r>
      <w:r w:rsidR="00D84856">
        <w:rPr>
          <w:rStyle w:val="Char4"/>
          <w:rtl/>
          <w:lang w:bidi="fa-IR"/>
        </w:rPr>
        <w:t>ی</w:t>
      </w:r>
      <w:r w:rsidRPr="00D84856">
        <w:rPr>
          <w:rStyle w:val="Char4"/>
          <w:rtl/>
          <w:lang w:bidi="fa-IR"/>
        </w:rPr>
        <w:t>‌شود. خداوندا ا</w:t>
      </w:r>
      <w:r w:rsidR="00D84856">
        <w:rPr>
          <w:rStyle w:val="Char4"/>
          <w:rtl/>
          <w:lang w:bidi="fa-IR"/>
        </w:rPr>
        <w:t>ی</w:t>
      </w:r>
      <w:r w:rsidRPr="00D84856">
        <w:rPr>
          <w:rStyle w:val="Char4"/>
          <w:rtl/>
          <w:lang w:bidi="fa-IR"/>
        </w:rPr>
        <w:t>ن سفر را برا</w:t>
      </w:r>
      <w:r w:rsidR="00D84856">
        <w:rPr>
          <w:rStyle w:val="Char4"/>
          <w:rtl/>
          <w:lang w:bidi="fa-IR"/>
        </w:rPr>
        <w:t>ی</w:t>
      </w:r>
      <w:r w:rsidRPr="00D84856">
        <w:rPr>
          <w:rStyle w:val="Char4"/>
          <w:rtl/>
          <w:lang w:bidi="fa-IR"/>
        </w:rPr>
        <w:t xml:space="preserve"> ما آسان بگردان و دور</w:t>
      </w:r>
      <w:r w:rsidR="00D84856">
        <w:rPr>
          <w:rStyle w:val="Char4"/>
          <w:rtl/>
          <w:lang w:bidi="fa-IR"/>
        </w:rPr>
        <w:t>ی</w:t>
      </w:r>
      <w:r w:rsidRPr="00D84856">
        <w:rPr>
          <w:rStyle w:val="Char4"/>
          <w:rtl/>
          <w:lang w:bidi="fa-IR"/>
        </w:rPr>
        <w:t xml:space="preserve"> راه را برا</w:t>
      </w:r>
      <w:r w:rsidR="00D84856">
        <w:rPr>
          <w:rStyle w:val="Char4"/>
          <w:rtl/>
          <w:lang w:bidi="fa-IR"/>
        </w:rPr>
        <w:t>ی</w:t>
      </w:r>
      <w:r w:rsidRPr="00D84856">
        <w:rPr>
          <w:rStyle w:val="Char4"/>
          <w:rtl/>
          <w:lang w:bidi="fa-IR"/>
        </w:rPr>
        <w:t xml:space="preserve"> ما نزد</w:t>
      </w:r>
      <w:r w:rsidR="00D84856">
        <w:rPr>
          <w:rStyle w:val="Char4"/>
          <w:rtl/>
          <w:lang w:bidi="fa-IR"/>
        </w:rPr>
        <w:t xml:space="preserve">یک </w:t>
      </w:r>
      <w:r w:rsidRPr="00D84856">
        <w:rPr>
          <w:rStyle w:val="Char4"/>
          <w:rtl/>
          <w:lang w:bidi="fa-IR"/>
        </w:rPr>
        <w:t>كن. بارالها: تو</w:t>
      </w:r>
      <w:r w:rsidR="00D84856">
        <w:rPr>
          <w:rStyle w:val="Char4"/>
          <w:rtl/>
          <w:lang w:bidi="fa-IR"/>
        </w:rPr>
        <w:t>یی</w:t>
      </w:r>
      <w:r w:rsidRPr="00D84856">
        <w:rPr>
          <w:rStyle w:val="Char4"/>
          <w:rtl/>
          <w:lang w:bidi="fa-IR"/>
        </w:rPr>
        <w:t xml:space="preserve"> همراه ما در ا</w:t>
      </w:r>
      <w:r w:rsidR="00D84856">
        <w:rPr>
          <w:rStyle w:val="Char4"/>
          <w:rtl/>
          <w:lang w:bidi="fa-IR"/>
        </w:rPr>
        <w:t>ی</w:t>
      </w:r>
      <w:r w:rsidRPr="00D84856">
        <w:rPr>
          <w:rStyle w:val="Char4"/>
          <w:rtl/>
          <w:lang w:bidi="fa-IR"/>
        </w:rPr>
        <w:t>ن سفر، و تو جانش</w:t>
      </w:r>
      <w:r w:rsidR="00D84856">
        <w:rPr>
          <w:rStyle w:val="Char4"/>
          <w:rtl/>
          <w:lang w:bidi="fa-IR"/>
        </w:rPr>
        <w:t>ی</w:t>
      </w:r>
      <w:r w:rsidRPr="00D84856">
        <w:rPr>
          <w:rStyle w:val="Char4"/>
          <w:rtl/>
          <w:lang w:bidi="fa-IR"/>
        </w:rPr>
        <w:t>ن ما در خانواده هست</w:t>
      </w:r>
      <w:r w:rsidR="00D84856">
        <w:rPr>
          <w:rStyle w:val="Char4"/>
          <w:rtl/>
          <w:lang w:bidi="fa-IR"/>
        </w:rPr>
        <w:t>ی</w:t>
      </w:r>
      <w:r w:rsidRPr="00D84856">
        <w:rPr>
          <w:rStyle w:val="Char4"/>
          <w:rtl/>
          <w:lang w:bidi="fa-IR"/>
        </w:rPr>
        <w:t>، بارالها از مشقتها</w:t>
      </w:r>
      <w:r w:rsidR="00D84856">
        <w:rPr>
          <w:rStyle w:val="Char4"/>
          <w:rtl/>
          <w:lang w:bidi="fa-IR"/>
        </w:rPr>
        <w:t>ی</w:t>
      </w:r>
      <w:r w:rsidRPr="00D84856">
        <w:rPr>
          <w:rStyle w:val="Char4"/>
          <w:rtl/>
          <w:lang w:bidi="fa-IR"/>
        </w:rPr>
        <w:t xml:space="preserve"> سفر و د</w:t>
      </w:r>
      <w:r w:rsidR="00D84856">
        <w:rPr>
          <w:rStyle w:val="Char4"/>
          <w:rtl/>
          <w:lang w:bidi="fa-IR"/>
        </w:rPr>
        <w:t>ی</w:t>
      </w:r>
      <w:r w:rsidRPr="00D84856">
        <w:rPr>
          <w:rStyle w:val="Char4"/>
          <w:rtl/>
          <w:lang w:bidi="fa-IR"/>
        </w:rPr>
        <w:t>دن مناظر غم‌انگ</w:t>
      </w:r>
      <w:r w:rsidR="00D84856">
        <w:rPr>
          <w:rStyle w:val="Char4"/>
          <w:rtl/>
          <w:lang w:bidi="fa-IR"/>
        </w:rPr>
        <w:t>ی</w:t>
      </w:r>
      <w:r w:rsidRPr="00D84856">
        <w:rPr>
          <w:rStyle w:val="Char4"/>
          <w:rtl/>
          <w:lang w:bidi="fa-IR"/>
        </w:rPr>
        <w:t>ز و تحول ناگوار در مال و خانواده به تو پناه م</w:t>
      </w:r>
      <w:r w:rsidR="00D84856">
        <w:rPr>
          <w:rStyle w:val="Char4"/>
          <w:rtl/>
          <w:lang w:bidi="fa-IR"/>
        </w:rPr>
        <w:t>ی</w:t>
      </w:r>
      <w:r w:rsidRPr="00D84856">
        <w:rPr>
          <w:rStyle w:val="Char4"/>
          <w:rtl/>
          <w:lang w:bidi="fa-IR"/>
        </w:rPr>
        <w:t>‌برم. و هنگام بازگشت از سفر، علاوه بر دعا</w:t>
      </w:r>
      <w:r w:rsidR="00D84856">
        <w:rPr>
          <w:rStyle w:val="Char4"/>
          <w:rtl/>
          <w:lang w:bidi="fa-IR"/>
        </w:rPr>
        <w:t>ی</w:t>
      </w:r>
      <w:r w:rsidRPr="00D84856">
        <w:rPr>
          <w:rStyle w:val="Char4"/>
          <w:rtl/>
          <w:lang w:bidi="fa-IR"/>
        </w:rPr>
        <w:t xml:space="preserve"> فوق اضافه كند: ما توبه‌كنان و عبادت‌كنان و حمدگو</w:t>
      </w:r>
      <w:r w:rsidR="00D84856">
        <w:rPr>
          <w:rStyle w:val="Char4"/>
          <w:rtl/>
          <w:lang w:bidi="fa-IR"/>
        </w:rPr>
        <w:t>ی</w:t>
      </w:r>
      <w:r w:rsidRPr="00D84856">
        <w:rPr>
          <w:rStyle w:val="Char4"/>
          <w:rtl/>
          <w:lang w:bidi="fa-IR"/>
        </w:rPr>
        <w:t>ان برا</w:t>
      </w:r>
      <w:r w:rsidR="00D84856">
        <w:rPr>
          <w:rStyle w:val="Char4"/>
          <w:rtl/>
          <w:lang w:bidi="fa-IR"/>
        </w:rPr>
        <w:t>ی</w:t>
      </w:r>
      <w:r w:rsidRPr="00D84856">
        <w:rPr>
          <w:rStyle w:val="Char4"/>
          <w:rtl/>
          <w:lang w:bidi="fa-IR"/>
        </w:rPr>
        <w:t xml:space="preserve"> پروردگارمان، در حال بازگشت هست</w:t>
      </w:r>
      <w:r w:rsidR="00D84856">
        <w:rPr>
          <w:rStyle w:val="Char4"/>
          <w:rtl/>
          <w:lang w:bidi="fa-IR"/>
        </w:rPr>
        <w:t>ی</w:t>
      </w:r>
      <w:r w:rsidRPr="00D84856">
        <w:rPr>
          <w:rStyle w:val="Char4"/>
          <w:rtl/>
          <w:lang w:bidi="fa-IR"/>
        </w:rPr>
        <w:t>م»</w:t>
      </w:r>
      <w:r w:rsidRPr="009E2028">
        <w:rPr>
          <w:rStyle w:val="FootnoteReference"/>
          <w:rFonts w:cs="IRLotus"/>
          <w:rtl/>
          <w:lang w:bidi="fa-IR"/>
        </w:rPr>
        <w:footnoteReference w:id="61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هنگام ورود به شهر و روستا بگو</w:t>
      </w:r>
      <w:r w:rsidR="00D84856">
        <w:rPr>
          <w:rStyle w:val="Char4"/>
          <w:rtl/>
          <w:lang w:bidi="fa-IR"/>
        </w:rPr>
        <w:t>ی</w:t>
      </w:r>
      <w:r w:rsidRPr="00D84856">
        <w:rPr>
          <w:rStyle w:val="Char4"/>
          <w:rtl/>
          <w:lang w:bidi="fa-IR"/>
        </w:rPr>
        <w:t>د: «بارالها، ا</w:t>
      </w:r>
      <w:r w:rsidR="00D84856">
        <w:rPr>
          <w:rStyle w:val="Char4"/>
          <w:rtl/>
          <w:lang w:bidi="fa-IR"/>
        </w:rPr>
        <w:t>ی</w:t>
      </w:r>
      <w:r w:rsidRPr="00D84856">
        <w:rPr>
          <w:rStyle w:val="Char4"/>
          <w:rtl/>
          <w:lang w:bidi="fa-IR"/>
        </w:rPr>
        <w:t xml:space="preserve"> پروردگار هفت آسمان و آنچه ز</w:t>
      </w:r>
      <w:r w:rsidR="00D84856">
        <w:rPr>
          <w:rStyle w:val="Char4"/>
          <w:rtl/>
          <w:lang w:bidi="fa-IR"/>
        </w:rPr>
        <w:t>ی</w:t>
      </w:r>
      <w:r w:rsidRPr="00D84856">
        <w:rPr>
          <w:rStyle w:val="Char4"/>
          <w:rtl/>
          <w:lang w:bidi="fa-IR"/>
        </w:rPr>
        <w:t>ر آنها قرار دارد. ا</w:t>
      </w:r>
      <w:r w:rsidR="00D84856">
        <w:rPr>
          <w:rStyle w:val="Char4"/>
          <w:rtl/>
          <w:lang w:bidi="fa-IR"/>
        </w:rPr>
        <w:t>ی</w:t>
      </w:r>
      <w:r w:rsidRPr="00D84856">
        <w:rPr>
          <w:rStyle w:val="Char4"/>
          <w:rtl/>
          <w:lang w:bidi="fa-IR"/>
        </w:rPr>
        <w:t xml:space="preserve"> پروردگار زم</w:t>
      </w:r>
      <w:r w:rsidR="00D84856">
        <w:rPr>
          <w:rStyle w:val="Char4"/>
          <w:rtl/>
          <w:lang w:bidi="fa-IR"/>
        </w:rPr>
        <w:t>ی</w:t>
      </w:r>
      <w:r w:rsidRPr="00D84856">
        <w:rPr>
          <w:rStyle w:val="Char4"/>
          <w:rtl/>
          <w:lang w:bidi="fa-IR"/>
        </w:rPr>
        <w:t>نها</w:t>
      </w:r>
      <w:r w:rsidR="00D84856">
        <w:rPr>
          <w:rStyle w:val="Char4"/>
          <w:rtl/>
          <w:lang w:bidi="fa-IR"/>
        </w:rPr>
        <w:t>ی</w:t>
      </w:r>
      <w:r w:rsidRPr="00D84856">
        <w:rPr>
          <w:rStyle w:val="Char4"/>
          <w:rtl/>
          <w:lang w:bidi="fa-IR"/>
        </w:rPr>
        <w:t xml:space="preserve"> هفت‌گانه و آنچه بر رو</w:t>
      </w:r>
      <w:r w:rsidR="00D84856">
        <w:rPr>
          <w:rStyle w:val="Char4"/>
          <w:rtl/>
          <w:lang w:bidi="fa-IR"/>
        </w:rPr>
        <w:t>ی</w:t>
      </w:r>
      <w:r w:rsidRPr="00D84856">
        <w:rPr>
          <w:rStyle w:val="Char4"/>
          <w:rtl/>
          <w:lang w:bidi="fa-IR"/>
        </w:rPr>
        <w:t xml:space="preserve"> آنها قرار دارد، و ا</w:t>
      </w:r>
      <w:r w:rsidR="00D84856">
        <w:rPr>
          <w:rStyle w:val="Char4"/>
          <w:rtl/>
          <w:lang w:bidi="fa-IR"/>
        </w:rPr>
        <w:t>ی</w:t>
      </w:r>
      <w:r w:rsidRPr="00D84856">
        <w:rPr>
          <w:rStyle w:val="Char4"/>
          <w:rtl/>
          <w:lang w:bidi="fa-IR"/>
        </w:rPr>
        <w:t xml:space="preserve"> پروردگار ش</w:t>
      </w:r>
      <w:r w:rsidR="00D84856">
        <w:rPr>
          <w:rStyle w:val="Char4"/>
          <w:rtl/>
          <w:lang w:bidi="fa-IR"/>
        </w:rPr>
        <w:t>ی</w:t>
      </w:r>
      <w:r w:rsidRPr="00D84856">
        <w:rPr>
          <w:rStyle w:val="Char4"/>
          <w:rtl/>
          <w:lang w:bidi="fa-IR"/>
        </w:rPr>
        <w:t>طانها و آنچه آنها گمراه كرده‌اند. و ا</w:t>
      </w:r>
      <w:r w:rsidR="00D84856">
        <w:rPr>
          <w:rStyle w:val="Char4"/>
          <w:rtl/>
          <w:lang w:bidi="fa-IR"/>
        </w:rPr>
        <w:t>ی</w:t>
      </w:r>
      <w:r w:rsidRPr="00D84856">
        <w:rPr>
          <w:rStyle w:val="Char4"/>
          <w:rtl/>
          <w:lang w:bidi="fa-IR"/>
        </w:rPr>
        <w:t xml:space="preserve"> پروردگار بادها و آنچه آنها به حركت درم</w:t>
      </w:r>
      <w:r w:rsidR="00D84856">
        <w:rPr>
          <w:rStyle w:val="Char4"/>
          <w:rtl/>
          <w:lang w:bidi="fa-IR"/>
        </w:rPr>
        <w:t>ی</w:t>
      </w:r>
      <w:r w:rsidRPr="00D84856">
        <w:rPr>
          <w:rStyle w:val="Char4"/>
          <w:rtl/>
          <w:lang w:bidi="fa-IR"/>
        </w:rPr>
        <w:t>‌آورند. من از تو خ</w:t>
      </w:r>
      <w:r w:rsidR="00D84856">
        <w:rPr>
          <w:rStyle w:val="Char4"/>
          <w:rtl/>
          <w:lang w:bidi="fa-IR"/>
        </w:rPr>
        <w:t>ی</w:t>
      </w:r>
      <w:r w:rsidRPr="00D84856">
        <w:rPr>
          <w:rStyle w:val="Char4"/>
          <w:rtl/>
          <w:lang w:bidi="fa-IR"/>
        </w:rPr>
        <w:t>ر ا</w:t>
      </w:r>
      <w:r w:rsidR="00D84856">
        <w:rPr>
          <w:rStyle w:val="Char4"/>
          <w:rtl/>
          <w:lang w:bidi="fa-IR"/>
        </w:rPr>
        <w:t>ی</w:t>
      </w:r>
      <w:r w:rsidRPr="00D84856">
        <w:rPr>
          <w:rStyle w:val="Char4"/>
          <w:rtl/>
          <w:lang w:bidi="fa-IR"/>
        </w:rPr>
        <w:t>ن آباد</w:t>
      </w:r>
      <w:r w:rsidR="00D84856">
        <w:rPr>
          <w:rStyle w:val="Char4"/>
          <w:rtl/>
          <w:lang w:bidi="fa-IR"/>
        </w:rPr>
        <w:t>ی</w:t>
      </w:r>
      <w:r w:rsidRPr="00D84856">
        <w:rPr>
          <w:rStyle w:val="Char4"/>
          <w:rtl/>
          <w:lang w:bidi="fa-IR"/>
        </w:rPr>
        <w:t xml:space="preserve"> و خ</w:t>
      </w:r>
      <w:r w:rsidR="00D84856">
        <w:rPr>
          <w:rStyle w:val="Char4"/>
          <w:rtl/>
          <w:lang w:bidi="fa-IR"/>
        </w:rPr>
        <w:t>ی</w:t>
      </w:r>
      <w:r w:rsidRPr="00D84856">
        <w:rPr>
          <w:rStyle w:val="Char4"/>
          <w:rtl/>
          <w:lang w:bidi="fa-IR"/>
        </w:rPr>
        <w:t>ر ساكنان و خ</w:t>
      </w:r>
      <w:r w:rsidR="00D84856">
        <w:rPr>
          <w:rStyle w:val="Char4"/>
          <w:rtl/>
          <w:lang w:bidi="fa-IR"/>
        </w:rPr>
        <w:t>ی</w:t>
      </w:r>
      <w:r w:rsidRPr="00D84856">
        <w:rPr>
          <w:rStyle w:val="Char4"/>
          <w:rtl/>
          <w:lang w:bidi="fa-IR"/>
        </w:rPr>
        <w:t>ر آنچه در آن هست را مسألت م</w:t>
      </w:r>
      <w:r w:rsidR="00D84856">
        <w:rPr>
          <w:rStyle w:val="Char4"/>
          <w:rtl/>
          <w:lang w:bidi="fa-IR"/>
        </w:rPr>
        <w:t>ی</w:t>
      </w:r>
      <w:r w:rsidRPr="00D84856">
        <w:rPr>
          <w:rStyle w:val="Char4"/>
          <w:rtl/>
          <w:lang w:bidi="fa-IR"/>
        </w:rPr>
        <w:t>‌نما</w:t>
      </w:r>
      <w:r w:rsidR="00D84856">
        <w:rPr>
          <w:rStyle w:val="Char4"/>
          <w:rtl/>
          <w:lang w:bidi="fa-IR"/>
        </w:rPr>
        <w:t>ی</w:t>
      </w:r>
      <w:r w:rsidRPr="00D84856">
        <w:rPr>
          <w:rStyle w:val="Char4"/>
          <w:rtl/>
          <w:lang w:bidi="fa-IR"/>
        </w:rPr>
        <w:t>م. از بد</w:t>
      </w:r>
      <w:r w:rsidR="00D84856">
        <w:rPr>
          <w:rStyle w:val="Char4"/>
          <w:rtl/>
          <w:lang w:bidi="fa-IR"/>
        </w:rPr>
        <w:t>ی</w:t>
      </w:r>
      <w:r w:rsidRPr="00D84856">
        <w:rPr>
          <w:rStyle w:val="Char4"/>
          <w:rtl/>
          <w:lang w:bidi="fa-IR"/>
        </w:rPr>
        <w:t xml:space="preserve"> آن و بد</w:t>
      </w:r>
      <w:r w:rsidR="00D84856">
        <w:rPr>
          <w:rStyle w:val="Char4"/>
          <w:rtl/>
          <w:lang w:bidi="fa-IR"/>
        </w:rPr>
        <w:t>ی</w:t>
      </w:r>
      <w:r w:rsidRPr="00D84856">
        <w:rPr>
          <w:rStyle w:val="Char4"/>
          <w:rtl/>
          <w:lang w:bidi="fa-IR"/>
        </w:rPr>
        <w:t xml:space="preserve"> ساكنان آن و بد</w:t>
      </w:r>
      <w:r w:rsidR="00D84856">
        <w:rPr>
          <w:rStyle w:val="Char4"/>
          <w:rtl/>
          <w:lang w:bidi="fa-IR"/>
        </w:rPr>
        <w:t>ی</w:t>
      </w:r>
      <w:r w:rsidRPr="00D84856">
        <w:rPr>
          <w:rStyle w:val="Char4"/>
          <w:rtl/>
          <w:lang w:bidi="fa-IR"/>
        </w:rPr>
        <w:t xml:space="preserve"> آنچه در آن قرار، به تو پناه م</w:t>
      </w:r>
      <w:r w:rsidR="00D84856">
        <w:rPr>
          <w:rStyle w:val="Char4"/>
          <w:rtl/>
          <w:lang w:bidi="fa-IR"/>
        </w:rPr>
        <w:t>ی</w:t>
      </w:r>
      <w:r w:rsidRPr="00D84856">
        <w:rPr>
          <w:rStyle w:val="Char4"/>
          <w:rtl/>
          <w:lang w:bidi="fa-IR"/>
        </w:rPr>
        <w:t>‌برم»</w:t>
      </w:r>
      <w:r w:rsidRPr="009E2028">
        <w:rPr>
          <w:rStyle w:val="FootnoteReference"/>
          <w:rFonts w:cs="IRLotus"/>
          <w:rtl/>
          <w:lang w:bidi="fa-IR"/>
        </w:rPr>
        <w:footnoteReference w:id="61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دعاها</w:t>
      </w:r>
      <w:r w:rsidR="00D84856">
        <w:rPr>
          <w:rStyle w:val="Char4"/>
          <w:rtl/>
          <w:lang w:bidi="fa-IR"/>
        </w:rPr>
        <w:t>ی</w:t>
      </w:r>
      <w:r w:rsidRPr="00D84856">
        <w:rPr>
          <w:rStyle w:val="Char4"/>
          <w:rtl/>
          <w:lang w:bidi="fa-IR"/>
        </w:rPr>
        <w:t xml:space="preserve"> مسافر از جمله دعاها</w:t>
      </w:r>
      <w:r w:rsidR="00D84856">
        <w:rPr>
          <w:rStyle w:val="Char4"/>
          <w:rtl/>
          <w:lang w:bidi="fa-IR"/>
        </w:rPr>
        <w:t>یی</w:t>
      </w:r>
      <w:r w:rsidRPr="00D84856">
        <w:rPr>
          <w:rStyle w:val="Char4"/>
          <w:rtl/>
          <w:lang w:bidi="fa-IR"/>
        </w:rPr>
        <w:t xml:space="preserve"> است كه استجاب م</w:t>
      </w:r>
      <w:r w:rsidR="00D84856">
        <w:rPr>
          <w:rStyle w:val="Char4"/>
          <w:rtl/>
          <w:lang w:bidi="fa-IR"/>
        </w:rPr>
        <w:t>ی</w:t>
      </w:r>
      <w:r w:rsidRPr="00D84856">
        <w:rPr>
          <w:rStyle w:val="Char4"/>
          <w:rtl/>
          <w:lang w:bidi="fa-IR"/>
        </w:rPr>
        <w:t>‌شود. چون در حد</w:t>
      </w:r>
      <w:r w:rsidR="00D84856">
        <w:rPr>
          <w:rStyle w:val="Char4"/>
          <w:rtl/>
          <w:lang w:bidi="fa-IR"/>
        </w:rPr>
        <w:t>ی</w:t>
      </w:r>
      <w:r w:rsidRPr="00D84856">
        <w:rPr>
          <w:rStyle w:val="Char4"/>
          <w:rtl/>
          <w:lang w:bidi="fa-IR"/>
        </w:rPr>
        <w:t>ث ابوهر</w:t>
      </w:r>
      <w:r w:rsidR="00D84856">
        <w:rPr>
          <w:rStyle w:val="Char4"/>
          <w:rtl/>
          <w:lang w:bidi="fa-IR"/>
        </w:rPr>
        <w:t>ی</w:t>
      </w:r>
      <w:r w:rsidRPr="00D84856">
        <w:rPr>
          <w:rStyle w:val="Char4"/>
          <w:rtl/>
          <w:lang w:bidi="fa-IR"/>
        </w:rPr>
        <w:t>ره آمده است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«سه دعا بدون ش</w:t>
      </w:r>
      <w:r w:rsidR="00D84856">
        <w:rPr>
          <w:rStyle w:val="Char4"/>
          <w:rtl/>
          <w:lang w:bidi="fa-IR"/>
        </w:rPr>
        <w:t xml:space="preserve">ک </w:t>
      </w:r>
      <w:r w:rsidRPr="00D84856">
        <w:rPr>
          <w:rStyle w:val="Char4"/>
          <w:rtl/>
          <w:lang w:bidi="fa-IR"/>
        </w:rPr>
        <w:t>مستجاب م</w:t>
      </w:r>
      <w:r w:rsidR="00D84856">
        <w:rPr>
          <w:rStyle w:val="Char4"/>
          <w:rtl/>
          <w:lang w:bidi="fa-IR"/>
        </w:rPr>
        <w:t>ی</w:t>
      </w:r>
      <w:r w:rsidRPr="00D84856">
        <w:rPr>
          <w:rStyle w:val="Char4"/>
          <w:rtl/>
          <w:lang w:bidi="fa-IR"/>
        </w:rPr>
        <w:t>‌شوند و از جمله ا</w:t>
      </w:r>
      <w:r w:rsidR="00D84856">
        <w:rPr>
          <w:rStyle w:val="Char4"/>
          <w:rtl/>
          <w:lang w:bidi="fa-IR"/>
        </w:rPr>
        <w:t>ی</w:t>
      </w:r>
      <w:r w:rsidRPr="00D84856">
        <w:rPr>
          <w:rStyle w:val="Char4"/>
          <w:rtl/>
          <w:lang w:bidi="fa-IR"/>
        </w:rPr>
        <w:t>ن دعاها، دعا</w:t>
      </w:r>
      <w:r w:rsidR="00D84856">
        <w:rPr>
          <w:rStyle w:val="Char4"/>
          <w:rtl/>
          <w:lang w:bidi="fa-IR"/>
        </w:rPr>
        <w:t>ی</w:t>
      </w:r>
      <w:r w:rsidRPr="00D84856">
        <w:rPr>
          <w:rStyle w:val="Char4"/>
          <w:rtl/>
          <w:lang w:bidi="fa-IR"/>
        </w:rPr>
        <w:t xml:space="preserve"> مسافر را ذكر كرد»</w:t>
      </w:r>
      <w:r w:rsidRPr="009E2028">
        <w:rPr>
          <w:rStyle w:val="FootnoteReference"/>
          <w:rFonts w:cs="IRLotus"/>
          <w:rtl/>
          <w:lang w:bidi="fa-IR"/>
        </w:rPr>
        <w:footnoteReference w:id="616"/>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سنت است كه شخص مسافر بر مركب خو</w:t>
      </w:r>
      <w:r w:rsidR="00D84856">
        <w:rPr>
          <w:rStyle w:val="Char4"/>
          <w:rtl/>
          <w:lang w:bidi="fa-IR"/>
        </w:rPr>
        <w:t>ی</w:t>
      </w:r>
      <w:r w:rsidRPr="00D84856">
        <w:rPr>
          <w:rStyle w:val="Char4"/>
          <w:rtl/>
          <w:lang w:bidi="fa-IR"/>
        </w:rPr>
        <w:t>ش نماز مستحب بخواند. چون از ابن عمر</w:t>
      </w:r>
      <w:r w:rsidR="002C3C25">
        <w:rPr>
          <w:rStyle w:val="Char4"/>
          <w:rFonts w:hint="cs"/>
          <w:rtl/>
          <w:lang w:bidi="fa-IR"/>
        </w:rPr>
        <w:t xml:space="preserve"> </w:t>
      </w:r>
      <w:r w:rsidR="002C3C25">
        <w:rPr>
          <w:rStyle w:val="Char4"/>
          <w:rFonts w:cs="CTraditional Arabic" w:hint="cs"/>
          <w:rtl/>
          <w:lang w:bidi="fa-IR"/>
        </w:rPr>
        <w:t>ب</w:t>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در سفر بر مركب خو</w:t>
      </w:r>
      <w:r w:rsidR="00D84856">
        <w:rPr>
          <w:rStyle w:val="Char4"/>
          <w:rtl/>
          <w:lang w:bidi="fa-IR"/>
        </w:rPr>
        <w:t>ی</w:t>
      </w:r>
      <w:r w:rsidRPr="00D84856">
        <w:rPr>
          <w:rStyle w:val="Char4"/>
          <w:rtl/>
          <w:lang w:bidi="fa-IR"/>
        </w:rPr>
        <w:t>ش نماز م</w:t>
      </w:r>
      <w:r w:rsidR="00D84856">
        <w:rPr>
          <w:rStyle w:val="Char4"/>
          <w:rtl/>
          <w:lang w:bidi="fa-IR"/>
        </w:rPr>
        <w:t>ی</w:t>
      </w:r>
      <w:r w:rsidRPr="00D84856">
        <w:rPr>
          <w:rStyle w:val="Char4"/>
          <w:rtl/>
          <w:lang w:bidi="fa-IR"/>
        </w:rPr>
        <w:t>‌خواند. نمازها</w:t>
      </w:r>
      <w:r w:rsidR="00D84856">
        <w:rPr>
          <w:rStyle w:val="Char4"/>
          <w:rtl/>
          <w:lang w:bidi="fa-IR"/>
        </w:rPr>
        <w:t>ی</w:t>
      </w:r>
      <w:r w:rsidRPr="00D84856">
        <w:rPr>
          <w:rStyle w:val="Char4"/>
          <w:rtl/>
          <w:lang w:bidi="fa-IR"/>
        </w:rPr>
        <w:t xml:space="preserve"> شبانه نافله نه فرا</w:t>
      </w:r>
      <w:r w:rsidR="00D84856">
        <w:rPr>
          <w:rStyle w:val="Char4"/>
          <w:rtl/>
          <w:lang w:bidi="fa-IR"/>
        </w:rPr>
        <w:t>ی</w:t>
      </w:r>
      <w:r w:rsidRPr="00D84856">
        <w:rPr>
          <w:rStyle w:val="Char4"/>
          <w:rtl/>
          <w:lang w:bidi="fa-IR"/>
        </w:rPr>
        <w:t>ض، و همچن</w:t>
      </w:r>
      <w:r w:rsidR="00D84856">
        <w:rPr>
          <w:rStyle w:val="Char4"/>
          <w:rtl/>
          <w:lang w:bidi="fa-IR"/>
        </w:rPr>
        <w:t>ی</w:t>
      </w:r>
      <w:r w:rsidRPr="00D84856">
        <w:rPr>
          <w:rStyle w:val="Char4"/>
          <w:rtl/>
          <w:lang w:bidi="fa-IR"/>
        </w:rPr>
        <w:t>ن نمازها</w:t>
      </w:r>
      <w:r w:rsidR="00D84856">
        <w:rPr>
          <w:rStyle w:val="Char4"/>
          <w:rtl/>
          <w:lang w:bidi="fa-IR"/>
        </w:rPr>
        <w:t>ی</w:t>
      </w:r>
      <w:r w:rsidRPr="00D84856">
        <w:rPr>
          <w:rStyle w:val="Char4"/>
          <w:rtl/>
          <w:lang w:bidi="fa-IR"/>
        </w:rPr>
        <w:t xml:space="preserve"> وتر را با اشاره بر مركب م</w:t>
      </w:r>
      <w:r w:rsidR="00D84856">
        <w:rPr>
          <w:rStyle w:val="Char4"/>
          <w:rtl/>
          <w:lang w:bidi="fa-IR"/>
        </w:rPr>
        <w:t>ی</w:t>
      </w:r>
      <w:r w:rsidRPr="00D84856">
        <w:rPr>
          <w:rStyle w:val="Char4"/>
          <w:rtl/>
          <w:lang w:bidi="fa-IR"/>
        </w:rPr>
        <w:t>‌خواند</w:t>
      </w:r>
      <w:r w:rsidRPr="009E2028">
        <w:rPr>
          <w:rStyle w:val="FootnoteReference"/>
          <w:rFonts w:cs="IRLotus"/>
          <w:rtl/>
          <w:lang w:bidi="fa-IR"/>
        </w:rPr>
        <w:footnoteReference w:id="617"/>
      </w:r>
      <w:r w:rsidRPr="00D84856">
        <w:rPr>
          <w:rStyle w:val="Char4"/>
          <w:rtl/>
          <w:lang w:bidi="fa-IR"/>
        </w:rPr>
        <w:t>». دعا</w:t>
      </w:r>
      <w:r w:rsidR="00D84856">
        <w:rPr>
          <w:rStyle w:val="Char4"/>
          <w:rtl/>
          <w:lang w:bidi="fa-IR"/>
        </w:rPr>
        <w:t>ی</w:t>
      </w:r>
      <w:r w:rsidRPr="00D84856">
        <w:rPr>
          <w:rStyle w:val="Char4"/>
          <w:rtl/>
          <w:lang w:bidi="fa-IR"/>
        </w:rPr>
        <w:t xml:space="preserve"> فرودآمدن از مركب و نشستن از جا</w:t>
      </w:r>
      <w:r w:rsidR="00D84856">
        <w:rPr>
          <w:rStyle w:val="Char4"/>
          <w:rtl/>
          <w:lang w:bidi="fa-IR"/>
        </w:rPr>
        <w:t>یی</w:t>
      </w:r>
      <w:r w:rsidRPr="00D84856">
        <w:rPr>
          <w:rStyle w:val="Char4"/>
          <w:rtl/>
          <w:lang w:bidi="fa-IR"/>
        </w:rPr>
        <w:t>، وقت</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از مركب پا</w:t>
      </w:r>
      <w:r w:rsidR="00D84856">
        <w:rPr>
          <w:rStyle w:val="Char4"/>
          <w:rtl/>
          <w:lang w:bidi="fa-IR"/>
        </w:rPr>
        <w:t>یی</w:t>
      </w:r>
      <w:r w:rsidRPr="00D84856">
        <w:rPr>
          <w:rStyle w:val="Char4"/>
          <w:rtl/>
          <w:lang w:bidi="fa-IR"/>
        </w:rPr>
        <w:t>ن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مستحب است كه بگو</w:t>
      </w:r>
      <w:r w:rsidR="00D84856">
        <w:rPr>
          <w:rStyle w:val="Char4"/>
          <w:rtl/>
          <w:lang w:bidi="fa-IR"/>
        </w:rPr>
        <w:t>ی</w:t>
      </w:r>
      <w:r w:rsidRPr="00D84856">
        <w:rPr>
          <w:rStyle w:val="Char4"/>
          <w:rtl/>
          <w:lang w:bidi="fa-IR"/>
        </w:rPr>
        <w:t xml:space="preserve">د: </w:t>
      </w:r>
      <w:r w:rsidR="0074573B">
        <w:rPr>
          <w:rStyle w:val="Char4"/>
          <w:rFonts w:cs="Traditional Arabic" w:hint="cs"/>
          <w:rtl/>
          <w:lang w:bidi="fa-IR"/>
        </w:rPr>
        <w:t>«</w:t>
      </w:r>
      <w:r w:rsidR="0074573B" w:rsidRPr="0074573B">
        <w:rPr>
          <w:rStyle w:val="Char3"/>
          <w:rFonts w:hint="eastAsia"/>
          <w:rtl/>
        </w:rPr>
        <w:t>أَعُوذُ</w:t>
      </w:r>
      <w:r w:rsidR="0074573B" w:rsidRPr="0074573B">
        <w:rPr>
          <w:rStyle w:val="Char3"/>
          <w:rtl/>
        </w:rPr>
        <w:t xml:space="preserve"> </w:t>
      </w:r>
      <w:r w:rsidR="0074573B" w:rsidRPr="0074573B">
        <w:rPr>
          <w:rStyle w:val="Char3"/>
          <w:rFonts w:hint="eastAsia"/>
          <w:rtl/>
        </w:rPr>
        <w:t>بِكَلِمَاتِ</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التَّامَّاتِ</w:t>
      </w:r>
      <w:r w:rsidR="0074573B" w:rsidRPr="0074573B">
        <w:rPr>
          <w:rStyle w:val="Char3"/>
          <w:rtl/>
        </w:rPr>
        <w:t xml:space="preserve"> </w:t>
      </w:r>
      <w:r w:rsidR="0074573B" w:rsidRPr="0074573B">
        <w:rPr>
          <w:rStyle w:val="Char3"/>
          <w:rFonts w:hint="eastAsia"/>
          <w:rtl/>
        </w:rPr>
        <w:t>مِنْ</w:t>
      </w:r>
      <w:r w:rsidR="0074573B" w:rsidRPr="0074573B">
        <w:rPr>
          <w:rStyle w:val="Char3"/>
          <w:rtl/>
        </w:rPr>
        <w:t xml:space="preserve"> </w:t>
      </w:r>
      <w:r w:rsidR="0074573B" w:rsidRPr="0074573B">
        <w:rPr>
          <w:rStyle w:val="Char3"/>
          <w:rFonts w:hint="eastAsia"/>
          <w:rtl/>
        </w:rPr>
        <w:t>شَرِّ</w:t>
      </w:r>
      <w:r w:rsidR="0074573B" w:rsidRPr="0074573B">
        <w:rPr>
          <w:rStyle w:val="Char3"/>
          <w:rtl/>
        </w:rPr>
        <w:t xml:space="preserve"> </w:t>
      </w:r>
      <w:r w:rsidR="0074573B" w:rsidRPr="0074573B">
        <w:rPr>
          <w:rStyle w:val="Char3"/>
          <w:rFonts w:hint="eastAsia"/>
          <w:rtl/>
        </w:rPr>
        <w:t>مَا</w:t>
      </w:r>
      <w:r w:rsidR="0074573B" w:rsidRPr="0074573B">
        <w:rPr>
          <w:rStyle w:val="Char3"/>
          <w:rtl/>
        </w:rPr>
        <w:t xml:space="preserve"> </w:t>
      </w:r>
      <w:r w:rsidR="0074573B" w:rsidRPr="0074573B">
        <w:rPr>
          <w:rStyle w:val="Char3"/>
          <w:rFonts w:hint="eastAsia"/>
          <w:rtl/>
        </w:rPr>
        <w:t>خَلَقَ</w:t>
      </w:r>
      <w:r w:rsidR="0074573B">
        <w:rPr>
          <w:rStyle w:val="Char4"/>
          <w:rFonts w:cs="Traditional Arabic" w:hint="cs"/>
          <w:rtl/>
          <w:lang w:bidi="fa-IR"/>
        </w:rPr>
        <w:t>»</w:t>
      </w:r>
      <w:r w:rsidRPr="00D84856">
        <w:rPr>
          <w:rStyle w:val="Char4"/>
          <w:rtl/>
          <w:lang w:bidi="fa-IR"/>
        </w:rPr>
        <w:t xml:space="preserve">. </w:t>
      </w:r>
      <w:r w:rsidR="0074573B">
        <w:rPr>
          <w:rStyle w:val="Char4"/>
          <w:rFonts w:cs="Traditional Arabic" w:hint="cs"/>
          <w:rtl/>
          <w:lang w:bidi="fa-IR"/>
        </w:rPr>
        <w:t>«</w:t>
      </w:r>
      <w:r w:rsidRPr="0074573B">
        <w:rPr>
          <w:rStyle w:val="Chare"/>
          <w:rtl/>
        </w:rPr>
        <w:t>به كلمات كامل اله</w:t>
      </w:r>
      <w:r w:rsidR="00D84856" w:rsidRPr="0074573B">
        <w:rPr>
          <w:rStyle w:val="Chare"/>
          <w:rtl/>
        </w:rPr>
        <w:t>ی</w:t>
      </w:r>
      <w:r w:rsidRPr="0074573B">
        <w:rPr>
          <w:rStyle w:val="Chare"/>
          <w:rtl/>
        </w:rPr>
        <w:t xml:space="preserve"> پناه م</w:t>
      </w:r>
      <w:r w:rsidR="00D84856" w:rsidRPr="0074573B">
        <w:rPr>
          <w:rStyle w:val="Chare"/>
          <w:rtl/>
        </w:rPr>
        <w:t>ی</w:t>
      </w:r>
      <w:r w:rsidRPr="0074573B">
        <w:rPr>
          <w:rStyle w:val="Chare"/>
          <w:rtl/>
        </w:rPr>
        <w:t>‌برم از شر آنچه خلق كرده است</w:t>
      </w:r>
      <w:r w:rsidR="0074573B">
        <w:rPr>
          <w:rStyle w:val="Char4"/>
          <w:rFonts w:cs="Traditional Arabic" w:hint="cs"/>
          <w:rtl/>
          <w:lang w:bidi="fa-IR"/>
        </w:rPr>
        <w:t>»</w:t>
      </w:r>
      <w:r w:rsidRPr="00D84856">
        <w:rPr>
          <w:rStyle w:val="Char4"/>
          <w:rtl/>
          <w:lang w:bidi="fa-IR"/>
        </w:rPr>
        <w:t>. و بعد از ا</w:t>
      </w:r>
      <w:r w:rsidR="00D84856">
        <w:rPr>
          <w:rStyle w:val="Char4"/>
          <w:rtl/>
          <w:lang w:bidi="fa-IR"/>
        </w:rPr>
        <w:t>ی</w:t>
      </w:r>
      <w:r w:rsidRPr="00D84856">
        <w:rPr>
          <w:rStyle w:val="Char4"/>
          <w:rtl/>
          <w:lang w:bidi="fa-IR"/>
        </w:rPr>
        <w:t>ن تا وقت</w:t>
      </w:r>
      <w:r w:rsidR="00D84856">
        <w:rPr>
          <w:rStyle w:val="Char4"/>
          <w:rtl/>
          <w:lang w:bidi="fa-IR"/>
        </w:rPr>
        <w:t>ی</w:t>
      </w:r>
      <w:r w:rsidRPr="00D84856">
        <w:rPr>
          <w:rStyle w:val="Char4"/>
          <w:rtl/>
          <w:lang w:bidi="fa-IR"/>
        </w:rPr>
        <w:t>‌كه دوباره سفر م</w:t>
      </w:r>
      <w:r w:rsidR="00D84856">
        <w:rPr>
          <w:rStyle w:val="Char4"/>
          <w:rtl/>
          <w:lang w:bidi="fa-IR"/>
        </w:rPr>
        <w:t>ی</w:t>
      </w:r>
      <w:r w:rsidRPr="00D84856">
        <w:rPr>
          <w:rStyle w:val="Char4"/>
          <w:rtl/>
          <w:lang w:bidi="fa-IR"/>
        </w:rPr>
        <w:t>‌كند ضرر</w:t>
      </w:r>
      <w:r w:rsidR="00D84856">
        <w:rPr>
          <w:rStyle w:val="Char4"/>
          <w:rtl/>
          <w:lang w:bidi="fa-IR"/>
        </w:rPr>
        <w:t>ی</w:t>
      </w:r>
      <w:r w:rsidRPr="00D84856">
        <w:rPr>
          <w:rStyle w:val="Char4"/>
          <w:rtl/>
          <w:lang w:bidi="fa-IR"/>
        </w:rPr>
        <w:t xml:space="preserve"> و آس</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 xml:space="preserve"> به او نم</w:t>
      </w:r>
      <w:r w:rsidR="00D84856">
        <w:rPr>
          <w:rStyle w:val="Char4"/>
          <w:rtl/>
          <w:lang w:bidi="fa-IR"/>
        </w:rPr>
        <w:t>ی</w:t>
      </w:r>
      <w:r w:rsidRPr="00D84856">
        <w:rPr>
          <w:rStyle w:val="Char4"/>
          <w:rtl/>
          <w:lang w:bidi="fa-IR"/>
        </w:rPr>
        <w:t>‌رسد.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هنگام پا</w:t>
      </w:r>
      <w:r w:rsidR="00D84856">
        <w:rPr>
          <w:rStyle w:val="Char4"/>
          <w:rtl/>
          <w:lang w:bidi="fa-IR"/>
        </w:rPr>
        <w:t>یی</w:t>
      </w:r>
      <w:r w:rsidRPr="00D84856">
        <w:rPr>
          <w:rStyle w:val="Char4"/>
          <w:rtl/>
          <w:lang w:bidi="fa-IR"/>
        </w:rPr>
        <w:t>ن آمدن از مركب و هنگام خوردن به صورت دسته جمع</w:t>
      </w:r>
      <w:r w:rsidR="00D84856">
        <w:rPr>
          <w:rStyle w:val="Char4"/>
          <w:rtl/>
          <w:lang w:bidi="fa-IR"/>
        </w:rPr>
        <w:t>ی</w:t>
      </w:r>
      <w:r w:rsidRPr="00D84856">
        <w:rPr>
          <w:rStyle w:val="Char4"/>
          <w:rtl/>
          <w:lang w:bidi="fa-IR"/>
        </w:rPr>
        <w:t xml:space="preserve"> باشند، «مردم هنگام</w:t>
      </w:r>
      <w:r w:rsidR="00D84856">
        <w:rPr>
          <w:rStyle w:val="Char4"/>
          <w:rtl/>
          <w:lang w:bidi="fa-IR"/>
        </w:rPr>
        <w:t>ی</w:t>
      </w:r>
      <w:r w:rsidRPr="00D84856">
        <w:rPr>
          <w:rStyle w:val="Char4"/>
          <w:rtl/>
          <w:lang w:bidi="fa-IR"/>
        </w:rPr>
        <w:t xml:space="preserve"> كه از مركبها</w:t>
      </w:r>
      <w:r w:rsidR="00D84856">
        <w:rPr>
          <w:rStyle w:val="Char4"/>
          <w:rtl/>
          <w:lang w:bidi="fa-IR"/>
        </w:rPr>
        <w:t>ی</w:t>
      </w:r>
      <w:r w:rsidRPr="00D84856">
        <w:rPr>
          <w:rStyle w:val="Char4"/>
          <w:rtl/>
          <w:lang w:bidi="fa-IR"/>
        </w:rPr>
        <w:t xml:space="preserve"> خود پ</w:t>
      </w:r>
      <w:r w:rsidR="00D84856">
        <w:rPr>
          <w:rStyle w:val="Char4"/>
          <w:rtl/>
          <w:lang w:bidi="fa-IR"/>
        </w:rPr>
        <w:t>ی</w:t>
      </w:r>
      <w:r w:rsidRPr="00D84856">
        <w:rPr>
          <w:rStyle w:val="Char4"/>
          <w:rtl/>
          <w:lang w:bidi="fa-IR"/>
        </w:rPr>
        <w:t>اده م</w:t>
      </w:r>
      <w:r w:rsidR="00D84856">
        <w:rPr>
          <w:rStyle w:val="Char4"/>
          <w:rtl/>
          <w:lang w:bidi="fa-IR"/>
        </w:rPr>
        <w:t>ی</w:t>
      </w:r>
      <w:r w:rsidRPr="00D84856">
        <w:rPr>
          <w:rStyle w:val="Char4"/>
          <w:rtl/>
          <w:lang w:bidi="fa-IR"/>
        </w:rPr>
        <w:t>‌شدند هر كدام در دره‌ها و بستر رودخانه‌ها پراكنده م</w:t>
      </w:r>
      <w:r w:rsidR="00D84856">
        <w:rPr>
          <w:rStyle w:val="Char4"/>
          <w:rtl/>
          <w:lang w:bidi="fa-IR"/>
        </w:rPr>
        <w:t>ی</w:t>
      </w:r>
      <w:r w:rsidRPr="00D84856">
        <w:rPr>
          <w:rStyle w:val="Char4"/>
          <w:rtl/>
          <w:lang w:bidi="fa-IR"/>
        </w:rPr>
        <w:t>‌شدند». سپس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كه: «ا</w:t>
      </w:r>
      <w:r w:rsidR="00D84856">
        <w:rPr>
          <w:rStyle w:val="Char4"/>
          <w:rtl/>
          <w:lang w:bidi="fa-IR"/>
        </w:rPr>
        <w:t>ی</w:t>
      </w:r>
      <w:r w:rsidRPr="00D84856">
        <w:rPr>
          <w:rStyle w:val="Char4"/>
          <w:rtl/>
          <w:lang w:bidi="fa-IR"/>
        </w:rPr>
        <w:t>ن پراكنده شدن شما در دره‌ها و بستر رودخانه‌ها فقط از طرف ش</w:t>
      </w:r>
      <w:r w:rsidR="00D84856">
        <w:rPr>
          <w:rStyle w:val="Char4"/>
          <w:rtl/>
          <w:lang w:bidi="fa-IR"/>
        </w:rPr>
        <w:t>ی</w:t>
      </w:r>
      <w:r w:rsidRPr="00D84856">
        <w:rPr>
          <w:rStyle w:val="Char4"/>
          <w:rtl/>
          <w:lang w:bidi="fa-IR"/>
        </w:rPr>
        <w:t>طان است. پس بعد از ا</w:t>
      </w:r>
      <w:r w:rsidR="00D84856">
        <w:rPr>
          <w:rStyle w:val="Char4"/>
          <w:rtl/>
          <w:lang w:bidi="fa-IR"/>
        </w:rPr>
        <w:t>ی</w:t>
      </w:r>
      <w:r w:rsidRPr="00D84856">
        <w:rPr>
          <w:rStyle w:val="Char4"/>
          <w:rtl/>
          <w:lang w:bidi="fa-IR"/>
        </w:rPr>
        <w:t>ن در هر جا</w:t>
      </w:r>
      <w:r w:rsidR="00D84856">
        <w:rPr>
          <w:rStyle w:val="Char4"/>
          <w:rtl/>
          <w:lang w:bidi="fa-IR"/>
        </w:rPr>
        <w:t>یی</w:t>
      </w:r>
      <w:r w:rsidRPr="00D84856">
        <w:rPr>
          <w:rStyle w:val="Char4"/>
          <w:rtl/>
          <w:lang w:bidi="fa-IR"/>
        </w:rPr>
        <w:t xml:space="preserve"> كه فرود م</w:t>
      </w:r>
      <w:r w:rsidR="00D84856">
        <w:rPr>
          <w:rStyle w:val="Char4"/>
          <w:rtl/>
          <w:lang w:bidi="fa-IR"/>
        </w:rPr>
        <w:t>ی</w:t>
      </w:r>
      <w:r w:rsidRPr="00D84856">
        <w:rPr>
          <w:rStyle w:val="Char4"/>
          <w:rtl/>
          <w:lang w:bidi="fa-IR"/>
        </w:rPr>
        <w:t>‌آمدند با همد</w:t>
      </w:r>
      <w:r w:rsidR="00D84856">
        <w:rPr>
          <w:rStyle w:val="Char4"/>
          <w:rtl/>
          <w:lang w:bidi="fa-IR"/>
        </w:rPr>
        <w:t>ی</w:t>
      </w:r>
      <w:r w:rsidRPr="00D84856">
        <w:rPr>
          <w:rStyle w:val="Char4"/>
          <w:rtl/>
          <w:lang w:bidi="fa-IR"/>
        </w:rPr>
        <w:t>گر جمع م</w:t>
      </w:r>
      <w:r w:rsidR="00D84856">
        <w:rPr>
          <w:rStyle w:val="Char4"/>
          <w:rtl/>
          <w:lang w:bidi="fa-IR"/>
        </w:rPr>
        <w:t>ی</w:t>
      </w:r>
      <w:r w:rsidRPr="00D84856">
        <w:rPr>
          <w:rStyle w:val="Char4"/>
          <w:rtl/>
          <w:lang w:bidi="fa-IR"/>
        </w:rPr>
        <w:t>‌شدند تا ا</w:t>
      </w:r>
      <w:r w:rsidR="00D84856">
        <w:rPr>
          <w:rStyle w:val="Char4"/>
          <w:rtl/>
          <w:lang w:bidi="fa-IR"/>
        </w:rPr>
        <w:t>ی</w:t>
      </w:r>
      <w:r w:rsidRPr="00D84856">
        <w:rPr>
          <w:rStyle w:val="Char4"/>
          <w:rtl/>
          <w:lang w:bidi="fa-IR"/>
        </w:rPr>
        <w:t>نكه اگر قطعه پارچه‌اى بر روى آنها پهن م</w:t>
      </w:r>
      <w:r w:rsidR="00D84856">
        <w:rPr>
          <w:rStyle w:val="Char4"/>
          <w:rtl/>
          <w:lang w:bidi="fa-IR"/>
        </w:rPr>
        <w:t>ی</w:t>
      </w:r>
      <w:r w:rsidRPr="00D84856">
        <w:rPr>
          <w:rStyle w:val="Char4"/>
          <w:rtl/>
          <w:lang w:bidi="fa-IR"/>
        </w:rPr>
        <w:t>‌كردى آنها را م</w:t>
      </w:r>
      <w:r w:rsidR="00D84856">
        <w:rPr>
          <w:rStyle w:val="Char4"/>
          <w:rtl/>
          <w:lang w:bidi="fa-IR"/>
        </w:rPr>
        <w:t>ی</w:t>
      </w:r>
      <w:r w:rsidRPr="00D84856">
        <w:rPr>
          <w:rStyle w:val="Char4"/>
          <w:rtl/>
          <w:lang w:bidi="fa-IR"/>
        </w:rPr>
        <w:t>‌پوشاند»</w:t>
      </w:r>
      <w:r w:rsidRPr="009E2028">
        <w:rPr>
          <w:rStyle w:val="FootnoteReference"/>
          <w:rFonts w:cs="IRLotus"/>
          <w:rtl/>
          <w:lang w:bidi="fa-IR"/>
        </w:rPr>
        <w:footnoteReference w:id="61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 xml:space="preserve">هم‌كاسه‌شدن در سفر مستحب است، </w:t>
      </w:r>
      <w:r w:rsidR="00D84856">
        <w:rPr>
          <w:rStyle w:val="Char4"/>
          <w:rtl/>
          <w:lang w:bidi="fa-IR"/>
        </w:rPr>
        <w:t>ی</w:t>
      </w:r>
      <w:r w:rsidRPr="00D84856">
        <w:rPr>
          <w:rStyle w:val="Char4"/>
          <w:rtl/>
          <w:lang w:bidi="fa-IR"/>
        </w:rPr>
        <w:t>عن</w:t>
      </w:r>
      <w:r w:rsidR="00D84856">
        <w:rPr>
          <w:rStyle w:val="Char4"/>
          <w:rtl/>
          <w:lang w:bidi="fa-IR"/>
        </w:rPr>
        <w:t>ی</w:t>
      </w:r>
      <w:r w:rsidRPr="00D84856">
        <w:rPr>
          <w:rStyle w:val="Char4"/>
          <w:rtl/>
          <w:lang w:bidi="fa-IR"/>
        </w:rPr>
        <w:t xml:space="preserve"> هر كس از همسفران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كه همراه خود دارد، به د</w:t>
      </w:r>
      <w:r w:rsidR="00D84856">
        <w:rPr>
          <w:rStyle w:val="Char4"/>
          <w:rtl/>
          <w:lang w:bidi="fa-IR"/>
        </w:rPr>
        <w:t>ی</w:t>
      </w:r>
      <w:r w:rsidRPr="00D84856">
        <w:rPr>
          <w:rStyle w:val="Char4"/>
          <w:rtl/>
          <w:lang w:bidi="fa-IR"/>
        </w:rPr>
        <w:t>گران ن</w:t>
      </w:r>
      <w:r w:rsidR="00D84856">
        <w:rPr>
          <w:rStyle w:val="Char4"/>
          <w:rtl/>
          <w:lang w:bidi="fa-IR"/>
        </w:rPr>
        <w:t>ی</w:t>
      </w:r>
      <w:r w:rsidRPr="00D84856">
        <w:rPr>
          <w:rStyle w:val="Char4"/>
          <w:rtl/>
          <w:lang w:bidi="fa-IR"/>
        </w:rPr>
        <w:t xml:space="preserve">ز تعارف كند، </w:t>
      </w:r>
      <w:r w:rsidR="00D84856">
        <w:rPr>
          <w:rStyle w:val="Char4"/>
          <w:rtl/>
          <w:lang w:bidi="fa-IR"/>
        </w:rPr>
        <w:t>ی</w:t>
      </w:r>
      <w:r w:rsidRPr="00D84856">
        <w:rPr>
          <w:rStyle w:val="Char4"/>
          <w:rtl/>
          <w:lang w:bidi="fa-IR"/>
        </w:rPr>
        <w:t xml:space="preserve">عنى </w:t>
      </w:r>
      <w:r w:rsidR="00D84856">
        <w:rPr>
          <w:rStyle w:val="Char4"/>
          <w:rtl/>
          <w:lang w:bidi="fa-IR"/>
        </w:rPr>
        <w:t>ی</w:t>
      </w:r>
      <w:r w:rsidRPr="00D84856">
        <w:rPr>
          <w:rStyle w:val="Char4"/>
          <w:rtl/>
          <w:lang w:bidi="fa-IR"/>
        </w:rPr>
        <w:t>كى را مأمور كنند تا او مسؤول هز</w:t>
      </w:r>
      <w:r w:rsidR="00D84856">
        <w:rPr>
          <w:rStyle w:val="Char4"/>
          <w:rtl/>
          <w:lang w:bidi="fa-IR"/>
        </w:rPr>
        <w:t>ی</w:t>
      </w:r>
      <w:r w:rsidRPr="00D84856">
        <w:rPr>
          <w:rStyle w:val="Char4"/>
          <w:rtl/>
          <w:lang w:bidi="fa-IR"/>
        </w:rPr>
        <w:t>نه باشد و با هم غذا بخورند</w:t>
      </w:r>
      <w:r w:rsidRPr="009E2028">
        <w:rPr>
          <w:rStyle w:val="FootnoteReference"/>
          <w:rFonts w:cs="IRLotus"/>
          <w:rtl/>
          <w:lang w:bidi="fa-IR"/>
        </w:rPr>
        <w:footnoteReference w:id="619"/>
      </w:r>
      <w:r w:rsidRPr="00D84856">
        <w:rPr>
          <w:rStyle w:val="Char4"/>
          <w:rtl/>
          <w:lang w:bidi="fa-IR"/>
        </w:rPr>
        <w:t>.</w:t>
      </w:r>
    </w:p>
    <w:p w:rsidR="00C16D4B" w:rsidRPr="002C3C25" w:rsidRDefault="00C16D4B" w:rsidP="00D84856">
      <w:pPr>
        <w:widowControl w:val="0"/>
        <w:spacing w:line="250" w:lineRule="auto"/>
        <w:ind w:firstLine="284"/>
        <w:jc w:val="lowKashida"/>
        <w:rPr>
          <w:rStyle w:val="Char4"/>
          <w:spacing w:val="-2"/>
          <w:rtl/>
          <w:lang w:bidi="fa-IR"/>
        </w:rPr>
      </w:pPr>
      <w:r w:rsidRPr="002C3C25">
        <w:rPr>
          <w:rStyle w:val="Char4"/>
          <w:spacing w:val="-2"/>
          <w:rtl/>
          <w:lang w:bidi="fa-IR"/>
        </w:rPr>
        <w:t>جا</w:t>
      </w:r>
      <w:r w:rsidR="00D84856" w:rsidRPr="002C3C25">
        <w:rPr>
          <w:rStyle w:val="Char4"/>
          <w:spacing w:val="-2"/>
          <w:rtl/>
          <w:lang w:bidi="fa-IR"/>
        </w:rPr>
        <w:t>ی</w:t>
      </w:r>
      <w:r w:rsidRPr="002C3C25">
        <w:rPr>
          <w:rStyle w:val="Char4"/>
          <w:spacing w:val="-2"/>
          <w:rtl/>
          <w:lang w:bidi="fa-IR"/>
        </w:rPr>
        <w:t xml:space="preserve"> مناسب</w:t>
      </w:r>
      <w:r w:rsidR="00D84856" w:rsidRPr="002C3C25">
        <w:rPr>
          <w:rStyle w:val="Char4"/>
          <w:spacing w:val="-2"/>
          <w:rtl/>
          <w:lang w:bidi="fa-IR"/>
        </w:rPr>
        <w:t>ی</w:t>
      </w:r>
      <w:r w:rsidRPr="002C3C25">
        <w:rPr>
          <w:rStyle w:val="Char4"/>
          <w:spacing w:val="-2"/>
          <w:rtl/>
          <w:lang w:bidi="fa-IR"/>
        </w:rPr>
        <w:t xml:space="preserve"> را برا</w:t>
      </w:r>
      <w:r w:rsidR="00D84856" w:rsidRPr="002C3C25">
        <w:rPr>
          <w:rStyle w:val="Char4"/>
          <w:spacing w:val="-2"/>
          <w:rtl/>
          <w:lang w:bidi="fa-IR"/>
        </w:rPr>
        <w:t>ی</w:t>
      </w:r>
      <w:r w:rsidRPr="002C3C25">
        <w:rPr>
          <w:rStyle w:val="Char4"/>
          <w:spacing w:val="-2"/>
          <w:rtl/>
          <w:lang w:bidi="fa-IR"/>
        </w:rPr>
        <w:t xml:space="preserve"> خواب</w:t>
      </w:r>
      <w:r w:rsidR="00D84856" w:rsidRPr="002C3C25">
        <w:rPr>
          <w:rStyle w:val="Char4"/>
          <w:spacing w:val="-2"/>
          <w:rtl/>
          <w:lang w:bidi="fa-IR"/>
        </w:rPr>
        <w:t>ی</w:t>
      </w:r>
      <w:r w:rsidRPr="002C3C25">
        <w:rPr>
          <w:rStyle w:val="Char4"/>
          <w:spacing w:val="-2"/>
          <w:rtl/>
          <w:lang w:bidi="fa-IR"/>
        </w:rPr>
        <w:t>دن برگز</w:t>
      </w:r>
      <w:r w:rsidR="00D84856" w:rsidRPr="002C3C25">
        <w:rPr>
          <w:rStyle w:val="Char4"/>
          <w:spacing w:val="-2"/>
          <w:rtl/>
          <w:lang w:bidi="fa-IR"/>
        </w:rPr>
        <w:t>ی</w:t>
      </w:r>
      <w:r w:rsidRPr="002C3C25">
        <w:rPr>
          <w:rStyle w:val="Char4"/>
          <w:spacing w:val="-2"/>
          <w:rtl/>
          <w:lang w:bidi="fa-IR"/>
        </w:rPr>
        <w:t>ند، تا از گزند حشرات و خزندگان درامان بماند. پ</w:t>
      </w:r>
      <w:r w:rsidR="00D84856" w:rsidRPr="002C3C25">
        <w:rPr>
          <w:rStyle w:val="Char4"/>
          <w:spacing w:val="-2"/>
          <w:rtl/>
          <w:lang w:bidi="fa-IR"/>
        </w:rPr>
        <w:t>ی</w:t>
      </w:r>
      <w:r w:rsidRPr="002C3C25">
        <w:rPr>
          <w:rStyle w:val="Char4"/>
          <w:spacing w:val="-2"/>
          <w:rtl/>
          <w:lang w:bidi="fa-IR"/>
        </w:rPr>
        <w:t xml:space="preserve">امبر </w:t>
      </w:r>
      <w:r w:rsidRPr="002C3C25">
        <w:rPr>
          <w:rFonts w:ascii="AGA Arabesque" w:hAnsi="AGA Arabesque" w:cs="CTraditional Arabic"/>
          <w:spacing w:val="-2"/>
          <w:rtl/>
          <w:lang w:bidi="fa-IR"/>
        </w:rPr>
        <w:t>ص</w:t>
      </w:r>
      <w:r w:rsidRPr="002C3C25">
        <w:rPr>
          <w:rStyle w:val="Char4"/>
          <w:spacing w:val="-2"/>
          <w:rtl/>
          <w:lang w:bidi="fa-IR"/>
        </w:rPr>
        <w:t xml:space="preserve"> فرمود: «وقت</w:t>
      </w:r>
      <w:r w:rsidR="00D84856" w:rsidRPr="002C3C25">
        <w:rPr>
          <w:rStyle w:val="Char4"/>
          <w:spacing w:val="-2"/>
          <w:rtl/>
          <w:lang w:bidi="fa-IR"/>
        </w:rPr>
        <w:t>ی</w:t>
      </w:r>
      <w:r w:rsidRPr="002C3C25">
        <w:rPr>
          <w:rStyle w:val="Char4"/>
          <w:spacing w:val="-2"/>
          <w:rtl/>
          <w:lang w:bidi="fa-IR"/>
        </w:rPr>
        <w:t xml:space="preserve"> در زم</w:t>
      </w:r>
      <w:r w:rsidR="00D84856" w:rsidRPr="002C3C25">
        <w:rPr>
          <w:rStyle w:val="Char4"/>
          <w:spacing w:val="-2"/>
          <w:rtl/>
          <w:lang w:bidi="fa-IR"/>
        </w:rPr>
        <w:t>ی</w:t>
      </w:r>
      <w:r w:rsidRPr="002C3C25">
        <w:rPr>
          <w:rStyle w:val="Char4"/>
          <w:spacing w:val="-2"/>
          <w:rtl/>
          <w:lang w:bidi="fa-IR"/>
        </w:rPr>
        <w:t>نها</w:t>
      </w:r>
      <w:r w:rsidR="00D84856" w:rsidRPr="002C3C25">
        <w:rPr>
          <w:rStyle w:val="Char4"/>
          <w:spacing w:val="-2"/>
          <w:rtl/>
          <w:lang w:bidi="fa-IR"/>
        </w:rPr>
        <w:t>ی</w:t>
      </w:r>
      <w:r w:rsidRPr="002C3C25">
        <w:rPr>
          <w:rStyle w:val="Char4"/>
          <w:spacing w:val="-2"/>
          <w:rtl/>
          <w:lang w:bidi="fa-IR"/>
        </w:rPr>
        <w:t xml:space="preserve"> سرسبز سفر كرد</w:t>
      </w:r>
      <w:r w:rsidR="00D84856" w:rsidRPr="002C3C25">
        <w:rPr>
          <w:rStyle w:val="Char4"/>
          <w:spacing w:val="-2"/>
          <w:rtl/>
          <w:lang w:bidi="fa-IR"/>
        </w:rPr>
        <w:t>ی</w:t>
      </w:r>
      <w:r w:rsidRPr="002C3C25">
        <w:rPr>
          <w:rStyle w:val="Char4"/>
          <w:spacing w:val="-2"/>
          <w:rtl/>
          <w:lang w:bidi="fa-IR"/>
        </w:rPr>
        <w:t>د از ا</w:t>
      </w:r>
      <w:r w:rsidR="00D84856" w:rsidRPr="002C3C25">
        <w:rPr>
          <w:rStyle w:val="Char4"/>
          <w:spacing w:val="-2"/>
          <w:rtl/>
          <w:lang w:bidi="fa-IR"/>
        </w:rPr>
        <w:t>ی</w:t>
      </w:r>
      <w:r w:rsidRPr="002C3C25">
        <w:rPr>
          <w:rStyle w:val="Char4"/>
          <w:spacing w:val="-2"/>
          <w:rtl/>
          <w:lang w:bidi="fa-IR"/>
        </w:rPr>
        <w:t>ن سرسبز</w:t>
      </w:r>
      <w:r w:rsidR="00D84856" w:rsidRPr="002C3C25">
        <w:rPr>
          <w:rStyle w:val="Char4"/>
          <w:spacing w:val="-2"/>
          <w:rtl/>
          <w:lang w:bidi="fa-IR"/>
        </w:rPr>
        <w:t>ی</w:t>
      </w:r>
      <w:r w:rsidRPr="002C3C25">
        <w:rPr>
          <w:rStyle w:val="Char4"/>
          <w:spacing w:val="-2"/>
          <w:rtl/>
          <w:lang w:bidi="fa-IR"/>
        </w:rPr>
        <w:t xml:space="preserve"> سهم شتر خود را بده</w:t>
      </w:r>
      <w:r w:rsidR="00D84856" w:rsidRPr="002C3C25">
        <w:rPr>
          <w:rStyle w:val="Char4"/>
          <w:spacing w:val="-2"/>
          <w:rtl/>
          <w:lang w:bidi="fa-IR"/>
        </w:rPr>
        <w:t>ی</w:t>
      </w:r>
      <w:r w:rsidRPr="002C3C25">
        <w:rPr>
          <w:rStyle w:val="Char4"/>
          <w:spacing w:val="-2"/>
          <w:rtl/>
          <w:lang w:bidi="fa-IR"/>
        </w:rPr>
        <w:t>د. و هنگام</w:t>
      </w:r>
      <w:r w:rsidR="00D84856" w:rsidRPr="002C3C25">
        <w:rPr>
          <w:rStyle w:val="Char4"/>
          <w:spacing w:val="-2"/>
          <w:rtl/>
          <w:lang w:bidi="fa-IR"/>
        </w:rPr>
        <w:t>ی</w:t>
      </w:r>
      <w:r w:rsidRPr="002C3C25">
        <w:rPr>
          <w:rStyle w:val="Char4"/>
          <w:spacing w:val="-2"/>
          <w:rtl/>
          <w:lang w:bidi="fa-IR"/>
        </w:rPr>
        <w:t xml:space="preserve"> كه در جاها</w:t>
      </w:r>
      <w:r w:rsidR="00D84856" w:rsidRPr="002C3C25">
        <w:rPr>
          <w:rStyle w:val="Char4"/>
          <w:spacing w:val="-2"/>
          <w:rtl/>
          <w:lang w:bidi="fa-IR"/>
        </w:rPr>
        <w:t>ی</w:t>
      </w:r>
      <w:r w:rsidRPr="002C3C25">
        <w:rPr>
          <w:rStyle w:val="Char4"/>
          <w:spacing w:val="-2"/>
          <w:rtl/>
          <w:lang w:bidi="fa-IR"/>
        </w:rPr>
        <w:t xml:space="preserve"> خش</w:t>
      </w:r>
      <w:r w:rsidR="00D84856" w:rsidRPr="002C3C25">
        <w:rPr>
          <w:rStyle w:val="Char4"/>
          <w:spacing w:val="-2"/>
          <w:rtl/>
          <w:lang w:bidi="fa-IR"/>
        </w:rPr>
        <w:t xml:space="preserve">ک </w:t>
      </w:r>
      <w:r w:rsidRPr="002C3C25">
        <w:rPr>
          <w:rStyle w:val="Char4"/>
          <w:spacing w:val="-2"/>
          <w:rtl/>
          <w:lang w:bidi="fa-IR"/>
        </w:rPr>
        <w:t>و ب</w:t>
      </w:r>
      <w:r w:rsidR="00D84856" w:rsidRPr="002C3C25">
        <w:rPr>
          <w:rStyle w:val="Char4"/>
          <w:spacing w:val="-2"/>
          <w:rtl/>
          <w:lang w:bidi="fa-IR"/>
        </w:rPr>
        <w:t>ی</w:t>
      </w:r>
      <w:r w:rsidRPr="002C3C25">
        <w:rPr>
          <w:rStyle w:val="Char4"/>
          <w:spacing w:val="-2"/>
          <w:rtl/>
          <w:lang w:bidi="fa-IR"/>
        </w:rPr>
        <w:t>‌آب و علف سفر م</w:t>
      </w:r>
      <w:r w:rsidR="00D84856" w:rsidRPr="002C3C25">
        <w:rPr>
          <w:rStyle w:val="Char4"/>
          <w:spacing w:val="-2"/>
          <w:rtl/>
          <w:lang w:bidi="fa-IR"/>
        </w:rPr>
        <w:t>ی</w:t>
      </w:r>
      <w:r w:rsidRPr="002C3C25">
        <w:rPr>
          <w:rStyle w:val="Char4"/>
          <w:spacing w:val="-2"/>
          <w:rtl/>
          <w:lang w:bidi="fa-IR"/>
        </w:rPr>
        <w:t>‌كن</w:t>
      </w:r>
      <w:r w:rsidR="00D84856" w:rsidRPr="002C3C25">
        <w:rPr>
          <w:rStyle w:val="Char4"/>
          <w:spacing w:val="-2"/>
          <w:rtl/>
          <w:lang w:bidi="fa-IR"/>
        </w:rPr>
        <w:t>ی</w:t>
      </w:r>
      <w:r w:rsidRPr="002C3C25">
        <w:rPr>
          <w:rStyle w:val="Char4"/>
          <w:spacing w:val="-2"/>
          <w:rtl/>
          <w:lang w:bidi="fa-IR"/>
        </w:rPr>
        <w:t>د زود از آنجا بگذر</w:t>
      </w:r>
      <w:r w:rsidR="00D84856" w:rsidRPr="002C3C25">
        <w:rPr>
          <w:rStyle w:val="Char4"/>
          <w:spacing w:val="-2"/>
          <w:rtl/>
          <w:lang w:bidi="fa-IR"/>
        </w:rPr>
        <w:t>ی</w:t>
      </w:r>
      <w:r w:rsidRPr="002C3C25">
        <w:rPr>
          <w:rStyle w:val="Char4"/>
          <w:spacing w:val="-2"/>
          <w:rtl/>
          <w:lang w:bidi="fa-IR"/>
        </w:rPr>
        <w:t>د. و هرگاه در سفر تصم</w:t>
      </w:r>
      <w:r w:rsidR="00D84856" w:rsidRPr="002C3C25">
        <w:rPr>
          <w:rStyle w:val="Char4"/>
          <w:spacing w:val="-2"/>
          <w:rtl/>
          <w:lang w:bidi="fa-IR"/>
        </w:rPr>
        <w:t>ی</w:t>
      </w:r>
      <w:r w:rsidRPr="002C3C25">
        <w:rPr>
          <w:rStyle w:val="Char4"/>
          <w:spacing w:val="-2"/>
          <w:rtl/>
          <w:lang w:bidi="fa-IR"/>
        </w:rPr>
        <w:t>م اتراق و خواب</w:t>
      </w:r>
      <w:r w:rsidR="00D84856" w:rsidRPr="002C3C25">
        <w:rPr>
          <w:rStyle w:val="Char4"/>
          <w:spacing w:val="-2"/>
          <w:rtl/>
          <w:lang w:bidi="fa-IR"/>
        </w:rPr>
        <w:t>ی</w:t>
      </w:r>
      <w:r w:rsidRPr="002C3C25">
        <w:rPr>
          <w:rStyle w:val="Char4"/>
          <w:spacing w:val="-2"/>
          <w:rtl/>
          <w:lang w:bidi="fa-IR"/>
        </w:rPr>
        <w:t>دن در شب كرد</w:t>
      </w:r>
      <w:r w:rsidR="00D84856" w:rsidRPr="002C3C25">
        <w:rPr>
          <w:rStyle w:val="Char4"/>
          <w:spacing w:val="-2"/>
          <w:rtl/>
          <w:lang w:bidi="fa-IR"/>
        </w:rPr>
        <w:t>ی</w:t>
      </w:r>
      <w:r w:rsidRPr="002C3C25">
        <w:rPr>
          <w:rStyle w:val="Char4"/>
          <w:spacing w:val="-2"/>
          <w:rtl/>
          <w:lang w:bidi="fa-IR"/>
        </w:rPr>
        <w:t>د در كنار راه بخواب</w:t>
      </w:r>
      <w:r w:rsidR="00D84856" w:rsidRPr="002C3C25">
        <w:rPr>
          <w:rStyle w:val="Char4"/>
          <w:spacing w:val="-2"/>
          <w:rtl/>
          <w:lang w:bidi="fa-IR"/>
        </w:rPr>
        <w:t>ی</w:t>
      </w:r>
      <w:r w:rsidRPr="002C3C25">
        <w:rPr>
          <w:rStyle w:val="Char4"/>
          <w:spacing w:val="-2"/>
          <w:rtl/>
          <w:lang w:bidi="fa-IR"/>
        </w:rPr>
        <w:t>د چون راهها، شبانه پر از حشرات و خزندگان است»</w:t>
      </w:r>
      <w:r w:rsidRPr="009E2028">
        <w:rPr>
          <w:rStyle w:val="FootnoteReference"/>
          <w:rFonts w:cs="IRLotus"/>
          <w:spacing w:val="-2"/>
          <w:rtl/>
          <w:lang w:bidi="fa-IR"/>
        </w:rPr>
        <w:footnoteReference w:id="620"/>
      </w:r>
      <w:r w:rsidRPr="002C3C25">
        <w:rPr>
          <w:rStyle w:val="Char4"/>
          <w:spacing w:val="-2"/>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مسافر با</w:t>
      </w:r>
      <w:r w:rsidR="00D84856">
        <w:rPr>
          <w:rStyle w:val="Char4"/>
          <w:rtl/>
          <w:lang w:bidi="fa-IR"/>
        </w:rPr>
        <w:t>ی</w:t>
      </w:r>
      <w:r w:rsidRPr="00D84856">
        <w:rPr>
          <w:rStyle w:val="Char4"/>
          <w:rtl/>
          <w:lang w:bidi="fa-IR"/>
        </w:rPr>
        <w:t>د تا جا</w:t>
      </w:r>
      <w:r w:rsidR="00D84856">
        <w:rPr>
          <w:rStyle w:val="Char4"/>
          <w:rtl/>
          <w:lang w:bidi="fa-IR"/>
        </w:rPr>
        <w:t>یی</w:t>
      </w:r>
      <w:r w:rsidRPr="00D84856">
        <w:rPr>
          <w:rStyle w:val="Char4"/>
          <w:rtl/>
          <w:lang w:bidi="fa-IR"/>
        </w:rPr>
        <w:t xml:space="preserve"> كه امكان دارد وسا</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را كه به ب</w:t>
      </w:r>
      <w:r w:rsidR="00D84856">
        <w:rPr>
          <w:rStyle w:val="Char4"/>
          <w:rtl/>
          <w:lang w:bidi="fa-IR"/>
        </w:rPr>
        <w:t>ی</w:t>
      </w:r>
      <w:r w:rsidRPr="00D84856">
        <w:rPr>
          <w:rStyle w:val="Char4"/>
          <w:rtl/>
          <w:lang w:bidi="fa-IR"/>
        </w:rPr>
        <w:t>دار كردن و</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نماز صبح كم</w:t>
      </w:r>
      <w:r w:rsidR="00D84856">
        <w:rPr>
          <w:rStyle w:val="Char4"/>
          <w:rtl/>
          <w:lang w:bidi="fa-IR"/>
        </w:rPr>
        <w:t xml:space="preserve">ک </w:t>
      </w:r>
      <w:r w:rsidRPr="00D84856">
        <w:rPr>
          <w:rStyle w:val="Char4"/>
          <w:rtl/>
          <w:lang w:bidi="fa-IR"/>
        </w:rPr>
        <w:t>م</w:t>
      </w:r>
      <w:r w:rsidR="00D84856">
        <w:rPr>
          <w:rStyle w:val="Char4"/>
          <w:rtl/>
          <w:lang w:bidi="fa-IR"/>
        </w:rPr>
        <w:t>ی</w:t>
      </w:r>
      <w:r w:rsidRPr="00D84856">
        <w:rPr>
          <w:rStyle w:val="Char4"/>
          <w:rtl/>
          <w:lang w:bidi="fa-IR"/>
        </w:rPr>
        <w:t>‌كند، با خود ببرد.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«چه كس</w:t>
      </w:r>
      <w:r w:rsidR="00D84856">
        <w:rPr>
          <w:rStyle w:val="Char4"/>
          <w:rtl/>
          <w:lang w:bidi="fa-IR"/>
        </w:rPr>
        <w:t>ی</w:t>
      </w:r>
      <w:r w:rsidRPr="00D84856">
        <w:rPr>
          <w:rStyle w:val="Char4"/>
          <w:rtl/>
          <w:lang w:bidi="fa-IR"/>
        </w:rPr>
        <w:t xml:space="preserve"> امشب ب</w:t>
      </w:r>
      <w:r w:rsidR="00D84856">
        <w:rPr>
          <w:rStyle w:val="Char4"/>
          <w:rtl/>
          <w:lang w:bidi="fa-IR"/>
        </w:rPr>
        <w:t>ی</w:t>
      </w:r>
      <w:r w:rsidRPr="00D84856">
        <w:rPr>
          <w:rStyle w:val="Char4"/>
          <w:rtl/>
          <w:lang w:bidi="fa-IR"/>
        </w:rPr>
        <w:t>دار م</w:t>
      </w:r>
      <w:r w:rsidR="00D84856">
        <w:rPr>
          <w:rStyle w:val="Char4"/>
          <w:rtl/>
          <w:lang w:bidi="fa-IR"/>
        </w:rPr>
        <w:t>ی</w:t>
      </w:r>
      <w:r w:rsidRPr="00D84856">
        <w:rPr>
          <w:rStyle w:val="Char4"/>
          <w:rtl/>
          <w:lang w:bidi="fa-IR"/>
        </w:rPr>
        <w:t>‌ماند تا از نماز صبح نمان</w:t>
      </w:r>
      <w:r w:rsidR="00D84856">
        <w:rPr>
          <w:rStyle w:val="Char4"/>
          <w:rtl/>
          <w:lang w:bidi="fa-IR"/>
        </w:rPr>
        <w:t>ی</w:t>
      </w:r>
      <w:r w:rsidRPr="00D84856">
        <w:rPr>
          <w:rStyle w:val="Char4"/>
          <w:rtl/>
          <w:lang w:bidi="fa-IR"/>
        </w:rPr>
        <w:t>م، بلال گفت، من ب</w:t>
      </w:r>
      <w:r w:rsidR="00D84856">
        <w:rPr>
          <w:rStyle w:val="Char4"/>
          <w:rtl/>
          <w:lang w:bidi="fa-IR"/>
        </w:rPr>
        <w:t>ی</w:t>
      </w:r>
      <w:r w:rsidRPr="00D84856">
        <w:rPr>
          <w:rStyle w:val="Char4"/>
          <w:rtl/>
          <w:lang w:bidi="fa-IR"/>
        </w:rPr>
        <w:t>دار م</w:t>
      </w:r>
      <w:r w:rsidR="00D84856">
        <w:rPr>
          <w:rStyle w:val="Char4"/>
          <w:rtl/>
          <w:lang w:bidi="fa-IR"/>
        </w:rPr>
        <w:t>ی</w:t>
      </w:r>
      <w:r w:rsidRPr="00D84856">
        <w:rPr>
          <w:rStyle w:val="Char4"/>
          <w:rtl/>
          <w:lang w:bidi="fa-IR"/>
        </w:rPr>
        <w:t>‌مانم</w:t>
      </w:r>
      <w:r w:rsidRPr="009E2028">
        <w:rPr>
          <w:rStyle w:val="FootnoteReference"/>
          <w:rFonts w:cs="IRLotus"/>
          <w:rtl/>
          <w:lang w:bidi="fa-IR"/>
        </w:rPr>
        <w:footnoteReference w:id="621"/>
      </w:r>
      <w:r w:rsidRPr="00D84856">
        <w:rPr>
          <w:rStyle w:val="Char4"/>
          <w:rtl/>
          <w:lang w:bidi="fa-IR"/>
        </w:rPr>
        <w:t>». و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وقت</w:t>
      </w:r>
      <w:r w:rsidR="00D84856">
        <w:rPr>
          <w:rStyle w:val="Char4"/>
          <w:rtl/>
          <w:lang w:bidi="fa-IR"/>
        </w:rPr>
        <w:t>ی</w:t>
      </w:r>
      <w:r w:rsidRPr="00D84856">
        <w:rPr>
          <w:rStyle w:val="Char4"/>
          <w:rtl/>
          <w:lang w:bidi="fa-IR"/>
        </w:rPr>
        <w:t xml:space="preserve"> سفر م</w:t>
      </w:r>
      <w:r w:rsidR="00D84856">
        <w:rPr>
          <w:rStyle w:val="Char4"/>
          <w:rtl/>
          <w:lang w:bidi="fa-IR"/>
        </w:rPr>
        <w:t>ی</w:t>
      </w:r>
      <w:r w:rsidRPr="00D84856">
        <w:rPr>
          <w:rStyle w:val="Char4"/>
          <w:rtl/>
          <w:lang w:bidi="fa-IR"/>
        </w:rPr>
        <w:t>‌كرد در شب در جا</w:t>
      </w:r>
      <w:r w:rsidR="00D84856">
        <w:rPr>
          <w:rStyle w:val="Char4"/>
          <w:rtl/>
          <w:lang w:bidi="fa-IR"/>
        </w:rPr>
        <w:t>یی</w:t>
      </w:r>
      <w:r w:rsidRPr="00D84856">
        <w:rPr>
          <w:rStyle w:val="Char4"/>
          <w:rtl/>
          <w:lang w:bidi="fa-IR"/>
        </w:rPr>
        <w:t xml:space="preserve"> اتراق م</w:t>
      </w:r>
      <w:r w:rsidR="00D84856">
        <w:rPr>
          <w:rStyle w:val="Char4"/>
          <w:rtl/>
          <w:lang w:bidi="fa-IR"/>
        </w:rPr>
        <w:t>ی</w:t>
      </w:r>
      <w:r w:rsidRPr="00D84856">
        <w:rPr>
          <w:rStyle w:val="Char4"/>
          <w:rtl/>
          <w:lang w:bidi="fa-IR"/>
        </w:rPr>
        <w:t>‌كرد و بر طرف راست خود م</w:t>
      </w:r>
      <w:r w:rsidR="00D84856">
        <w:rPr>
          <w:rStyle w:val="Char4"/>
          <w:rtl/>
          <w:lang w:bidi="fa-IR"/>
        </w:rPr>
        <w:t>ی</w:t>
      </w:r>
      <w:r w:rsidRPr="00D84856">
        <w:rPr>
          <w:rStyle w:val="Char4"/>
          <w:rtl/>
          <w:lang w:bidi="fa-IR"/>
        </w:rPr>
        <w:t>‌خواب</w:t>
      </w:r>
      <w:r w:rsidR="00D84856">
        <w:rPr>
          <w:rStyle w:val="Char4"/>
          <w:rtl/>
          <w:lang w:bidi="fa-IR"/>
        </w:rPr>
        <w:t>ی</w:t>
      </w:r>
      <w:r w:rsidRPr="00D84856">
        <w:rPr>
          <w:rStyle w:val="Char4"/>
          <w:rtl/>
          <w:lang w:bidi="fa-IR"/>
        </w:rPr>
        <w:t>د، و اگر نزد</w:t>
      </w:r>
      <w:r w:rsidR="00D84856">
        <w:rPr>
          <w:rStyle w:val="Char4"/>
          <w:rtl/>
          <w:lang w:bidi="fa-IR"/>
        </w:rPr>
        <w:t xml:space="preserve">یک </w:t>
      </w:r>
      <w:r w:rsidRPr="00D84856">
        <w:rPr>
          <w:rStyle w:val="Char4"/>
          <w:rtl/>
          <w:lang w:bidi="fa-IR"/>
        </w:rPr>
        <w:t>صبح بود، دستش را دراز م</w:t>
      </w:r>
      <w:r w:rsidR="00D84856">
        <w:rPr>
          <w:rStyle w:val="Char4"/>
          <w:rtl/>
          <w:lang w:bidi="fa-IR"/>
        </w:rPr>
        <w:t>ی</w:t>
      </w:r>
      <w:r w:rsidRPr="00D84856">
        <w:rPr>
          <w:rStyle w:val="Char4"/>
          <w:rtl/>
          <w:lang w:bidi="fa-IR"/>
        </w:rPr>
        <w:t>‌كرد و سرش را رو</w:t>
      </w:r>
      <w:r w:rsidR="00D84856">
        <w:rPr>
          <w:rStyle w:val="Char4"/>
          <w:rtl/>
          <w:lang w:bidi="fa-IR"/>
        </w:rPr>
        <w:t>ی</w:t>
      </w:r>
      <w:r w:rsidRPr="00D84856">
        <w:rPr>
          <w:rStyle w:val="Char4"/>
          <w:rtl/>
          <w:lang w:bidi="fa-IR"/>
        </w:rPr>
        <w:t xml:space="preserve"> كف دستش م</w:t>
      </w:r>
      <w:r w:rsidR="00D84856">
        <w:rPr>
          <w:rStyle w:val="Char4"/>
          <w:rtl/>
          <w:lang w:bidi="fa-IR"/>
        </w:rPr>
        <w:t>ی</w:t>
      </w:r>
      <w:r w:rsidRPr="00D84856">
        <w:rPr>
          <w:rStyle w:val="Char4"/>
          <w:rtl/>
          <w:lang w:bidi="fa-IR"/>
        </w:rPr>
        <w:t>‌گذاشت»</w:t>
      </w:r>
      <w:r w:rsidRPr="009E2028">
        <w:rPr>
          <w:rStyle w:val="FootnoteReference"/>
          <w:rFonts w:cs="IRLotus"/>
          <w:rtl/>
          <w:lang w:bidi="fa-IR"/>
        </w:rPr>
        <w:footnoteReference w:id="62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پس از انجام كارها</w:t>
      </w:r>
      <w:r w:rsidR="00D84856">
        <w:rPr>
          <w:rStyle w:val="Char4"/>
          <w:rtl/>
          <w:lang w:bidi="fa-IR"/>
        </w:rPr>
        <w:t>ی</w:t>
      </w:r>
      <w:r w:rsidRPr="00D84856">
        <w:rPr>
          <w:rStyle w:val="Char4"/>
          <w:rtl/>
          <w:lang w:bidi="fa-IR"/>
        </w:rPr>
        <w:t>ش به خانه باز گردد و سفر خود را به دازا نكشاند. از ابوهر</w:t>
      </w:r>
      <w:r w:rsidR="00D84856">
        <w:rPr>
          <w:rStyle w:val="Char4"/>
          <w:rtl/>
          <w:lang w:bidi="fa-IR"/>
        </w:rPr>
        <w:t>ی</w:t>
      </w:r>
      <w:r w:rsidRPr="00D84856">
        <w:rPr>
          <w:rStyle w:val="Char4"/>
          <w:rtl/>
          <w:lang w:bidi="fa-IR"/>
        </w:rPr>
        <w:t>ره</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«سفر گوشه‌ا</w:t>
      </w:r>
      <w:r w:rsidR="00D84856">
        <w:rPr>
          <w:rStyle w:val="Char4"/>
          <w:rtl/>
          <w:lang w:bidi="fa-IR"/>
        </w:rPr>
        <w:t>ی</w:t>
      </w:r>
      <w:r w:rsidRPr="00D84856">
        <w:rPr>
          <w:rStyle w:val="Char4"/>
          <w:rtl/>
          <w:lang w:bidi="fa-IR"/>
        </w:rPr>
        <w:t xml:space="preserve"> از عذاب است، شما را از غذا و آب و خواب منع م</w:t>
      </w:r>
      <w:r w:rsidR="00D84856">
        <w:rPr>
          <w:rStyle w:val="Char4"/>
          <w:rtl/>
          <w:lang w:bidi="fa-IR"/>
        </w:rPr>
        <w:t>ی</w:t>
      </w:r>
      <w:r w:rsidRPr="00D84856">
        <w:rPr>
          <w:rStyle w:val="Char4"/>
          <w:rtl/>
          <w:lang w:bidi="fa-IR"/>
        </w:rPr>
        <w:t>‌كند، پس هرگاه كه ن</w:t>
      </w:r>
      <w:r w:rsidR="00D84856">
        <w:rPr>
          <w:rStyle w:val="Char4"/>
          <w:rtl/>
          <w:lang w:bidi="fa-IR"/>
        </w:rPr>
        <w:t>ی</w:t>
      </w:r>
      <w:r w:rsidRPr="00D84856">
        <w:rPr>
          <w:rStyle w:val="Char4"/>
          <w:rtl/>
          <w:lang w:bidi="fa-IR"/>
        </w:rPr>
        <w:t>ازت برآورده شد(كارها</w:t>
      </w:r>
      <w:r w:rsidR="00D84856">
        <w:rPr>
          <w:rStyle w:val="Char4"/>
          <w:rtl/>
          <w:lang w:bidi="fa-IR"/>
        </w:rPr>
        <w:t>ی</w:t>
      </w:r>
      <w:r w:rsidRPr="00D84856">
        <w:rPr>
          <w:rStyle w:val="Char4"/>
          <w:rtl/>
          <w:lang w:bidi="fa-IR"/>
        </w:rPr>
        <w:t>ش را انجام داد) زود به م</w:t>
      </w:r>
      <w:r w:rsidR="00D84856">
        <w:rPr>
          <w:rStyle w:val="Char4"/>
          <w:rtl/>
          <w:lang w:bidi="fa-IR"/>
        </w:rPr>
        <w:t>ی</w:t>
      </w:r>
      <w:r w:rsidRPr="00D84856">
        <w:rPr>
          <w:rStyle w:val="Char4"/>
          <w:rtl/>
          <w:lang w:bidi="fa-IR"/>
        </w:rPr>
        <w:t>ان خانواده‌ات باز گردد»</w:t>
      </w:r>
      <w:r w:rsidRPr="009E2028">
        <w:rPr>
          <w:rStyle w:val="FootnoteReference"/>
          <w:rFonts w:cs="IRLotus"/>
          <w:rtl/>
          <w:lang w:bidi="fa-IR"/>
        </w:rPr>
        <w:footnoteReference w:id="623"/>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مكروه است كه مسافر هنگام شب به خانه برسد.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نه</w:t>
      </w:r>
      <w:r w:rsidR="00D84856">
        <w:rPr>
          <w:rStyle w:val="Char4"/>
          <w:rtl/>
          <w:lang w:bidi="fa-IR"/>
        </w:rPr>
        <w:t>ی</w:t>
      </w:r>
      <w:r w:rsidRPr="00D84856">
        <w:rPr>
          <w:rStyle w:val="Char4"/>
          <w:rtl/>
          <w:lang w:bidi="fa-IR"/>
        </w:rPr>
        <w:t xml:space="preserve"> كرده از ا</w:t>
      </w:r>
      <w:r w:rsidR="00D84856">
        <w:rPr>
          <w:rStyle w:val="Char4"/>
          <w:rtl/>
          <w:lang w:bidi="fa-IR"/>
        </w:rPr>
        <w:t>ی</w:t>
      </w:r>
      <w:r w:rsidRPr="00D84856">
        <w:rPr>
          <w:rStyle w:val="Char4"/>
          <w:rtl/>
          <w:lang w:bidi="fa-IR"/>
        </w:rPr>
        <w:t>نكه شبانه در خانه خود را بزند</w:t>
      </w:r>
      <w:r w:rsidRPr="009E2028">
        <w:rPr>
          <w:rStyle w:val="FootnoteReference"/>
          <w:rFonts w:cs="IRLotus"/>
          <w:rtl/>
          <w:lang w:bidi="fa-IR"/>
        </w:rPr>
        <w:footnoteReference w:id="624"/>
      </w:r>
      <w:r w:rsidRPr="00D84856">
        <w:rPr>
          <w:rStyle w:val="Char4"/>
          <w:rtl/>
          <w:lang w:bidi="fa-IR"/>
        </w:rPr>
        <w:t>و</w:t>
      </w:r>
      <w:r w:rsidRPr="009E2028">
        <w:rPr>
          <w:rStyle w:val="FootnoteReference"/>
          <w:rFonts w:cs="IRLotus"/>
          <w:rtl/>
          <w:lang w:bidi="fa-IR"/>
        </w:rPr>
        <w:footnoteReference w:id="62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جمله ارشادات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ا</w:t>
      </w:r>
      <w:r w:rsidR="00D84856">
        <w:rPr>
          <w:rStyle w:val="Char4"/>
          <w:rtl/>
          <w:lang w:bidi="fa-IR"/>
        </w:rPr>
        <w:t>ی</w:t>
      </w:r>
      <w:r w:rsidRPr="00D84856">
        <w:rPr>
          <w:rStyle w:val="Char4"/>
          <w:rtl/>
          <w:lang w:bidi="fa-IR"/>
        </w:rPr>
        <w:t>ن است كه وقت</w:t>
      </w:r>
      <w:r w:rsidR="00D84856">
        <w:rPr>
          <w:rStyle w:val="Char4"/>
          <w:rtl/>
          <w:lang w:bidi="fa-IR"/>
        </w:rPr>
        <w:t>ی</w:t>
      </w:r>
      <w:r w:rsidRPr="00D84856">
        <w:rPr>
          <w:rStyle w:val="Char4"/>
          <w:rtl/>
          <w:lang w:bidi="fa-IR"/>
        </w:rPr>
        <w:t xml:space="preserve"> از سفر برم</w:t>
      </w:r>
      <w:r w:rsidR="00D84856">
        <w:rPr>
          <w:rStyle w:val="Char4"/>
          <w:rtl/>
          <w:lang w:bidi="fa-IR"/>
        </w:rPr>
        <w:t>ی</w:t>
      </w:r>
      <w:r w:rsidRPr="00D84856">
        <w:rPr>
          <w:rStyle w:val="Char4"/>
          <w:rtl/>
          <w:lang w:bidi="fa-IR"/>
        </w:rPr>
        <w:t>‌گشت، اول</w:t>
      </w:r>
      <w:r w:rsidR="00D84856">
        <w:rPr>
          <w:rStyle w:val="Char4"/>
          <w:rtl/>
          <w:lang w:bidi="fa-IR"/>
        </w:rPr>
        <w:t>ی</w:t>
      </w:r>
      <w:r w:rsidRPr="00D84856">
        <w:rPr>
          <w:rStyle w:val="Char4"/>
          <w:rtl/>
          <w:lang w:bidi="fa-IR"/>
        </w:rPr>
        <w:t>ن كار</w:t>
      </w:r>
      <w:r w:rsidR="00D84856">
        <w:rPr>
          <w:rStyle w:val="Char4"/>
          <w:rtl/>
          <w:lang w:bidi="fa-IR"/>
        </w:rPr>
        <w:t>ی</w:t>
      </w:r>
      <w:r w:rsidRPr="00D84856">
        <w:rPr>
          <w:rStyle w:val="Char4"/>
          <w:rtl/>
          <w:lang w:bidi="fa-IR"/>
        </w:rPr>
        <w:t xml:space="preserve"> كه انجام م</w:t>
      </w:r>
      <w:r w:rsidR="00D84856">
        <w:rPr>
          <w:rStyle w:val="Char4"/>
          <w:rtl/>
          <w:lang w:bidi="fa-IR"/>
        </w:rPr>
        <w:t>ی</w:t>
      </w:r>
      <w:r w:rsidRPr="00D84856">
        <w:rPr>
          <w:rStyle w:val="Char4"/>
          <w:rtl/>
          <w:lang w:bidi="fa-IR"/>
        </w:rPr>
        <w:t>‌داد، خواندن دو ركعت نماز در مسجد بود</w:t>
      </w:r>
      <w:r w:rsidRPr="009E2028">
        <w:rPr>
          <w:rStyle w:val="FootnoteReference"/>
          <w:rFonts w:cs="IRLotus"/>
          <w:rtl/>
          <w:lang w:bidi="fa-IR"/>
        </w:rPr>
        <w:footnoteReference w:id="62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همراه كس</w:t>
      </w:r>
      <w:r w:rsidR="00D84856">
        <w:rPr>
          <w:rStyle w:val="Char4"/>
          <w:rtl/>
          <w:lang w:bidi="fa-IR"/>
        </w:rPr>
        <w:t>ی</w:t>
      </w:r>
      <w:r w:rsidRPr="00D84856">
        <w:rPr>
          <w:rStyle w:val="Char4"/>
          <w:rtl/>
          <w:lang w:bidi="fa-IR"/>
        </w:rPr>
        <w:t xml:space="preserve"> به سفر رفت</w:t>
      </w:r>
      <w:r w:rsidR="00D84856">
        <w:rPr>
          <w:rStyle w:val="Char4"/>
          <w:rtl/>
          <w:lang w:bidi="fa-IR"/>
        </w:rPr>
        <w:t>ی</w:t>
      </w:r>
      <w:r w:rsidRPr="00D84856">
        <w:rPr>
          <w:rStyle w:val="Char4"/>
          <w:rtl/>
          <w:lang w:bidi="fa-IR"/>
        </w:rPr>
        <w:t xml:space="preserve"> در كارها</w:t>
      </w:r>
      <w:r w:rsidR="00D84856">
        <w:rPr>
          <w:rStyle w:val="Char4"/>
          <w:rtl/>
          <w:lang w:bidi="fa-IR"/>
        </w:rPr>
        <w:t>ی</w:t>
      </w:r>
      <w:r w:rsidRPr="00D84856">
        <w:rPr>
          <w:rStyle w:val="Char4"/>
          <w:rtl/>
          <w:lang w:bidi="fa-IR"/>
        </w:rPr>
        <w:t xml:space="preserve"> خود با هم همكار</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د و نسبت به همد</w:t>
      </w:r>
      <w:r w:rsidR="00D84856">
        <w:rPr>
          <w:rStyle w:val="Char4"/>
          <w:rtl/>
          <w:lang w:bidi="fa-IR"/>
        </w:rPr>
        <w:t>ی</w:t>
      </w:r>
      <w:r w:rsidRPr="00D84856">
        <w:rPr>
          <w:rStyle w:val="Char4"/>
          <w:rtl/>
          <w:lang w:bidi="fa-IR"/>
        </w:rPr>
        <w:t>گر مهربان باش</w:t>
      </w:r>
      <w:r w:rsidR="00D84856">
        <w:rPr>
          <w:rStyle w:val="Char4"/>
          <w:rtl/>
          <w:lang w:bidi="fa-IR"/>
        </w:rPr>
        <w:t>ی</w:t>
      </w:r>
      <w:r w:rsidRPr="00D84856">
        <w:rPr>
          <w:rStyle w:val="Char4"/>
          <w:rtl/>
          <w:lang w:bidi="fa-IR"/>
        </w:rPr>
        <w:t>د. و كارها و وظا</w:t>
      </w:r>
      <w:r w:rsidR="00D84856">
        <w:rPr>
          <w:rStyle w:val="Char4"/>
          <w:rtl/>
          <w:lang w:bidi="fa-IR"/>
        </w:rPr>
        <w:t>ی</w:t>
      </w:r>
      <w:r w:rsidRPr="00D84856">
        <w:rPr>
          <w:rStyle w:val="Char4"/>
          <w:rtl/>
          <w:lang w:bidi="fa-IR"/>
        </w:rPr>
        <w:t>ف را تقس</w:t>
      </w:r>
      <w:r w:rsidR="00D84856">
        <w:rPr>
          <w:rStyle w:val="Char4"/>
          <w:rtl/>
          <w:lang w:bidi="fa-IR"/>
        </w:rPr>
        <w:t>ی</w:t>
      </w:r>
      <w:r w:rsidRPr="00D84856">
        <w:rPr>
          <w:rStyle w:val="Char4"/>
          <w:rtl/>
          <w:lang w:bidi="fa-IR"/>
        </w:rPr>
        <w:t>م كن</w:t>
      </w:r>
      <w:r w:rsidR="00D84856">
        <w:rPr>
          <w:rStyle w:val="Char4"/>
          <w:rtl/>
          <w:lang w:bidi="fa-IR"/>
        </w:rPr>
        <w:t>ی</w:t>
      </w:r>
      <w:r w:rsidRPr="00D84856">
        <w:rPr>
          <w:rStyle w:val="Char4"/>
          <w:rtl/>
          <w:lang w:bidi="fa-IR"/>
        </w:rPr>
        <w:t>د و تكبر و خود برترب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را كنار بگذار</w:t>
      </w:r>
      <w:r w:rsidR="00D84856">
        <w:rPr>
          <w:rStyle w:val="Char4"/>
          <w:rtl/>
          <w:lang w:bidi="fa-IR"/>
        </w:rPr>
        <w:t>ی</w:t>
      </w:r>
      <w:r w:rsidRPr="00D84856">
        <w:rPr>
          <w:rStyle w:val="Char4"/>
          <w:rtl/>
          <w:lang w:bidi="fa-IR"/>
        </w:rPr>
        <w:t xml:space="preserve">د. رسول الله </w:t>
      </w:r>
      <w:r w:rsidRPr="00C16D4B">
        <w:rPr>
          <w:rFonts w:ascii="AGA Arabesque" w:hAnsi="AGA Arabesque" w:cs="CTraditional Arabic"/>
          <w:rtl/>
          <w:lang w:bidi="fa-IR"/>
        </w:rPr>
        <w:t>ص</w:t>
      </w:r>
      <w:r w:rsidRPr="00D84856">
        <w:rPr>
          <w:rStyle w:val="Char4"/>
          <w:rtl/>
          <w:lang w:bidi="fa-IR"/>
        </w:rPr>
        <w:t xml:space="preserve"> در مس</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‌رفت و از قافله تأخ</w:t>
      </w:r>
      <w:r w:rsidR="00D84856">
        <w:rPr>
          <w:rStyle w:val="Char4"/>
          <w:rtl/>
          <w:lang w:bidi="fa-IR"/>
        </w:rPr>
        <w:t>ی</w:t>
      </w:r>
      <w:r w:rsidRPr="00D84856">
        <w:rPr>
          <w:rStyle w:val="Char4"/>
          <w:rtl/>
          <w:lang w:bidi="fa-IR"/>
        </w:rPr>
        <w:t>ر م</w:t>
      </w:r>
      <w:r w:rsidR="00D84856">
        <w:rPr>
          <w:rStyle w:val="Char4"/>
          <w:rtl/>
          <w:lang w:bidi="fa-IR"/>
        </w:rPr>
        <w:t>ی</w:t>
      </w:r>
      <w:r w:rsidRPr="00D84856">
        <w:rPr>
          <w:rStyle w:val="Char4"/>
          <w:rtl/>
          <w:lang w:bidi="fa-IR"/>
        </w:rPr>
        <w:t>‌كرد (تا به واماندگان رس</w:t>
      </w:r>
      <w:r w:rsidR="00D84856">
        <w:rPr>
          <w:rStyle w:val="Char4"/>
          <w:rtl/>
          <w:lang w:bidi="fa-IR"/>
        </w:rPr>
        <w:t>ی</w:t>
      </w:r>
      <w:r w:rsidRPr="00D84856">
        <w:rPr>
          <w:rStyle w:val="Char4"/>
          <w:rtl/>
          <w:lang w:bidi="fa-IR"/>
        </w:rPr>
        <w:t>دگى كند) و مستمندان را پشت سر خود سوار م</w:t>
      </w:r>
      <w:r w:rsidR="00D84856">
        <w:rPr>
          <w:rStyle w:val="Char4"/>
          <w:rtl/>
          <w:lang w:bidi="fa-IR"/>
        </w:rPr>
        <w:t>ی</w:t>
      </w:r>
      <w:r w:rsidRPr="00D84856">
        <w:rPr>
          <w:rStyle w:val="Char4"/>
          <w:rtl/>
          <w:lang w:bidi="fa-IR"/>
        </w:rPr>
        <w:t>‌كرد، و برا</w:t>
      </w:r>
      <w:r w:rsidR="00D84856">
        <w:rPr>
          <w:rStyle w:val="Char4"/>
          <w:rtl/>
          <w:lang w:bidi="fa-IR"/>
        </w:rPr>
        <w:t>ی</w:t>
      </w:r>
      <w:r w:rsidRPr="00D84856">
        <w:rPr>
          <w:rStyle w:val="Char4"/>
          <w:rtl/>
          <w:lang w:bidi="fa-IR"/>
        </w:rPr>
        <w:t xml:space="preserve"> او دعا كرد</w:t>
      </w:r>
      <w:r w:rsidRPr="009E2028">
        <w:rPr>
          <w:rStyle w:val="FootnoteReference"/>
          <w:rFonts w:cs="IRLotus"/>
          <w:rtl/>
          <w:lang w:bidi="fa-IR"/>
        </w:rPr>
        <w:footnoteReference w:id="62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وسا</w:t>
      </w:r>
      <w:r w:rsidR="00D84856">
        <w:rPr>
          <w:rStyle w:val="Char4"/>
          <w:rtl/>
          <w:lang w:bidi="fa-IR"/>
        </w:rPr>
        <w:t>ی</w:t>
      </w:r>
      <w:r w:rsidRPr="00D84856">
        <w:rPr>
          <w:rStyle w:val="Char4"/>
          <w:rtl/>
          <w:lang w:bidi="fa-IR"/>
        </w:rPr>
        <w:t>ل و ابزارها</w:t>
      </w:r>
      <w:r w:rsidR="00D84856">
        <w:rPr>
          <w:rStyle w:val="Char4"/>
          <w:rtl/>
          <w:lang w:bidi="fa-IR"/>
        </w:rPr>
        <w:t>ی</w:t>
      </w:r>
      <w:r w:rsidRPr="00D84856">
        <w:rPr>
          <w:rStyle w:val="Char4"/>
          <w:rtl/>
          <w:lang w:bidi="fa-IR"/>
        </w:rPr>
        <w:t xml:space="preserve"> سفر را به طور كامل با خود ببر.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وقت</w:t>
      </w:r>
      <w:r w:rsidR="00D84856">
        <w:rPr>
          <w:rStyle w:val="Char4"/>
          <w:rtl/>
          <w:lang w:bidi="fa-IR"/>
        </w:rPr>
        <w:t>ی</w:t>
      </w:r>
      <w:r w:rsidRPr="00D84856">
        <w:rPr>
          <w:rStyle w:val="Char4"/>
          <w:rtl/>
          <w:lang w:bidi="fa-IR"/>
        </w:rPr>
        <w:t xml:space="preserve"> سفر م</w:t>
      </w:r>
      <w:r w:rsidR="00D84856">
        <w:rPr>
          <w:rStyle w:val="Char4"/>
          <w:rtl/>
          <w:lang w:bidi="fa-IR"/>
        </w:rPr>
        <w:t>ی</w:t>
      </w:r>
      <w:r w:rsidRPr="00D84856">
        <w:rPr>
          <w:rStyle w:val="Char4"/>
          <w:rtl/>
          <w:lang w:bidi="fa-IR"/>
        </w:rPr>
        <w:t>‌رفت، پنج چ</w:t>
      </w:r>
      <w:r w:rsidR="00D84856">
        <w:rPr>
          <w:rStyle w:val="Char4"/>
          <w:rtl/>
          <w:lang w:bidi="fa-IR"/>
        </w:rPr>
        <w:t>ی</w:t>
      </w:r>
      <w:r w:rsidRPr="00D84856">
        <w:rPr>
          <w:rStyle w:val="Char4"/>
          <w:rtl/>
          <w:lang w:bidi="fa-IR"/>
        </w:rPr>
        <w:t>ز را با خود م</w:t>
      </w:r>
      <w:r w:rsidR="00D84856">
        <w:rPr>
          <w:rStyle w:val="Char4"/>
          <w:rtl/>
          <w:lang w:bidi="fa-IR"/>
        </w:rPr>
        <w:t>ی</w:t>
      </w:r>
      <w:r w:rsidRPr="00D84856">
        <w:rPr>
          <w:rStyle w:val="Char4"/>
          <w:rtl/>
          <w:lang w:bidi="fa-IR"/>
        </w:rPr>
        <w:t>‌برد: «آ</w:t>
      </w:r>
      <w:r w:rsidR="00D84856">
        <w:rPr>
          <w:rStyle w:val="Char4"/>
          <w:rtl/>
          <w:lang w:bidi="fa-IR"/>
        </w:rPr>
        <w:t>ی</w:t>
      </w:r>
      <w:r w:rsidRPr="00D84856">
        <w:rPr>
          <w:rStyle w:val="Char4"/>
          <w:rtl/>
          <w:lang w:bidi="fa-IR"/>
        </w:rPr>
        <w:t>نه، سرمه‌دان، ناخن‌گ</w:t>
      </w:r>
      <w:r w:rsidR="00D84856">
        <w:rPr>
          <w:rStyle w:val="Char4"/>
          <w:rtl/>
          <w:lang w:bidi="fa-IR"/>
        </w:rPr>
        <w:t>ی</w:t>
      </w:r>
      <w:r w:rsidRPr="00D84856">
        <w:rPr>
          <w:rStyle w:val="Char4"/>
          <w:rtl/>
          <w:lang w:bidi="fa-IR"/>
        </w:rPr>
        <w:t>ر، سوا</w:t>
      </w:r>
      <w:r w:rsidR="00D84856">
        <w:rPr>
          <w:rStyle w:val="Char4"/>
          <w:rtl/>
          <w:lang w:bidi="fa-IR"/>
        </w:rPr>
        <w:t xml:space="preserve">ک </w:t>
      </w:r>
      <w:r w:rsidRPr="00D84856">
        <w:rPr>
          <w:rStyle w:val="Char4"/>
          <w:rtl/>
          <w:lang w:bidi="fa-IR"/>
        </w:rPr>
        <w:t>و شانه»</w:t>
      </w:r>
      <w:r w:rsidRPr="009E2028">
        <w:rPr>
          <w:rStyle w:val="FootnoteReference"/>
          <w:rFonts w:cs="IRLotus"/>
          <w:rtl/>
          <w:lang w:bidi="fa-IR"/>
        </w:rPr>
        <w:footnoteReference w:id="62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سفركردن در تار</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شب بهتر است، چون شب تمام سرزم</w:t>
      </w:r>
      <w:r w:rsidR="00D84856">
        <w:rPr>
          <w:rStyle w:val="Char4"/>
          <w:rtl/>
          <w:lang w:bidi="fa-IR"/>
        </w:rPr>
        <w:t>ی</w:t>
      </w:r>
      <w:r w:rsidRPr="00D84856">
        <w:rPr>
          <w:rStyle w:val="Char4"/>
          <w:rtl/>
          <w:lang w:bidi="fa-IR"/>
        </w:rPr>
        <w:t>نها را دربرم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 xml:space="preserve">رد و مسافت را كوتاه مى‌گرداند. همچنانكه سفر كردن در آغاز روز مستحب است. چون رسول الله </w:t>
      </w:r>
      <w:r w:rsidRPr="00C16D4B">
        <w:rPr>
          <w:rFonts w:ascii="AGA Arabesque" w:hAnsi="AGA Arabesque" w:cs="CTraditional Arabic"/>
          <w:rtl/>
          <w:lang w:bidi="fa-IR"/>
        </w:rPr>
        <w:t>ص</w:t>
      </w:r>
      <w:r w:rsidRPr="00D84856">
        <w:rPr>
          <w:rStyle w:val="Char4"/>
          <w:rtl/>
          <w:lang w:bidi="fa-IR"/>
        </w:rPr>
        <w:t xml:space="preserve"> فرمود: «خدا</w:t>
      </w:r>
      <w:r w:rsidR="00D84856">
        <w:rPr>
          <w:rStyle w:val="Char4"/>
          <w:rtl/>
          <w:lang w:bidi="fa-IR"/>
        </w:rPr>
        <w:t>ی</w:t>
      </w:r>
      <w:r w:rsidRPr="00D84856">
        <w:rPr>
          <w:rStyle w:val="Char4"/>
          <w:rtl/>
          <w:lang w:bidi="fa-IR"/>
        </w:rPr>
        <w:t>ا در سپ</w:t>
      </w:r>
      <w:r w:rsidR="00D84856">
        <w:rPr>
          <w:rStyle w:val="Char4"/>
          <w:rtl/>
          <w:lang w:bidi="fa-IR"/>
        </w:rPr>
        <w:t>ی</w:t>
      </w:r>
      <w:r w:rsidRPr="00D84856">
        <w:rPr>
          <w:rStyle w:val="Char4"/>
          <w:rtl/>
          <w:lang w:bidi="fa-IR"/>
        </w:rPr>
        <w:t>ده‌دم و صبحگاهان بر امت من بركت بفرست</w:t>
      </w:r>
      <w:r w:rsidRPr="009E2028">
        <w:rPr>
          <w:rStyle w:val="FootnoteReference"/>
          <w:rFonts w:cs="IRLotus"/>
          <w:rtl/>
          <w:lang w:bidi="fa-IR"/>
        </w:rPr>
        <w:footnoteReference w:id="629"/>
      </w:r>
      <w:r w:rsidRPr="00D84856">
        <w:rPr>
          <w:rStyle w:val="Char4"/>
          <w:rtl/>
          <w:lang w:bidi="fa-IR"/>
        </w:rPr>
        <w:t>». و سفركردن در شب مستحب است،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«در تار</w:t>
      </w:r>
      <w:r w:rsidR="00D84856">
        <w:rPr>
          <w:rStyle w:val="Char4"/>
          <w:rtl/>
          <w:lang w:bidi="fa-IR"/>
        </w:rPr>
        <w:t>ی</w:t>
      </w:r>
      <w:r w:rsidRPr="00D84856">
        <w:rPr>
          <w:rStyle w:val="Char4"/>
          <w:rtl/>
          <w:lang w:bidi="fa-IR"/>
        </w:rPr>
        <w:t>كى شب سفر كن</w:t>
      </w:r>
      <w:r w:rsidR="00D84856">
        <w:rPr>
          <w:rStyle w:val="Char4"/>
          <w:rtl/>
          <w:lang w:bidi="fa-IR"/>
        </w:rPr>
        <w:t>ی</w:t>
      </w:r>
      <w:r w:rsidRPr="00D84856">
        <w:rPr>
          <w:rStyle w:val="Char4"/>
          <w:rtl/>
          <w:lang w:bidi="fa-IR"/>
        </w:rPr>
        <w:t>د، چون شب همه جا را فرام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رد، و مسافت را كوتاه مى‌گرداند»</w:t>
      </w:r>
      <w:r w:rsidRPr="009E2028">
        <w:rPr>
          <w:rStyle w:val="FootnoteReference"/>
          <w:rFonts w:cs="IRLotus"/>
          <w:rtl/>
          <w:lang w:bidi="fa-IR"/>
        </w:rPr>
        <w:footnoteReference w:id="63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هدا</w:t>
      </w:r>
      <w:r w:rsidR="00D84856">
        <w:rPr>
          <w:rStyle w:val="Char4"/>
          <w:rtl/>
          <w:lang w:bidi="fa-IR"/>
        </w:rPr>
        <w:t>ی</w:t>
      </w:r>
      <w:r w:rsidRPr="00D84856">
        <w:rPr>
          <w:rStyle w:val="Char4"/>
          <w:rtl/>
          <w:lang w:bidi="fa-IR"/>
        </w:rPr>
        <w:t>ا</w:t>
      </w:r>
      <w:r w:rsidR="00D84856">
        <w:rPr>
          <w:rStyle w:val="Char4"/>
          <w:rtl/>
          <w:lang w:bidi="fa-IR"/>
        </w:rPr>
        <w:t>یی</w:t>
      </w:r>
      <w:r w:rsidRPr="00D84856">
        <w:rPr>
          <w:rStyle w:val="Char4"/>
          <w:rtl/>
          <w:lang w:bidi="fa-IR"/>
        </w:rPr>
        <w:t xml:space="preserve"> را برا</w:t>
      </w:r>
      <w:r w:rsidR="00D84856">
        <w:rPr>
          <w:rStyle w:val="Char4"/>
          <w:rtl/>
          <w:lang w:bidi="fa-IR"/>
        </w:rPr>
        <w:t>ی</w:t>
      </w:r>
      <w:r w:rsidRPr="00D84856">
        <w:rPr>
          <w:rStyle w:val="Char4"/>
          <w:rtl/>
          <w:lang w:bidi="fa-IR"/>
        </w:rPr>
        <w:t xml:space="preserve"> اعضا</w:t>
      </w:r>
      <w:r w:rsidR="00D84856">
        <w:rPr>
          <w:rStyle w:val="Char4"/>
          <w:rtl/>
          <w:lang w:bidi="fa-IR"/>
        </w:rPr>
        <w:t>ی</w:t>
      </w:r>
      <w:r w:rsidRPr="00D84856">
        <w:rPr>
          <w:rStyle w:val="Char4"/>
          <w:rtl/>
          <w:lang w:bidi="fa-IR"/>
        </w:rPr>
        <w:t xml:space="preserve"> خانواده ب</w:t>
      </w:r>
      <w:r w:rsidR="00D84856">
        <w:rPr>
          <w:rStyle w:val="Char4"/>
          <w:rtl/>
          <w:lang w:bidi="fa-IR"/>
        </w:rPr>
        <w:t>ی</w:t>
      </w:r>
      <w:r w:rsidRPr="00D84856">
        <w:rPr>
          <w:rStyle w:val="Char4"/>
          <w:rtl/>
          <w:lang w:bidi="fa-IR"/>
        </w:rPr>
        <w:t>اورد، چون باعث شاد</w:t>
      </w:r>
      <w:r w:rsidR="00D84856">
        <w:rPr>
          <w:rStyle w:val="Char4"/>
          <w:rtl/>
          <w:lang w:bidi="fa-IR"/>
        </w:rPr>
        <w:t>ی</w:t>
      </w:r>
      <w:r w:rsidRPr="00D84856">
        <w:rPr>
          <w:rStyle w:val="Char4"/>
          <w:rtl/>
          <w:lang w:bidi="fa-IR"/>
        </w:rPr>
        <w:t xml:space="preserve"> آنها م</w:t>
      </w:r>
      <w:r w:rsidR="00D84856">
        <w:rPr>
          <w:rStyle w:val="Char4"/>
          <w:rtl/>
          <w:lang w:bidi="fa-IR"/>
        </w:rPr>
        <w:t>ی</w:t>
      </w:r>
      <w:r w:rsidRPr="00D84856">
        <w:rPr>
          <w:rStyle w:val="Char4"/>
          <w:rtl/>
          <w:lang w:bidi="fa-IR"/>
        </w:rPr>
        <w:t>‌شود.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وقت</w:t>
      </w:r>
      <w:r w:rsidR="00D84856">
        <w:rPr>
          <w:rStyle w:val="Char4"/>
          <w:rtl/>
          <w:lang w:bidi="fa-IR"/>
        </w:rPr>
        <w:t>ی</w:t>
      </w:r>
      <w:r w:rsidRPr="00D84856">
        <w:rPr>
          <w:rStyle w:val="Char4"/>
          <w:rtl/>
          <w:lang w:bidi="fa-IR"/>
        </w:rPr>
        <w:t xml:space="preserve"> از سفر برم</w:t>
      </w:r>
      <w:r w:rsidR="00D84856">
        <w:rPr>
          <w:rStyle w:val="Char4"/>
          <w:rtl/>
          <w:lang w:bidi="fa-IR"/>
        </w:rPr>
        <w:t>ی</w:t>
      </w:r>
      <w:r w:rsidRPr="00D84856">
        <w:rPr>
          <w:rStyle w:val="Char4"/>
          <w:rtl/>
          <w:lang w:bidi="fa-IR"/>
        </w:rPr>
        <w:t>‌گشت با بچه‌هاى خانواده ملاقات م</w:t>
      </w:r>
      <w:r w:rsidR="00D84856">
        <w:rPr>
          <w:rStyle w:val="Char4"/>
          <w:rtl/>
          <w:lang w:bidi="fa-IR"/>
        </w:rPr>
        <w:t>ی</w:t>
      </w:r>
      <w:r w:rsidRPr="00D84856">
        <w:rPr>
          <w:rStyle w:val="Char4"/>
          <w:rtl/>
          <w:lang w:bidi="fa-IR"/>
        </w:rPr>
        <w:t>‌كرد</w:t>
      </w:r>
      <w:r w:rsidRPr="009E2028">
        <w:rPr>
          <w:rStyle w:val="FootnoteReference"/>
          <w:rFonts w:cs="IRLotus"/>
          <w:rtl/>
          <w:lang w:bidi="fa-IR"/>
        </w:rPr>
        <w:footnoteReference w:id="63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اصحاب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وقت</w:t>
      </w:r>
      <w:r w:rsidR="00D84856">
        <w:rPr>
          <w:rStyle w:val="Char4"/>
          <w:rtl/>
          <w:lang w:bidi="fa-IR"/>
        </w:rPr>
        <w:t>ی</w:t>
      </w:r>
      <w:r w:rsidRPr="00D84856">
        <w:rPr>
          <w:rStyle w:val="Char4"/>
          <w:rtl/>
          <w:lang w:bidi="fa-IR"/>
        </w:rPr>
        <w:t xml:space="preserve"> همد</w:t>
      </w:r>
      <w:r w:rsidR="00D84856">
        <w:rPr>
          <w:rStyle w:val="Char4"/>
          <w:rtl/>
          <w:lang w:bidi="fa-IR"/>
        </w:rPr>
        <w:t>ی</w:t>
      </w:r>
      <w:r w:rsidRPr="00D84856">
        <w:rPr>
          <w:rStyle w:val="Char4"/>
          <w:rtl/>
          <w:lang w:bidi="fa-IR"/>
        </w:rPr>
        <w:t>گر را م</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دند با هم دست م</w:t>
      </w:r>
      <w:r w:rsidR="00D84856">
        <w:rPr>
          <w:rStyle w:val="Char4"/>
          <w:rtl/>
          <w:lang w:bidi="fa-IR"/>
        </w:rPr>
        <w:t>ی</w:t>
      </w:r>
      <w:r w:rsidRPr="00D84856">
        <w:rPr>
          <w:rStyle w:val="Char4"/>
          <w:rtl/>
          <w:lang w:bidi="fa-IR"/>
        </w:rPr>
        <w:t>‌دادند و هنگام</w:t>
      </w:r>
      <w:r w:rsidR="00D84856">
        <w:rPr>
          <w:rStyle w:val="Char4"/>
          <w:rtl/>
          <w:lang w:bidi="fa-IR"/>
        </w:rPr>
        <w:t>ی</w:t>
      </w:r>
      <w:r w:rsidRPr="00D84856">
        <w:rPr>
          <w:rStyle w:val="Char4"/>
          <w:rtl/>
          <w:lang w:bidi="fa-IR"/>
        </w:rPr>
        <w:t xml:space="preserve"> كه از سفر برم</w:t>
      </w:r>
      <w:r w:rsidR="00D84856">
        <w:rPr>
          <w:rStyle w:val="Char4"/>
          <w:rtl/>
          <w:lang w:bidi="fa-IR"/>
        </w:rPr>
        <w:t>ی</w:t>
      </w:r>
      <w:r w:rsidRPr="00D84856">
        <w:rPr>
          <w:rStyle w:val="Char4"/>
          <w:rtl/>
          <w:lang w:bidi="fa-IR"/>
        </w:rPr>
        <w:t>‌گشتند، همد</w:t>
      </w:r>
      <w:r w:rsidR="00D84856">
        <w:rPr>
          <w:rStyle w:val="Char4"/>
          <w:rtl/>
          <w:lang w:bidi="fa-IR"/>
        </w:rPr>
        <w:t>ی</w:t>
      </w:r>
      <w:r w:rsidRPr="00D84856">
        <w:rPr>
          <w:rStyle w:val="Char4"/>
          <w:rtl/>
          <w:lang w:bidi="fa-IR"/>
        </w:rPr>
        <w:t>گر را بغل م</w:t>
      </w:r>
      <w:r w:rsidR="00D84856">
        <w:rPr>
          <w:rStyle w:val="Char4"/>
          <w:rtl/>
          <w:lang w:bidi="fa-IR"/>
        </w:rPr>
        <w:t>ی</w:t>
      </w:r>
      <w:r w:rsidRPr="00D84856">
        <w:rPr>
          <w:rStyle w:val="Char4"/>
          <w:rtl/>
          <w:lang w:bidi="fa-IR"/>
        </w:rPr>
        <w:t>‌كردند</w:t>
      </w:r>
      <w:r w:rsidRPr="009E2028">
        <w:rPr>
          <w:rStyle w:val="FootnoteReference"/>
          <w:rFonts w:cs="IRLotus"/>
          <w:rtl/>
          <w:lang w:bidi="fa-IR"/>
        </w:rPr>
        <w:footnoteReference w:id="63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ثابت شده است كه هنگام بازگشت از سفر همد</w:t>
      </w:r>
      <w:r w:rsidR="00D84856">
        <w:rPr>
          <w:rStyle w:val="Char4"/>
          <w:rtl/>
          <w:lang w:bidi="fa-IR"/>
        </w:rPr>
        <w:t>ی</w:t>
      </w:r>
      <w:r w:rsidRPr="00D84856">
        <w:rPr>
          <w:rStyle w:val="Char4"/>
          <w:rtl/>
          <w:lang w:bidi="fa-IR"/>
        </w:rPr>
        <w:t>گر را بغل كرد، سلام داد، برخاست و به استقبال رفت و غذا</w:t>
      </w:r>
      <w:r w:rsidR="00D84856">
        <w:rPr>
          <w:rStyle w:val="Char4"/>
          <w:rtl/>
          <w:lang w:bidi="fa-IR"/>
        </w:rPr>
        <w:t>یی</w:t>
      </w:r>
      <w:r w:rsidRPr="00D84856">
        <w:rPr>
          <w:rStyle w:val="Char4"/>
          <w:rtl/>
          <w:lang w:bidi="fa-IR"/>
        </w:rPr>
        <w:t xml:space="preserve"> جهت ول</w:t>
      </w:r>
      <w:r w:rsidR="00D84856">
        <w:rPr>
          <w:rStyle w:val="Char4"/>
          <w:rtl/>
          <w:lang w:bidi="fa-IR"/>
        </w:rPr>
        <w:t>ی</w:t>
      </w:r>
      <w:r w:rsidRPr="00D84856">
        <w:rPr>
          <w:rStyle w:val="Char4"/>
          <w:rtl/>
          <w:lang w:bidi="fa-IR"/>
        </w:rPr>
        <w:t>مه درست كرد.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ز</w:t>
      </w:r>
      <w:r w:rsidR="00D84856">
        <w:rPr>
          <w:rStyle w:val="Char4"/>
          <w:rtl/>
          <w:lang w:bidi="fa-IR"/>
        </w:rPr>
        <w:t>ی</w:t>
      </w:r>
      <w:r w:rsidRPr="00D84856">
        <w:rPr>
          <w:rStyle w:val="Char4"/>
          <w:rtl/>
          <w:lang w:bidi="fa-IR"/>
        </w:rPr>
        <w:t>د</w:t>
      </w:r>
      <w:r w:rsidR="002C3C25">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(از سفر </w:t>
      </w:r>
      <w:r w:rsidR="00D84856">
        <w:rPr>
          <w:rStyle w:val="Char4"/>
          <w:rtl/>
          <w:lang w:bidi="fa-IR"/>
        </w:rPr>
        <w:t>ی</w:t>
      </w:r>
      <w:r w:rsidRPr="00D84856">
        <w:rPr>
          <w:rStyle w:val="Char4"/>
          <w:rtl/>
          <w:lang w:bidi="fa-IR"/>
        </w:rPr>
        <w:t>ا جهاد) به خانه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بازگشت و در را زد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برخاست در حال</w:t>
      </w:r>
      <w:r w:rsidR="00D84856">
        <w:rPr>
          <w:rStyle w:val="Char4"/>
          <w:rtl/>
          <w:lang w:bidi="fa-IR"/>
        </w:rPr>
        <w:t>ی</w:t>
      </w:r>
      <w:r w:rsidRPr="00D84856">
        <w:rPr>
          <w:rStyle w:val="Char4"/>
          <w:rtl/>
          <w:lang w:bidi="fa-IR"/>
        </w:rPr>
        <w:t>كه لباسش كه از شانه‌اش افتاده بود م</w:t>
      </w:r>
      <w:r w:rsidR="00D84856">
        <w:rPr>
          <w:rStyle w:val="Char4"/>
          <w:rtl/>
          <w:lang w:bidi="fa-IR"/>
        </w:rPr>
        <w:t>ی</w:t>
      </w:r>
      <w:r w:rsidRPr="00D84856">
        <w:rPr>
          <w:rStyle w:val="Char4"/>
          <w:rtl/>
          <w:lang w:bidi="fa-IR"/>
        </w:rPr>
        <w:t>‌كش</w:t>
      </w:r>
      <w:r w:rsidR="00D84856">
        <w:rPr>
          <w:rStyle w:val="Char4"/>
          <w:rtl/>
          <w:lang w:bidi="fa-IR"/>
        </w:rPr>
        <w:t>ی</w:t>
      </w:r>
      <w:r w:rsidRPr="00D84856">
        <w:rPr>
          <w:rStyle w:val="Char4"/>
          <w:rtl/>
          <w:lang w:bidi="fa-IR"/>
        </w:rPr>
        <w:t>د و ز</w:t>
      </w:r>
      <w:r w:rsidR="00D84856">
        <w:rPr>
          <w:rStyle w:val="Char4"/>
          <w:rtl/>
          <w:lang w:bidi="fa-IR"/>
        </w:rPr>
        <w:t>ی</w:t>
      </w:r>
      <w:r w:rsidRPr="00D84856">
        <w:rPr>
          <w:rStyle w:val="Char4"/>
          <w:rtl/>
          <w:lang w:bidi="fa-IR"/>
        </w:rPr>
        <w:t>د را (از خوشحالى) در آغوش گرفت و بوس</w:t>
      </w:r>
      <w:r w:rsidR="00D84856">
        <w:rPr>
          <w:rStyle w:val="Char4"/>
          <w:rtl/>
          <w:lang w:bidi="fa-IR"/>
        </w:rPr>
        <w:t>ی</w:t>
      </w:r>
      <w:r w:rsidRPr="00D84856">
        <w:rPr>
          <w:rStyle w:val="Char4"/>
          <w:rtl/>
          <w:lang w:bidi="fa-IR"/>
        </w:rPr>
        <w:t>د. و هم</w:t>
      </w:r>
      <w:r w:rsidR="00D84856">
        <w:rPr>
          <w:rStyle w:val="Char4"/>
          <w:rtl/>
          <w:lang w:bidi="fa-IR"/>
        </w:rPr>
        <w:t>ی</w:t>
      </w:r>
      <w:r w:rsidRPr="00D84856">
        <w:rPr>
          <w:rStyle w:val="Char4"/>
          <w:rtl/>
          <w:lang w:bidi="fa-IR"/>
        </w:rPr>
        <w:t>ن طور از جعفر</w:t>
      </w:r>
      <w:r w:rsidRPr="00927535">
        <w:rPr>
          <w:rStyle w:val="Char4"/>
          <w:rFonts w:ascii="AGA Arabesque" w:hAnsi="AGA Arabesque"/>
          <w:rtl/>
          <w:lang w:bidi="fa-IR"/>
        </w:rPr>
        <w:sym w:font="AGA Arabesque" w:char="F074"/>
      </w:r>
      <w:r w:rsidRPr="00D84856">
        <w:rPr>
          <w:rStyle w:val="Char4"/>
          <w:rtl/>
          <w:lang w:bidi="fa-IR"/>
        </w:rPr>
        <w:t xml:space="preserve"> وقت</w:t>
      </w:r>
      <w:r w:rsidR="00D84856">
        <w:rPr>
          <w:rStyle w:val="Char4"/>
          <w:rtl/>
          <w:lang w:bidi="fa-IR"/>
        </w:rPr>
        <w:t>ی</w:t>
      </w:r>
      <w:r w:rsidRPr="00D84856">
        <w:rPr>
          <w:rStyle w:val="Char4"/>
          <w:rtl/>
          <w:lang w:bidi="fa-IR"/>
        </w:rPr>
        <w:t xml:space="preserve"> از حبشه بازگشت، استقبال كرد</w:t>
      </w:r>
      <w:r w:rsidRPr="009E2028">
        <w:rPr>
          <w:rStyle w:val="FootnoteReference"/>
          <w:rFonts w:cs="IRLotus"/>
          <w:rtl/>
          <w:lang w:bidi="fa-IR"/>
        </w:rPr>
        <w:footnoteReference w:id="633"/>
      </w:r>
      <w:r w:rsidRPr="00D84856">
        <w:rPr>
          <w:rStyle w:val="Char4"/>
          <w:rtl/>
          <w:lang w:bidi="fa-IR"/>
        </w:rPr>
        <w:t>.</w:t>
      </w:r>
    </w:p>
    <w:p w:rsidR="00C16D4B" w:rsidRPr="00C16D4B" w:rsidRDefault="00C16D4B" w:rsidP="00C16D4B">
      <w:pPr>
        <w:pStyle w:val="a2"/>
        <w:rPr>
          <w:rtl/>
        </w:rPr>
      </w:pPr>
      <w:bookmarkStart w:id="140" w:name="_Toc290809602"/>
      <w:bookmarkStart w:id="141" w:name="_Toc238520251"/>
      <w:r w:rsidRPr="00C16D4B">
        <w:rPr>
          <w:rtl/>
        </w:rPr>
        <w:t>(52) آداب خانه‌ها</w:t>
      </w:r>
      <w:bookmarkEnd w:id="140"/>
      <w:bookmarkEnd w:id="141"/>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بدان كه وضع</w:t>
      </w:r>
      <w:r w:rsidR="00D84856">
        <w:rPr>
          <w:rStyle w:val="Char4"/>
          <w:rtl/>
          <w:lang w:bidi="fa-IR"/>
        </w:rPr>
        <w:t>ی</w:t>
      </w:r>
      <w:r w:rsidRPr="00D84856">
        <w:rPr>
          <w:rStyle w:val="Char4"/>
          <w:rtl/>
          <w:lang w:bidi="fa-IR"/>
        </w:rPr>
        <w:t xml:space="preserve">ت رسول الله </w:t>
      </w:r>
      <w:r w:rsidRPr="00C16D4B">
        <w:rPr>
          <w:rFonts w:ascii="Tahoma" w:hAnsi="Tahoma" w:cs="CTraditional Arabic"/>
          <w:color w:val="000000"/>
          <w:rtl/>
          <w:lang w:bidi="fa-IR"/>
        </w:rPr>
        <w:t>ص</w:t>
      </w:r>
      <w:r w:rsidRPr="00D84856">
        <w:rPr>
          <w:rStyle w:val="Char4"/>
          <w:rtl/>
          <w:lang w:bidi="fa-IR"/>
        </w:rPr>
        <w:t xml:space="preserve"> كامل</w:t>
      </w:r>
      <w:r w:rsidR="002C3C25">
        <w:rPr>
          <w:rStyle w:val="Char4"/>
          <w:rFonts w:hint="cs"/>
          <w:rtl/>
          <w:lang w:bidi="fa-IR"/>
        </w:rPr>
        <w:t>‌</w:t>
      </w:r>
      <w:r w:rsidRPr="00D84856">
        <w:rPr>
          <w:rStyle w:val="Char4"/>
          <w:rtl/>
          <w:lang w:bidi="fa-IR"/>
        </w:rPr>
        <w:t>تر</w:t>
      </w:r>
      <w:r w:rsidR="00D84856">
        <w:rPr>
          <w:rStyle w:val="Char4"/>
          <w:rtl/>
          <w:lang w:bidi="fa-IR"/>
        </w:rPr>
        <w:t>ی</w:t>
      </w:r>
      <w:r w:rsidRPr="00D84856">
        <w:rPr>
          <w:rStyle w:val="Char4"/>
          <w:rtl/>
          <w:lang w:bidi="fa-IR"/>
        </w:rPr>
        <w:t>ن وضع</w:t>
      </w:r>
      <w:r w:rsidR="00D84856">
        <w:rPr>
          <w:rStyle w:val="Char4"/>
          <w:rtl/>
          <w:lang w:bidi="fa-IR"/>
        </w:rPr>
        <w:t>ی</w:t>
      </w:r>
      <w:r w:rsidRPr="00D84856">
        <w:rPr>
          <w:rStyle w:val="Char4"/>
          <w:rtl/>
          <w:lang w:bidi="fa-IR"/>
        </w:rPr>
        <w:t>ت</w:t>
      </w:r>
      <w:r w:rsidR="002C3C25">
        <w:rPr>
          <w:rStyle w:val="Char4"/>
          <w:rFonts w:hint="cs"/>
          <w:rtl/>
          <w:lang w:bidi="fa-IR"/>
        </w:rPr>
        <w:t>‌</w:t>
      </w:r>
      <w:r w:rsidRPr="00D84856">
        <w:rPr>
          <w:rStyle w:val="Char4"/>
          <w:rtl/>
          <w:lang w:bidi="fa-IR"/>
        </w:rPr>
        <w:t>ها، و راه و روش و</w:t>
      </w:r>
      <w:r w:rsidR="00D84856">
        <w:rPr>
          <w:rStyle w:val="Char4"/>
          <w:rtl/>
          <w:lang w:bidi="fa-IR"/>
        </w:rPr>
        <w:t>ی</w:t>
      </w:r>
      <w:r w:rsidRPr="00D84856">
        <w:rPr>
          <w:rStyle w:val="Char4"/>
          <w:rtl/>
          <w:lang w:bidi="fa-IR"/>
        </w:rPr>
        <w:t xml:space="preserve"> بهتر</w:t>
      </w:r>
      <w:r w:rsidR="00D84856">
        <w:rPr>
          <w:rStyle w:val="Char4"/>
          <w:rtl/>
          <w:lang w:bidi="fa-IR"/>
        </w:rPr>
        <w:t>ی</w:t>
      </w:r>
      <w:r w:rsidRPr="00D84856">
        <w:rPr>
          <w:rStyle w:val="Char4"/>
          <w:rtl/>
          <w:lang w:bidi="fa-IR"/>
        </w:rPr>
        <w:t>ن راه و روش بود. وقت</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w:t>
      </w:r>
      <w:r w:rsidR="00D84856">
        <w:rPr>
          <w:rStyle w:val="Char4"/>
          <w:rtl/>
          <w:lang w:bidi="fa-IR"/>
        </w:rPr>
        <w:t>ی</w:t>
      </w:r>
      <w:r w:rsidRPr="00D84856">
        <w:rPr>
          <w:rStyle w:val="Char4"/>
          <w:rtl/>
          <w:lang w:bidi="fa-IR"/>
        </w:rPr>
        <w:t>‌دانست كه دن</w:t>
      </w:r>
      <w:r w:rsidR="00D84856">
        <w:rPr>
          <w:rStyle w:val="Char4"/>
          <w:rtl/>
          <w:lang w:bidi="fa-IR"/>
        </w:rPr>
        <w:t>ی</w:t>
      </w:r>
      <w:r w:rsidRPr="00D84856">
        <w:rPr>
          <w:rStyle w:val="Char4"/>
          <w:rtl/>
          <w:lang w:bidi="fa-IR"/>
        </w:rPr>
        <w:t>ا سرا</w:t>
      </w:r>
      <w:r w:rsidR="00D84856">
        <w:rPr>
          <w:rStyle w:val="Char4"/>
          <w:rtl/>
          <w:lang w:bidi="fa-IR"/>
        </w:rPr>
        <w:t>ی</w:t>
      </w:r>
      <w:r w:rsidRPr="00D84856">
        <w:rPr>
          <w:rStyle w:val="Char4"/>
          <w:rtl/>
          <w:lang w:bidi="fa-IR"/>
        </w:rPr>
        <w:t xml:space="preserve"> سفر است نه سرا</w:t>
      </w:r>
      <w:r w:rsidR="00D84856">
        <w:rPr>
          <w:rStyle w:val="Char4"/>
          <w:rtl/>
          <w:lang w:bidi="fa-IR"/>
        </w:rPr>
        <w:t>ی</w:t>
      </w:r>
      <w:r w:rsidRPr="00D84856">
        <w:rPr>
          <w:rStyle w:val="Char4"/>
          <w:rtl/>
          <w:lang w:bidi="fa-IR"/>
        </w:rPr>
        <w:t xml:space="preserve"> اقامت، خانه‌اش را بر حسب ن</w:t>
      </w:r>
      <w:r w:rsidR="00D84856">
        <w:rPr>
          <w:rStyle w:val="Char4"/>
          <w:rtl/>
          <w:lang w:bidi="fa-IR"/>
        </w:rPr>
        <w:t>ی</w:t>
      </w:r>
      <w:r w:rsidRPr="00D84856">
        <w:rPr>
          <w:rStyle w:val="Char4"/>
          <w:rtl/>
          <w:lang w:bidi="fa-IR"/>
        </w:rPr>
        <w:t>از تع</w:t>
      </w:r>
      <w:r w:rsidR="00D84856">
        <w:rPr>
          <w:rStyle w:val="Char4"/>
          <w:rtl/>
          <w:lang w:bidi="fa-IR"/>
        </w:rPr>
        <w:t>یی</w:t>
      </w:r>
      <w:r w:rsidRPr="00D84856">
        <w:rPr>
          <w:rStyle w:val="Char4"/>
          <w:rtl/>
          <w:lang w:bidi="fa-IR"/>
        </w:rPr>
        <w:t>ن م</w:t>
      </w:r>
      <w:r w:rsidR="00D84856">
        <w:rPr>
          <w:rStyle w:val="Char4"/>
          <w:rtl/>
          <w:lang w:bidi="fa-IR"/>
        </w:rPr>
        <w:t>ی</w:t>
      </w:r>
      <w:r w:rsidRPr="00D84856">
        <w:rPr>
          <w:rStyle w:val="Char4"/>
          <w:rtl/>
          <w:lang w:bidi="fa-IR"/>
        </w:rPr>
        <w:t>‌كرد، تا او را از د</w:t>
      </w:r>
      <w:r w:rsidR="00D84856">
        <w:rPr>
          <w:rStyle w:val="Char4"/>
          <w:rtl/>
          <w:lang w:bidi="fa-IR"/>
        </w:rPr>
        <w:t>ی</w:t>
      </w:r>
      <w:r w:rsidRPr="00D84856">
        <w:rPr>
          <w:rStyle w:val="Char4"/>
          <w:rtl/>
          <w:lang w:bidi="fa-IR"/>
        </w:rPr>
        <w:t>دها پنهان كند، و در مقابل گرما و سرما و باد و باران حفظ كند تا محافظ ح</w:t>
      </w:r>
      <w:r w:rsidR="00D84856">
        <w:rPr>
          <w:rStyle w:val="Char4"/>
          <w:rtl/>
          <w:lang w:bidi="fa-IR"/>
        </w:rPr>
        <w:t>ی</w:t>
      </w:r>
      <w:r w:rsidRPr="00D84856">
        <w:rPr>
          <w:rStyle w:val="Char4"/>
          <w:rtl/>
          <w:lang w:bidi="fa-IR"/>
        </w:rPr>
        <w:t>وانات و وسا</w:t>
      </w:r>
      <w:r w:rsidR="00D84856">
        <w:rPr>
          <w:rStyle w:val="Char4"/>
          <w:rtl/>
          <w:lang w:bidi="fa-IR"/>
        </w:rPr>
        <w:t>ی</w:t>
      </w:r>
      <w:r w:rsidRPr="00D84856">
        <w:rPr>
          <w:rStyle w:val="Char4"/>
          <w:rtl/>
          <w:lang w:bidi="fa-IR"/>
        </w:rPr>
        <w:t>ل و</w:t>
      </w:r>
      <w:r w:rsidR="00D84856">
        <w:rPr>
          <w:rStyle w:val="Char4"/>
          <w:rtl/>
          <w:lang w:bidi="fa-IR"/>
        </w:rPr>
        <w:t>ی</w:t>
      </w:r>
      <w:r w:rsidRPr="00D84856">
        <w:rPr>
          <w:rStyle w:val="Char4"/>
          <w:rtl/>
          <w:lang w:bidi="fa-IR"/>
        </w:rPr>
        <w:t xml:space="preserve"> باشد. و خانه را تز</w:t>
      </w:r>
      <w:r w:rsidR="00D84856">
        <w:rPr>
          <w:rStyle w:val="Char4"/>
          <w:rtl/>
          <w:lang w:bidi="fa-IR"/>
        </w:rPr>
        <w:t>یی</w:t>
      </w:r>
      <w:r w:rsidRPr="00D84856">
        <w:rPr>
          <w:rStyle w:val="Char4"/>
          <w:rtl/>
          <w:lang w:bidi="fa-IR"/>
        </w:rPr>
        <w:t>ن نم</w:t>
      </w:r>
      <w:r w:rsidR="00D84856">
        <w:rPr>
          <w:rStyle w:val="Char4"/>
          <w:rtl/>
          <w:lang w:bidi="fa-IR"/>
        </w:rPr>
        <w:t>ی</w:t>
      </w:r>
      <w:r w:rsidRPr="00D84856">
        <w:rPr>
          <w:rStyle w:val="Char4"/>
          <w:rtl/>
          <w:lang w:bidi="fa-IR"/>
        </w:rPr>
        <w:t>‌كرد و گچ و آه</w:t>
      </w:r>
      <w:r w:rsidR="00D84856">
        <w:rPr>
          <w:rStyle w:val="Char4"/>
          <w:rtl/>
          <w:lang w:bidi="fa-IR"/>
        </w:rPr>
        <w:t xml:space="preserve">ک </w:t>
      </w:r>
      <w:r w:rsidRPr="00D84856">
        <w:rPr>
          <w:rStyle w:val="Char4"/>
          <w:rtl/>
          <w:lang w:bidi="fa-IR"/>
        </w:rPr>
        <w:t>به آن نم</w:t>
      </w:r>
      <w:r w:rsidR="00D84856">
        <w:rPr>
          <w:rStyle w:val="Char4"/>
          <w:rtl/>
          <w:lang w:bidi="fa-IR"/>
        </w:rPr>
        <w:t>ی</w:t>
      </w:r>
      <w:r w:rsidRPr="00D84856">
        <w:rPr>
          <w:rStyle w:val="Char4"/>
          <w:rtl/>
          <w:lang w:bidi="fa-IR"/>
        </w:rPr>
        <w:t>‌مال</w:t>
      </w:r>
      <w:r w:rsidR="00D84856">
        <w:rPr>
          <w:rStyle w:val="Char4"/>
          <w:rtl/>
          <w:lang w:bidi="fa-IR"/>
        </w:rPr>
        <w:t>ی</w:t>
      </w:r>
      <w:r w:rsidRPr="00D84856">
        <w:rPr>
          <w:rStyle w:val="Char4"/>
          <w:rtl/>
          <w:lang w:bidi="fa-IR"/>
        </w:rPr>
        <w:t>د، و سنگ</w:t>
      </w:r>
      <w:r w:rsidR="00D84856">
        <w:rPr>
          <w:rStyle w:val="Char4"/>
          <w:rtl/>
          <w:lang w:bidi="fa-IR"/>
        </w:rPr>
        <w:t>ی</w:t>
      </w:r>
      <w:r w:rsidRPr="00D84856">
        <w:rPr>
          <w:rStyle w:val="Char4"/>
          <w:rtl/>
          <w:lang w:bidi="fa-IR"/>
        </w:rPr>
        <w:t>ن نبود، تا ترس خراب شدن آنرا داشته باشد. و آن را بس</w:t>
      </w:r>
      <w:r w:rsidR="00D84856">
        <w:rPr>
          <w:rStyle w:val="Char4"/>
          <w:rtl/>
          <w:lang w:bidi="fa-IR"/>
        </w:rPr>
        <w:t>ی</w:t>
      </w:r>
      <w:r w:rsidRPr="00D84856">
        <w:rPr>
          <w:rStyle w:val="Char4"/>
          <w:rtl/>
          <w:lang w:bidi="fa-IR"/>
        </w:rPr>
        <w:t>ار بزرگ و بلند نم</w:t>
      </w:r>
      <w:r w:rsidR="00D84856">
        <w:rPr>
          <w:rStyle w:val="Char4"/>
          <w:rtl/>
          <w:lang w:bidi="fa-IR"/>
        </w:rPr>
        <w:t>ی</w:t>
      </w:r>
      <w:r w:rsidRPr="00D84856">
        <w:rPr>
          <w:rStyle w:val="Char4"/>
          <w:rtl/>
          <w:lang w:bidi="fa-IR"/>
        </w:rPr>
        <w:t>‌ساخت كه تبد</w:t>
      </w:r>
      <w:r w:rsidR="00D84856">
        <w:rPr>
          <w:rStyle w:val="Char4"/>
          <w:rtl/>
          <w:lang w:bidi="fa-IR"/>
        </w:rPr>
        <w:t>ی</w:t>
      </w:r>
      <w:r w:rsidRPr="00D84856">
        <w:rPr>
          <w:rStyle w:val="Char4"/>
          <w:rtl/>
          <w:lang w:bidi="fa-IR"/>
        </w:rPr>
        <w:t>ل به لانه حشرات بشود، و بادهاى ز</w:t>
      </w:r>
      <w:r w:rsidR="00D84856">
        <w:rPr>
          <w:rStyle w:val="Char4"/>
          <w:rtl/>
          <w:lang w:bidi="fa-IR"/>
        </w:rPr>
        <w:t>ی</w:t>
      </w:r>
      <w:r w:rsidRPr="00D84856">
        <w:rPr>
          <w:rStyle w:val="Char4"/>
          <w:rtl/>
          <w:lang w:bidi="fa-IR"/>
        </w:rPr>
        <w:t>ان‌آور آن را آس</w:t>
      </w:r>
      <w:r w:rsidR="00D84856">
        <w:rPr>
          <w:rStyle w:val="Char4"/>
          <w:rtl/>
          <w:lang w:bidi="fa-IR"/>
        </w:rPr>
        <w:t>ی</w:t>
      </w:r>
      <w:r w:rsidRPr="00D84856">
        <w:rPr>
          <w:rStyle w:val="Char4"/>
          <w:rtl/>
          <w:lang w:bidi="fa-IR"/>
        </w:rPr>
        <w:t>ب دهد. و خانه‌ها</w:t>
      </w:r>
      <w:r w:rsidR="00D84856">
        <w:rPr>
          <w:rStyle w:val="Char4"/>
          <w:rtl/>
          <w:lang w:bidi="fa-IR"/>
        </w:rPr>
        <w:t>ی</w:t>
      </w:r>
      <w:r w:rsidRPr="00D84856">
        <w:rPr>
          <w:rStyle w:val="Char4"/>
          <w:rtl/>
          <w:lang w:bidi="fa-IR"/>
        </w:rPr>
        <w:t xml:space="preserve"> ز</w:t>
      </w:r>
      <w:r w:rsidR="00D84856">
        <w:rPr>
          <w:rStyle w:val="Char4"/>
          <w:rtl/>
          <w:lang w:bidi="fa-IR"/>
        </w:rPr>
        <w:t>ی</w:t>
      </w:r>
      <w:r w:rsidRPr="00D84856">
        <w:rPr>
          <w:rStyle w:val="Char4"/>
          <w:rtl/>
          <w:lang w:bidi="fa-IR"/>
        </w:rPr>
        <w:t>رزم</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مانند خانه‌ها</w:t>
      </w:r>
      <w:r w:rsidR="00D84856">
        <w:rPr>
          <w:rStyle w:val="Char4"/>
          <w:rtl/>
          <w:lang w:bidi="fa-IR"/>
        </w:rPr>
        <w:t>ی</w:t>
      </w:r>
      <w:r w:rsidRPr="00D84856">
        <w:rPr>
          <w:rStyle w:val="Char4"/>
          <w:rtl/>
          <w:lang w:bidi="fa-IR"/>
        </w:rPr>
        <w:t xml:space="preserve"> ستمگران پ</w:t>
      </w:r>
      <w:r w:rsidR="00D84856">
        <w:rPr>
          <w:rStyle w:val="Char4"/>
          <w:rtl/>
          <w:lang w:bidi="fa-IR"/>
        </w:rPr>
        <w:t>ی</w:t>
      </w:r>
      <w:r w:rsidRPr="00D84856">
        <w:rPr>
          <w:rStyle w:val="Char4"/>
          <w:rtl/>
          <w:lang w:bidi="fa-IR"/>
        </w:rPr>
        <w:t>ش</w:t>
      </w:r>
      <w:r w:rsidR="00D84856">
        <w:rPr>
          <w:rStyle w:val="Char4"/>
          <w:rtl/>
          <w:lang w:bidi="fa-IR"/>
        </w:rPr>
        <w:t>ی</w:t>
      </w:r>
      <w:r w:rsidRPr="00D84856">
        <w:rPr>
          <w:rStyle w:val="Char4"/>
          <w:rtl/>
          <w:lang w:bidi="fa-IR"/>
        </w:rPr>
        <w:t>ن درست نم</w:t>
      </w:r>
      <w:r w:rsidR="00D84856">
        <w:rPr>
          <w:rStyle w:val="Char4"/>
          <w:rtl/>
          <w:lang w:bidi="fa-IR"/>
        </w:rPr>
        <w:t>ی</w:t>
      </w:r>
      <w:r w:rsidRPr="00D84856">
        <w:rPr>
          <w:rStyle w:val="Char4"/>
          <w:rtl/>
          <w:lang w:bidi="fa-IR"/>
        </w:rPr>
        <w:t>‌كرد، چون ممكن است ساكن</w:t>
      </w:r>
      <w:r w:rsidR="00D84856">
        <w:rPr>
          <w:rStyle w:val="Char4"/>
          <w:rtl/>
          <w:lang w:bidi="fa-IR"/>
        </w:rPr>
        <w:t>ی</w:t>
      </w:r>
      <w:r w:rsidRPr="00D84856">
        <w:rPr>
          <w:rStyle w:val="Char4"/>
          <w:rtl/>
          <w:lang w:bidi="fa-IR"/>
        </w:rPr>
        <w:t xml:space="preserve">ن آن در اثر كمبود هوا </w:t>
      </w:r>
      <w:r w:rsidR="00D84856">
        <w:rPr>
          <w:rStyle w:val="Char4"/>
          <w:rtl/>
          <w:lang w:bidi="fa-IR"/>
        </w:rPr>
        <w:t>ی</w:t>
      </w:r>
      <w:r w:rsidRPr="00D84856">
        <w:rPr>
          <w:rStyle w:val="Char4"/>
          <w:rtl/>
          <w:lang w:bidi="fa-IR"/>
        </w:rPr>
        <w:t>ا عدم د</w:t>
      </w:r>
      <w:r w:rsidR="00D84856">
        <w:rPr>
          <w:rStyle w:val="Char4"/>
          <w:rtl/>
          <w:lang w:bidi="fa-IR"/>
        </w:rPr>
        <w:t>ی</w:t>
      </w:r>
      <w:r w:rsidRPr="00D84856">
        <w:rPr>
          <w:rStyle w:val="Char4"/>
          <w:rtl/>
          <w:lang w:bidi="fa-IR"/>
        </w:rPr>
        <w:t xml:space="preserve">دن آفتاب </w:t>
      </w:r>
      <w:r w:rsidR="00D84856">
        <w:rPr>
          <w:rStyle w:val="Char4"/>
          <w:rtl/>
          <w:lang w:bidi="fa-IR"/>
        </w:rPr>
        <w:t>ی</w:t>
      </w:r>
      <w:r w:rsidRPr="00D84856">
        <w:rPr>
          <w:rStyle w:val="Char4"/>
          <w:rtl/>
          <w:lang w:bidi="fa-IR"/>
        </w:rPr>
        <w:t>ا وجود تار</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و بعض</w:t>
      </w:r>
      <w:r w:rsidR="00D84856">
        <w:rPr>
          <w:rStyle w:val="Char4"/>
          <w:rtl/>
          <w:lang w:bidi="fa-IR"/>
        </w:rPr>
        <w:t>ی</w:t>
      </w:r>
      <w:r w:rsidRPr="00D84856">
        <w:rPr>
          <w:rStyle w:val="Char4"/>
          <w:rtl/>
          <w:lang w:bidi="fa-IR"/>
        </w:rPr>
        <w:t xml:space="preserve"> از حشرات در اذ</w:t>
      </w:r>
      <w:r w:rsidR="00D84856">
        <w:rPr>
          <w:rStyle w:val="Char4"/>
          <w:rtl/>
          <w:lang w:bidi="fa-IR"/>
        </w:rPr>
        <w:t>ی</w:t>
      </w:r>
      <w:r w:rsidRPr="00D84856">
        <w:rPr>
          <w:rStyle w:val="Char4"/>
          <w:rtl/>
          <w:lang w:bidi="fa-IR"/>
        </w:rPr>
        <w:t>ت ب</w:t>
      </w:r>
      <w:r w:rsidR="00D84856">
        <w:rPr>
          <w:rStyle w:val="Char4"/>
          <w:rtl/>
          <w:lang w:bidi="fa-IR"/>
        </w:rPr>
        <w:t>ی</w:t>
      </w:r>
      <w:r w:rsidRPr="00D84856">
        <w:rPr>
          <w:rStyle w:val="Char4"/>
          <w:rtl/>
          <w:lang w:bidi="fa-IR"/>
        </w:rPr>
        <w:t>فتند. بلكه خانه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جزء خانه‌ها</w:t>
      </w:r>
      <w:r w:rsidR="00D84856">
        <w:rPr>
          <w:rStyle w:val="Char4"/>
          <w:rtl/>
          <w:lang w:bidi="fa-IR"/>
        </w:rPr>
        <w:t>ی</w:t>
      </w:r>
      <w:r w:rsidRPr="00D84856">
        <w:rPr>
          <w:rStyle w:val="Char4"/>
          <w:rtl/>
          <w:lang w:bidi="fa-IR"/>
        </w:rPr>
        <w:t xml:space="preserve"> متوسط و بس</w:t>
      </w:r>
      <w:r w:rsidR="00D84856">
        <w:rPr>
          <w:rStyle w:val="Char4"/>
          <w:rtl/>
          <w:lang w:bidi="fa-IR"/>
        </w:rPr>
        <w:t>ی</w:t>
      </w:r>
      <w:r w:rsidRPr="00D84856">
        <w:rPr>
          <w:rStyle w:val="Char4"/>
          <w:rtl/>
          <w:lang w:bidi="fa-IR"/>
        </w:rPr>
        <w:t>ار خوب بود كه با بو</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پا</w:t>
      </w:r>
      <w:r w:rsidR="00D84856">
        <w:rPr>
          <w:rStyle w:val="Char4"/>
          <w:rtl/>
          <w:lang w:bidi="fa-IR"/>
        </w:rPr>
        <w:t xml:space="preserve">ک </w:t>
      </w:r>
      <w:r w:rsidRPr="00D84856">
        <w:rPr>
          <w:rStyle w:val="Char4"/>
          <w:rtl/>
          <w:lang w:bidi="fa-IR"/>
        </w:rPr>
        <w:t>و خوشبو شده بود</w:t>
      </w:r>
      <w:r w:rsidRPr="009E2028">
        <w:rPr>
          <w:rStyle w:val="FootnoteReference"/>
          <w:rFonts w:cs="IRLotus"/>
          <w:rtl/>
          <w:lang w:bidi="fa-IR"/>
        </w:rPr>
        <w:footnoteReference w:id="63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عمر</w:t>
      </w:r>
      <w:r w:rsidRPr="00927535">
        <w:rPr>
          <w:rStyle w:val="Char4"/>
          <w:rFonts w:ascii="AGA Arabesque" w:hAnsi="AGA Arabesque"/>
          <w:rtl/>
          <w:lang w:bidi="fa-IR"/>
        </w:rPr>
        <w:sym w:font="AGA Arabesque" w:char="F074"/>
      </w:r>
      <w:r w:rsidRPr="00D84856">
        <w:rPr>
          <w:rStyle w:val="Char4"/>
          <w:rtl/>
          <w:lang w:bidi="fa-IR"/>
        </w:rPr>
        <w:t xml:space="preserve"> بر سر منبر گفت: ا</w:t>
      </w:r>
      <w:r w:rsidR="00D84856">
        <w:rPr>
          <w:rStyle w:val="Char4"/>
          <w:rtl/>
          <w:lang w:bidi="fa-IR"/>
        </w:rPr>
        <w:t>ی</w:t>
      </w:r>
      <w:r w:rsidRPr="00D84856">
        <w:rPr>
          <w:rStyle w:val="Char4"/>
          <w:rtl/>
          <w:lang w:bidi="fa-IR"/>
        </w:rPr>
        <w:t xml:space="preserve"> مردم خانه‌ها</w:t>
      </w:r>
      <w:r w:rsidR="00D84856">
        <w:rPr>
          <w:rStyle w:val="Char4"/>
          <w:rtl/>
          <w:lang w:bidi="fa-IR"/>
        </w:rPr>
        <w:t>ی</w:t>
      </w:r>
      <w:r w:rsidRPr="00D84856">
        <w:rPr>
          <w:rStyle w:val="Char4"/>
          <w:rtl/>
          <w:lang w:bidi="fa-IR"/>
        </w:rPr>
        <w:t xml:space="preserve"> خود را اصلاح كن</w:t>
      </w:r>
      <w:r w:rsidR="00D84856">
        <w:rPr>
          <w:rStyle w:val="Char4"/>
          <w:rtl/>
          <w:lang w:bidi="fa-IR"/>
        </w:rPr>
        <w:t>ی</w:t>
      </w:r>
      <w:r w:rsidRPr="00D84856">
        <w:rPr>
          <w:rStyle w:val="Char4"/>
          <w:rtl/>
          <w:lang w:bidi="fa-IR"/>
        </w:rPr>
        <w:t>د و عقربها و مارها</w:t>
      </w:r>
      <w:r w:rsidR="00D84856">
        <w:rPr>
          <w:rStyle w:val="Char4"/>
          <w:rtl/>
          <w:lang w:bidi="fa-IR"/>
        </w:rPr>
        <w:t>ی</w:t>
      </w:r>
      <w:r w:rsidRPr="00D84856">
        <w:rPr>
          <w:rStyle w:val="Char4"/>
          <w:rtl/>
          <w:lang w:bidi="fa-IR"/>
        </w:rPr>
        <w:t xml:space="preserve"> آنرا بكش</w:t>
      </w:r>
      <w:r w:rsidR="00D84856">
        <w:rPr>
          <w:rStyle w:val="Char4"/>
          <w:rtl/>
          <w:lang w:bidi="fa-IR"/>
        </w:rPr>
        <w:t>ی</w:t>
      </w:r>
      <w:r w:rsidRPr="00D84856">
        <w:rPr>
          <w:rStyle w:val="Char4"/>
          <w:rtl/>
          <w:lang w:bidi="fa-IR"/>
        </w:rPr>
        <w:t>د تا از شما بترسند و ب</w:t>
      </w:r>
      <w:r w:rsidR="00D84856">
        <w:rPr>
          <w:rStyle w:val="Char4"/>
          <w:rtl/>
          <w:lang w:bidi="fa-IR"/>
        </w:rPr>
        <w:t>ی</w:t>
      </w:r>
      <w:r w:rsidRPr="00D84856">
        <w:rPr>
          <w:rStyle w:val="Char4"/>
          <w:rtl/>
          <w:lang w:bidi="fa-IR"/>
        </w:rPr>
        <w:t>رون ن</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ند، قبل از ا</w:t>
      </w:r>
      <w:r w:rsidR="00D84856">
        <w:rPr>
          <w:rStyle w:val="Char4"/>
          <w:rtl/>
          <w:lang w:bidi="fa-IR"/>
        </w:rPr>
        <w:t>ی</w:t>
      </w:r>
      <w:r w:rsidRPr="00D84856">
        <w:rPr>
          <w:rStyle w:val="Char4"/>
          <w:rtl/>
          <w:lang w:bidi="fa-IR"/>
        </w:rPr>
        <w:t>نكه شما را بترسانند.</w:t>
      </w:r>
    </w:p>
    <w:p w:rsidR="00C16D4B" w:rsidRPr="00D84856" w:rsidRDefault="00C16D4B" w:rsidP="002C3C25">
      <w:pPr>
        <w:widowControl w:val="0"/>
        <w:spacing w:line="235" w:lineRule="auto"/>
        <w:ind w:firstLine="284"/>
        <w:jc w:val="lowKashida"/>
        <w:rPr>
          <w:rStyle w:val="Char4"/>
          <w:rtl/>
          <w:lang w:bidi="fa-IR"/>
        </w:rPr>
      </w:pPr>
      <w:r w:rsidRPr="00D84856">
        <w:rPr>
          <w:rStyle w:val="Char4"/>
          <w:rtl/>
          <w:lang w:bidi="fa-IR"/>
        </w:rPr>
        <w:t>خداوند متعال برا</w:t>
      </w:r>
      <w:r w:rsidR="00D84856">
        <w:rPr>
          <w:rStyle w:val="Char4"/>
          <w:rtl/>
          <w:lang w:bidi="fa-IR"/>
        </w:rPr>
        <w:t>ی</w:t>
      </w:r>
      <w:r w:rsidRPr="00D84856">
        <w:rPr>
          <w:rStyle w:val="Char4"/>
          <w:rtl/>
          <w:lang w:bidi="fa-IR"/>
        </w:rPr>
        <w:t xml:space="preserve"> خانه‌ها احترام قا</w:t>
      </w:r>
      <w:r w:rsidR="00D84856">
        <w:rPr>
          <w:rStyle w:val="Char4"/>
          <w:rtl/>
          <w:lang w:bidi="fa-IR"/>
        </w:rPr>
        <w:t>ی</w:t>
      </w:r>
      <w:r w:rsidRPr="00D84856">
        <w:rPr>
          <w:rStyle w:val="Char4"/>
          <w:rtl/>
          <w:lang w:bidi="fa-IR"/>
        </w:rPr>
        <w:t>ل شده است و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يَس</w:t>
      </w:r>
      <w:r w:rsidR="00C25821" w:rsidRPr="00C25821">
        <w:rPr>
          <w:rStyle w:val="Chard"/>
          <w:rFonts w:hint="cs"/>
          <w:rtl/>
        </w:rPr>
        <w:t>ۡ</w:t>
      </w:r>
      <w:r w:rsidR="00C25821" w:rsidRPr="00C25821">
        <w:rPr>
          <w:rStyle w:val="Chard"/>
          <w:rFonts w:hint="eastAsia"/>
          <w:rtl/>
        </w:rPr>
        <w:t>‍</w:t>
      </w:r>
      <w:r w:rsidR="00C25821" w:rsidRPr="00C25821">
        <w:rPr>
          <w:rStyle w:val="Chard"/>
          <w:rFonts w:hint="cs"/>
          <w:rtl/>
        </w:rPr>
        <w:t>ٔ</w:t>
      </w:r>
      <w:r w:rsidR="00C25821" w:rsidRPr="00C25821">
        <w:rPr>
          <w:rStyle w:val="Chard"/>
          <w:rFonts w:hint="eastAsia"/>
          <w:rtl/>
        </w:rPr>
        <w:t>َلُونَكَ</w:t>
      </w:r>
      <w:r w:rsidR="00C25821" w:rsidRPr="00C25821">
        <w:rPr>
          <w:rStyle w:val="Chard"/>
          <w:rtl/>
        </w:rPr>
        <w:t xml:space="preserve"> </w:t>
      </w:r>
      <w:r w:rsidR="00C25821" w:rsidRPr="00C25821">
        <w:rPr>
          <w:rStyle w:val="Chard"/>
          <w:rFonts w:hint="eastAsia"/>
          <w:rtl/>
        </w:rPr>
        <w:t>عَنِ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أَهِلَّةِ</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قُل</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هِيَ</w:t>
      </w:r>
      <w:r w:rsidR="00C25821" w:rsidRPr="00C25821">
        <w:rPr>
          <w:rStyle w:val="Chard"/>
          <w:rtl/>
        </w:rPr>
        <w:t xml:space="preserve"> </w:t>
      </w:r>
      <w:r w:rsidR="00C25821" w:rsidRPr="00C25821">
        <w:rPr>
          <w:rStyle w:val="Chard"/>
          <w:rFonts w:hint="eastAsia"/>
          <w:rtl/>
        </w:rPr>
        <w:t>مَوَ</w:t>
      </w:r>
      <w:r w:rsidR="00C25821" w:rsidRPr="00C25821">
        <w:rPr>
          <w:rStyle w:val="Chard"/>
          <w:rFonts w:hint="cs"/>
          <w:rtl/>
        </w:rPr>
        <w:t>ٰ</w:t>
      </w:r>
      <w:r w:rsidR="00C25821" w:rsidRPr="00C25821">
        <w:rPr>
          <w:rStyle w:val="Chard"/>
          <w:rFonts w:hint="eastAsia"/>
          <w:rtl/>
        </w:rPr>
        <w:t>قِيتُ</w:t>
      </w:r>
      <w:r w:rsidR="00C25821" w:rsidRPr="00C25821">
        <w:rPr>
          <w:rStyle w:val="Chard"/>
          <w:rtl/>
        </w:rPr>
        <w:t xml:space="preserve"> </w:t>
      </w:r>
      <w:r w:rsidR="00C25821" w:rsidRPr="00C25821">
        <w:rPr>
          <w:rStyle w:val="Chard"/>
          <w:rFonts w:hint="eastAsia"/>
          <w:rtl/>
        </w:rPr>
        <w:t>لِلنَّاسِ</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حَجِّ</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وَلَي</w:t>
      </w:r>
      <w:r w:rsidR="00C25821" w:rsidRPr="00C25821">
        <w:rPr>
          <w:rStyle w:val="Chard"/>
          <w:rFonts w:hint="cs"/>
          <w:rtl/>
        </w:rPr>
        <w:t>ۡ</w:t>
      </w:r>
      <w:r w:rsidR="00C25821" w:rsidRPr="00C25821">
        <w:rPr>
          <w:rStyle w:val="Chard"/>
          <w:rFonts w:hint="eastAsia"/>
          <w:rtl/>
        </w:rPr>
        <w:t>سَ</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بِرُّ</w:t>
      </w:r>
      <w:r w:rsidR="00C25821" w:rsidRPr="00C25821">
        <w:rPr>
          <w:rStyle w:val="Chard"/>
          <w:rtl/>
        </w:rPr>
        <w:t xml:space="preserve"> </w:t>
      </w:r>
      <w:r w:rsidR="00C25821" w:rsidRPr="00C25821">
        <w:rPr>
          <w:rStyle w:val="Chard"/>
          <w:rFonts w:hint="eastAsia"/>
          <w:rtl/>
        </w:rPr>
        <w:t>بِأَن</w:t>
      </w:r>
      <w:r w:rsidR="00C25821" w:rsidRPr="00C25821">
        <w:rPr>
          <w:rStyle w:val="Chard"/>
          <w:rtl/>
        </w:rPr>
        <w:t xml:space="preserve"> </w:t>
      </w:r>
      <w:r w:rsidR="00C25821" w:rsidRPr="00C25821">
        <w:rPr>
          <w:rStyle w:val="Chard"/>
          <w:rFonts w:hint="eastAsia"/>
          <w:rtl/>
        </w:rPr>
        <w:t>تَأ</w:t>
      </w:r>
      <w:r w:rsidR="00C25821" w:rsidRPr="00C25821">
        <w:rPr>
          <w:rStyle w:val="Chard"/>
          <w:rFonts w:hint="cs"/>
          <w:rtl/>
        </w:rPr>
        <w:t>ۡ</w:t>
      </w:r>
      <w:r w:rsidR="00C25821" w:rsidRPr="00C25821">
        <w:rPr>
          <w:rStyle w:val="Chard"/>
          <w:rFonts w:hint="eastAsia"/>
          <w:rtl/>
        </w:rPr>
        <w:t>تُواْ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بُيُوتَ</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eastAsia"/>
          <w:rtl/>
        </w:rPr>
        <w:t>ظُهُورِهَا</w:t>
      </w:r>
      <w:r w:rsidR="00C25821" w:rsidRPr="00C25821">
        <w:rPr>
          <w:rStyle w:val="Chard"/>
          <w:rtl/>
        </w:rPr>
        <w:t xml:space="preserve"> </w:t>
      </w:r>
      <w:r w:rsidR="00C25821" w:rsidRPr="00C25821">
        <w:rPr>
          <w:rStyle w:val="Chard"/>
          <w:rFonts w:hint="eastAsia"/>
          <w:rtl/>
        </w:rPr>
        <w:t>وَلَ</w:t>
      </w:r>
      <w:r w:rsidR="00C25821" w:rsidRPr="00C25821">
        <w:rPr>
          <w:rStyle w:val="Chard"/>
          <w:rFonts w:hint="cs"/>
          <w:rtl/>
        </w:rPr>
        <w:t>ٰ</w:t>
      </w:r>
      <w:r w:rsidR="00C25821" w:rsidRPr="00C25821">
        <w:rPr>
          <w:rStyle w:val="Chard"/>
          <w:rFonts w:hint="eastAsia"/>
          <w:rtl/>
        </w:rPr>
        <w:t>كِنَّ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بِرَّ</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تَّقَى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وَأ</w:t>
      </w:r>
      <w:r w:rsidR="00C25821" w:rsidRPr="00C25821">
        <w:rPr>
          <w:rStyle w:val="Chard"/>
          <w:rFonts w:hint="cs"/>
          <w:rtl/>
        </w:rPr>
        <w:t>ۡ</w:t>
      </w:r>
      <w:r w:rsidR="00C25821" w:rsidRPr="00C25821">
        <w:rPr>
          <w:rStyle w:val="Chard"/>
          <w:rFonts w:hint="eastAsia"/>
          <w:rtl/>
        </w:rPr>
        <w:t>تُواْ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بُيُوتَ</w:t>
      </w:r>
      <w:r w:rsidR="00C25821" w:rsidRPr="00C25821">
        <w:rPr>
          <w:rStyle w:val="Chard"/>
          <w:rtl/>
        </w:rPr>
        <w:t xml:space="preserve"> </w:t>
      </w:r>
      <w:r w:rsidR="00C25821" w:rsidRPr="00C25821">
        <w:rPr>
          <w:rStyle w:val="Chard"/>
          <w:rFonts w:hint="eastAsia"/>
          <w:rtl/>
        </w:rPr>
        <w:t>مِن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أَب</w:t>
      </w:r>
      <w:r w:rsidR="00C25821" w:rsidRPr="00C25821">
        <w:rPr>
          <w:rStyle w:val="Chard"/>
          <w:rFonts w:hint="cs"/>
          <w:rtl/>
        </w:rPr>
        <w:t>ۡ</w:t>
      </w:r>
      <w:r w:rsidR="00C25821" w:rsidRPr="00C25821">
        <w:rPr>
          <w:rStyle w:val="Chard"/>
          <w:rFonts w:hint="eastAsia"/>
          <w:rtl/>
        </w:rPr>
        <w:t>وَ</w:t>
      </w:r>
      <w:r w:rsidR="00C25821" w:rsidRPr="00C25821">
        <w:rPr>
          <w:rStyle w:val="Chard"/>
          <w:rFonts w:hint="cs"/>
          <w:rtl/>
        </w:rPr>
        <w:t>ٰ</w:t>
      </w:r>
      <w:r w:rsidR="00C25821" w:rsidRPr="00C25821">
        <w:rPr>
          <w:rStyle w:val="Chard"/>
          <w:rFonts w:hint="eastAsia"/>
          <w:rtl/>
        </w:rPr>
        <w:t>بِهَا</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w:t>
      </w:r>
      <w:r w:rsidR="00C25821" w:rsidRPr="00C25821">
        <w:rPr>
          <w:rStyle w:val="Chard"/>
          <w:rFonts w:hint="cs"/>
          <w:rtl/>
        </w:rPr>
        <w:t>ٱ</w:t>
      </w:r>
      <w:r w:rsidR="00C25821" w:rsidRPr="00C25821">
        <w:rPr>
          <w:rStyle w:val="Chard"/>
          <w:rFonts w:hint="eastAsia"/>
          <w:rtl/>
        </w:rPr>
        <w:t>تَّقُواْ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لَعَلَّكُم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تُف</w:t>
      </w:r>
      <w:r w:rsidR="00C25821" w:rsidRPr="00C25821">
        <w:rPr>
          <w:rStyle w:val="Chard"/>
          <w:rFonts w:hint="cs"/>
          <w:rtl/>
        </w:rPr>
        <w:t>ۡ</w:t>
      </w:r>
      <w:r w:rsidR="00C25821" w:rsidRPr="00C25821">
        <w:rPr>
          <w:rStyle w:val="Chard"/>
          <w:rFonts w:hint="eastAsia"/>
          <w:rtl/>
        </w:rPr>
        <w:t>لِحُونَ</w:t>
      </w:r>
      <w:r w:rsidR="00C25821" w:rsidRPr="00C25821">
        <w:rPr>
          <w:rStyle w:val="Chard"/>
          <w:rtl/>
        </w:rPr>
        <w:t xml:space="preserve"> </w:t>
      </w:r>
      <w:r w:rsidR="00C25821" w:rsidRPr="00C25821">
        <w:rPr>
          <w:rStyle w:val="Chard"/>
          <w:rFonts w:hint="cs"/>
          <w:rtl/>
        </w:rPr>
        <w:t>١٨٩</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البقرة: 189</w:t>
      </w:r>
      <w:r w:rsidR="00D84856" w:rsidRPr="00D84856">
        <w:rPr>
          <w:rStyle w:val="Char6"/>
          <w:rtl/>
          <w:lang w:bidi="fa-IR"/>
        </w:rPr>
        <w:t>]</w:t>
      </w:r>
      <w:r w:rsidR="00D84856">
        <w:rPr>
          <w:rStyle w:val="Char4"/>
          <w:rtl/>
          <w:lang w:bidi="fa-IR"/>
        </w:rPr>
        <w:t>.</w:t>
      </w:r>
      <w:r w:rsidR="00C25821">
        <w:rPr>
          <w:rStyle w:val="Char4"/>
          <w:rFonts w:cs="Traditional Arabic" w:hint="cs"/>
          <w:rtl/>
          <w:lang w:bidi="fa-IR"/>
        </w:rPr>
        <w:t xml:space="preserve"> «</w:t>
      </w:r>
      <w:r w:rsidRPr="00C25821">
        <w:rPr>
          <w:rStyle w:val="Char7"/>
          <w:rtl/>
          <w:lang w:bidi="fa-IR"/>
        </w:rPr>
        <w:t>در باره «هلالهاى ماه‏» از تو سؤال مى‏كنند؛ بگو: «آنها، ب</w:t>
      </w:r>
      <w:r w:rsidR="00D84856" w:rsidRPr="00C25821">
        <w:rPr>
          <w:rStyle w:val="Char7"/>
          <w:rtl/>
          <w:lang w:bidi="fa-IR"/>
        </w:rPr>
        <w:t>ی</w:t>
      </w:r>
      <w:r w:rsidRPr="00C25821">
        <w:rPr>
          <w:rStyle w:val="Char7"/>
          <w:rtl/>
          <w:lang w:bidi="fa-IR"/>
        </w:rPr>
        <w:t>ان اوقات (و تقو</w:t>
      </w:r>
      <w:r w:rsidR="00D84856" w:rsidRPr="00C25821">
        <w:rPr>
          <w:rStyle w:val="Char7"/>
          <w:rtl/>
          <w:lang w:bidi="fa-IR"/>
        </w:rPr>
        <w:t>ی</w:t>
      </w:r>
      <w:r w:rsidRPr="00C25821">
        <w:rPr>
          <w:rStyle w:val="Char7"/>
          <w:rtl/>
          <w:lang w:bidi="fa-IR"/>
        </w:rPr>
        <w:t>م طب</w:t>
      </w:r>
      <w:r w:rsidR="00D84856" w:rsidRPr="00C25821">
        <w:rPr>
          <w:rStyle w:val="Char7"/>
          <w:rtl/>
          <w:lang w:bidi="fa-IR"/>
        </w:rPr>
        <w:t>ی</w:t>
      </w:r>
      <w:r w:rsidRPr="00C25821">
        <w:rPr>
          <w:rStyle w:val="Char7"/>
          <w:rtl/>
          <w:lang w:bidi="fa-IR"/>
        </w:rPr>
        <w:t>عى) براى (نظام زندگى) مردم و (تع</w:t>
      </w:r>
      <w:r w:rsidR="00D84856" w:rsidRPr="00C25821">
        <w:rPr>
          <w:rStyle w:val="Char7"/>
          <w:rtl/>
          <w:lang w:bidi="fa-IR"/>
        </w:rPr>
        <w:t>یی</w:t>
      </w:r>
      <w:r w:rsidRPr="00C25821">
        <w:rPr>
          <w:rStyle w:val="Char7"/>
          <w:rtl/>
          <w:lang w:bidi="fa-IR"/>
        </w:rPr>
        <w:t>ن وقت) حج است‏». و (آن چنان كه در جاهل</w:t>
      </w:r>
      <w:r w:rsidR="00D84856" w:rsidRPr="00C25821">
        <w:rPr>
          <w:rStyle w:val="Char7"/>
          <w:rtl/>
          <w:lang w:bidi="fa-IR"/>
        </w:rPr>
        <w:t>ی</w:t>
      </w:r>
      <w:r w:rsidRPr="00C25821">
        <w:rPr>
          <w:rStyle w:val="Char7"/>
          <w:rtl/>
          <w:lang w:bidi="fa-IR"/>
        </w:rPr>
        <w:t>ت مرسوم بود كه به هنگام حج، كه جامه احرام مى‏پوش</w:t>
      </w:r>
      <w:r w:rsidR="00D84856" w:rsidRPr="00C25821">
        <w:rPr>
          <w:rStyle w:val="Char7"/>
          <w:rtl/>
          <w:lang w:bidi="fa-IR"/>
        </w:rPr>
        <w:t>ی</w:t>
      </w:r>
      <w:r w:rsidRPr="00C25821">
        <w:rPr>
          <w:rStyle w:val="Char7"/>
          <w:rtl/>
          <w:lang w:bidi="fa-IR"/>
        </w:rPr>
        <w:t>دند، از در خانه وارد نمى‏شدند، و از نقب پشت خانه وارد مى‏شدند،</w:t>
      </w:r>
      <w:r w:rsidRPr="00C25821">
        <w:rPr>
          <w:rStyle w:val="Char7"/>
          <w:rFonts w:hint="cs"/>
          <w:rtl/>
          <w:lang w:bidi="fa-IR"/>
        </w:rPr>
        <w:t xml:space="preserve"> در حالى كه آن را تقرب به خدا م</w:t>
      </w:r>
      <w:r w:rsidRPr="00C25821">
        <w:rPr>
          <w:rStyle w:val="Char7"/>
          <w:rtl/>
          <w:lang w:bidi="fa-IR"/>
        </w:rPr>
        <w:t>ى‏</w:t>
      </w:r>
      <w:r w:rsidRPr="00C25821">
        <w:rPr>
          <w:rStyle w:val="Char7"/>
          <w:rFonts w:hint="cs"/>
          <w:rtl/>
          <w:lang w:bidi="fa-IR"/>
        </w:rPr>
        <w:t>دانستند</w:t>
      </w:r>
      <w:r w:rsidRPr="00C25821">
        <w:rPr>
          <w:rStyle w:val="Char7"/>
          <w:rtl/>
          <w:lang w:bidi="fa-IR"/>
        </w:rPr>
        <w:t xml:space="preserve"> نكن</w:t>
      </w:r>
      <w:r w:rsidR="00D84856" w:rsidRPr="00C25821">
        <w:rPr>
          <w:rStyle w:val="Char7"/>
          <w:rtl/>
          <w:lang w:bidi="fa-IR"/>
        </w:rPr>
        <w:t>ی</w:t>
      </w:r>
      <w:r w:rsidRPr="00C25821">
        <w:rPr>
          <w:rStyle w:val="Char7"/>
          <w:rtl/>
          <w:lang w:bidi="fa-IR"/>
        </w:rPr>
        <w:t>د!) كار ن</w:t>
      </w:r>
      <w:r w:rsidR="00D84856" w:rsidRPr="00C25821">
        <w:rPr>
          <w:rStyle w:val="Char7"/>
          <w:rtl/>
          <w:lang w:bidi="fa-IR"/>
        </w:rPr>
        <w:t>یک،</w:t>
      </w:r>
      <w:r w:rsidRPr="00C25821">
        <w:rPr>
          <w:rStyle w:val="Char7"/>
          <w:rtl/>
          <w:lang w:bidi="fa-IR"/>
        </w:rPr>
        <w:t xml:space="preserve"> آن ن</w:t>
      </w:r>
      <w:r w:rsidR="00D84856" w:rsidRPr="00C25821">
        <w:rPr>
          <w:rStyle w:val="Char7"/>
          <w:rtl/>
          <w:lang w:bidi="fa-IR"/>
        </w:rPr>
        <w:t>ی</w:t>
      </w:r>
      <w:r w:rsidRPr="00C25821">
        <w:rPr>
          <w:rStyle w:val="Char7"/>
          <w:rtl/>
          <w:lang w:bidi="fa-IR"/>
        </w:rPr>
        <w:t>ست كه از پشت خانه‏ها وارد شو</w:t>
      </w:r>
      <w:r w:rsidR="00D84856" w:rsidRPr="00C25821">
        <w:rPr>
          <w:rStyle w:val="Char7"/>
          <w:rtl/>
          <w:lang w:bidi="fa-IR"/>
        </w:rPr>
        <w:t>ی</w:t>
      </w:r>
      <w:r w:rsidRPr="00C25821">
        <w:rPr>
          <w:rStyle w:val="Char7"/>
          <w:rtl/>
          <w:lang w:bidi="fa-IR"/>
        </w:rPr>
        <w:t>د؛ بلكه ن</w:t>
      </w:r>
      <w:r w:rsidR="00D84856" w:rsidRPr="00C25821">
        <w:rPr>
          <w:rStyle w:val="Char7"/>
          <w:rtl/>
          <w:lang w:bidi="fa-IR"/>
        </w:rPr>
        <w:t>ی</w:t>
      </w:r>
      <w:r w:rsidRPr="00C25821">
        <w:rPr>
          <w:rStyle w:val="Char7"/>
          <w:rtl/>
          <w:lang w:bidi="fa-IR"/>
        </w:rPr>
        <w:t>كى ا</w:t>
      </w:r>
      <w:r w:rsidR="00D84856" w:rsidRPr="00C25821">
        <w:rPr>
          <w:rStyle w:val="Char7"/>
          <w:rtl/>
          <w:lang w:bidi="fa-IR"/>
        </w:rPr>
        <w:t>ی</w:t>
      </w:r>
      <w:r w:rsidRPr="00C25821">
        <w:rPr>
          <w:rStyle w:val="Char7"/>
          <w:rtl/>
          <w:lang w:bidi="fa-IR"/>
        </w:rPr>
        <w:t>ن است كه پره</w:t>
      </w:r>
      <w:r w:rsidR="00D84856" w:rsidRPr="00C25821">
        <w:rPr>
          <w:rStyle w:val="Char7"/>
          <w:rtl/>
          <w:lang w:bidi="fa-IR"/>
        </w:rPr>
        <w:t>ی</w:t>
      </w:r>
      <w:r w:rsidRPr="00C25821">
        <w:rPr>
          <w:rStyle w:val="Char7"/>
          <w:rtl/>
          <w:lang w:bidi="fa-IR"/>
        </w:rPr>
        <w:t>زگار باش</w:t>
      </w:r>
      <w:r w:rsidR="00D84856" w:rsidRPr="00C25821">
        <w:rPr>
          <w:rStyle w:val="Char7"/>
          <w:rtl/>
          <w:lang w:bidi="fa-IR"/>
        </w:rPr>
        <w:t>ی</w:t>
      </w:r>
      <w:r w:rsidRPr="00C25821">
        <w:rPr>
          <w:rStyle w:val="Char7"/>
          <w:rtl/>
          <w:lang w:bidi="fa-IR"/>
        </w:rPr>
        <w:t>د! و از در خانه‏ها وارد شو</w:t>
      </w:r>
      <w:r w:rsidR="00D84856" w:rsidRPr="00C25821">
        <w:rPr>
          <w:rStyle w:val="Char7"/>
          <w:rtl/>
          <w:lang w:bidi="fa-IR"/>
        </w:rPr>
        <w:t>ی</w:t>
      </w:r>
      <w:r w:rsidRPr="00C25821">
        <w:rPr>
          <w:rStyle w:val="Char7"/>
          <w:rtl/>
          <w:lang w:bidi="fa-IR"/>
        </w:rPr>
        <w:t>د و تقوا پ</w:t>
      </w:r>
      <w:r w:rsidR="00D84856" w:rsidRPr="00C25821">
        <w:rPr>
          <w:rStyle w:val="Char7"/>
          <w:rtl/>
          <w:lang w:bidi="fa-IR"/>
        </w:rPr>
        <w:t>ی</w:t>
      </w:r>
      <w:r w:rsidRPr="00C25821">
        <w:rPr>
          <w:rStyle w:val="Char7"/>
          <w:rtl/>
          <w:lang w:bidi="fa-IR"/>
        </w:rPr>
        <w:t>شه كن</w:t>
      </w:r>
      <w:r w:rsidR="00D84856" w:rsidRPr="00C25821">
        <w:rPr>
          <w:rStyle w:val="Char7"/>
          <w:rtl/>
          <w:lang w:bidi="fa-IR"/>
        </w:rPr>
        <w:t>ی</w:t>
      </w:r>
      <w:r w:rsidRPr="00C25821">
        <w:rPr>
          <w:rStyle w:val="Char7"/>
          <w:rtl/>
          <w:lang w:bidi="fa-IR"/>
        </w:rPr>
        <w:t>د، تا رستگار گرد</w:t>
      </w:r>
      <w:r w:rsidR="00D84856" w:rsidRPr="00C25821">
        <w:rPr>
          <w:rStyle w:val="Char7"/>
          <w:rtl/>
          <w:lang w:bidi="fa-IR"/>
        </w:rPr>
        <w:t>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2C3C25">
      <w:pPr>
        <w:widowControl w:val="0"/>
        <w:spacing w:line="235" w:lineRule="auto"/>
        <w:ind w:firstLine="284"/>
        <w:jc w:val="lowKashida"/>
        <w:rPr>
          <w:rStyle w:val="Char4"/>
          <w:rtl/>
          <w:lang w:bidi="fa-IR"/>
        </w:rPr>
      </w:pPr>
      <w:r w:rsidRPr="00D84856">
        <w:rPr>
          <w:rStyle w:val="Char4"/>
          <w:rtl/>
          <w:lang w:bidi="fa-IR"/>
        </w:rPr>
        <w:t>هنگام خروج از منزل بگو</w:t>
      </w:r>
      <w:r w:rsidR="00D84856">
        <w:rPr>
          <w:rStyle w:val="Char4"/>
          <w:rtl/>
          <w:lang w:bidi="fa-IR"/>
        </w:rPr>
        <w:t>ی</w:t>
      </w:r>
      <w:r w:rsidRPr="00D84856">
        <w:rPr>
          <w:rStyle w:val="Char4"/>
          <w:rtl/>
          <w:lang w:bidi="fa-IR"/>
        </w:rPr>
        <w:t xml:space="preserve">د: </w:t>
      </w:r>
      <w:r w:rsidR="0074573B">
        <w:rPr>
          <w:rStyle w:val="Char4"/>
          <w:rFonts w:cs="Traditional Arabic" w:hint="cs"/>
          <w:rtl/>
          <w:lang w:bidi="fa-IR"/>
        </w:rPr>
        <w:t>«</w:t>
      </w:r>
      <w:r w:rsidR="0074573B" w:rsidRPr="0074573B">
        <w:rPr>
          <w:rStyle w:val="Char3"/>
          <w:rFonts w:hint="eastAsia"/>
          <w:rtl/>
        </w:rPr>
        <w:t>بِسمِ</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تَوَكَّلْتُ</w:t>
      </w:r>
      <w:r w:rsidR="0074573B" w:rsidRPr="0074573B">
        <w:rPr>
          <w:rStyle w:val="Char3"/>
          <w:rtl/>
        </w:rPr>
        <w:t xml:space="preserve"> </w:t>
      </w:r>
      <w:r w:rsidR="0074573B" w:rsidRPr="0074573B">
        <w:rPr>
          <w:rStyle w:val="Char3"/>
          <w:rFonts w:hint="eastAsia"/>
          <w:rtl/>
        </w:rPr>
        <w:t>عَلَى</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w:t>
      </w:r>
      <w:r w:rsidR="0074573B" w:rsidRPr="0074573B">
        <w:rPr>
          <w:rStyle w:val="Char3"/>
          <w:rtl/>
        </w:rPr>
        <w:t xml:space="preserve"> </w:t>
      </w:r>
      <w:r w:rsidR="0074573B" w:rsidRPr="0074573B">
        <w:rPr>
          <w:rStyle w:val="Char3"/>
          <w:rFonts w:hint="eastAsia"/>
          <w:rtl/>
        </w:rPr>
        <w:t>وَلا</w:t>
      </w:r>
      <w:r w:rsidR="0074573B" w:rsidRPr="0074573B">
        <w:rPr>
          <w:rStyle w:val="Char3"/>
          <w:rtl/>
        </w:rPr>
        <w:t xml:space="preserve"> </w:t>
      </w:r>
      <w:r w:rsidR="0074573B" w:rsidRPr="0074573B">
        <w:rPr>
          <w:rStyle w:val="Char3"/>
          <w:rFonts w:hint="eastAsia"/>
          <w:rtl/>
        </w:rPr>
        <w:t>حَولَ</w:t>
      </w:r>
      <w:r w:rsidR="0074573B" w:rsidRPr="0074573B">
        <w:rPr>
          <w:rStyle w:val="Char3"/>
          <w:rtl/>
        </w:rPr>
        <w:t xml:space="preserve"> </w:t>
      </w:r>
      <w:r w:rsidR="0074573B" w:rsidRPr="0074573B">
        <w:rPr>
          <w:rStyle w:val="Char3"/>
          <w:rFonts w:hint="eastAsia"/>
          <w:rtl/>
        </w:rPr>
        <w:t>وَلا</w:t>
      </w:r>
      <w:r w:rsidR="0074573B" w:rsidRPr="0074573B">
        <w:rPr>
          <w:rStyle w:val="Char3"/>
          <w:rtl/>
        </w:rPr>
        <w:t xml:space="preserve"> </w:t>
      </w:r>
      <w:r w:rsidR="0074573B" w:rsidRPr="0074573B">
        <w:rPr>
          <w:rStyle w:val="Char3"/>
          <w:rFonts w:hint="eastAsia"/>
          <w:rtl/>
        </w:rPr>
        <w:t>قُوَّةَ</w:t>
      </w:r>
      <w:r w:rsidR="0074573B" w:rsidRPr="0074573B">
        <w:rPr>
          <w:rStyle w:val="Char3"/>
          <w:rtl/>
        </w:rPr>
        <w:t xml:space="preserve"> </w:t>
      </w:r>
      <w:r w:rsidR="0074573B" w:rsidRPr="0074573B">
        <w:rPr>
          <w:rStyle w:val="Char3"/>
          <w:rFonts w:hint="eastAsia"/>
          <w:rtl/>
        </w:rPr>
        <w:t>إلاَّ</w:t>
      </w:r>
      <w:r w:rsidR="0074573B" w:rsidRPr="0074573B">
        <w:rPr>
          <w:rStyle w:val="Char3"/>
          <w:rtl/>
        </w:rPr>
        <w:t xml:space="preserve"> </w:t>
      </w:r>
      <w:r w:rsidR="0074573B" w:rsidRPr="0074573B">
        <w:rPr>
          <w:rStyle w:val="Char3"/>
          <w:rFonts w:hint="eastAsia"/>
          <w:rtl/>
        </w:rPr>
        <w:t>بالله</w:t>
      </w:r>
      <w:r w:rsidR="0074573B">
        <w:rPr>
          <w:rStyle w:val="Char4"/>
          <w:rFonts w:cs="Traditional Arabic" w:hint="cs"/>
          <w:rtl/>
          <w:lang w:bidi="fa-IR"/>
        </w:rPr>
        <w:t>»</w:t>
      </w:r>
      <w:r w:rsidRPr="009E2028">
        <w:rPr>
          <w:rStyle w:val="FootnoteReference"/>
          <w:rFonts w:cs="IRLotus"/>
          <w:rtl/>
          <w:lang w:bidi="fa-IR"/>
        </w:rPr>
        <w:footnoteReference w:id="635"/>
      </w:r>
      <w:r w:rsidRPr="00C16D4B">
        <w:rPr>
          <w:rFonts w:cs="AL-Mohanad"/>
          <w:rtl/>
          <w:lang w:bidi="fa-IR"/>
        </w:rPr>
        <w:t xml:space="preserve">. </w:t>
      </w:r>
      <w:r w:rsidR="0074573B">
        <w:rPr>
          <w:rStyle w:val="Char4"/>
          <w:rFonts w:cs="Traditional Arabic" w:hint="cs"/>
          <w:rtl/>
          <w:lang w:bidi="fa-IR"/>
        </w:rPr>
        <w:t>«</w:t>
      </w:r>
      <w:r w:rsidRPr="0074573B">
        <w:rPr>
          <w:rStyle w:val="Chare"/>
          <w:rtl/>
        </w:rPr>
        <w:t>به نام خدا، بر خدا توكل كردم و ه</w:t>
      </w:r>
      <w:r w:rsidR="00D84856" w:rsidRPr="0074573B">
        <w:rPr>
          <w:rStyle w:val="Chare"/>
          <w:rtl/>
        </w:rPr>
        <w:t>ی</w:t>
      </w:r>
      <w:r w:rsidRPr="0074573B">
        <w:rPr>
          <w:rStyle w:val="Chare"/>
          <w:rtl/>
        </w:rPr>
        <w:t>چ قدرت و توانا</w:t>
      </w:r>
      <w:r w:rsidR="00D84856" w:rsidRPr="0074573B">
        <w:rPr>
          <w:rStyle w:val="Chare"/>
          <w:rtl/>
        </w:rPr>
        <w:t>یی</w:t>
      </w:r>
      <w:r w:rsidRPr="0074573B">
        <w:rPr>
          <w:rStyle w:val="Chare"/>
          <w:rtl/>
        </w:rPr>
        <w:t xml:space="preserve"> جز از طرف خدا ن</w:t>
      </w:r>
      <w:r w:rsidR="00D84856" w:rsidRPr="0074573B">
        <w:rPr>
          <w:rStyle w:val="Chare"/>
          <w:rtl/>
        </w:rPr>
        <w:t>ی</w:t>
      </w:r>
      <w:r w:rsidRPr="0074573B">
        <w:rPr>
          <w:rStyle w:val="Chare"/>
          <w:rtl/>
        </w:rPr>
        <w:t>ست</w:t>
      </w:r>
      <w:r w:rsidR="0074573B">
        <w:rPr>
          <w:rStyle w:val="Char4"/>
          <w:rFonts w:cs="Traditional Arabic" w:hint="cs"/>
          <w:rtl/>
          <w:lang w:bidi="fa-IR"/>
        </w:rPr>
        <w:t>»</w:t>
      </w:r>
      <w:r w:rsidRPr="00D84856">
        <w:rPr>
          <w:rStyle w:val="Char4"/>
          <w:rtl/>
          <w:lang w:bidi="fa-IR"/>
        </w:rPr>
        <w:t>.</w:t>
      </w:r>
    </w:p>
    <w:p w:rsidR="00C16D4B" w:rsidRPr="00D84856" w:rsidRDefault="00C16D4B" w:rsidP="002C3C25">
      <w:pPr>
        <w:widowControl w:val="0"/>
        <w:spacing w:line="235" w:lineRule="auto"/>
        <w:ind w:firstLine="284"/>
        <w:jc w:val="lowKashida"/>
        <w:rPr>
          <w:rStyle w:val="Char4"/>
          <w:rtl/>
          <w:lang w:bidi="fa-IR"/>
        </w:rPr>
      </w:pPr>
      <w:r w:rsidRPr="00D84856">
        <w:rPr>
          <w:rStyle w:val="Char4"/>
          <w:rtl/>
          <w:lang w:bidi="fa-IR"/>
        </w:rPr>
        <w:t>هنگام وارد شدن به منزل بگو</w:t>
      </w:r>
      <w:r w:rsidR="00D84856">
        <w:rPr>
          <w:rStyle w:val="Char4"/>
          <w:rtl/>
          <w:lang w:bidi="fa-IR"/>
        </w:rPr>
        <w:t>ی</w:t>
      </w:r>
      <w:r w:rsidRPr="00D84856">
        <w:rPr>
          <w:rStyle w:val="Char4"/>
          <w:rtl/>
          <w:lang w:bidi="fa-IR"/>
        </w:rPr>
        <w:t xml:space="preserve">د: </w:t>
      </w:r>
      <w:r w:rsidR="0074573B">
        <w:rPr>
          <w:rStyle w:val="Char4"/>
          <w:rFonts w:cs="Traditional Arabic" w:hint="cs"/>
          <w:rtl/>
          <w:lang w:bidi="fa-IR"/>
        </w:rPr>
        <w:t>«</w:t>
      </w:r>
      <w:r w:rsidR="0074573B" w:rsidRPr="0074573B">
        <w:rPr>
          <w:rStyle w:val="Char3"/>
          <w:rFonts w:hint="eastAsia"/>
          <w:rtl/>
        </w:rPr>
        <w:t>بِسْمِ</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وَلَجْنَا</w:t>
      </w:r>
      <w:r w:rsidR="0074573B" w:rsidRPr="0074573B">
        <w:rPr>
          <w:rStyle w:val="Char3"/>
          <w:rtl/>
        </w:rPr>
        <w:t xml:space="preserve"> </w:t>
      </w:r>
      <w:r w:rsidR="0074573B" w:rsidRPr="0074573B">
        <w:rPr>
          <w:rStyle w:val="Char3"/>
          <w:rFonts w:hint="eastAsia"/>
          <w:rtl/>
        </w:rPr>
        <w:t>وَبِسْمِ</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خَرَجْنَا</w:t>
      </w:r>
      <w:r w:rsidR="0074573B" w:rsidRPr="0074573B">
        <w:rPr>
          <w:rStyle w:val="Char3"/>
          <w:rtl/>
        </w:rPr>
        <w:t xml:space="preserve"> </w:t>
      </w:r>
      <w:r w:rsidR="0074573B" w:rsidRPr="0074573B">
        <w:rPr>
          <w:rStyle w:val="Char3"/>
          <w:rFonts w:hint="eastAsia"/>
          <w:rtl/>
        </w:rPr>
        <w:t>وَعَلَى</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رَبِّنَا</w:t>
      </w:r>
      <w:r w:rsidR="0074573B" w:rsidRPr="0074573B">
        <w:rPr>
          <w:rStyle w:val="Char3"/>
          <w:rtl/>
        </w:rPr>
        <w:t xml:space="preserve"> </w:t>
      </w:r>
      <w:r w:rsidR="0074573B" w:rsidRPr="0074573B">
        <w:rPr>
          <w:rStyle w:val="Char3"/>
          <w:rFonts w:hint="eastAsia"/>
          <w:rtl/>
        </w:rPr>
        <w:t>تَوَكَّلْنَا</w:t>
      </w:r>
      <w:r w:rsidR="0074573B" w:rsidRPr="0074573B">
        <w:rPr>
          <w:rStyle w:val="Char3"/>
          <w:rtl/>
        </w:rPr>
        <w:t xml:space="preserve"> </w:t>
      </w:r>
      <w:r w:rsidR="0074573B" w:rsidRPr="0074573B">
        <w:rPr>
          <w:rStyle w:val="Char3"/>
          <w:rFonts w:hint="eastAsia"/>
          <w:rtl/>
        </w:rPr>
        <w:t>ثُمَّ</w:t>
      </w:r>
      <w:r w:rsidR="0074573B" w:rsidRPr="0074573B">
        <w:rPr>
          <w:rStyle w:val="Char3"/>
          <w:rtl/>
        </w:rPr>
        <w:t xml:space="preserve"> </w:t>
      </w:r>
      <w:r w:rsidR="0074573B" w:rsidRPr="0074573B">
        <w:rPr>
          <w:rStyle w:val="Char3"/>
          <w:rFonts w:hint="eastAsia"/>
          <w:rtl/>
        </w:rPr>
        <w:t>لْيُسَلِّمْ</w:t>
      </w:r>
      <w:r w:rsidR="0074573B" w:rsidRPr="0074573B">
        <w:rPr>
          <w:rStyle w:val="Char3"/>
          <w:rtl/>
        </w:rPr>
        <w:t xml:space="preserve"> </w:t>
      </w:r>
      <w:r w:rsidR="0074573B" w:rsidRPr="0074573B">
        <w:rPr>
          <w:rStyle w:val="Char3"/>
          <w:rFonts w:hint="eastAsia"/>
          <w:rtl/>
        </w:rPr>
        <w:t>عَلَى</w:t>
      </w:r>
      <w:r w:rsidR="0074573B" w:rsidRPr="0074573B">
        <w:rPr>
          <w:rStyle w:val="Char3"/>
          <w:rtl/>
        </w:rPr>
        <w:t xml:space="preserve"> </w:t>
      </w:r>
      <w:r w:rsidR="0074573B" w:rsidRPr="0074573B">
        <w:rPr>
          <w:rStyle w:val="Char3"/>
          <w:rFonts w:hint="eastAsia"/>
          <w:rtl/>
        </w:rPr>
        <w:t>أَهْلِهِ</w:t>
      </w:r>
      <w:r w:rsidR="0074573B">
        <w:rPr>
          <w:rStyle w:val="Char4"/>
          <w:rFonts w:cs="Traditional Arabic" w:hint="cs"/>
          <w:rtl/>
          <w:lang w:bidi="fa-IR"/>
        </w:rPr>
        <w:t>»</w:t>
      </w:r>
      <w:r w:rsidRPr="009E2028">
        <w:rPr>
          <w:rStyle w:val="FootnoteReference"/>
          <w:rFonts w:cs="IRLotus"/>
          <w:rtl/>
          <w:lang w:bidi="fa-IR"/>
        </w:rPr>
        <w:footnoteReference w:id="636"/>
      </w:r>
      <w:r w:rsidRPr="00C16D4B">
        <w:rPr>
          <w:rFonts w:cs="AL-Mohanad"/>
          <w:rtl/>
          <w:lang w:bidi="fa-IR"/>
        </w:rPr>
        <w:t>.</w:t>
      </w:r>
      <w:r w:rsidRPr="00D84856">
        <w:rPr>
          <w:rStyle w:val="Char4"/>
          <w:rtl/>
          <w:lang w:bidi="fa-IR"/>
        </w:rPr>
        <w:t xml:space="preserve"> </w:t>
      </w:r>
      <w:r w:rsidR="0074573B">
        <w:rPr>
          <w:rStyle w:val="Char4"/>
          <w:rFonts w:cs="Traditional Arabic" w:hint="cs"/>
          <w:rtl/>
          <w:lang w:bidi="fa-IR"/>
        </w:rPr>
        <w:t xml:space="preserve"> «</w:t>
      </w:r>
      <w:r w:rsidRPr="0074573B">
        <w:rPr>
          <w:rStyle w:val="Chare"/>
          <w:rtl/>
        </w:rPr>
        <w:t>به نام خدا داخل شد</w:t>
      </w:r>
      <w:r w:rsidR="00D84856" w:rsidRPr="0074573B">
        <w:rPr>
          <w:rStyle w:val="Chare"/>
          <w:rtl/>
        </w:rPr>
        <w:t>ی</w:t>
      </w:r>
      <w:r w:rsidRPr="0074573B">
        <w:rPr>
          <w:rStyle w:val="Chare"/>
          <w:rtl/>
        </w:rPr>
        <w:t>م و به نام خدا خارج گشت</w:t>
      </w:r>
      <w:r w:rsidR="00D84856" w:rsidRPr="0074573B">
        <w:rPr>
          <w:rStyle w:val="Chare"/>
          <w:rtl/>
        </w:rPr>
        <w:t>ی</w:t>
      </w:r>
      <w:r w:rsidRPr="0074573B">
        <w:rPr>
          <w:rStyle w:val="Chare"/>
          <w:rtl/>
        </w:rPr>
        <w:t>م و بر پروردگارمان توكل نمود</w:t>
      </w:r>
      <w:r w:rsidR="00D84856" w:rsidRPr="0074573B">
        <w:rPr>
          <w:rStyle w:val="Chare"/>
          <w:rtl/>
        </w:rPr>
        <w:t>ی</w:t>
      </w:r>
      <w:r w:rsidRPr="0074573B">
        <w:rPr>
          <w:rStyle w:val="Chare"/>
          <w:rtl/>
        </w:rPr>
        <w:t>م و سپس بر خانواده‌اش سلام كند</w:t>
      </w:r>
      <w:r w:rsidR="0074573B">
        <w:rPr>
          <w:rStyle w:val="Char4"/>
          <w:rFonts w:cs="Traditional Arabic" w:hint="cs"/>
          <w:rtl/>
          <w:lang w:bidi="fa-IR"/>
        </w:rPr>
        <w:t>»</w:t>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ساختمان‌ساز</w:t>
      </w:r>
      <w:r w:rsidR="00D84856">
        <w:rPr>
          <w:rStyle w:val="Char4"/>
          <w:rtl/>
          <w:lang w:bidi="fa-IR"/>
        </w:rPr>
        <w:t>ی</w:t>
      </w:r>
      <w:r w:rsidRPr="00D84856">
        <w:rPr>
          <w:rStyle w:val="Char4"/>
          <w:rtl/>
          <w:lang w:bidi="fa-IR"/>
        </w:rPr>
        <w:t xml:space="preserve"> را به درازا نكشاند،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«ق</w:t>
      </w:r>
      <w:r w:rsidR="00D84856">
        <w:rPr>
          <w:rStyle w:val="Char4"/>
          <w:rtl/>
          <w:lang w:bidi="fa-IR"/>
        </w:rPr>
        <w:t>ی</w:t>
      </w:r>
      <w:r w:rsidRPr="00D84856">
        <w:rPr>
          <w:rStyle w:val="Char4"/>
          <w:rtl/>
          <w:lang w:bidi="fa-IR"/>
        </w:rPr>
        <w:t>امت هنگام</w:t>
      </w:r>
      <w:r w:rsidR="00D84856">
        <w:rPr>
          <w:rStyle w:val="Char4"/>
          <w:rtl/>
          <w:lang w:bidi="fa-IR"/>
        </w:rPr>
        <w:t>ی</w:t>
      </w:r>
      <w:r w:rsidRPr="00D84856">
        <w:rPr>
          <w:rStyle w:val="Char4"/>
          <w:rtl/>
          <w:lang w:bidi="fa-IR"/>
        </w:rPr>
        <w:t xml:space="preserve"> برپا م</w:t>
      </w:r>
      <w:r w:rsidR="00D84856">
        <w:rPr>
          <w:rStyle w:val="Char4"/>
          <w:rtl/>
          <w:lang w:bidi="fa-IR"/>
        </w:rPr>
        <w:t>ی</w:t>
      </w:r>
      <w:r w:rsidRPr="00D84856">
        <w:rPr>
          <w:rStyle w:val="Char4"/>
          <w:rtl/>
          <w:lang w:bidi="fa-IR"/>
        </w:rPr>
        <w:t>‌شود كه مردم ساختمان‌ساز</w:t>
      </w:r>
      <w:r w:rsidR="00D84856">
        <w:rPr>
          <w:rStyle w:val="Char4"/>
          <w:rtl/>
          <w:lang w:bidi="fa-IR"/>
        </w:rPr>
        <w:t>ی</w:t>
      </w:r>
      <w:r w:rsidRPr="00D84856">
        <w:rPr>
          <w:rStyle w:val="Char4"/>
          <w:rtl/>
          <w:lang w:bidi="fa-IR"/>
        </w:rPr>
        <w:t xml:space="preserve"> را به درازا م</w:t>
      </w:r>
      <w:r w:rsidR="00D84856">
        <w:rPr>
          <w:rStyle w:val="Char4"/>
          <w:rtl/>
          <w:lang w:bidi="fa-IR"/>
        </w:rPr>
        <w:t>ی</w:t>
      </w:r>
      <w:r w:rsidRPr="00D84856">
        <w:rPr>
          <w:rStyle w:val="Char4"/>
          <w:rtl/>
          <w:lang w:bidi="fa-IR"/>
        </w:rPr>
        <w:t>‌كشانند»</w:t>
      </w:r>
      <w:r w:rsidRPr="009E2028">
        <w:rPr>
          <w:rStyle w:val="FootnoteReference"/>
          <w:rFonts w:cs="IRLotus"/>
          <w:rtl/>
          <w:lang w:bidi="fa-IR"/>
        </w:rPr>
        <w:footnoteReference w:id="637"/>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منزل با</w:t>
      </w:r>
      <w:r w:rsidR="00D84856">
        <w:rPr>
          <w:rStyle w:val="Char4"/>
          <w:rtl/>
          <w:lang w:bidi="fa-IR"/>
        </w:rPr>
        <w:t>ی</w:t>
      </w:r>
      <w:r w:rsidRPr="00D84856">
        <w:rPr>
          <w:rStyle w:val="Char4"/>
          <w:rtl/>
          <w:lang w:bidi="fa-IR"/>
        </w:rPr>
        <w:t>د وس</w:t>
      </w:r>
      <w:r w:rsidR="00D84856">
        <w:rPr>
          <w:rStyle w:val="Char4"/>
          <w:rtl/>
          <w:lang w:bidi="fa-IR"/>
        </w:rPr>
        <w:t>ی</w:t>
      </w:r>
      <w:r w:rsidRPr="00D84856">
        <w:rPr>
          <w:rStyle w:val="Char4"/>
          <w:rtl/>
          <w:lang w:bidi="fa-IR"/>
        </w:rPr>
        <w:t>ع و گشاد باشد.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«خوشبخت</w:t>
      </w:r>
      <w:r w:rsidR="00D84856">
        <w:rPr>
          <w:rStyle w:val="Char4"/>
          <w:rtl/>
          <w:lang w:bidi="fa-IR"/>
        </w:rPr>
        <w:t>ی</w:t>
      </w:r>
      <w:r w:rsidRPr="00D84856">
        <w:rPr>
          <w:rStyle w:val="Char4"/>
          <w:rtl/>
          <w:lang w:bidi="fa-IR"/>
        </w:rPr>
        <w:t xml:space="preserve"> انسان در ا</w:t>
      </w:r>
      <w:r w:rsidR="00D84856">
        <w:rPr>
          <w:rStyle w:val="Char4"/>
          <w:rtl/>
          <w:lang w:bidi="fa-IR"/>
        </w:rPr>
        <w:t>ی</w:t>
      </w:r>
      <w:r w:rsidRPr="00D84856">
        <w:rPr>
          <w:rStyle w:val="Char4"/>
          <w:rtl/>
          <w:lang w:bidi="fa-IR"/>
        </w:rPr>
        <w:t>ن است كه مسكن وس</w:t>
      </w:r>
      <w:r w:rsidR="00D84856">
        <w:rPr>
          <w:rStyle w:val="Char4"/>
          <w:rtl/>
          <w:lang w:bidi="fa-IR"/>
        </w:rPr>
        <w:t>ی</w:t>
      </w:r>
      <w:r w:rsidRPr="00D84856">
        <w:rPr>
          <w:rStyle w:val="Char4"/>
          <w:rtl/>
          <w:lang w:bidi="fa-IR"/>
        </w:rPr>
        <w:t>ع و همسا</w:t>
      </w:r>
      <w:r w:rsidR="00D84856">
        <w:rPr>
          <w:rStyle w:val="Char4"/>
          <w:rtl/>
          <w:lang w:bidi="fa-IR"/>
        </w:rPr>
        <w:t>ی</w:t>
      </w:r>
      <w:r w:rsidRPr="00D84856">
        <w:rPr>
          <w:rStyle w:val="Char4"/>
          <w:rtl/>
          <w:lang w:bidi="fa-IR"/>
        </w:rPr>
        <w:t>ه صالح و مركب مرفه داشته باشد»</w:t>
      </w:r>
      <w:r w:rsidRPr="009E2028">
        <w:rPr>
          <w:rStyle w:val="FootnoteReference"/>
          <w:rFonts w:cs="IRLotus"/>
          <w:rtl/>
          <w:lang w:bidi="fa-IR"/>
        </w:rPr>
        <w:footnoteReference w:id="638"/>
      </w:r>
      <w:r w:rsidRPr="00D84856">
        <w:rPr>
          <w:rStyle w:val="Char4"/>
          <w:rtl/>
          <w:lang w:bidi="fa-IR"/>
        </w:rPr>
        <w:t>.</w:t>
      </w:r>
    </w:p>
    <w:p w:rsidR="00C16D4B" w:rsidRPr="00D84856" w:rsidRDefault="00C16D4B" w:rsidP="002C3C25">
      <w:pPr>
        <w:widowControl w:val="0"/>
        <w:ind w:firstLine="284"/>
        <w:jc w:val="lowKashida"/>
        <w:rPr>
          <w:rStyle w:val="Char4"/>
          <w:rtl/>
          <w:lang w:bidi="fa-IR"/>
        </w:rPr>
      </w:pPr>
      <w:r w:rsidRPr="00D84856">
        <w:rPr>
          <w:rStyle w:val="Char4"/>
          <w:rtl/>
          <w:lang w:bidi="fa-IR"/>
        </w:rPr>
        <w:t>مردان در خانه چكار م</w:t>
      </w:r>
      <w:r w:rsidR="00D84856">
        <w:rPr>
          <w:rStyle w:val="Char4"/>
          <w:rtl/>
          <w:lang w:bidi="fa-IR"/>
        </w:rPr>
        <w:t>ی</w:t>
      </w:r>
      <w:r w:rsidRPr="00D84856">
        <w:rPr>
          <w:rStyle w:val="Char4"/>
          <w:rtl/>
          <w:lang w:bidi="fa-IR"/>
        </w:rPr>
        <w:t>‌كنند؟ از عا</w:t>
      </w:r>
      <w:r w:rsidR="00D84856">
        <w:rPr>
          <w:rStyle w:val="Char4"/>
          <w:rtl/>
          <w:lang w:bidi="fa-IR"/>
        </w:rPr>
        <w:t>ی</w:t>
      </w:r>
      <w:r w:rsidRPr="00D84856">
        <w:rPr>
          <w:rStyle w:val="Char4"/>
          <w:rtl/>
          <w:lang w:bidi="fa-IR"/>
        </w:rPr>
        <w:t xml:space="preserve">شه </w:t>
      </w:r>
      <w:r w:rsidR="002C3C25">
        <w:rPr>
          <w:rStyle w:val="Char4"/>
          <w:rFonts w:cs="CTraditional Arabic" w:hint="cs"/>
          <w:rtl/>
          <w:lang w:bidi="fa-IR"/>
        </w:rPr>
        <w:t>ب</w:t>
      </w:r>
      <w:r w:rsidRPr="00D84856">
        <w:rPr>
          <w:rStyle w:val="Char4"/>
          <w:rtl/>
          <w:lang w:bidi="fa-IR"/>
        </w:rPr>
        <w:t xml:space="preserve"> سوال شد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در خانه و م</w:t>
      </w:r>
      <w:r w:rsidR="00D84856">
        <w:rPr>
          <w:rStyle w:val="Char4"/>
          <w:rtl/>
          <w:lang w:bidi="fa-IR"/>
        </w:rPr>
        <w:t>ی</w:t>
      </w:r>
      <w:r w:rsidRPr="00D84856">
        <w:rPr>
          <w:rStyle w:val="Char4"/>
          <w:rtl/>
          <w:lang w:bidi="fa-IR"/>
        </w:rPr>
        <w:t>ان خانواده چكار م</w:t>
      </w:r>
      <w:r w:rsidR="00D84856">
        <w:rPr>
          <w:rStyle w:val="Char4"/>
          <w:rtl/>
          <w:lang w:bidi="fa-IR"/>
        </w:rPr>
        <w:t>ی</w:t>
      </w:r>
      <w:r w:rsidRPr="00D84856">
        <w:rPr>
          <w:rStyle w:val="Char4"/>
          <w:rtl/>
          <w:lang w:bidi="fa-IR"/>
        </w:rPr>
        <w:t>‌كنند. گفت: «به كارها</w:t>
      </w:r>
      <w:r w:rsidR="00D84856">
        <w:rPr>
          <w:rStyle w:val="Char4"/>
          <w:rtl/>
          <w:lang w:bidi="fa-IR"/>
        </w:rPr>
        <w:t>ی</w:t>
      </w:r>
      <w:r w:rsidRPr="00D84856">
        <w:rPr>
          <w:rStyle w:val="Char4"/>
          <w:rtl/>
          <w:lang w:bidi="fa-IR"/>
        </w:rPr>
        <w:t xml:space="preserve"> خانه م</w:t>
      </w:r>
      <w:r w:rsidR="00D84856">
        <w:rPr>
          <w:rStyle w:val="Char4"/>
          <w:rtl/>
          <w:lang w:bidi="fa-IR"/>
        </w:rPr>
        <w:t>ی</w:t>
      </w:r>
      <w:r w:rsidRPr="00D84856">
        <w:rPr>
          <w:rStyle w:val="Char4"/>
          <w:rtl/>
          <w:lang w:bidi="fa-IR"/>
        </w:rPr>
        <w:t>‌پرداخت و هنگام</w:t>
      </w:r>
      <w:r w:rsidR="00D84856">
        <w:rPr>
          <w:rStyle w:val="Char4"/>
          <w:rtl/>
          <w:lang w:bidi="fa-IR"/>
        </w:rPr>
        <w:t>ی</w:t>
      </w:r>
      <w:r w:rsidRPr="00D84856">
        <w:rPr>
          <w:rStyle w:val="Char4"/>
          <w:rtl/>
          <w:lang w:bidi="fa-IR"/>
        </w:rPr>
        <w:t xml:space="preserve"> كه وقت نماز م</w:t>
      </w:r>
      <w:r w:rsidR="00D84856">
        <w:rPr>
          <w:rStyle w:val="Char4"/>
          <w:rtl/>
          <w:lang w:bidi="fa-IR"/>
        </w:rPr>
        <w:t>ی</w:t>
      </w:r>
      <w:r w:rsidRPr="00D84856">
        <w:rPr>
          <w:rStyle w:val="Char4"/>
          <w:rtl/>
          <w:lang w:bidi="fa-IR"/>
        </w:rPr>
        <w:t>‌رس</w:t>
      </w:r>
      <w:r w:rsidR="00D84856">
        <w:rPr>
          <w:rStyle w:val="Char4"/>
          <w:rtl/>
          <w:lang w:bidi="fa-IR"/>
        </w:rPr>
        <w:t>ی</w:t>
      </w:r>
      <w:r w:rsidRPr="00D84856">
        <w:rPr>
          <w:rStyle w:val="Char4"/>
          <w:rtl/>
          <w:lang w:bidi="fa-IR"/>
        </w:rPr>
        <w:t>د برا</w:t>
      </w:r>
      <w:r w:rsidR="00D84856">
        <w:rPr>
          <w:rStyle w:val="Char4"/>
          <w:rtl/>
          <w:lang w:bidi="fa-IR"/>
        </w:rPr>
        <w:t>ی</w:t>
      </w:r>
      <w:r w:rsidRPr="00D84856">
        <w:rPr>
          <w:rStyle w:val="Char4"/>
          <w:rtl/>
          <w:lang w:bidi="fa-IR"/>
        </w:rPr>
        <w:t xml:space="preserve"> نماز ب</w:t>
      </w:r>
      <w:r w:rsidR="00D84856">
        <w:rPr>
          <w:rStyle w:val="Char4"/>
          <w:rtl/>
          <w:lang w:bidi="fa-IR"/>
        </w:rPr>
        <w:t>ی</w:t>
      </w:r>
      <w:r w:rsidRPr="00D84856">
        <w:rPr>
          <w:rStyle w:val="Char4"/>
          <w:rtl/>
          <w:lang w:bidi="fa-IR"/>
        </w:rPr>
        <w:t>رون م</w:t>
      </w:r>
      <w:r w:rsidR="00D84856">
        <w:rPr>
          <w:rStyle w:val="Char4"/>
          <w:rtl/>
          <w:lang w:bidi="fa-IR"/>
        </w:rPr>
        <w:t>ی</w:t>
      </w:r>
      <w:r w:rsidRPr="00D84856">
        <w:rPr>
          <w:rStyle w:val="Char4"/>
          <w:rtl/>
          <w:lang w:bidi="fa-IR"/>
        </w:rPr>
        <w:t>‌رفت</w:t>
      </w:r>
      <w:r w:rsidRPr="009E2028">
        <w:rPr>
          <w:rStyle w:val="FootnoteReference"/>
          <w:rFonts w:cs="IRLotus"/>
          <w:rtl/>
          <w:lang w:bidi="fa-IR"/>
        </w:rPr>
        <w:footnoteReference w:id="639"/>
      </w:r>
      <w:r w:rsidRPr="00D84856">
        <w:rPr>
          <w:rStyle w:val="Char4"/>
          <w:rtl/>
          <w:lang w:bidi="fa-IR"/>
        </w:rPr>
        <w:t>». و همچن</w:t>
      </w:r>
      <w:r w:rsidR="00D84856">
        <w:rPr>
          <w:rStyle w:val="Char4"/>
          <w:rtl/>
          <w:lang w:bidi="fa-IR"/>
        </w:rPr>
        <w:t>ی</w:t>
      </w:r>
      <w:r w:rsidRPr="00D84856">
        <w:rPr>
          <w:rStyle w:val="Char4"/>
          <w:rtl/>
          <w:lang w:bidi="fa-IR"/>
        </w:rPr>
        <w:t>ن گفت: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مانند د</w:t>
      </w:r>
      <w:r w:rsidR="00D84856">
        <w:rPr>
          <w:rStyle w:val="Char4"/>
          <w:rtl/>
          <w:lang w:bidi="fa-IR"/>
        </w:rPr>
        <w:t>ی</w:t>
      </w:r>
      <w:r w:rsidRPr="00D84856">
        <w:rPr>
          <w:rStyle w:val="Char4"/>
          <w:rtl/>
          <w:lang w:bidi="fa-IR"/>
        </w:rPr>
        <w:t>گران بشر بود كه لباسش را م</w:t>
      </w:r>
      <w:r w:rsidR="00D84856">
        <w:rPr>
          <w:rStyle w:val="Char4"/>
          <w:rtl/>
          <w:lang w:bidi="fa-IR"/>
        </w:rPr>
        <w:t>ی</w:t>
      </w:r>
      <w:r w:rsidRPr="00D84856">
        <w:rPr>
          <w:rStyle w:val="Char4"/>
          <w:rtl/>
          <w:lang w:bidi="fa-IR"/>
        </w:rPr>
        <w:t>‌شست و گوسفندانش را م</w:t>
      </w:r>
      <w:r w:rsidR="00D84856">
        <w:rPr>
          <w:rStyle w:val="Char4"/>
          <w:rtl/>
          <w:lang w:bidi="fa-IR"/>
        </w:rPr>
        <w:t>ی</w:t>
      </w:r>
      <w:r w:rsidRPr="00D84856">
        <w:rPr>
          <w:rStyle w:val="Char4"/>
          <w:rtl/>
          <w:lang w:bidi="fa-IR"/>
        </w:rPr>
        <w:t>‌دوش</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640"/>
      </w:r>
      <w:r w:rsidRPr="00D84856">
        <w:rPr>
          <w:rStyle w:val="Char4"/>
          <w:rtl/>
          <w:lang w:bidi="fa-IR"/>
        </w:rPr>
        <w:t>.</w:t>
      </w:r>
    </w:p>
    <w:p w:rsidR="00C16D4B" w:rsidRPr="002C3C25" w:rsidRDefault="00C16D4B" w:rsidP="007304A7">
      <w:pPr>
        <w:widowControl w:val="0"/>
        <w:spacing w:line="245" w:lineRule="auto"/>
        <w:ind w:firstLine="284"/>
        <w:jc w:val="lowKashida"/>
        <w:rPr>
          <w:rStyle w:val="Char4"/>
          <w:spacing w:val="-4"/>
          <w:rtl/>
          <w:lang w:bidi="fa-IR"/>
        </w:rPr>
      </w:pPr>
      <w:r w:rsidRPr="002C3C25">
        <w:rPr>
          <w:rStyle w:val="Char4"/>
          <w:spacing w:val="-4"/>
          <w:rtl/>
          <w:lang w:bidi="fa-IR"/>
        </w:rPr>
        <w:t>پ</w:t>
      </w:r>
      <w:r w:rsidR="00D84856" w:rsidRPr="002C3C25">
        <w:rPr>
          <w:rStyle w:val="Char4"/>
          <w:spacing w:val="-4"/>
          <w:rtl/>
          <w:lang w:bidi="fa-IR"/>
        </w:rPr>
        <w:t>ی</w:t>
      </w:r>
      <w:r w:rsidRPr="002C3C25">
        <w:rPr>
          <w:rStyle w:val="Char4"/>
          <w:spacing w:val="-4"/>
          <w:rtl/>
          <w:lang w:bidi="fa-IR"/>
        </w:rPr>
        <w:t xml:space="preserve">امبر </w:t>
      </w:r>
      <w:r w:rsidRPr="002C3C25">
        <w:rPr>
          <w:rFonts w:ascii="Tahoma" w:hAnsi="Tahoma" w:cs="CTraditional Arabic"/>
          <w:color w:val="000000"/>
          <w:spacing w:val="-4"/>
          <w:rtl/>
          <w:lang w:bidi="fa-IR"/>
        </w:rPr>
        <w:t>ص</w:t>
      </w:r>
      <w:r w:rsidRPr="002C3C25">
        <w:rPr>
          <w:rStyle w:val="Char4"/>
          <w:spacing w:val="-4"/>
          <w:rtl/>
          <w:lang w:bidi="fa-IR"/>
        </w:rPr>
        <w:t xml:space="preserve"> فرمود: «كس</w:t>
      </w:r>
      <w:r w:rsidR="00D84856" w:rsidRPr="002C3C25">
        <w:rPr>
          <w:rStyle w:val="Char4"/>
          <w:spacing w:val="-4"/>
          <w:rtl/>
          <w:lang w:bidi="fa-IR"/>
        </w:rPr>
        <w:t>ی</w:t>
      </w:r>
      <w:r w:rsidRPr="002C3C25">
        <w:rPr>
          <w:rStyle w:val="Char4"/>
          <w:spacing w:val="-4"/>
          <w:rtl/>
          <w:lang w:bidi="fa-IR"/>
        </w:rPr>
        <w:t xml:space="preserve"> كه نفقه و مخارج خانواده‌اش را بدهد در حال</w:t>
      </w:r>
      <w:r w:rsidR="00D84856" w:rsidRPr="002C3C25">
        <w:rPr>
          <w:rStyle w:val="Char4"/>
          <w:spacing w:val="-4"/>
          <w:rtl/>
          <w:lang w:bidi="fa-IR"/>
        </w:rPr>
        <w:t>ی</w:t>
      </w:r>
      <w:r w:rsidRPr="002C3C25">
        <w:rPr>
          <w:rStyle w:val="Char4"/>
          <w:spacing w:val="-4"/>
          <w:rtl/>
          <w:lang w:bidi="fa-IR"/>
        </w:rPr>
        <w:t xml:space="preserve"> كه بر عهده اوست، و از خداوند اجر و ثواب بخواهد، صدقه‌ا</w:t>
      </w:r>
      <w:r w:rsidR="00D84856" w:rsidRPr="002C3C25">
        <w:rPr>
          <w:rStyle w:val="Char4"/>
          <w:spacing w:val="-4"/>
          <w:rtl/>
          <w:lang w:bidi="fa-IR"/>
        </w:rPr>
        <w:t>ی</w:t>
      </w:r>
      <w:r w:rsidRPr="002C3C25">
        <w:rPr>
          <w:rStyle w:val="Char4"/>
          <w:spacing w:val="-4"/>
          <w:rtl/>
          <w:lang w:bidi="fa-IR"/>
        </w:rPr>
        <w:t xml:space="preserve"> برا</w:t>
      </w:r>
      <w:r w:rsidR="00D84856" w:rsidRPr="002C3C25">
        <w:rPr>
          <w:rStyle w:val="Char4"/>
          <w:spacing w:val="-4"/>
          <w:rtl/>
          <w:lang w:bidi="fa-IR"/>
        </w:rPr>
        <w:t>ی</w:t>
      </w:r>
      <w:r w:rsidRPr="002C3C25">
        <w:rPr>
          <w:rStyle w:val="Char4"/>
          <w:spacing w:val="-4"/>
          <w:rtl/>
          <w:lang w:bidi="fa-IR"/>
        </w:rPr>
        <w:t xml:space="preserve"> و</w:t>
      </w:r>
      <w:r w:rsidR="00D84856" w:rsidRPr="002C3C25">
        <w:rPr>
          <w:rStyle w:val="Char4"/>
          <w:spacing w:val="-4"/>
          <w:rtl/>
          <w:lang w:bidi="fa-IR"/>
        </w:rPr>
        <w:t>ی</w:t>
      </w:r>
      <w:r w:rsidRPr="002C3C25">
        <w:rPr>
          <w:rStyle w:val="Char4"/>
          <w:spacing w:val="-4"/>
          <w:rtl/>
          <w:lang w:bidi="fa-IR"/>
        </w:rPr>
        <w:t xml:space="preserve"> نوشته م</w:t>
      </w:r>
      <w:r w:rsidR="00D84856" w:rsidRPr="002C3C25">
        <w:rPr>
          <w:rStyle w:val="Char4"/>
          <w:spacing w:val="-4"/>
          <w:rtl/>
          <w:lang w:bidi="fa-IR"/>
        </w:rPr>
        <w:t>ی</w:t>
      </w:r>
      <w:r w:rsidRPr="002C3C25">
        <w:rPr>
          <w:rStyle w:val="Char4"/>
          <w:spacing w:val="-4"/>
          <w:rtl/>
          <w:lang w:bidi="fa-IR"/>
        </w:rPr>
        <w:t>‌شود</w:t>
      </w:r>
      <w:r w:rsidRPr="009E2028">
        <w:rPr>
          <w:rStyle w:val="FootnoteReference"/>
          <w:rFonts w:cs="IRLotus"/>
          <w:spacing w:val="-4"/>
          <w:rtl/>
          <w:lang w:bidi="fa-IR"/>
        </w:rPr>
        <w:footnoteReference w:id="641"/>
      </w:r>
      <w:r w:rsidRPr="002C3C25">
        <w:rPr>
          <w:rStyle w:val="Char4"/>
          <w:spacing w:val="-4"/>
          <w:rtl/>
          <w:lang w:bidi="fa-IR"/>
        </w:rPr>
        <w:t>». «تو هر چه از مالت را برا</w:t>
      </w:r>
      <w:r w:rsidR="00D84856" w:rsidRPr="002C3C25">
        <w:rPr>
          <w:rStyle w:val="Char4"/>
          <w:spacing w:val="-4"/>
          <w:rtl/>
          <w:lang w:bidi="fa-IR"/>
        </w:rPr>
        <w:t>ی</w:t>
      </w:r>
      <w:r w:rsidRPr="002C3C25">
        <w:rPr>
          <w:rStyle w:val="Char4"/>
          <w:spacing w:val="-4"/>
          <w:rtl/>
          <w:lang w:bidi="fa-IR"/>
        </w:rPr>
        <w:t xml:space="preserve"> جلب رضا</w:t>
      </w:r>
      <w:r w:rsidR="00D84856" w:rsidRPr="002C3C25">
        <w:rPr>
          <w:rStyle w:val="Char4"/>
          <w:spacing w:val="-4"/>
          <w:rtl/>
          <w:lang w:bidi="fa-IR"/>
        </w:rPr>
        <w:t>ی</w:t>
      </w:r>
      <w:r w:rsidRPr="002C3C25">
        <w:rPr>
          <w:rStyle w:val="Char4"/>
          <w:spacing w:val="-4"/>
          <w:rtl/>
          <w:lang w:bidi="fa-IR"/>
        </w:rPr>
        <w:t xml:space="preserve"> خداوند م</w:t>
      </w:r>
      <w:r w:rsidR="00D84856" w:rsidRPr="002C3C25">
        <w:rPr>
          <w:rStyle w:val="Char4"/>
          <w:spacing w:val="-4"/>
          <w:rtl/>
          <w:lang w:bidi="fa-IR"/>
        </w:rPr>
        <w:t>ی</w:t>
      </w:r>
      <w:r w:rsidRPr="002C3C25">
        <w:rPr>
          <w:rStyle w:val="Char4"/>
          <w:spacing w:val="-4"/>
          <w:rtl/>
          <w:lang w:bidi="fa-IR"/>
        </w:rPr>
        <w:t>‌بخش</w:t>
      </w:r>
      <w:r w:rsidR="00D84856" w:rsidRPr="002C3C25">
        <w:rPr>
          <w:rStyle w:val="Char4"/>
          <w:spacing w:val="-4"/>
          <w:rtl/>
          <w:lang w:bidi="fa-IR"/>
        </w:rPr>
        <w:t>ی</w:t>
      </w:r>
      <w:r w:rsidRPr="002C3C25">
        <w:rPr>
          <w:rStyle w:val="Char4"/>
          <w:spacing w:val="-4"/>
          <w:rtl/>
          <w:lang w:bidi="fa-IR"/>
        </w:rPr>
        <w:t>، در مقابلش پاداش م</w:t>
      </w:r>
      <w:r w:rsidR="00D84856" w:rsidRPr="002C3C25">
        <w:rPr>
          <w:rStyle w:val="Char4"/>
          <w:spacing w:val="-4"/>
          <w:rtl/>
          <w:lang w:bidi="fa-IR"/>
        </w:rPr>
        <w:t>ی</w:t>
      </w:r>
      <w:r w:rsidRPr="002C3C25">
        <w:rPr>
          <w:rStyle w:val="Char4"/>
          <w:spacing w:val="-4"/>
          <w:rtl/>
          <w:lang w:bidi="fa-IR"/>
        </w:rPr>
        <w:t>‌گ</w:t>
      </w:r>
      <w:r w:rsidR="00D84856" w:rsidRPr="002C3C25">
        <w:rPr>
          <w:rStyle w:val="Char4"/>
          <w:spacing w:val="-4"/>
          <w:rtl/>
          <w:lang w:bidi="fa-IR"/>
        </w:rPr>
        <w:t>ی</w:t>
      </w:r>
      <w:r w:rsidRPr="002C3C25">
        <w:rPr>
          <w:rStyle w:val="Char4"/>
          <w:spacing w:val="-4"/>
          <w:rtl/>
          <w:lang w:bidi="fa-IR"/>
        </w:rPr>
        <w:t>ر</w:t>
      </w:r>
      <w:r w:rsidR="00D84856" w:rsidRPr="002C3C25">
        <w:rPr>
          <w:rStyle w:val="Char4"/>
          <w:spacing w:val="-4"/>
          <w:rtl/>
          <w:lang w:bidi="fa-IR"/>
        </w:rPr>
        <w:t>ی</w:t>
      </w:r>
      <w:r w:rsidRPr="002C3C25">
        <w:rPr>
          <w:rStyle w:val="Char4"/>
          <w:spacing w:val="-4"/>
          <w:rtl/>
          <w:lang w:bidi="fa-IR"/>
        </w:rPr>
        <w:t xml:space="preserve"> حت</w:t>
      </w:r>
      <w:r w:rsidR="00D84856" w:rsidRPr="002C3C25">
        <w:rPr>
          <w:rStyle w:val="Char4"/>
          <w:spacing w:val="-4"/>
          <w:rtl/>
          <w:lang w:bidi="fa-IR"/>
        </w:rPr>
        <w:t>ی</w:t>
      </w:r>
      <w:r w:rsidRPr="002C3C25">
        <w:rPr>
          <w:rStyle w:val="Char4"/>
          <w:spacing w:val="-4"/>
          <w:rtl/>
          <w:lang w:bidi="fa-IR"/>
        </w:rPr>
        <w:t xml:space="preserve"> آن لقمه‌اى كه در دهان همسرت م</w:t>
      </w:r>
      <w:r w:rsidR="00D84856" w:rsidRPr="002C3C25">
        <w:rPr>
          <w:rStyle w:val="Char4"/>
          <w:spacing w:val="-4"/>
          <w:rtl/>
          <w:lang w:bidi="fa-IR"/>
        </w:rPr>
        <w:t>ی</w:t>
      </w:r>
      <w:r w:rsidRPr="002C3C25">
        <w:rPr>
          <w:rStyle w:val="Char4"/>
          <w:spacing w:val="-4"/>
          <w:rtl/>
          <w:lang w:bidi="fa-IR"/>
        </w:rPr>
        <w:t>‌نه</w:t>
      </w:r>
      <w:r w:rsidR="00D84856" w:rsidRPr="002C3C25">
        <w:rPr>
          <w:rStyle w:val="Char4"/>
          <w:spacing w:val="-4"/>
          <w:rtl/>
          <w:lang w:bidi="fa-IR"/>
        </w:rPr>
        <w:t>ی</w:t>
      </w:r>
      <w:r w:rsidRPr="002C3C25">
        <w:rPr>
          <w:rStyle w:val="Char4"/>
          <w:spacing w:val="-4"/>
          <w:rtl/>
          <w:lang w:bidi="fa-IR"/>
        </w:rPr>
        <w:t>»</w:t>
      </w:r>
      <w:r w:rsidRPr="009E2028">
        <w:rPr>
          <w:rStyle w:val="FootnoteReference"/>
          <w:rFonts w:cs="IRLotus"/>
          <w:spacing w:val="-4"/>
          <w:rtl/>
          <w:lang w:bidi="fa-IR"/>
        </w:rPr>
        <w:footnoteReference w:id="642"/>
      </w:r>
      <w:r w:rsidRPr="002C3C25">
        <w:rPr>
          <w:rStyle w:val="Char4"/>
          <w:spacing w:val="-4"/>
          <w:rtl/>
          <w:lang w:bidi="fa-IR"/>
        </w:rPr>
        <w:t>.</w:t>
      </w:r>
    </w:p>
    <w:p w:rsidR="00C16D4B" w:rsidRPr="00D84856" w:rsidRDefault="00C16D4B" w:rsidP="007304A7">
      <w:pPr>
        <w:widowControl w:val="0"/>
        <w:spacing w:line="245" w:lineRule="auto"/>
        <w:ind w:firstLine="284"/>
        <w:jc w:val="lowKashida"/>
        <w:rPr>
          <w:rStyle w:val="Char4"/>
          <w:rtl/>
          <w:lang w:bidi="fa-IR"/>
        </w:rPr>
      </w:pPr>
      <w:r w:rsidRPr="00D84856">
        <w:rPr>
          <w:rStyle w:val="Char4"/>
          <w:rtl/>
          <w:lang w:bidi="fa-IR"/>
        </w:rPr>
        <w:t>خاموش‌كردن چراغها: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«درها را ببند</w:t>
      </w:r>
      <w:r w:rsidR="00D84856">
        <w:rPr>
          <w:rStyle w:val="Char4"/>
          <w:rtl/>
          <w:lang w:bidi="fa-IR"/>
        </w:rPr>
        <w:t>ی</w:t>
      </w:r>
      <w:r w:rsidRPr="00D84856">
        <w:rPr>
          <w:rStyle w:val="Char4"/>
          <w:rtl/>
          <w:lang w:bidi="fa-IR"/>
        </w:rPr>
        <w:t>د و ظرفها را بپوشان</w:t>
      </w:r>
      <w:r w:rsidR="00D84856">
        <w:rPr>
          <w:rStyle w:val="Char4"/>
          <w:rtl/>
          <w:lang w:bidi="fa-IR"/>
        </w:rPr>
        <w:t>ی</w:t>
      </w:r>
      <w:r w:rsidRPr="00D84856">
        <w:rPr>
          <w:rStyle w:val="Char4"/>
          <w:rtl/>
          <w:lang w:bidi="fa-IR"/>
        </w:rPr>
        <w:t>د و در مش</w:t>
      </w:r>
      <w:r w:rsidR="00D84856">
        <w:rPr>
          <w:rStyle w:val="Char4"/>
          <w:rtl/>
          <w:lang w:bidi="fa-IR"/>
        </w:rPr>
        <w:t xml:space="preserve">ک </w:t>
      </w:r>
      <w:r w:rsidRPr="00D84856">
        <w:rPr>
          <w:rStyle w:val="Char4"/>
          <w:rtl/>
          <w:lang w:bidi="fa-IR"/>
        </w:rPr>
        <w:t>را ببند</w:t>
      </w:r>
      <w:r w:rsidR="00D84856">
        <w:rPr>
          <w:rStyle w:val="Char4"/>
          <w:rtl/>
          <w:lang w:bidi="fa-IR"/>
        </w:rPr>
        <w:t>ی</w:t>
      </w:r>
      <w:r w:rsidRPr="00D84856">
        <w:rPr>
          <w:rStyle w:val="Char4"/>
          <w:rtl/>
          <w:lang w:bidi="fa-IR"/>
        </w:rPr>
        <w:t>د و چراغها را خاموش كن</w:t>
      </w:r>
      <w:r w:rsidR="00D84856">
        <w:rPr>
          <w:rStyle w:val="Char4"/>
          <w:rtl/>
          <w:lang w:bidi="fa-IR"/>
        </w:rPr>
        <w:t>ی</w:t>
      </w:r>
      <w:r w:rsidRPr="00D84856">
        <w:rPr>
          <w:rStyle w:val="Char4"/>
          <w:rtl/>
          <w:lang w:bidi="fa-IR"/>
        </w:rPr>
        <w:t>د. چون ش</w:t>
      </w:r>
      <w:r w:rsidR="00D84856">
        <w:rPr>
          <w:rStyle w:val="Char4"/>
          <w:rtl/>
          <w:lang w:bidi="fa-IR"/>
        </w:rPr>
        <w:t>ی</w:t>
      </w:r>
      <w:r w:rsidRPr="00D84856">
        <w:rPr>
          <w:rStyle w:val="Char4"/>
          <w:rtl/>
          <w:lang w:bidi="fa-IR"/>
        </w:rPr>
        <w:t>طان در بسته‌ا</w:t>
      </w:r>
      <w:r w:rsidR="00D84856">
        <w:rPr>
          <w:rStyle w:val="Char4"/>
          <w:rtl/>
          <w:lang w:bidi="fa-IR"/>
        </w:rPr>
        <w:t>ی</w:t>
      </w:r>
      <w:r w:rsidRPr="00D84856">
        <w:rPr>
          <w:rStyle w:val="Char4"/>
          <w:rtl/>
          <w:lang w:bidi="fa-IR"/>
        </w:rPr>
        <w:t xml:space="preserve"> را باز نم</w:t>
      </w:r>
      <w:r w:rsidR="00D84856">
        <w:rPr>
          <w:rStyle w:val="Char4"/>
          <w:rtl/>
          <w:lang w:bidi="fa-IR"/>
        </w:rPr>
        <w:t>ی</w:t>
      </w:r>
      <w:r w:rsidRPr="00D84856">
        <w:rPr>
          <w:rStyle w:val="Char4"/>
          <w:rtl/>
          <w:lang w:bidi="fa-IR"/>
        </w:rPr>
        <w:t>‌كند، و مش</w:t>
      </w:r>
      <w:r w:rsidR="00D84856">
        <w:rPr>
          <w:rStyle w:val="Char4"/>
          <w:rtl/>
          <w:lang w:bidi="fa-IR"/>
        </w:rPr>
        <w:t xml:space="preserve">ک </w:t>
      </w:r>
      <w:r w:rsidRPr="00D84856">
        <w:rPr>
          <w:rStyle w:val="Char4"/>
          <w:rtl/>
          <w:lang w:bidi="fa-IR"/>
        </w:rPr>
        <w:t>بسته و ظرف پوش</w:t>
      </w:r>
      <w:r w:rsidR="00D84856">
        <w:rPr>
          <w:rStyle w:val="Char4"/>
          <w:rtl/>
          <w:lang w:bidi="fa-IR"/>
        </w:rPr>
        <w:t>ی</w:t>
      </w:r>
      <w:r w:rsidRPr="00D84856">
        <w:rPr>
          <w:rStyle w:val="Char4"/>
          <w:rtl/>
          <w:lang w:bidi="fa-IR"/>
        </w:rPr>
        <w:t>ده را باز نم</w:t>
      </w:r>
      <w:r w:rsidR="00D84856">
        <w:rPr>
          <w:rStyle w:val="Char4"/>
          <w:rtl/>
          <w:lang w:bidi="fa-IR"/>
        </w:rPr>
        <w:t>ی</w:t>
      </w:r>
      <w:r w:rsidRPr="00D84856">
        <w:rPr>
          <w:rStyle w:val="Char4"/>
          <w:rtl/>
          <w:lang w:bidi="fa-IR"/>
        </w:rPr>
        <w:t>‌كند، و چون موشها باعث آتش‌گرفتن خانه‌ها م</w:t>
      </w:r>
      <w:r w:rsidR="00D84856">
        <w:rPr>
          <w:rStyle w:val="Char4"/>
          <w:rtl/>
          <w:lang w:bidi="fa-IR"/>
        </w:rPr>
        <w:t>ی</w:t>
      </w:r>
      <w:r w:rsidRPr="00D84856">
        <w:rPr>
          <w:rStyle w:val="Char4"/>
          <w:rtl/>
          <w:lang w:bidi="fa-IR"/>
        </w:rPr>
        <w:t>‌شوند»</w:t>
      </w:r>
      <w:r w:rsidRPr="009E2028">
        <w:rPr>
          <w:rStyle w:val="FootnoteReference"/>
          <w:rFonts w:cs="IRLotus"/>
          <w:rtl/>
          <w:lang w:bidi="fa-IR"/>
        </w:rPr>
        <w:footnoteReference w:id="643"/>
      </w:r>
      <w:r w:rsidRPr="00D84856">
        <w:rPr>
          <w:rStyle w:val="Char4"/>
          <w:rtl/>
          <w:lang w:bidi="fa-IR"/>
        </w:rPr>
        <w:t>.</w:t>
      </w:r>
    </w:p>
    <w:p w:rsidR="00C16D4B" w:rsidRPr="00D84856" w:rsidRDefault="00C16D4B" w:rsidP="007304A7">
      <w:pPr>
        <w:widowControl w:val="0"/>
        <w:spacing w:line="245" w:lineRule="auto"/>
        <w:ind w:firstLine="284"/>
        <w:jc w:val="lowKashida"/>
        <w:rPr>
          <w:rStyle w:val="Char4"/>
          <w:rtl/>
          <w:lang w:bidi="fa-IR"/>
        </w:rPr>
      </w:pPr>
      <w:r w:rsidRPr="00D84856">
        <w:rPr>
          <w:rStyle w:val="Char4"/>
          <w:rtl/>
          <w:lang w:bidi="fa-IR"/>
        </w:rPr>
        <w:t>هنگام خواب آتش را در خانه شعله‌ور نگذارند. چون خانه‌ا</w:t>
      </w:r>
      <w:r w:rsidR="00D84856">
        <w:rPr>
          <w:rStyle w:val="Char4"/>
          <w:rtl/>
          <w:lang w:bidi="fa-IR"/>
        </w:rPr>
        <w:t>ی</w:t>
      </w:r>
      <w:r w:rsidRPr="00D84856">
        <w:rPr>
          <w:rStyle w:val="Char4"/>
          <w:rtl/>
          <w:lang w:bidi="fa-IR"/>
        </w:rPr>
        <w:t xml:space="preserve"> در مد</w:t>
      </w:r>
      <w:r w:rsidR="00D84856">
        <w:rPr>
          <w:rStyle w:val="Char4"/>
          <w:rtl/>
          <w:lang w:bidi="fa-IR"/>
        </w:rPr>
        <w:t>ی</w:t>
      </w:r>
      <w:r w:rsidRPr="00D84856">
        <w:rPr>
          <w:rStyle w:val="Char4"/>
          <w:rtl/>
          <w:lang w:bidi="fa-IR"/>
        </w:rPr>
        <w:t>نه شبانه بر اهلش آتش گرفته بود و هنگام</w:t>
      </w:r>
      <w:r w:rsidR="00D84856">
        <w:rPr>
          <w:rStyle w:val="Char4"/>
          <w:rtl/>
          <w:lang w:bidi="fa-IR"/>
        </w:rPr>
        <w:t>ی</w:t>
      </w:r>
      <w:r w:rsidRPr="00D84856">
        <w:rPr>
          <w:rStyle w:val="Char4"/>
          <w:rtl/>
          <w:lang w:bidi="fa-IR"/>
        </w:rPr>
        <w:t xml:space="preserve">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از آن باخبر شد، فرمود: «ا</w:t>
      </w:r>
      <w:r w:rsidR="00D84856">
        <w:rPr>
          <w:rStyle w:val="Char4"/>
          <w:rtl/>
          <w:lang w:bidi="fa-IR"/>
        </w:rPr>
        <w:t>ی</w:t>
      </w:r>
      <w:r w:rsidRPr="00D84856">
        <w:rPr>
          <w:rStyle w:val="Char4"/>
          <w:rtl/>
          <w:lang w:bidi="fa-IR"/>
        </w:rPr>
        <w:t>ن آتش دشمن شماست، پس هنگام خواب آن را خاموش كن</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644"/>
      </w:r>
      <w:r w:rsidRPr="00D84856">
        <w:rPr>
          <w:rStyle w:val="Char4"/>
          <w:rtl/>
          <w:lang w:bidi="fa-IR"/>
        </w:rPr>
        <w:t>.</w:t>
      </w:r>
    </w:p>
    <w:p w:rsidR="00C16D4B" w:rsidRPr="00D84856" w:rsidRDefault="00C16D4B" w:rsidP="007304A7">
      <w:pPr>
        <w:widowControl w:val="0"/>
        <w:spacing w:line="245" w:lineRule="auto"/>
        <w:ind w:firstLine="284"/>
        <w:jc w:val="lowKashida"/>
        <w:rPr>
          <w:rStyle w:val="Char4"/>
          <w:rtl/>
          <w:lang w:bidi="fa-IR"/>
        </w:rPr>
      </w:pPr>
      <w:r w:rsidRPr="00D84856">
        <w:rPr>
          <w:rStyle w:val="Char4"/>
          <w:rtl/>
          <w:lang w:bidi="fa-IR"/>
        </w:rPr>
        <w:t>تاز</w:t>
      </w:r>
      <w:r w:rsidR="00D84856">
        <w:rPr>
          <w:rStyle w:val="Char4"/>
          <w:rtl/>
          <w:lang w:bidi="fa-IR"/>
        </w:rPr>
        <w:t>ی</w:t>
      </w:r>
      <w:r w:rsidRPr="00D84856">
        <w:rPr>
          <w:rStyle w:val="Char4"/>
          <w:rtl/>
          <w:lang w:bidi="fa-IR"/>
        </w:rPr>
        <w:t>انه را در خانه آو</w:t>
      </w:r>
      <w:r w:rsidR="00D84856">
        <w:rPr>
          <w:rStyle w:val="Char4"/>
          <w:rtl/>
          <w:lang w:bidi="fa-IR"/>
        </w:rPr>
        <w:t>ی</w:t>
      </w:r>
      <w:r w:rsidRPr="00D84856">
        <w:rPr>
          <w:rStyle w:val="Char4"/>
          <w:rtl/>
          <w:lang w:bidi="fa-IR"/>
        </w:rPr>
        <w:t>زان كند،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به آو</w:t>
      </w:r>
      <w:r w:rsidR="00D84856">
        <w:rPr>
          <w:rStyle w:val="Char4"/>
          <w:rtl/>
          <w:lang w:bidi="fa-IR"/>
        </w:rPr>
        <w:t>ی</w:t>
      </w:r>
      <w:r w:rsidRPr="00D84856">
        <w:rPr>
          <w:rStyle w:val="Char4"/>
          <w:rtl/>
          <w:lang w:bidi="fa-IR"/>
        </w:rPr>
        <w:t>ختن آن امر كرده است.</w:t>
      </w:r>
    </w:p>
    <w:p w:rsidR="00C16D4B" w:rsidRPr="00D84856" w:rsidRDefault="00C16D4B" w:rsidP="007304A7">
      <w:pPr>
        <w:widowControl w:val="0"/>
        <w:spacing w:line="245" w:lineRule="auto"/>
        <w:ind w:firstLine="284"/>
        <w:jc w:val="lowKashida"/>
        <w:rPr>
          <w:rStyle w:val="Char4"/>
          <w:rtl/>
          <w:lang w:bidi="fa-IR"/>
        </w:rPr>
      </w:pPr>
      <w:r w:rsidRPr="00D84856">
        <w:rPr>
          <w:rStyle w:val="Char4"/>
          <w:rtl/>
          <w:lang w:bidi="fa-IR"/>
        </w:rPr>
        <w:t>بستن درها در شب،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«هنگام تار</w:t>
      </w:r>
      <w:r w:rsidR="00D84856">
        <w:rPr>
          <w:rStyle w:val="Char4"/>
          <w:rtl/>
          <w:lang w:bidi="fa-IR"/>
        </w:rPr>
        <w:t>ی</w:t>
      </w:r>
      <w:r w:rsidRPr="00D84856">
        <w:rPr>
          <w:rStyle w:val="Char4"/>
          <w:rtl/>
          <w:lang w:bidi="fa-IR"/>
        </w:rPr>
        <w:t>كتر</w:t>
      </w:r>
      <w:r w:rsidR="00D84856">
        <w:rPr>
          <w:rStyle w:val="Char4"/>
          <w:rtl/>
          <w:lang w:bidi="fa-IR"/>
        </w:rPr>
        <w:t>ی</w:t>
      </w:r>
      <w:r w:rsidRPr="00D84856">
        <w:rPr>
          <w:rStyle w:val="Char4"/>
          <w:rtl/>
          <w:lang w:bidi="fa-IR"/>
        </w:rPr>
        <w:t>ن وقت شب (</w:t>
      </w:r>
      <w:r w:rsidR="00D84856">
        <w:rPr>
          <w:rStyle w:val="Char4"/>
          <w:rtl/>
          <w:lang w:bidi="fa-IR"/>
        </w:rPr>
        <w:t xml:space="preserve">یک </w:t>
      </w:r>
      <w:r w:rsidRPr="00D84856">
        <w:rPr>
          <w:rStyle w:val="Char4"/>
          <w:rtl/>
          <w:lang w:bidi="fa-IR"/>
        </w:rPr>
        <w:t>سوم اول شب) بچه‌ها را جمع كن</w:t>
      </w:r>
      <w:r w:rsidR="00D84856">
        <w:rPr>
          <w:rStyle w:val="Char4"/>
          <w:rtl/>
          <w:lang w:bidi="fa-IR"/>
        </w:rPr>
        <w:t>ی</w:t>
      </w:r>
      <w:r w:rsidRPr="00D84856">
        <w:rPr>
          <w:rStyle w:val="Char4"/>
          <w:rtl/>
          <w:lang w:bidi="fa-IR"/>
        </w:rPr>
        <w:t>د، و شما را بر حذر م</w:t>
      </w:r>
      <w:r w:rsidR="00D84856">
        <w:rPr>
          <w:rStyle w:val="Char4"/>
          <w:rtl/>
          <w:lang w:bidi="fa-IR"/>
        </w:rPr>
        <w:t>ی</w:t>
      </w:r>
      <w:r w:rsidRPr="00D84856">
        <w:rPr>
          <w:rStyle w:val="Char4"/>
          <w:rtl/>
          <w:lang w:bidi="fa-IR"/>
        </w:rPr>
        <w:t>‌دارم از ا</w:t>
      </w:r>
      <w:r w:rsidR="00D84856">
        <w:rPr>
          <w:rStyle w:val="Char4"/>
          <w:rtl/>
          <w:lang w:bidi="fa-IR"/>
        </w:rPr>
        <w:t>ی</w:t>
      </w:r>
      <w:r w:rsidRPr="00D84856">
        <w:rPr>
          <w:rStyle w:val="Char4"/>
          <w:rtl/>
          <w:lang w:bidi="fa-IR"/>
        </w:rPr>
        <w:t>نكه بعد از سپر</w:t>
      </w:r>
      <w:r w:rsidR="00D84856">
        <w:rPr>
          <w:rStyle w:val="Char4"/>
          <w:rtl/>
          <w:lang w:bidi="fa-IR"/>
        </w:rPr>
        <w:t>ی</w:t>
      </w:r>
      <w:r w:rsidRPr="00D84856">
        <w:rPr>
          <w:rStyle w:val="Char4"/>
          <w:rtl/>
          <w:lang w:bidi="fa-IR"/>
        </w:rPr>
        <w:t xml:space="preserve"> شدن مقدار</w:t>
      </w:r>
      <w:r w:rsidR="00D84856">
        <w:rPr>
          <w:rStyle w:val="Char4"/>
          <w:rtl/>
          <w:lang w:bidi="fa-IR"/>
        </w:rPr>
        <w:t>ی</w:t>
      </w:r>
      <w:r w:rsidRPr="00D84856">
        <w:rPr>
          <w:rStyle w:val="Char4"/>
          <w:rtl/>
          <w:lang w:bidi="fa-IR"/>
        </w:rPr>
        <w:t xml:space="preserve"> از شب به شب‌نش</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برو</w:t>
      </w:r>
      <w:r w:rsidR="00D84856">
        <w:rPr>
          <w:rStyle w:val="Char4"/>
          <w:rtl/>
          <w:lang w:bidi="fa-IR"/>
        </w:rPr>
        <w:t>ی</w:t>
      </w:r>
      <w:r w:rsidRPr="00D84856">
        <w:rPr>
          <w:rStyle w:val="Char4"/>
          <w:rtl/>
          <w:lang w:bidi="fa-IR"/>
        </w:rPr>
        <w:t>د. چون نم</w:t>
      </w:r>
      <w:r w:rsidR="00D84856">
        <w:rPr>
          <w:rStyle w:val="Char4"/>
          <w:rtl/>
          <w:lang w:bidi="fa-IR"/>
        </w:rPr>
        <w:t>ی</w:t>
      </w:r>
      <w:r w:rsidRPr="00D84856">
        <w:rPr>
          <w:rStyle w:val="Char4"/>
          <w:rtl/>
          <w:lang w:bidi="fa-IR"/>
        </w:rPr>
        <w:t>‌دان</w:t>
      </w:r>
      <w:r w:rsidR="00D84856">
        <w:rPr>
          <w:rStyle w:val="Char4"/>
          <w:rtl/>
          <w:lang w:bidi="fa-IR"/>
        </w:rPr>
        <w:t>ی</w:t>
      </w:r>
      <w:r w:rsidRPr="00D84856">
        <w:rPr>
          <w:rStyle w:val="Char4"/>
          <w:rtl/>
          <w:lang w:bidi="fa-IR"/>
        </w:rPr>
        <w:t>د كه خداوند چه چ</w:t>
      </w:r>
      <w:r w:rsidR="00D84856">
        <w:rPr>
          <w:rStyle w:val="Char4"/>
          <w:rtl/>
          <w:lang w:bidi="fa-IR"/>
        </w:rPr>
        <w:t>ی</w:t>
      </w:r>
      <w:r w:rsidRPr="00D84856">
        <w:rPr>
          <w:rStyle w:val="Char4"/>
          <w:rtl/>
          <w:lang w:bidi="fa-IR"/>
        </w:rPr>
        <w:t>زى مخلوقاتش بر روى زم</w:t>
      </w:r>
      <w:r w:rsidR="00D84856">
        <w:rPr>
          <w:rStyle w:val="Char4"/>
          <w:rtl/>
          <w:lang w:bidi="fa-IR"/>
        </w:rPr>
        <w:t>ی</w:t>
      </w:r>
      <w:r w:rsidRPr="00D84856">
        <w:rPr>
          <w:rStyle w:val="Char4"/>
          <w:rtl/>
          <w:lang w:bidi="fa-IR"/>
        </w:rPr>
        <w:t>ن منتشر م</w:t>
      </w:r>
      <w:r w:rsidR="00D84856">
        <w:rPr>
          <w:rStyle w:val="Char4"/>
          <w:rtl/>
          <w:lang w:bidi="fa-IR"/>
        </w:rPr>
        <w:t>ی</w:t>
      </w:r>
      <w:r w:rsidRPr="00D84856">
        <w:rPr>
          <w:rStyle w:val="Char4"/>
          <w:rtl/>
          <w:lang w:bidi="fa-IR"/>
        </w:rPr>
        <w:t>‌سازد(مانند ح</w:t>
      </w:r>
      <w:r w:rsidR="00D84856">
        <w:rPr>
          <w:rStyle w:val="Char4"/>
          <w:rtl/>
          <w:lang w:bidi="fa-IR"/>
        </w:rPr>
        <w:t>ی</w:t>
      </w:r>
      <w:r w:rsidRPr="00D84856">
        <w:rPr>
          <w:rStyle w:val="Char4"/>
          <w:rtl/>
          <w:lang w:bidi="fa-IR"/>
        </w:rPr>
        <w:t xml:space="preserve">وانات درنده، </w:t>
      </w:r>
      <w:r w:rsidR="00D84856">
        <w:rPr>
          <w:rStyle w:val="Char4"/>
          <w:rtl/>
          <w:lang w:bidi="fa-IR"/>
        </w:rPr>
        <w:t>ی</w:t>
      </w:r>
      <w:r w:rsidRPr="00D84856">
        <w:rPr>
          <w:rStyle w:val="Char4"/>
          <w:rtl/>
          <w:lang w:bidi="fa-IR"/>
        </w:rPr>
        <w:t>ا حشرات ز</w:t>
      </w:r>
      <w:r w:rsidR="00D84856">
        <w:rPr>
          <w:rStyle w:val="Char4"/>
          <w:rtl/>
          <w:lang w:bidi="fa-IR"/>
        </w:rPr>
        <w:t>ی</w:t>
      </w:r>
      <w:r w:rsidRPr="00D84856">
        <w:rPr>
          <w:rStyle w:val="Char4"/>
          <w:rtl/>
          <w:lang w:bidi="fa-IR"/>
        </w:rPr>
        <w:t>ان‌آور، و جن و غ</w:t>
      </w:r>
      <w:r w:rsidR="00D84856">
        <w:rPr>
          <w:rStyle w:val="Char4"/>
          <w:rtl/>
          <w:lang w:bidi="fa-IR"/>
        </w:rPr>
        <w:t>ی</w:t>
      </w:r>
      <w:r w:rsidRPr="00D84856">
        <w:rPr>
          <w:rStyle w:val="Char4"/>
          <w:rtl/>
          <w:lang w:bidi="fa-IR"/>
        </w:rPr>
        <w:t>ره). پس درها را ببند</w:t>
      </w:r>
      <w:r w:rsidR="00D84856">
        <w:rPr>
          <w:rStyle w:val="Char4"/>
          <w:rtl/>
          <w:lang w:bidi="fa-IR"/>
        </w:rPr>
        <w:t>ی</w:t>
      </w:r>
      <w:r w:rsidRPr="00D84856">
        <w:rPr>
          <w:rStyle w:val="Char4"/>
          <w:rtl/>
          <w:lang w:bidi="fa-IR"/>
        </w:rPr>
        <w:t>د و چراغها را خاموش كن</w:t>
      </w:r>
      <w:r w:rsidR="00D84856">
        <w:rPr>
          <w:rStyle w:val="Char4"/>
          <w:rtl/>
          <w:lang w:bidi="fa-IR"/>
        </w:rPr>
        <w:t>ی</w:t>
      </w:r>
      <w:r w:rsidRPr="00D84856">
        <w:rPr>
          <w:rStyle w:val="Char4"/>
          <w:rtl/>
          <w:lang w:bidi="fa-IR"/>
        </w:rPr>
        <w:t>د و ظرفها را بپوشان</w:t>
      </w:r>
      <w:r w:rsidR="00D84856">
        <w:rPr>
          <w:rStyle w:val="Char4"/>
          <w:rtl/>
          <w:lang w:bidi="fa-IR"/>
        </w:rPr>
        <w:t>ی</w:t>
      </w:r>
      <w:r w:rsidRPr="00D84856">
        <w:rPr>
          <w:rStyle w:val="Char4"/>
          <w:rtl/>
          <w:lang w:bidi="fa-IR"/>
        </w:rPr>
        <w:t>د و مشكها را ببند</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645"/>
      </w:r>
      <w:r w:rsidRPr="00D84856">
        <w:rPr>
          <w:rStyle w:val="Char4"/>
          <w:rtl/>
          <w:lang w:bidi="fa-IR"/>
        </w:rPr>
        <w:t>.</w:t>
      </w:r>
    </w:p>
    <w:p w:rsidR="00C16D4B" w:rsidRPr="00D84856" w:rsidRDefault="00C16D4B" w:rsidP="007304A7">
      <w:pPr>
        <w:widowControl w:val="0"/>
        <w:spacing w:line="245" w:lineRule="auto"/>
        <w:ind w:firstLine="284"/>
        <w:jc w:val="lowKashida"/>
        <w:rPr>
          <w:rStyle w:val="Char4"/>
          <w:rtl/>
          <w:lang w:bidi="fa-IR"/>
        </w:rPr>
      </w:pPr>
      <w:r w:rsidRPr="00D84856">
        <w:rPr>
          <w:rStyle w:val="Char4"/>
          <w:rtl/>
          <w:lang w:bidi="fa-IR"/>
        </w:rPr>
        <w:t>جمع‌كردن بچه‌ها در شب،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«بچه‌ها را جمع كن</w:t>
      </w:r>
      <w:r w:rsidR="00D84856">
        <w:rPr>
          <w:rStyle w:val="Char4"/>
          <w:rtl/>
          <w:lang w:bidi="fa-IR"/>
        </w:rPr>
        <w:t>ی</w:t>
      </w:r>
      <w:r w:rsidRPr="00D84856">
        <w:rPr>
          <w:rStyle w:val="Char4"/>
          <w:rtl/>
          <w:lang w:bidi="fa-IR"/>
        </w:rPr>
        <w:t>د تا تار</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و س</w:t>
      </w:r>
      <w:r w:rsidR="00D84856">
        <w:rPr>
          <w:rStyle w:val="Char4"/>
          <w:rtl/>
          <w:lang w:bidi="fa-IR"/>
        </w:rPr>
        <w:t>ی</w:t>
      </w:r>
      <w:r w:rsidRPr="00D84856">
        <w:rPr>
          <w:rStyle w:val="Char4"/>
          <w:rtl/>
          <w:lang w:bidi="fa-IR"/>
        </w:rPr>
        <w:t>اه</w:t>
      </w:r>
      <w:r w:rsidR="00D84856">
        <w:rPr>
          <w:rStyle w:val="Char4"/>
          <w:rtl/>
          <w:lang w:bidi="fa-IR"/>
        </w:rPr>
        <w:t>ی</w:t>
      </w:r>
      <w:r w:rsidRPr="00D84856">
        <w:rPr>
          <w:rStyle w:val="Char4"/>
          <w:rtl/>
          <w:lang w:bidi="fa-IR"/>
        </w:rPr>
        <w:t xml:space="preserve"> شب، </w:t>
      </w:r>
      <w:r w:rsidR="00D84856">
        <w:rPr>
          <w:rStyle w:val="Char4"/>
          <w:rtl/>
          <w:lang w:bidi="fa-IR"/>
        </w:rPr>
        <w:t>ی</w:t>
      </w:r>
      <w:r w:rsidRPr="00D84856">
        <w:rPr>
          <w:rStyle w:val="Char4"/>
          <w:rtl/>
          <w:lang w:bidi="fa-IR"/>
        </w:rPr>
        <w:t>عن</w:t>
      </w:r>
      <w:r w:rsidR="00D84856">
        <w:rPr>
          <w:rStyle w:val="Char4"/>
          <w:rtl/>
          <w:lang w:bidi="fa-IR"/>
        </w:rPr>
        <w:t>ی</w:t>
      </w:r>
      <w:r w:rsidRPr="00D84856">
        <w:rPr>
          <w:rStyle w:val="Char4"/>
          <w:rtl/>
          <w:lang w:bidi="fa-IR"/>
        </w:rPr>
        <w:t xml:space="preserve"> هنگام</w:t>
      </w:r>
      <w:r w:rsidR="00D84856">
        <w:rPr>
          <w:rStyle w:val="Char4"/>
          <w:rtl/>
          <w:lang w:bidi="fa-IR"/>
        </w:rPr>
        <w:t>ی</w:t>
      </w:r>
      <w:r w:rsidRPr="00D84856">
        <w:rPr>
          <w:rStyle w:val="Char4"/>
          <w:rtl/>
          <w:lang w:bidi="fa-IR"/>
        </w:rPr>
        <w:t xml:space="preserve"> كه ش</w:t>
      </w:r>
      <w:r w:rsidR="00D84856">
        <w:rPr>
          <w:rStyle w:val="Char4"/>
          <w:rtl/>
          <w:lang w:bidi="fa-IR"/>
        </w:rPr>
        <w:t>ی</w:t>
      </w:r>
      <w:r w:rsidRPr="00D84856">
        <w:rPr>
          <w:rStyle w:val="Char4"/>
          <w:rtl/>
          <w:lang w:bidi="fa-IR"/>
        </w:rPr>
        <w:t>طان منتشر می‌شود سپر</w:t>
      </w:r>
      <w:r w:rsidR="00D84856">
        <w:rPr>
          <w:rStyle w:val="Char4"/>
          <w:rtl/>
          <w:lang w:bidi="fa-IR"/>
        </w:rPr>
        <w:t>ی</w:t>
      </w:r>
      <w:r w:rsidRPr="00D84856">
        <w:rPr>
          <w:rStyle w:val="Char4"/>
          <w:rtl/>
          <w:lang w:bidi="fa-IR"/>
        </w:rPr>
        <w:t xml:space="preserve"> شود»</w:t>
      </w:r>
      <w:r w:rsidRPr="009E2028">
        <w:rPr>
          <w:rStyle w:val="FootnoteReference"/>
          <w:rFonts w:cs="IRLotus"/>
          <w:rtl/>
          <w:lang w:bidi="fa-IR"/>
        </w:rPr>
        <w:footnoteReference w:id="646"/>
      </w:r>
      <w:r w:rsidRPr="00D84856">
        <w:rPr>
          <w:rStyle w:val="Char4"/>
          <w:rtl/>
          <w:lang w:bidi="fa-IR"/>
        </w:rPr>
        <w:t>.</w:t>
      </w:r>
    </w:p>
    <w:p w:rsidR="00C16D4B" w:rsidRPr="00D84856" w:rsidRDefault="00C16D4B" w:rsidP="007304A7">
      <w:pPr>
        <w:widowControl w:val="0"/>
        <w:spacing w:line="245" w:lineRule="auto"/>
        <w:ind w:firstLine="284"/>
        <w:jc w:val="lowKashida"/>
        <w:rPr>
          <w:rStyle w:val="Char4"/>
          <w:rtl/>
          <w:lang w:bidi="fa-IR"/>
        </w:rPr>
      </w:pPr>
      <w:r w:rsidRPr="00D84856">
        <w:rPr>
          <w:rStyle w:val="Char4"/>
          <w:rtl/>
          <w:lang w:bidi="fa-IR"/>
        </w:rPr>
        <w:t>امام بخار</w:t>
      </w:r>
      <w:r w:rsidR="00D84856">
        <w:rPr>
          <w:rStyle w:val="Char4"/>
          <w:rtl/>
          <w:lang w:bidi="fa-IR"/>
        </w:rPr>
        <w:t>ی</w:t>
      </w:r>
      <w:r w:rsidR="007304A7">
        <w:rPr>
          <w:rStyle w:val="Char4"/>
          <w:rFonts w:hint="cs"/>
          <w:rtl/>
          <w:lang w:bidi="fa-IR"/>
        </w:rPr>
        <w:t xml:space="preserve"> </w:t>
      </w:r>
      <w:r w:rsidR="007304A7">
        <w:rPr>
          <w:rStyle w:val="Char4"/>
          <w:rFonts w:cs="CTraditional Arabic" w:hint="cs"/>
          <w:rtl/>
          <w:lang w:bidi="fa-IR"/>
        </w:rPr>
        <w:t>/</w:t>
      </w:r>
      <w:r w:rsidRPr="00D84856">
        <w:rPr>
          <w:rStyle w:val="Char4"/>
          <w:rtl/>
          <w:lang w:bidi="fa-IR"/>
        </w:rPr>
        <w:t xml:space="preserve"> و ابن حجر در باب قضا</w:t>
      </w:r>
      <w:r w:rsidR="00D84856">
        <w:rPr>
          <w:rStyle w:val="Char4"/>
          <w:rtl/>
          <w:lang w:bidi="fa-IR"/>
        </w:rPr>
        <w:t>ی</w:t>
      </w:r>
      <w:r w:rsidRPr="00D84856">
        <w:rPr>
          <w:rStyle w:val="Char4"/>
          <w:rtl/>
          <w:lang w:bidi="fa-IR"/>
        </w:rPr>
        <w:t xml:space="preserve"> حاجت در خانه‌ها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ند: مصنف با ا</w:t>
      </w:r>
      <w:r w:rsidR="00D84856">
        <w:rPr>
          <w:rStyle w:val="Char4"/>
          <w:rtl/>
          <w:lang w:bidi="fa-IR"/>
        </w:rPr>
        <w:t>ی</w:t>
      </w:r>
      <w:r w:rsidRPr="00D84856">
        <w:rPr>
          <w:rStyle w:val="Char4"/>
          <w:rtl/>
          <w:lang w:bidi="fa-IR"/>
        </w:rPr>
        <w:t>ن ش</w:t>
      </w:r>
      <w:r w:rsidR="00D84856">
        <w:rPr>
          <w:rStyle w:val="Char4"/>
          <w:rtl/>
          <w:lang w:bidi="fa-IR"/>
        </w:rPr>
        <w:t>ی</w:t>
      </w:r>
      <w:r w:rsidRPr="00D84856">
        <w:rPr>
          <w:rStyle w:val="Char4"/>
          <w:rtl/>
          <w:lang w:bidi="fa-IR"/>
        </w:rPr>
        <w:t>وه اشاره م</w:t>
      </w:r>
      <w:r w:rsidR="00D84856">
        <w:rPr>
          <w:rStyle w:val="Char4"/>
          <w:rtl/>
          <w:lang w:bidi="fa-IR"/>
        </w:rPr>
        <w:t>ی</w:t>
      </w:r>
      <w:r w:rsidRPr="00D84856">
        <w:rPr>
          <w:rStyle w:val="Char4"/>
          <w:rtl/>
          <w:lang w:bidi="fa-IR"/>
        </w:rPr>
        <w:t>‌كند كه خروج زنان برا</w:t>
      </w:r>
      <w:r w:rsidR="00D84856">
        <w:rPr>
          <w:rStyle w:val="Char4"/>
          <w:rtl/>
          <w:lang w:bidi="fa-IR"/>
        </w:rPr>
        <w:t>ی</w:t>
      </w:r>
      <w:r w:rsidRPr="00D84856">
        <w:rPr>
          <w:rStyle w:val="Char4"/>
          <w:rtl/>
          <w:lang w:bidi="fa-IR"/>
        </w:rPr>
        <w:t xml:space="preserve"> قضا</w:t>
      </w:r>
      <w:r w:rsidR="00D84856">
        <w:rPr>
          <w:rStyle w:val="Char4"/>
          <w:rtl/>
          <w:lang w:bidi="fa-IR"/>
        </w:rPr>
        <w:t>ی</w:t>
      </w:r>
      <w:r w:rsidRPr="00D84856">
        <w:rPr>
          <w:rStyle w:val="Char4"/>
          <w:rtl/>
          <w:lang w:bidi="fa-IR"/>
        </w:rPr>
        <w:t xml:space="preserve"> حاجت در فضا</w:t>
      </w:r>
      <w:r w:rsidR="00D84856">
        <w:rPr>
          <w:rStyle w:val="Char4"/>
          <w:rtl/>
          <w:lang w:bidi="fa-IR"/>
        </w:rPr>
        <w:t>ی</w:t>
      </w:r>
      <w:r w:rsidRPr="00D84856">
        <w:rPr>
          <w:rStyle w:val="Char4"/>
          <w:rtl/>
          <w:lang w:bidi="fa-IR"/>
        </w:rPr>
        <w:t xml:space="preserve"> باز ادامه نداشت، بلكه بعد از آن در خانه‌ها دستشو</w:t>
      </w:r>
      <w:r w:rsidR="00D84856">
        <w:rPr>
          <w:rStyle w:val="Char4"/>
          <w:rtl/>
          <w:lang w:bidi="fa-IR"/>
        </w:rPr>
        <w:t>یی</w:t>
      </w:r>
      <w:r w:rsidRPr="00D84856">
        <w:rPr>
          <w:rStyle w:val="Char4"/>
          <w:rtl/>
          <w:lang w:bidi="fa-IR"/>
        </w:rPr>
        <w:t xml:space="preserve"> درست شد تا از خروج ناچار</w:t>
      </w:r>
      <w:r w:rsidR="00D84856">
        <w:rPr>
          <w:rStyle w:val="Char4"/>
          <w:rtl/>
          <w:lang w:bidi="fa-IR"/>
        </w:rPr>
        <w:t>ی</w:t>
      </w:r>
      <w:r w:rsidRPr="00D84856">
        <w:rPr>
          <w:rStyle w:val="Char4"/>
          <w:rtl/>
          <w:lang w:bidi="fa-IR"/>
        </w:rPr>
        <w:t xml:space="preserve"> زنان جلوگ</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xml:space="preserve"> كند.</w:t>
      </w:r>
    </w:p>
    <w:p w:rsidR="00C16D4B" w:rsidRPr="00C16D4B" w:rsidRDefault="00C16D4B" w:rsidP="007304A7">
      <w:pPr>
        <w:pStyle w:val="a2"/>
        <w:rPr>
          <w:rtl/>
        </w:rPr>
      </w:pPr>
      <w:bookmarkStart w:id="142" w:name="_Toc290809603"/>
      <w:bookmarkStart w:id="143" w:name="_Toc238520252"/>
      <w:r w:rsidRPr="00C16D4B">
        <w:rPr>
          <w:rtl/>
        </w:rPr>
        <w:t>(53) آداب همسايگي</w:t>
      </w:r>
      <w:bookmarkEnd w:id="142"/>
      <w:bookmarkEnd w:id="143"/>
    </w:p>
    <w:p w:rsidR="00C16D4B" w:rsidRPr="00D84856" w:rsidRDefault="00C16D4B" w:rsidP="007304A7">
      <w:pPr>
        <w:widowControl w:val="0"/>
        <w:ind w:firstLine="284"/>
        <w:jc w:val="lowKashida"/>
        <w:rPr>
          <w:rStyle w:val="Char4"/>
          <w:rtl/>
          <w:lang w:bidi="fa-IR"/>
        </w:rPr>
      </w:pPr>
      <w:r w:rsidRPr="00D84856">
        <w:rPr>
          <w:rStyle w:val="Char4"/>
          <w:rtl/>
          <w:lang w:bidi="fa-IR"/>
        </w:rPr>
        <w:t>بر احترام و مهربان</w:t>
      </w:r>
      <w:r w:rsidR="00D84856">
        <w:rPr>
          <w:rStyle w:val="Char4"/>
          <w:rtl/>
          <w:lang w:bidi="fa-IR"/>
        </w:rPr>
        <w:t>ی</w:t>
      </w:r>
      <w:r w:rsidRPr="00D84856">
        <w:rPr>
          <w:rStyle w:val="Char4"/>
          <w:rtl/>
          <w:lang w:bidi="fa-IR"/>
        </w:rPr>
        <w:t xml:space="preserve"> با همسا</w:t>
      </w:r>
      <w:r w:rsidR="00D84856">
        <w:rPr>
          <w:rStyle w:val="Char4"/>
          <w:rtl/>
          <w:lang w:bidi="fa-IR"/>
        </w:rPr>
        <w:t>ی</w:t>
      </w:r>
      <w:r w:rsidRPr="00D84856">
        <w:rPr>
          <w:rStyle w:val="Char4"/>
          <w:rtl/>
          <w:lang w:bidi="fa-IR"/>
        </w:rPr>
        <w:t>ه اصرار داشته باشد.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«بهتر</w:t>
      </w:r>
      <w:r w:rsidR="00D84856">
        <w:rPr>
          <w:rStyle w:val="Char4"/>
          <w:rtl/>
          <w:lang w:bidi="fa-IR"/>
        </w:rPr>
        <w:t>ی</w:t>
      </w:r>
      <w:r w:rsidRPr="00D84856">
        <w:rPr>
          <w:rStyle w:val="Char4"/>
          <w:rtl/>
          <w:lang w:bidi="fa-IR"/>
        </w:rPr>
        <w:t>ن دوستان نزد خداوند، كسان</w:t>
      </w:r>
      <w:r w:rsidR="00D84856">
        <w:rPr>
          <w:rStyle w:val="Char4"/>
          <w:rtl/>
          <w:lang w:bidi="fa-IR"/>
        </w:rPr>
        <w:t>ی</w:t>
      </w:r>
      <w:r w:rsidRPr="00D84856">
        <w:rPr>
          <w:rStyle w:val="Char4"/>
          <w:rtl/>
          <w:lang w:bidi="fa-IR"/>
        </w:rPr>
        <w:t xml:space="preserve"> است كه نسبت به دوستانشان ن</w:t>
      </w:r>
      <w:r w:rsidR="00D84856">
        <w:rPr>
          <w:rStyle w:val="Char4"/>
          <w:rtl/>
          <w:lang w:bidi="fa-IR"/>
        </w:rPr>
        <w:t xml:space="preserve">یک </w:t>
      </w:r>
      <w:r w:rsidRPr="00D84856">
        <w:rPr>
          <w:rStyle w:val="Char4"/>
          <w:rtl/>
          <w:lang w:bidi="fa-IR"/>
        </w:rPr>
        <w:t>باشند و بهتر</w:t>
      </w:r>
      <w:r w:rsidR="00D84856">
        <w:rPr>
          <w:rStyle w:val="Char4"/>
          <w:rtl/>
          <w:lang w:bidi="fa-IR"/>
        </w:rPr>
        <w:t>ی</w:t>
      </w:r>
      <w:r w:rsidRPr="00D84856">
        <w:rPr>
          <w:rStyle w:val="Char4"/>
          <w:rtl/>
          <w:lang w:bidi="fa-IR"/>
        </w:rPr>
        <w:t>ن همسا</w:t>
      </w:r>
      <w:r w:rsidR="00D84856">
        <w:rPr>
          <w:rStyle w:val="Char4"/>
          <w:rtl/>
          <w:lang w:bidi="fa-IR"/>
        </w:rPr>
        <w:t>ی</w:t>
      </w:r>
      <w:r w:rsidRPr="00D84856">
        <w:rPr>
          <w:rStyle w:val="Char4"/>
          <w:rtl/>
          <w:lang w:bidi="fa-IR"/>
        </w:rPr>
        <w:t>گان، بهتر</w:t>
      </w:r>
      <w:r w:rsidR="00D84856">
        <w:rPr>
          <w:rStyle w:val="Char4"/>
          <w:rtl/>
          <w:lang w:bidi="fa-IR"/>
        </w:rPr>
        <w:t>ی</w:t>
      </w:r>
      <w:r w:rsidRPr="00D84856">
        <w:rPr>
          <w:rStyle w:val="Char4"/>
          <w:rtl/>
          <w:lang w:bidi="fa-IR"/>
        </w:rPr>
        <w:t>ن آنها نسبت به هم هستند»</w:t>
      </w:r>
      <w:r w:rsidRPr="009E2028">
        <w:rPr>
          <w:rStyle w:val="FootnoteReference"/>
          <w:rFonts w:cs="IRLotus"/>
          <w:rtl/>
          <w:lang w:bidi="fa-IR"/>
        </w:rPr>
        <w:footnoteReference w:id="647"/>
      </w:r>
      <w:r w:rsidRPr="00D84856">
        <w:rPr>
          <w:rStyle w:val="Char4"/>
          <w:rtl/>
          <w:lang w:bidi="fa-IR"/>
        </w:rPr>
        <w:t>.</w:t>
      </w:r>
    </w:p>
    <w:p w:rsidR="00C16D4B" w:rsidRPr="00D84856" w:rsidRDefault="00C16D4B" w:rsidP="007304A7">
      <w:pPr>
        <w:widowControl w:val="0"/>
        <w:ind w:firstLine="284"/>
        <w:jc w:val="lowKashida"/>
        <w:rPr>
          <w:rStyle w:val="Char4"/>
          <w:rtl/>
          <w:lang w:bidi="fa-IR"/>
        </w:rPr>
      </w:pPr>
      <w:r w:rsidRPr="00D84856">
        <w:rPr>
          <w:rStyle w:val="Char4"/>
          <w:rtl/>
          <w:lang w:bidi="fa-IR"/>
        </w:rPr>
        <w:t>دشمن</w:t>
      </w:r>
      <w:r w:rsidR="00D84856">
        <w:rPr>
          <w:rStyle w:val="Char4"/>
          <w:rtl/>
          <w:lang w:bidi="fa-IR"/>
        </w:rPr>
        <w:t>ی</w:t>
      </w:r>
      <w:r w:rsidRPr="00D84856">
        <w:rPr>
          <w:rStyle w:val="Char4"/>
          <w:rtl/>
          <w:lang w:bidi="fa-IR"/>
        </w:rPr>
        <w:t xml:space="preserve"> و ك</w:t>
      </w:r>
      <w:r w:rsidR="00D84856">
        <w:rPr>
          <w:rStyle w:val="Char4"/>
          <w:rtl/>
          <w:lang w:bidi="fa-IR"/>
        </w:rPr>
        <w:t>ی</w:t>
      </w:r>
      <w:r w:rsidRPr="00D84856">
        <w:rPr>
          <w:rStyle w:val="Char4"/>
          <w:rtl/>
          <w:lang w:bidi="fa-IR"/>
        </w:rPr>
        <w:t>نه‌توز</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ان همسا</w:t>
      </w:r>
      <w:r w:rsidR="00D84856">
        <w:rPr>
          <w:rStyle w:val="Char4"/>
          <w:rtl/>
          <w:lang w:bidi="fa-IR"/>
        </w:rPr>
        <w:t>ی</w:t>
      </w:r>
      <w:r w:rsidRPr="00D84856">
        <w:rPr>
          <w:rStyle w:val="Char4"/>
          <w:rtl/>
          <w:lang w:bidi="fa-IR"/>
        </w:rPr>
        <w:t>گان حرام است خواه ا</w:t>
      </w:r>
      <w:r w:rsidR="00D84856">
        <w:rPr>
          <w:rStyle w:val="Char4"/>
          <w:rtl/>
          <w:lang w:bidi="fa-IR"/>
        </w:rPr>
        <w:t>ی</w:t>
      </w:r>
      <w:r w:rsidRPr="00D84856">
        <w:rPr>
          <w:rStyle w:val="Char4"/>
          <w:rtl/>
          <w:lang w:bidi="fa-IR"/>
        </w:rPr>
        <w:t>ن دشمن</w:t>
      </w:r>
      <w:r w:rsidR="00D84856">
        <w:rPr>
          <w:rStyle w:val="Char4"/>
          <w:rtl/>
          <w:lang w:bidi="fa-IR"/>
        </w:rPr>
        <w:t>ی</w:t>
      </w:r>
      <w:r w:rsidRPr="00D84856">
        <w:rPr>
          <w:rStyle w:val="Char4"/>
          <w:rtl/>
          <w:lang w:bidi="fa-IR"/>
        </w:rPr>
        <w:t xml:space="preserve"> به حرف باشد </w:t>
      </w:r>
      <w:r w:rsidR="00D84856">
        <w:rPr>
          <w:rStyle w:val="Char4"/>
          <w:rtl/>
          <w:lang w:bidi="fa-IR"/>
        </w:rPr>
        <w:t>ی</w:t>
      </w:r>
      <w:r w:rsidRPr="00D84856">
        <w:rPr>
          <w:rStyle w:val="Char4"/>
          <w:rtl/>
          <w:lang w:bidi="fa-IR"/>
        </w:rPr>
        <w:t>ا به عمل، فرق</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‌كند.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«قسم به خدا ا</w:t>
      </w:r>
      <w:r w:rsidR="00D84856">
        <w:rPr>
          <w:rStyle w:val="Char4"/>
          <w:rtl/>
          <w:lang w:bidi="fa-IR"/>
        </w:rPr>
        <w:t>ی</w:t>
      </w:r>
      <w:r w:rsidRPr="00D84856">
        <w:rPr>
          <w:rStyle w:val="Char4"/>
          <w:rtl/>
          <w:lang w:bidi="fa-IR"/>
        </w:rPr>
        <w:t>مان ندارد، و آنرا سه بار تكرار فرمود. گفتند: چه كس</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 xml:space="preserve">ا رسول الله </w:t>
      </w:r>
      <w:r w:rsidRPr="00C16D4B">
        <w:rPr>
          <w:rFonts w:ascii="Tahoma" w:hAnsi="Tahoma" w:cs="CTraditional Arabic"/>
          <w:color w:val="000000"/>
          <w:rtl/>
          <w:lang w:bidi="fa-IR"/>
        </w:rPr>
        <w:t>ص</w:t>
      </w:r>
      <w:r w:rsidRPr="00D84856">
        <w:rPr>
          <w:rStyle w:val="Char4"/>
          <w:rtl/>
          <w:lang w:bidi="fa-IR"/>
        </w:rPr>
        <w:t xml:space="preserve"> فرمود: كس</w:t>
      </w:r>
      <w:r w:rsidR="00D84856">
        <w:rPr>
          <w:rStyle w:val="Char4"/>
          <w:rtl/>
          <w:lang w:bidi="fa-IR"/>
        </w:rPr>
        <w:t>ی</w:t>
      </w:r>
      <w:r w:rsidRPr="00D84856">
        <w:rPr>
          <w:rStyle w:val="Char4"/>
          <w:rtl/>
          <w:lang w:bidi="fa-IR"/>
        </w:rPr>
        <w:t xml:space="preserve"> كه همسا</w:t>
      </w:r>
      <w:r w:rsidR="00D84856">
        <w:rPr>
          <w:rStyle w:val="Char4"/>
          <w:rtl/>
          <w:lang w:bidi="fa-IR"/>
        </w:rPr>
        <w:t>ی</w:t>
      </w:r>
      <w:r w:rsidRPr="00D84856">
        <w:rPr>
          <w:rStyle w:val="Char4"/>
          <w:rtl/>
          <w:lang w:bidi="fa-IR"/>
        </w:rPr>
        <w:t>ه‌اش از دست او در امان نباشد»</w:t>
      </w:r>
      <w:r w:rsidRPr="009E2028">
        <w:rPr>
          <w:rStyle w:val="FootnoteReference"/>
          <w:rFonts w:cs="IRLotus"/>
          <w:rtl/>
          <w:lang w:bidi="fa-IR"/>
        </w:rPr>
        <w:footnoteReference w:id="648"/>
      </w:r>
      <w:r w:rsidRPr="00D84856">
        <w:rPr>
          <w:rStyle w:val="Char4"/>
          <w:rtl/>
          <w:lang w:bidi="fa-IR"/>
        </w:rPr>
        <w:t>.</w:t>
      </w:r>
    </w:p>
    <w:p w:rsidR="00C16D4B" w:rsidRPr="00D84856" w:rsidRDefault="00C16D4B" w:rsidP="007304A7">
      <w:pPr>
        <w:widowControl w:val="0"/>
        <w:ind w:firstLine="284"/>
        <w:jc w:val="lowKashida"/>
        <w:rPr>
          <w:rStyle w:val="Char4"/>
          <w:rtl/>
          <w:lang w:bidi="fa-IR"/>
        </w:rPr>
      </w:pPr>
      <w:r w:rsidRPr="00D84856">
        <w:rPr>
          <w:rStyle w:val="Char4"/>
          <w:rtl/>
          <w:lang w:bidi="fa-IR"/>
        </w:rPr>
        <w:t>حقوق</w:t>
      </w:r>
      <w:r w:rsidR="00D84856">
        <w:rPr>
          <w:rStyle w:val="Char4"/>
          <w:rtl/>
          <w:lang w:bidi="fa-IR"/>
        </w:rPr>
        <w:t>ی</w:t>
      </w:r>
      <w:r w:rsidRPr="00D84856">
        <w:rPr>
          <w:rStyle w:val="Char4"/>
          <w:rtl/>
          <w:lang w:bidi="fa-IR"/>
        </w:rPr>
        <w:t xml:space="preserve"> كه برا</w:t>
      </w:r>
      <w:r w:rsidR="00D84856">
        <w:rPr>
          <w:rStyle w:val="Char4"/>
          <w:rtl/>
          <w:lang w:bidi="fa-IR"/>
        </w:rPr>
        <w:t>ی</w:t>
      </w:r>
      <w:r w:rsidRPr="00D84856">
        <w:rPr>
          <w:rStyle w:val="Char4"/>
          <w:rtl/>
          <w:lang w:bidi="fa-IR"/>
        </w:rPr>
        <w:t xml:space="preserve"> همسا</w:t>
      </w:r>
      <w:r w:rsidR="00D84856">
        <w:rPr>
          <w:rStyle w:val="Char4"/>
          <w:rtl/>
          <w:lang w:bidi="fa-IR"/>
        </w:rPr>
        <w:t>ی</w:t>
      </w:r>
      <w:r w:rsidRPr="00D84856">
        <w:rPr>
          <w:rStyle w:val="Char4"/>
          <w:rtl/>
          <w:lang w:bidi="fa-IR"/>
        </w:rPr>
        <w:t>ه نزد</w:t>
      </w:r>
      <w:r w:rsidR="00D84856">
        <w:rPr>
          <w:rStyle w:val="Char4"/>
          <w:rtl/>
          <w:lang w:bidi="fa-IR"/>
        </w:rPr>
        <w:t>ی</w:t>
      </w:r>
      <w:r w:rsidRPr="00D84856">
        <w:rPr>
          <w:rStyle w:val="Char4"/>
          <w:rtl/>
          <w:lang w:bidi="fa-IR"/>
        </w:rPr>
        <w:t>كتر و چسب</w:t>
      </w:r>
      <w:r w:rsidR="00D84856">
        <w:rPr>
          <w:rStyle w:val="Char4"/>
          <w:rtl/>
          <w:lang w:bidi="fa-IR"/>
        </w:rPr>
        <w:t>ی</w:t>
      </w:r>
      <w:r w:rsidRPr="00D84856">
        <w:rPr>
          <w:rStyle w:val="Char4"/>
          <w:rtl/>
          <w:lang w:bidi="fa-IR"/>
        </w:rPr>
        <w:t>ده به خانه شخص است، برا</w:t>
      </w:r>
      <w:r w:rsidR="00D84856">
        <w:rPr>
          <w:rStyle w:val="Char4"/>
          <w:rtl/>
          <w:lang w:bidi="fa-IR"/>
        </w:rPr>
        <w:t>ی</w:t>
      </w:r>
      <w:r w:rsidRPr="00D84856">
        <w:rPr>
          <w:rStyle w:val="Char4"/>
          <w:rtl/>
          <w:lang w:bidi="fa-IR"/>
        </w:rPr>
        <w:t xml:space="preserve"> همسا</w:t>
      </w:r>
      <w:r w:rsidR="00D84856">
        <w:rPr>
          <w:rStyle w:val="Char4"/>
          <w:rtl/>
          <w:lang w:bidi="fa-IR"/>
        </w:rPr>
        <w:t>ی</w:t>
      </w:r>
      <w:r w:rsidRPr="00D84856">
        <w:rPr>
          <w:rStyle w:val="Char4"/>
          <w:rtl/>
          <w:lang w:bidi="fa-IR"/>
        </w:rPr>
        <w:t>ه دورتر ن</w:t>
      </w:r>
      <w:r w:rsidR="00D84856">
        <w:rPr>
          <w:rStyle w:val="Char4"/>
          <w:rtl/>
          <w:lang w:bidi="fa-IR"/>
        </w:rPr>
        <w:t>ی</w:t>
      </w:r>
      <w:r w:rsidRPr="00D84856">
        <w:rPr>
          <w:rStyle w:val="Char4"/>
          <w:rtl/>
          <w:lang w:bidi="fa-IR"/>
        </w:rPr>
        <w:t>ست. از عا</w:t>
      </w:r>
      <w:r w:rsidR="00D84856">
        <w:rPr>
          <w:rStyle w:val="Char4"/>
          <w:rtl/>
          <w:lang w:bidi="fa-IR"/>
        </w:rPr>
        <w:t>ی</w:t>
      </w:r>
      <w:r w:rsidRPr="00D84856">
        <w:rPr>
          <w:rStyle w:val="Char4"/>
          <w:rtl/>
          <w:lang w:bidi="fa-IR"/>
        </w:rPr>
        <w:t>شه  نقل شده كه: «به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گفتم: </w:t>
      </w:r>
      <w:r w:rsidR="00D84856">
        <w:rPr>
          <w:rStyle w:val="Char4"/>
          <w:rtl/>
          <w:lang w:bidi="fa-IR"/>
        </w:rPr>
        <w:t>ی</w:t>
      </w:r>
      <w:r w:rsidRPr="00D84856">
        <w:rPr>
          <w:rStyle w:val="Char4"/>
          <w:rtl/>
          <w:lang w:bidi="fa-IR"/>
        </w:rPr>
        <w:t>ا رسول الله ما دو همسا</w:t>
      </w:r>
      <w:r w:rsidR="00D84856">
        <w:rPr>
          <w:rStyle w:val="Char4"/>
          <w:rtl/>
          <w:lang w:bidi="fa-IR"/>
        </w:rPr>
        <w:t>ی</w:t>
      </w:r>
      <w:r w:rsidRPr="00D84856">
        <w:rPr>
          <w:rStyle w:val="Char4"/>
          <w:rtl/>
          <w:lang w:bidi="fa-IR"/>
        </w:rPr>
        <w:t>ه دار</w:t>
      </w:r>
      <w:r w:rsidR="00D84856">
        <w:rPr>
          <w:rStyle w:val="Char4"/>
          <w:rtl/>
          <w:lang w:bidi="fa-IR"/>
        </w:rPr>
        <w:t>ی</w:t>
      </w:r>
      <w:r w:rsidRPr="00D84856">
        <w:rPr>
          <w:rStyle w:val="Char4"/>
          <w:rtl/>
          <w:lang w:bidi="fa-IR"/>
        </w:rPr>
        <w:t xml:space="preserve">م به كدام </w:t>
      </w:r>
      <w:r w:rsidR="00D84856">
        <w:rPr>
          <w:rStyle w:val="Char4"/>
          <w:rtl/>
          <w:lang w:bidi="fa-IR"/>
        </w:rPr>
        <w:t xml:space="preserve">یک </w:t>
      </w:r>
      <w:r w:rsidRPr="00D84856">
        <w:rPr>
          <w:rStyle w:val="Char4"/>
          <w:rtl/>
          <w:lang w:bidi="fa-IR"/>
        </w:rPr>
        <w:t>هد</w:t>
      </w:r>
      <w:r w:rsidR="00D84856">
        <w:rPr>
          <w:rStyle w:val="Char4"/>
          <w:rtl/>
          <w:lang w:bidi="fa-IR"/>
        </w:rPr>
        <w:t>ی</w:t>
      </w:r>
      <w:r w:rsidRPr="00D84856">
        <w:rPr>
          <w:rStyle w:val="Char4"/>
          <w:rtl/>
          <w:lang w:bidi="fa-IR"/>
        </w:rPr>
        <w:t>ه بده</w:t>
      </w:r>
      <w:r w:rsidR="00D84856">
        <w:rPr>
          <w:rStyle w:val="Char4"/>
          <w:rtl/>
          <w:lang w:bidi="fa-IR"/>
        </w:rPr>
        <w:t>ی</w:t>
      </w:r>
      <w:r w:rsidRPr="00D84856">
        <w:rPr>
          <w:rStyle w:val="Char4"/>
          <w:rtl/>
          <w:lang w:bidi="fa-IR"/>
        </w:rPr>
        <w:t>م؟ فرمود: به هر كدام كه خانه آنها به خانه شما نزد</w:t>
      </w:r>
      <w:r w:rsidR="00D84856">
        <w:rPr>
          <w:rStyle w:val="Char4"/>
          <w:rtl/>
          <w:lang w:bidi="fa-IR"/>
        </w:rPr>
        <w:t>ی</w:t>
      </w:r>
      <w:r w:rsidRPr="00D84856">
        <w:rPr>
          <w:rStyle w:val="Char4"/>
          <w:rtl/>
          <w:lang w:bidi="fa-IR"/>
        </w:rPr>
        <w:t>كتر باشد»</w:t>
      </w:r>
      <w:r w:rsidRPr="009E2028">
        <w:rPr>
          <w:rStyle w:val="FootnoteReference"/>
          <w:rFonts w:cs="IRLotus"/>
          <w:rtl/>
          <w:lang w:bidi="fa-IR"/>
        </w:rPr>
        <w:footnoteReference w:id="649"/>
      </w:r>
      <w:r w:rsidRPr="00D84856">
        <w:rPr>
          <w:rStyle w:val="Char4"/>
          <w:rtl/>
          <w:lang w:bidi="fa-IR"/>
        </w:rPr>
        <w:t>.</w:t>
      </w:r>
    </w:p>
    <w:p w:rsidR="00C16D4B" w:rsidRPr="00D84856" w:rsidRDefault="00C16D4B" w:rsidP="007304A7">
      <w:pPr>
        <w:widowControl w:val="0"/>
        <w:ind w:firstLine="284"/>
        <w:jc w:val="lowKashida"/>
        <w:rPr>
          <w:rStyle w:val="Char4"/>
          <w:rtl/>
          <w:lang w:bidi="fa-IR"/>
        </w:rPr>
      </w:pPr>
      <w:r w:rsidRPr="00D84856">
        <w:rPr>
          <w:rStyle w:val="Char4"/>
          <w:rtl/>
          <w:lang w:bidi="fa-IR"/>
        </w:rPr>
        <w:t>همسا</w:t>
      </w:r>
      <w:r w:rsidR="00D84856">
        <w:rPr>
          <w:rStyle w:val="Char4"/>
          <w:rtl/>
          <w:lang w:bidi="fa-IR"/>
        </w:rPr>
        <w:t>ی</w:t>
      </w:r>
      <w:r w:rsidRPr="00D84856">
        <w:rPr>
          <w:rStyle w:val="Char4"/>
          <w:rtl/>
          <w:lang w:bidi="fa-IR"/>
        </w:rPr>
        <w:t>ه نبا</w:t>
      </w:r>
      <w:r w:rsidR="00D84856">
        <w:rPr>
          <w:rStyle w:val="Char4"/>
          <w:rtl/>
          <w:lang w:bidi="fa-IR"/>
        </w:rPr>
        <w:t>ی</w:t>
      </w:r>
      <w:r w:rsidRPr="00D84856">
        <w:rPr>
          <w:rStyle w:val="Char4"/>
          <w:rtl/>
          <w:lang w:bidi="fa-IR"/>
        </w:rPr>
        <w:t>د كه مانع فردكردن چوب همسا</w:t>
      </w:r>
      <w:r w:rsidR="00D84856">
        <w:rPr>
          <w:rStyle w:val="Char4"/>
          <w:rtl/>
          <w:lang w:bidi="fa-IR"/>
        </w:rPr>
        <w:t>ی</w:t>
      </w:r>
      <w:r w:rsidRPr="00D84856">
        <w:rPr>
          <w:rStyle w:val="Char4"/>
          <w:rtl/>
          <w:lang w:bidi="fa-IR"/>
        </w:rPr>
        <w:t>ه در د</w:t>
      </w:r>
      <w:r w:rsidR="00D84856">
        <w:rPr>
          <w:rStyle w:val="Char4"/>
          <w:rtl/>
          <w:lang w:bidi="fa-IR"/>
        </w:rPr>
        <w:t>ی</w:t>
      </w:r>
      <w:r w:rsidRPr="00D84856">
        <w:rPr>
          <w:rStyle w:val="Char4"/>
          <w:rtl/>
          <w:lang w:bidi="fa-IR"/>
        </w:rPr>
        <w:t xml:space="preserve">وار او </w:t>
      </w:r>
      <w:r w:rsidR="00D84856">
        <w:rPr>
          <w:rStyle w:val="Char4"/>
          <w:rtl/>
          <w:lang w:bidi="fa-IR"/>
        </w:rPr>
        <w:t>ی</w:t>
      </w:r>
      <w:r w:rsidRPr="00D84856">
        <w:rPr>
          <w:rStyle w:val="Char4"/>
          <w:rtl/>
          <w:lang w:bidi="fa-IR"/>
        </w:rPr>
        <w:t>ا گذاشتن آن رو</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 xml:space="preserve">وار او جهت ساختن اتاق </w:t>
      </w:r>
      <w:r w:rsidR="00D84856">
        <w:rPr>
          <w:rStyle w:val="Char4"/>
          <w:rtl/>
          <w:lang w:bidi="fa-IR"/>
        </w:rPr>
        <w:t>ی</w:t>
      </w:r>
      <w:r w:rsidRPr="00D84856">
        <w:rPr>
          <w:rStyle w:val="Char4"/>
          <w:rtl/>
          <w:lang w:bidi="fa-IR"/>
        </w:rPr>
        <w:t>ا غ</w:t>
      </w:r>
      <w:r w:rsidR="00D84856">
        <w:rPr>
          <w:rStyle w:val="Char4"/>
          <w:rtl/>
          <w:lang w:bidi="fa-IR"/>
        </w:rPr>
        <w:t>ی</w:t>
      </w:r>
      <w:r w:rsidRPr="00D84856">
        <w:rPr>
          <w:rStyle w:val="Char4"/>
          <w:rtl/>
          <w:lang w:bidi="fa-IR"/>
        </w:rPr>
        <w:t>ره بشود.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«مانع ا</w:t>
      </w:r>
      <w:r w:rsidR="00D84856">
        <w:rPr>
          <w:rStyle w:val="Char4"/>
          <w:rtl/>
          <w:lang w:bidi="fa-IR"/>
        </w:rPr>
        <w:t>ی</w:t>
      </w:r>
      <w:r w:rsidRPr="00D84856">
        <w:rPr>
          <w:rStyle w:val="Char4"/>
          <w:rtl/>
          <w:lang w:bidi="fa-IR"/>
        </w:rPr>
        <w:t>ن نشو</w:t>
      </w:r>
      <w:r w:rsidR="00D84856">
        <w:rPr>
          <w:rStyle w:val="Char4"/>
          <w:rtl/>
          <w:lang w:bidi="fa-IR"/>
        </w:rPr>
        <w:t>ی</w:t>
      </w:r>
      <w:r w:rsidRPr="00D84856">
        <w:rPr>
          <w:rStyle w:val="Char4"/>
          <w:rtl/>
          <w:lang w:bidi="fa-IR"/>
        </w:rPr>
        <w:t>د كه همسا</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چوب در د</w:t>
      </w:r>
      <w:r w:rsidR="00D84856">
        <w:rPr>
          <w:rStyle w:val="Char4"/>
          <w:rtl/>
          <w:lang w:bidi="fa-IR"/>
        </w:rPr>
        <w:t>ی</w:t>
      </w:r>
      <w:r w:rsidRPr="00D84856">
        <w:rPr>
          <w:rStyle w:val="Char4"/>
          <w:rtl/>
          <w:lang w:bidi="fa-IR"/>
        </w:rPr>
        <w:t>وار همسا</w:t>
      </w:r>
      <w:r w:rsidR="00D84856">
        <w:rPr>
          <w:rStyle w:val="Char4"/>
          <w:rtl/>
          <w:lang w:bidi="fa-IR"/>
        </w:rPr>
        <w:t>ی</w:t>
      </w:r>
      <w:r w:rsidRPr="00D84856">
        <w:rPr>
          <w:rStyle w:val="Char4"/>
          <w:rtl/>
          <w:lang w:bidi="fa-IR"/>
        </w:rPr>
        <w:t>ه د</w:t>
      </w:r>
      <w:r w:rsidR="00D84856">
        <w:rPr>
          <w:rStyle w:val="Char4"/>
          <w:rtl/>
          <w:lang w:bidi="fa-IR"/>
        </w:rPr>
        <w:t>ی</w:t>
      </w:r>
      <w:r w:rsidRPr="00D84856">
        <w:rPr>
          <w:rStyle w:val="Char4"/>
          <w:rtl/>
          <w:lang w:bidi="fa-IR"/>
        </w:rPr>
        <w:t>گر فرو كند</w:t>
      </w:r>
      <w:r w:rsidR="007304A7">
        <w:rPr>
          <w:rStyle w:val="Char4"/>
          <w:rFonts w:hint="cs"/>
          <w:rtl/>
          <w:lang w:bidi="fa-IR"/>
        </w:rPr>
        <w:t>»</w:t>
      </w:r>
      <w:r w:rsidRPr="009E2028">
        <w:rPr>
          <w:rStyle w:val="FootnoteReference"/>
          <w:rFonts w:cs="IRLotus"/>
          <w:rtl/>
          <w:lang w:bidi="fa-IR"/>
        </w:rPr>
        <w:footnoteReference w:id="650"/>
      </w:r>
      <w:r w:rsidRPr="00D84856">
        <w:rPr>
          <w:rStyle w:val="Char4"/>
          <w:rtl/>
          <w:lang w:bidi="fa-IR"/>
        </w:rPr>
        <w:t>. و ا</w:t>
      </w:r>
      <w:r w:rsidR="00D84856">
        <w:rPr>
          <w:rStyle w:val="Char4"/>
          <w:rtl/>
          <w:lang w:bidi="fa-IR"/>
        </w:rPr>
        <w:t>ی</w:t>
      </w:r>
      <w:r w:rsidRPr="00D84856">
        <w:rPr>
          <w:rStyle w:val="Char4"/>
          <w:rtl/>
          <w:lang w:bidi="fa-IR"/>
        </w:rPr>
        <w:t>ن در صورت</w:t>
      </w:r>
      <w:r w:rsidR="00D84856">
        <w:rPr>
          <w:rStyle w:val="Char4"/>
          <w:rtl/>
          <w:lang w:bidi="fa-IR"/>
        </w:rPr>
        <w:t>ی</w:t>
      </w:r>
      <w:r w:rsidRPr="00D84856">
        <w:rPr>
          <w:rStyle w:val="Char4"/>
          <w:rtl/>
          <w:lang w:bidi="fa-IR"/>
        </w:rPr>
        <w:t xml:space="preserve"> است كه ضرر</w:t>
      </w:r>
      <w:r w:rsidR="00D84856">
        <w:rPr>
          <w:rStyle w:val="Char4"/>
          <w:rtl/>
          <w:lang w:bidi="fa-IR"/>
        </w:rPr>
        <w:t>ی</w:t>
      </w:r>
      <w:r w:rsidRPr="00D84856">
        <w:rPr>
          <w:rStyle w:val="Char4"/>
          <w:rtl/>
          <w:lang w:bidi="fa-IR"/>
        </w:rPr>
        <w:t xml:space="preserve"> به همسا</w:t>
      </w:r>
      <w:r w:rsidR="00D84856">
        <w:rPr>
          <w:rStyle w:val="Char4"/>
          <w:rtl/>
          <w:lang w:bidi="fa-IR"/>
        </w:rPr>
        <w:t>ی</w:t>
      </w:r>
      <w:r w:rsidRPr="00D84856">
        <w:rPr>
          <w:rStyle w:val="Char4"/>
          <w:rtl/>
          <w:lang w:bidi="fa-IR"/>
        </w:rPr>
        <w:t>ه نرساند و راه‌حل</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هم وجود نداشته باشد.</w:t>
      </w:r>
    </w:p>
    <w:p w:rsidR="00C16D4B" w:rsidRPr="00D84856" w:rsidRDefault="00C16D4B" w:rsidP="007304A7">
      <w:pPr>
        <w:widowControl w:val="0"/>
        <w:ind w:firstLine="284"/>
        <w:jc w:val="lowKashida"/>
        <w:rPr>
          <w:rStyle w:val="Char4"/>
          <w:rtl/>
          <w:lang w:bidi="fa-IR"/>
        </w:rPr>
      </w:pPr>
      <w:r w:rsidRPr="00D84856">
        <w:rPr>
          <w:rStyle w:val="Char4"/>
          <w:rtl/>
          <w:lang w:bidi="fa-IR"/>
        </w:rPr>
        <w:t>سپس ابوهر</w:t>
      </w:r>
      <w:r w:rsidR="00D84856">
        <w:rPr>
          <w:rStyle w:val="Char4"/>
          <w:rtl/>
          <w:lang w:bidi="fa-IR"/>
        </w:rPr>
        <w:t>ی</w:t>
      </w:r>
      <w:r w:rsidRPr="00D84856">
        <w:rPr>
          <w:rStyle w:val="Char4"/>
          <w:rtl/>
          <w:lang w:bidi="fa-IR"/>
        </w:rPr>
        <w:t>ره</w:t>
      </w:r>
      <w:r w:rsidRPr="00927535">
        <w:rPr>
          <w:rStyle w:val="Char4"/>
          <w:rFonts w:ascii="AGA Arabesque" w:hAnsi="AGA Arabesque"/>
          <w:lang w:bidi="fa-IR"/>
        </w:rPr>
        <w:t></w:t>
      </w:r>
      <w:r w:rsidRPr="00D84856">
        <w:rPr>
          <w:rStyle w:val="Char4"/>
          <w:rtl/>
          <w:lang w:bidi="fa-IR"/>
        </w:rPr>
        <w:t xml:space="preserve"> راو</w:t>
      </w:r>
      <w:r w:rsidR="00D84856">
        <w:rPr>
          <w:rStyle w:val="Char4"/>
          <w:rtl/>
          <w:lang w:bidi="fa-IR"/>
        </w:rPr>
        <w:t>ی</w:t>
      </w:r>
      <w:r w:rsidRPr="00D84856">
        <w:rPr>
          <w:rStyle w:val="Char4"/>
          <w:rtl/>
          <w:lang w:bidi="fa-IR"/>
        </w:rPr>
        <w:t xml:space="preserve"> حد</w:t>
      </w:r>
      <w:r w:rsidR="00D84856">
        <w:rPr>
          <w:rStyle w:val="Char4"/>
          <w:rtl/>
          <w:lang w:bidi="fa-IR"/>
        </w:rPr>
        <w:t>ی</w:t>
      </w:r>
      <w:r w:rsidRPr="00D84856">
        <w:rPr>
          <w:rStyle w:val="Char4"/>
          <w:rtl/>
          <w:lang w:bidi="fa-IR"/>
        </w:rPr>
        <w:t>ث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«چرا شما به ا</w:t>
      </w:r>
      <w:r w:rsidR="00D84856">
        <w:rPr>
          <w:rStyle w:val="Char4"/>
          <w:rtl/>
          <w:lang w:bidi="fa-IR"/>
        </w:rPr>
        <w:t>ی</w:t>
      </w:r>
      <w:r w:rsidRPr="00D84856">
        <w:rPr>
          <w:rStyle w:val="Char4"/>
          <w:rtl/>
          <w:lang w:bidi="fa-IR"/>
        </w:rPr>
        <w:t>ن فرموده عمل نم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د و آن را واگذاشته‌ا</w:t>
      </w:r>
      <w:r w:rsidR="00D84856">
        <w:rPr>
          <w:rStyle w:val="Char4"/>
          <w:rtl/>
          <w:lang w:bidi="fa-IR"/>
        </w:rPr>
        <w:t>ی</w:t>
      </w:r>
      <w:r w:rsidRPr="00D84856">
        <w:rPr>
          <w:rStyle w:val="Char4"/>
          <w:rtl/>
          <w:lang w:bidi="fa-IR"/>
        </w:rPr>
        <w:t>د، به خدا سوگند ا</w:t>
      </w:r>
      <w:r w:rsidR="00D84856">
        <w:rPr>
          <w:rStyle w:val="Char4"/>
          <w:rtl/>
          <w:lang w:bidi="fa-IR"/>
        </w:rPr>
        <w:t>ی</w:t>
      </w:r>
      <w:r w:rsidRPr="00D84856">
        <w:rPr>
          <w:rStyle w:val="Char4"/>
          <w:rtl/>
          <w:lang w:bidi="fa-IR"/>
        </w:rPr>
        <w:t>ن سخن را به شانه‌ها</w:t>
      </w:r>
      <w:r w:rsidR="00D84856">
        <w:rPr>
          <w:rStyle w:val="Char4"/>
          <w:rtl/>
          <w:lang w:bidi="fa-IR"/>
        </w:rPr>
        <w:t>ی</w:t>
      </w:r>
      <w:r w:rsidRPr="00D84856">
        <w:rPr>
          <w:rStyle w:val="Char4"/>
          <w:rtl/>
          <w:lang w:bidi="fa-IR"/>
        </w:rPr>
        <w:t xml:space="preserve"> شما م</w:t>
      </w:r>
      <w:r w:rsidR="00D84856">
        <w:rPr>
          <w:rStyle w:val="Char4"/>
          <w:rtl/>
          <w:lang w:bidi="fa-IR"/>
        </w:rPr>
        <w:t>ی</w:t>
      </w:r>
      <w:r w:rsidRPr="00D84856">
        <w:rPr>
          <w:rStyle w:val="Char4"/>
          <w:rtl/>
          <w:lang w:bidi="fa-IR"/>
        </w:rPr>
        <w:t>‌كوبم تا آنرا قبول كن</w:t>
      </w:r>
      <w:r w:rsidR="00D84856">
        <w:rPr>
          <w:rStyle w:val="Char4"/>
          <w:rtl/>
          <w:lang w:bidi="fa-IR"/>
        </w:rPr>
        <w:t>ی</w:t>
      </w:r>
      <w:r w:rsidRPr="00D84856">
        <w:rPr>
          <w:rStyle w:val="Char4"/>
          <w:rtl/>
          <w:lang w:bidi="fa-IR"/>
        </w:rPr>
        <w:t>د».</w:t>
      </w:r>
    </w:p>
    <w:p w:rsidR="00C16D4B" w:rsidRPr="00D84856" w:rsidRDefault="00C16D4B" w:rsidP="007304A7">
      <w:pPr>
        <w:widowControl w:val="0"/>
        <w:ind w:firstLine="284"/>
        <w:jc w:val="lowKashida"/>
        <w:rPr>
          <w:rStyle w:val="Char4"/>
          <w:rtl/>
          <w:lang w:bidi="fa-IR"/>
        </w:rPr>
      </w:pPr>
      <w:r w:rsidRPr="00D84856">
        <w:rPr>
          <w:rStyle w:val="Char4"/>
          <w:rtl/>
          <w:lang w:bidi="fa-IR"/>
        </w:rPr>
        <w:t>اذ</w:t>
      </w:r>
      <w:r w:rsidR="00D84856">
        <w:rPr>
          <w:rStyle w:val="Char4"/>
          <w:rtl/>
          <w:lang w:bidi="fa-IR"/>
        </w:rPr>
        <w:t>ی</w:t>
      </w:r>
      <w:r w:rsidRPr="00D84856">
        <w:rPr>
          <w:rStyle w:val="Char4"/>
          <w:rtl/>
          <w:lang w:bidi="fa-IR"/>
        </w:rPr>
        <w:t>ت‌كردن همسا</w:t>
      </w:r>
      <w:r w:rsidR="00D84856">
        <w:rPr>
          <w:rStyle w:val="Char4"/>
          <w:rtl/>
          <w:lang w:bidi="fa-IR"/>
        </w:rPr>
        <w:t>ی</w:t>
      </w:r>
      <w:r w:rsidRPr="00D84856">
        <w:rPr>
          <w:rStyle w:val="Char4"/>
          <w:rtl/>
          <w:lang w:bidi="fa-IR"/>
        </w:rPr>
        <w:t>ه حرام است.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كه به خدا و روز ق</w:t>
      </w:r>
      <w:r w:rsidR="00D84856">
        <w:rPr>
          <w:rStyle w:val="Char4"/>
          <w:rtl/>
          <w:lang w:bidi="fa-IR"/>
        </w:rPr>
        <w:t>ی</w:t>
      </w:r>
      <w:r w:rsidRPr="00D84856">
        <w:rPr>
          <w:rStyle w:val="Char4"/>
          <w:rtl/>
          <w:lang w:bidi="fa-IR"/>
        </w:rPr>
        <w:t>امت ا</w:t>
      </w:r>
      <w:r w:rsidR="00D84856">
        <w:rPr>
          <w:rStyle w:val="Char4"/>
          <w:rtl/>
          <w:lang w:bidi="fa-IR"/>
        </w:rPr>
        <w:t>ی</w:t>
      </w:r>
      <w:r w:rsidRPr="00D84856">
        <w:rPr>
          <w:rStyle w:val="Char4"/>
          <w:rtl/>
          <w:lang w:bidi="fa-IR"/>
        </w:rPr>
        <w:t>مان داشته باشد همسا</w:t>
      </w:r>
      <w:r w:rsidR="00D84856">
        <w:rPr>
          <w:rStyle w:val="Char4"/>
          <w:rtl/>
          <w:lang w:bidi="fa-IR"/>
        </w:rPr>
        <w:t>ی</w:t>
      </w:r>
      <w:r w:rsidRPr="00D84856">
        <w:rPr>
          <w:rStyle w:val="Char4"/>
          <w:rtl/>
          <w:lang w:bidi="fa-IR"/>
        </w:rPr>
        <w:t>ه‌اش را نم</w:t>
      </w:r>
      <w:r w:rsidR="00D84856">
        <w:rPr>
          <w:rStyle w:val="Char4"/>
          <w:rtl/>
          <w:lang w:bidi="fa-IR"/>
        </w:rPr>
        <w:t>ی</w:t>
      </w:r>
      <w:r w:rsidRPr="00D84856">
        <w:rPr>
          <w:rStyle w:val="Char4"/>
          <w:rtl/>
          <w:lang w:bidi="fa-IR"/>
        </w:rPr>
        <w:t>‌آزارد»</w:t>
      </w:r>
      <w:r w:rsidRPr="009E2028">
        <w:rPr>
          <w:rStyle w:val="FootnoteReference"/>
          <w:rFonts w:cs="IRLotus"/>
          <w:rtl/>
          <w:lang w:bidi="fa-IR"/>
        </w:rPr>
        <w:footnoteReference w:id="65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آنچه كه خود م</w:t>
      </w:r>
      <w:r w:rsidR="00D84856">
        <w:rPr>
          <w:rStyle w:val="Char4"/>
          <w:rtl/>
          <w:lang w:bidi="fa-IR"/>
        </w:rPr>
        <w:t>ی</w:t>
      </w:r>
      <w:r w:rsidRPr="00D84856">
        <w:rPr>
          <w:rStyle w:val="Char4"/>
          <w:rtl/>
          <w:lang w:bidi="fa-IR"/>
        </w:rPr>
        <w:t>‌خورد و م</w:t>
      </w:r>
      <w:r w:rsidR="00D84856">
        <w:rPr>
          <w:rStyle w:val="Char4"/>
          <w:rtl/>
          <w:lang w:bidi="fa-IR"/>
        </w:rPr>
        <w:t>ی</w:t>
      </w:r>
      <w:r w:rsidRPr="00D84856">
        <w:rPr>
          <w:rStyle w:val="Char4"/>
          <w:rtl/>
          <w:lang w:bidi="fa-IR"/>
        </w:rPr>
        <w:t>‌آشامد به همسا</w:t>
      </w:r>
      <w:r w:rsidR="00D84856">
        <w:rPr>
          <w:rStyle w:val="Char4"/>
          <w:rtl/>
          <w:lang w:bidi="fa-IR"/>
        </w:rPr>
        <w:t>ی</w:t>
      </w:r>
      <w:r w:rsidRPr="00D84856">
        <w:rPr>
          <w:rStyle w:val="Char4"/>
          <w:rtl/>
          <w:lang w:bidi="fa-IR"/>
        </w:rPr>
        <w:t>ه ن</w:t>
      </w:r>
      <w:r w:rsidR="00D84856">
        <w:rPr>
          <w:rStyle w:val="Char4"/>
          <w:rtl/>
          <w:lang w:bidi="fa-IR"/>
        </w:rPr>
        <w:t>ی</w:t>
      </w:r>
      <w:r w:rsidRPr="00D84856">
        <w:rPr>
          <w:rStyle w:val="Char4"/>
          <w:rtl/>
          <w:lang w:bidi="fa-IR"/>
        </w:rPr>
        <w:t>ز بدهد.</w:t>
      </w:r>
    </w:p>
    <w:p w:rsidR="00C16D4B" w:rsidRPr="00D84856" w:rsidRDefault="00C16D4B" w:rsidP="007304A7">
      <w:pPr>
        <w:widowControl w:val="0"/>
        <w:ind w:firstLine="284"/>
        <w:jc w:val="lowKashida"/>
        <w:rPr>
          <w:rStyle w:val="Char4"/>
          <w:rtl/>
          <w:lang w:bidi="fa-IR"/>
        </w:rPr>
      </w:pPr>
      <w:r w:rsidRPr="00D84856">
        <w:rPr>
          <w:rStyle w:val="Char4"/>
          <w:rtl/>
          <w:lang w:bidi="fa-IR"/>
        </w:rPr>
        <w:t>اسرار همسا</w:t>
      </w:r>
      <w:r w:rsidR="00D84856">
        <w:rPr>
          <w:rStyle w:val="Char4"/>
          <w:rtl/>
          <w:lang w:bidi="fa-IR"/>
        </w:rPr>
        <w:t>ی</w:t>
      </w:r>
      <w:r w:rsidRPr="00D84856">
        <w:rPr>
          <w:rStyle w:val="Char4"/>
          <w:rtl/>
          <w:lang w:bidi="fa-IR"/>
        </w:rPr>
        <w:t>گان را فاش نكند، و به محارم آنها چشم ندوزد، و به آنها هد</w:t>
      </w:r>
      <w:r w:rsidR="00D84856">
        <w:rPr>
          <w:rStyle w:val="Char4"/>
          <w:rtl/>
          <w:lang w:bidi="fa-IR"/>
        </w:rPr>
        <w:t>ی</w:t>
      </w:r>
      <w:r w:rsidRPr="00D84856">
        <w:rPr>
          <w:rStyle w:val="Char4"/>
          <w:rtl/>
          <w:lang w:bidi="fa-IR"/>
        </w:rPr>
        <w:t>ه‌ها</w:t>
      </w:r>
      <w:r w:rsidR="00D84856">
        <w:rPr>
          <w:rStyle w:val="Char4"/>
          <w:rtl/>
          <w:lang w:bidi="fa-IR"/>
        </w:rPr>
        <w:t>ی</w:t>
      </w:r>
      <w:r w:rsidRPr="00D84856">
        <w:rPr>
          <w:rStyle w:val="Char4"/>
          <w:rtl/>
          <w:lang w:bidi="fa-IR"/>
        </w:rPr>
        <w:t xml:space="preserve"> تقد</w:t>
      </w:r>
      <w:r w:rsidR="00D84856">
        <w:rPr>
          <w:rStyle w:val="Char4"/>
          <w:rtl/>
          <w:lang w:bidi="fa-IR"/>
        </w:rPr>
        <w:t>ی</w:t>
      </w:r>
      <w:r w:rsidRPr="00D84856">
        <w:rPr>
          <w:rStyle w:val="Char4"/>
          <w:rtl/>
          <w:lang w:bidi="fa-IR"/>
        </w:rPr>
        <w:t>م كند.</w:t>
      </w:r>
    </w:p>
    <w:p w:rsidR="00C16D4B" w:rsidRPr="00D84856" w:rsidRDefault="00C16D4B" w:rsidP="007304A7">
      <w:pPr>
        <w:widowControl w:val="0"/>
        <w:ind w:firstLine="284"/>
        <w:jc w:val="lowKashida"/>
        <w:rPr>
          <w:rStyle w:val="Char4"/>
          <w:rtl/>
          <w:lang w:bidi="fa-IR"/>
        </w:rPr>
      </w:pPr>
      <w:r w:rsidRPr="00D84856">
        <w:rPr>
          <w:rStyle w:val="Char4"/>
          <w:rtl/>
          <w:lang w:bidi="fa-IR"/>
        </w:rPr>
        <w:t>در شاد</w:t>
      </w:r>
      <w:r w:rsidR="00D84856">
        <w:rPr>
          <w:rStyle w:val="Char4"/>
          <w:rtl/>
          <w:lang w:bidi="fa-IR"/>
        </w:rPr>
        <w:t>ی</w:t>
      </w:r>
      <w:r w:rsidRPr="00D84856">
        <w:rPr>
          <w:rStyle w:val="Char4"/>
          <w:rtl/>
          <w:lang w:bidi="fa-IR"/>
        </w:rPr>
        <w:t>ها و خوش</w:t>
      </w:r>
      <w:r w:rsidR="00D84856">
        <w:rPr>
          <w:rStyle w:val="Char4"/>
          <w:rtl/>
          <w:lang w:bidi="fa-IR"/>
        </w:rPr>
        <w:t>ی</w:t>
      </w:r>
      <w:r w:rsidRPr="00D84856">
        <w:rPr>
          <w:rStyle w:val="Char4"/>
          <w:rtl/>
          <w:lang w:bidi="fa-IR"/>
        </w:rPr>
        <w:t>‌ها به همسا</w:t>
      </w:r>
      <w:r w:rsidR="00D84856">
        <w:rPr>
          <w:rStyle w:val="Char4"/>
          <w:rtl/>
          <w:lang w:bidi="fa-IR"/>
        </w:rPr>
        <w:t>ی</w:t>
      </w:r>
      <w:r w:rsidRPr="00D84856">
        <w:rPr>
          <w:rStyle w:val="Char4"/>
          <w:rtl/>
          <w:lang w:bidi="fa-IR"/>
        </w:rPr>
        <w:t>ه تبر</w:t>
      </w:r>
      <w:r w:rsidR="00D84856">
        <w:rPr>
          <w:rStyle w:val="Char4"/>
          <w:rtl/>
          <w:lang w:bidi="fa-IR"/>
        </w:rPr>
        <w:t xml:space="preserve">یک </w:t>
      </w:r>
      <w:r w:rsidRPr="00D84856">
        <w:rPr>
          <w:rStyle w:val="Char4"/>
          <w:rtl/>
          <w:lang w:bidi="fa-IR"/>
        </w:rPr>
        <w:t>بگو</w:t>
      </w:r>
      <w:r w:rsidR="00D84856">
        <w:rPr>
          <w:rStyle w:val="Char4"/>
          <w:rtl/>
          <w:lang w:bidi="fa-IR"/>
        </w:rPr>
        <w:t>ی</w:t>
      </w:r>
      <w:r w:rsidRPr="00D84856">
        <w:rPr>
          <w:rStyle w:val="Char4"/>
          <w:rtl/>
          <w:lang w:bidi="fa-IR"/>
        </w:rPr>
        <w:t>د، و در غمها و ناراحت</w:t>
      </w:r>
      <w:r w:rsidR="00D84856">
        <w:rPr>
          <w:rStyle w:val="Char4"/>
          <w:rtl/>
          <w:lang w:bidi="fa-IR"/>
        </w:rPr>
        <w:t>ی</w:t>
      </w:r>
      <w:r w:rsidRPr="00D84856">
        <w:rPr>
          <w:rStyle w:val="Char4"/>
          <w:rtl/>
          <w:lang w:bidi="fa-IR"/>
        </w:rPr>
        <w:t>ها به او تسل</w:t>
      </w:r>
      <w:r w:rsidR="00D84856">
        <w:rPr>
          <w:rStyle w:val="Char4"/>
          <w:rtl/>
          <w:lang w:bidi="fa-IR"/>
        </w:rPr>
        <w:t>ی</w:t>
      </w:r>
      <w:r w:rsidRPr="00D84856">
        <w:rPr>
          <w:rStyle w:val="Char4"/>
          <w:rtl/>
          <w:lang w:bidi="fa-IR"/>
        </w:rPr>
        <w:t>ت بگو</w:t>
      </w:r>
      <w:r w:rsidR="00D84856">
        <w:rPr>
          <w:rStyle w:val="Char4"/>
          <w:rtl/>
          <w:lang w:bidi="fa-IR"/>
        </w:rPr>
        <w:t>ی</w:t>
      </w:r>
      <w:r w:rsidRPr="00D84856">
        <w:rPr>
          <w:rStyle w:val="Char4"/>
          <w:rtl/>
          <w:lang w:bidi="fa-IR"/>
        </w:rPr>
        <w:t>د.</w:t>
      </w:r>
    </w:p>
    <w:p w:rsidR="00C16D4B" w:rsidRPr="00D84856" w:rsidRDefault="00C16D4B" w:rsidP="007304A7">
      <w:pPr>
        <w:widowControl w:val="0"/>
        <w:ind w:firstLine="284"/>
        <w:jc w:val="lowKashida"/>
        <w:rPr>
          <w:rStyle w:val="Char4"/>
          <w:rtl/>
          <w:lang w:bidi="fa-IR"/>
        </w:rPr>
      </w:pPr>
      <w:r w:rsidRPr="00D84856">
        <w:rPr>
          <w:rStyle w:val="Char4"/>
          <w:rtl/>
          <w:lang w:bidi="fa-IR"/>
        </w:rPr>
        <w:t>در را به رو</w:t>
      </w:r>
      <w:r w:rsidR="00D84856">
        <w:rPr>
          <w:rStyle w:val="Char4"/>
          <w:rtl/>
          <w:lang w:bidi="fa-IR"/>
        </w:rPr>
        <w:t>ی</w:t>
      </w:r>
      <w:r w:rsidRPr="00D84856">
        <w:rPr>
          <w:rStyle w:val="Char4"/>
          <w:rtl/>
          <w:lang w:bidi="fa-IR"/>
        </w:rPr>
        <w:t xml:space="preserve"> همسا</w:t>
      </w:r>
      <w:r w:rsidR="00D84856">
        <w:rPr>
          <w:rStyle w:val="Char4"/>
          <w:rtl/>
          <w:lang w:bidi="fa-IR"/>
        </w:rPr>
        <w:t>ی</w:t>
      </w:r>
      <w:r w:rsidRPr="00D84856">
        <w:rPr>
          <w:rStyle w:val="Char4"/>
          <w:rtl/>
          <w:lang w:bidi="fa-IR"/>
        </w:rPr>
        <w:t xml:space="preserve">ه نبندد. از ابن عمر </w:t>
      </w:r>
      <w:r w:rsidR="007304A7">
        <w:rPr>
          <w:rStyle w:val="Char4"/>
          <w:rFonts w:cs="CTraditional Arabic" w:hint="cs"/>
          <w:rtl/>
          <w:lang w:bidi="fa-IR"/>
        </w:rPr>
        <w:t>ب</w:t>
      </w:r>
      <w:r w:rsidRPr="00D84856">
        <w:rPr>
          <w:rStyle w:val="Char4"/>
          <w:rtl/>
          <w:lang w:bidi="fa-IR"/>
        </w:rPr>
        <w:t xml:space="preserve"> روا</w:t>
      </w:r>
      <w:r w:rsidR="00D84856">
        <w:rPr>
          <w:rStyle w:val="Char4"/>
          <w:rtl/>
          <w:lang w:bidi="fa-IR"/>
        </w:rPr>
        <w:t>ی</w:t>
      </w:r>
      <w:r w:rsidRPr="00D84856">
        <w:rPr>
          <w:rStyle w:val="Char4"/>
          <w:rtl/>
          <w:lang w:bidi="fa-IR"/>
        </w:rPr>
        <w:t>ت شده است كه گفت: «زمان</w:t>
      </w:r>
      <w:r w:rsidR="00D84856">
        <w:rPr>
          <w:rStyle w:val="Char4"/>
          <w:rtl/>
          <w:lang w:bidi="fa-IR"/>
        </w:rPr>
        <w:t>ی</w:t>
      </w:r>
      <w:r w:rsidRPr="00D84856">
        <w:rPr>
          <w:rStyle w:val="Char4"/>
          <w:rtl/>
          <w:lang w:bidi="fa-IR"/>
        </w:rPr>
        <w:t xml:space="preserve"> بر ما سپر</w:t>
      </w:r>
      <w:r w:rsidR="00D84856">
        <w:rPr>
          <w:rStyle w:val="Char4"/>
          <w:rtl/>
          <w:lang w:bidi="fa-IR"/>
        </w:rPr>
        <w:t>ی</w:t>
      </w:r>
      <w:r w:rsidRPr="00D84856">
        <w:rPr>
          <w:rStyle w:val="Char4"/>
          <w:rtl/>
          <w:lang w:bidi="fa-IR"/>
        </w:rPr>
        <w:t xml:space="preserve"> شد در حال</w:t>
      </w:r>
      <w:r w:rsidR="00D84856">
        <w:rPr>
          <w:rStyle w:val="Char4"/>
          <w:rtl/>
          <w:lang w:bidi="fa-IR"/>
        </w:rPr>
        <w:t>ی</w:t>
      </w:r>
      <w:r w:rsidRPr="00D84856">
        <w:rPr>
          <w:rStyle w:val="Char4"/>
          <w:rtl/>
          <w:lang w:bidi="fa-IR"/>
        </w:rPr>
        <w:t xml:space="preserve"> كه ه</w:t>
      </w:r>
      <w:r w:rsidR="00D84856">
        <w:rPr>
          <w:rStyle w:val="Char4"/>
          <w:rtl/>
          <w:lang w:bidi="fa-IR"/>
        </w:rPr>
        <w:t>ی</w:t>
      </w:r>
      <w:r w:rsidRPr="00D84856">
        <w:rPr>
          <w:rStyle w:val="Char4"/>
          <w:rtl/>
          <w:lang w:bidi="fa-IR"/>
        </w:rPr>
        <w:t>چ كس از برادر مسلمان خود مستحق‌تر به د</w:t>
      </w:r>
      <w:r w:rsidR="00D84856">
        <w:rPr>
          <w:rStyle w:val="Char4"/>
          <w:rtl/>
          <w:lang w:bidi="fa-IR"/>
        </w:rPr>
        <w:t>ی</w:t>
      </w:r>
      <w:r w:rsidRPr="00D84856">
        <w:rPr>
          <w:rStyle w:val="Char4"/>
          <w:rtl/>
          <w:lang w:bidi="fa-IR"/>
        </w:rPr>
        <w:t>نار و درهم نبود، اما الآن د</w:t>
      </w:r>
      <w:r w:rsidR="00D84856">
        <w:rPr>
          <w:rStyle w:val="Char4"/>
          <w:rtl/>
          <w:lang w:bidi="fa-IR"/>
        </w:rPr>
        <w:t>ی</w:t>
      </w:r>
      <w:r w:rsidRPr="00D84856">
        <w:rPr>
          <w:rStyle w:val="Char4"/>
          <w:rtl/>
          <w:lang w:bidi="fa-IR"/>
        </w:rPr>
        <w:t>نار و درهم از برادر مسلمانش محبوب‌تر است».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شن</w:t>
      </w:r>
      <w:r w:rsidR="00D84856">
        <w:rPr>
          <w:rStyle w:val="Char4"/>
          <w:rtl/>
          <w:lang w:bidi="fa-IR"/>
        </w:rPr>
        <w:t>ی</w:t>
      </w:r>
      <w:r w:rsidRPr="00D84856">
        <w:rPr>
          <w:rStyle w:val="Char4"/>
          <w:rtl/>
          <w:lang w:bidi="fa-IR"/>
        </w:rPr>
        <w:t>دم كه فرمود: «چه بس</w:t>
      </w:r>
      <w:r w:rsidR="00D84856">
        <w:rPr>
          <w:rStyle w:val="Char4"/>
          <w:rtl/>
          <w:lang w:bidi="fa-IR"/>
        </w:rPr>
        <w:t>ی</w:t>
      </w:r>
      <w:r w:rsidRPr="00D84856">
        <w:rPr>
          <w:rStyle w:val="Char4"/>
          <w:rtl/>
          <w:lang w:bidi="fa-IR"/>
        </w:rPr>
        <w:t>ار همسا</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(در روز ق</w:t>
      </w:r>
      <w:r w:rsidR="00D84856">
        <w:rPr>
          <w:rStyle w:val="Char4"/>
          <w:rtl/>
          <w:lang w:bidi="fa-IR"/>
        </w:rPr>
        <w:t>ی</w:t>
      </w:r>
      <w:r w:rsidRPr="00D84856">
        <w:rPr>
          <w:rStyle w:val="Char4"/>
          <w:rtl/>
          <w:lang w:bidi="fa-IR"/>
        </w:rPr>
        <w:t>امت) به ‌گردن همسا</w:t>
      </w:r>
      <w:r w:rsidR="00D84856">
        <w:rPr>
          <w:rStyle w:val="Char4"/>
          <w:rtl/>
          <w:lang w:bidi="fa-IR"/>
        </w:rPr>
        <w:t>ی</w:t>
      </w:r>
      <w:r w:rsidRPr="00D84856">
        <w:rPr>
          <w:rStyle w:val="Char4"/>
          <w:rtl/>
          <w:lang w:bidi="fa-IR"/>
        </w:rPr>
        <w:t>ه‌اش آو</w:t>
      </w:r>
      <w:r w:rsidR="00D84856">
        <w:rPr>
          <w:rStyle w:val="Char4"/>
          <w:rtl/>
          <w:lang w:bidi="fa-IR"/>
        </w:rPr>
        <w:t>ی</w:t>
      </w:r>
      <w:r w:rsidRPr="00D84856">
        <w:rPr>
          <w:rStyle w:val="Char4"/>
          <w:rtl/>
          <w:lang w:bidi="fa-IR"/>
        </w:rPr>
        <w:t>زان شده و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ند: خدا</w:t>
      </w:r>
      <w:r w:rsidR="00D84856">
        <w:rPr>
          <w:rStyle w:val="Char4"/>
          <w:rtl/>
          <w:lang w:bidi="fa-IR"/>
        </w:rPr>
        <w:t>ی</w:t>
      </w:r>
      <w:r w:rsidRPr="00D84856">
        <w:rPr>
          <w:rStyle w:val="Char4"/>
          <w:rtl/>
          <w:lang w:bidi="fa-IR"/>
        </w:rPr>
        <w:t>ا از ا</w:t>
      </w:r>
      <w:r w:rsidR="00D84856">
        <w:rPr>
          <w:rStyle w:val="Char4"/>
          <w:rtl/>
          <w:lang w:bidi="fa-IR"/>
        </w:rPr>
        <w:t>ی</w:t>
      </w:r>
      <w:r w:rsidRPr="00D84856">
        <w:rPr>
          <w:rStyle w:val="Char4"/>
          <w:rtl/>
          <w:lang w:bidi="fa-IR"/>
        </w:rPr>
        <w:t>ن همسا</w:t>
      </w:r>
      <w:r w:rsidR="00D84856">
        <w:rPr>
          <w:rStyle w:val="Char4"/>
          <w:rtl/>
          <w:lang w:bidi="fa-IR"/>
        </w:rPr>
        <w:t>ی</w:t>
      </w:r>
      <w:r w:rsidRPr="00D84856">
        <w:rPr>
          <w:rStyle w:val="Char4"/>
          <w:rtl/>
          <w:lang w:bidi="fa-IR"/>
        </w:rPr>
        <w:t>ه بپرس كه چرا درش را به رو</w:t>
      </w:r>
      <w:r w:rsidR="00D84856">
        <w:rPr>
          <w:rStyle w:val="Char4"/>
          <w:rtl/>
          <w:lang w:bidi="fa-IR"/>
        </w:rPr>
        <w:t>ی</w:t>
      </w:r>
      <w:r w:rsidRPr="00D84856">
        <w:rPr>
          <w:rStyle w:val="Char4"/>
          <w:rtl/>
          <w:lang w:bidi="fa-IR"/>
        </w:rPr>
        <w:t xml:space="preserve"> من بسته است و مرا از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‌اش ب</w:t>
      </w:r>
      <w:r w:rsidR="00D84856">
        <w:rPr>
          <w:rStyle w:val="Char4"/>
          <w:rtl/>
          <w:lang w:bidi="fa-IR"/>
        </w:rPr>
        <w:t>ی</w:t>
      </w:r>
      <w:r w:rsidRPr="00D84856">
        <w:rPr>
          <w:rStyle w:val="Char4"/>
          <w:rtl/>
          <w:lang w:bidi="fa-IR"/>
        </w:rPr>
        <w:t>‌نص</w:t>
      </w:r>
      <w:r w:rsidR="00D84856">
        <w:rPr>
          <w:rStyle w:val="Char4"/>
          <w:rtl/>
          <w:lang w:bidi="fa-IR"/>
        </w:rPr>
        <w:t>ی</w:t>
      </w:r>
      <w:r w:rsidRPr="00D84856">
        <w:rPr>
          <w:rStyle w:val="Char4"/>
          <w:rtl/>
          <w:lang w:bidi="fa-IR"/>
        </w:rPr>
        <w:t>ب كرده است»</w:t>
      </w:r>
      <w:r w:rsidRPr="009E2028">
        <w:rPr>
          <w:rStyle w:val="FootnoteReference"/>
          <w:rFonts w:cs="IRLotus"/>
          <w:rtl/>
          <w:lang w:bidi="fa-IR"/>
        </w:rPr>
        <w:footnoteReference w:id="652"/>
      </w:r>
      <w:r w:rsidRPr="00D84856">
        <w:rPr>
          <w:rStyle w:val="Char4"/>
          <w:rtl/>
          <w:lang w:bidi="fa-IR"/>
        </w:rPr>
        <w:t>.</w:t>
      </w:r>
    </w:p>
    <w:p w:rsidR="00C16D4B" w:rsidRPr="00D84856" w:rsidRDefault="00C16D4B" w:rsidP="007304A7">
      <w:pPr>
        <w:widowControl w:val="0"/>
        <w:ind w:firstLine="284"/>
        <w:jc w:val="lowKashida"/>
        <w:rPr>
          <w:rStyle w:val="Char4"/>
          <w:rtl/>
          <w:lang w:bidi="fa-IR"/>
        </w:rPr>
      </w:pPr>
      <w:r w:rsidRPr="00D84856">
        <w:rPr>
          <w:rStyle w:val="Char4"/>
          <w:rtl/>
          <w:lang w:bidi="fa-IR"/>
        </w:rPr>
        <w:t>خود س</w:t>
      </w:r>
      <w:r w:rsidR="00D84856">
        <w:rPr>
          <w:rStyle w:val="Char4"/>
          <w:rtl/>
          <w:lang w:bidi="fa-IR"/>
        </w:rPr>
        <w:t>ی</w:t>
      </w:r>
      <w:r w:rsidRPr="00D84856">
        <w:rPr>
          <w:rStyle w:val="Char4"/>
          <w:rtl/>
          <w:lang w:bidi="fa-IR"/>
        </w:rPr>
        <w:t>ر نباشد و همسا</w:t>
      </w:r>
      <w:r w:rsidR="00D84856">
        <w:rPr>
          <w:rStyle w:val="Char4"/>
          <w:rtl/>
          <w:lang w:bidi="fa-IR"/>
        </w:rPr>
        <w:t>ی</w:t>
      </w:r>
      <w:r w:rsidRPr="00D84856">
        <w:rPr>
          <w:rStyle w:val="Char4"/>
          <w:rtl/>
          <w:lang w:bidi="fa-IR"/>
        </w:rPr>
        <w:t>ه‌اش گرسنه،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كه خود س</w:t>
      </w:r>
      <w:r w:rsidR="00D84856">
        <w:rPr>
          <w:rStyle w:val="Char4"/>
          <w:rtl/>
          <w:lang w:bidi="fa-IR"/>
        </w:rPr>
        <w:t>ی</w:t>
      </w:r>
      <w:r w:rsidRPr="00D84856">
        <w:rPr>
          <w:rStyle w:val="Char4"/>
          <w:rtl/>
          <w:lang w:bidi="fa-IR"/>
        </w:rPr>
        <w:t>ر باشد و همسا</w:t>
      </w:r>
      <w:r w:rsidR="00D84856">
        <w:rPr>
          <w:rStyle w:val="Char4"/>
          <w:rtl/>
          <w:lang w:bidi="fa-IR"/>
        </w:rPr>
        <w:t>ی</w:t>
      </w:r>
      <w:r w:rsidRPr="00D84856">
        <w:rPr>
          <w:rStyle w:val="Char4"/>
          <w:rtl/>
          <w:lang w:bidi="fa-IR"/>
        </w:rPr>
        <w:t>ه‌اش گرسنه باشد، مؤمن ن</w:t>
      </w:r>
      <w:r w:rsidR="00D84856">
        <w:rPr>
          <w:rStyle w:val="Char4"/>
          <w:rtl/>
          <w:lang w:bidi="fa-IR"/>
        </w:rPr>
        <w:t>ی</w:t>
      </w:r>
      <w:r w:rsidRPr="00D84856">
        <w:rPr>
          <w:rStyle w:val="Char4"/>
          <w:rtl/>
          <w:lang w:bidi="fa-IR"/>
        </w:rPr>
        <w:t>ست»</w:t>
      </w:r>
      <w:r w:rsidRPr="009E2028">
        <w:rPr>
          <w:rStyle w:val="FootnoteReference"/>
          <w:rFonts w:cs="IRLotus"/>
          <w:rtl/>
          <w:lang w:bidi="fa-IR"/>
        </w:rPr>
        <w:footnoteReference w:id="653"/>
      </w:r>
      <w:r w:rsidRPr="00D84856">
        <w:rPr>
          <w:rStyle w:val="Char4"/>
          <w:rtl/>
          <w:lang w:bidi="fa-IR"/>
        </w:rPr>
        <w:t>.</w:t>
      </w:r>
    </w:p>
    <w:p w:rsidR="00C16D4B" w:rsidRPr="00D84856" w:rsidRDefault="00C16D4B" w:rsidP="007304A7">
      <w:pPr>
        <w:widowControl w:val="0"/>
        <w:ind w:firstLine="284"/>
        <w:jc w:val="lowKashida"/>
        <w:rPr>
          <w:rStyle w:val="Char4"/>
          <w:rtl/>
          <w:lang w:bidi="fa-IR"/>
        </w:rPr>
      </w:pPr>
      <w:r w:rsidRPr="00D84856">
        <w:rPr>
          <w:rStyle w:val="Char4"/>
          <w:rtl/>
          <w:lang w:bidi="fa-IR"/>
        </w:rPr>
        <w:t>ساختمان خود را بس</w:t>
      </w:r>
      <w:r w:rsidR="00D84856">
        <w:rPr>
          <w:rStyle w:val="Char4"/>
          <w:rtl/>
          <w:lang w:bidi="fa-IR"/>
        </w:rPr>
        <w:t>ی</w:t>
      </w:r>
      <w:r w:rsidRPr="00D84856">
        <w:rPr>
          <w:rStyle w:val="Char4"/>
          <w:rtl/>
          <w:lang w:bidi="fa-IR"/>
        </w:rPr>
        <w:t>ار بلند نكند تا جا</w:t>
      </w:r>
      <w:r w:rsidR="00D84856">
        <w:rPr>
          <w:rStyle w:val="Char4"/>
          <w:rtl/>
          <w:lang w:bidi="fa-IR"/>
        </w:rPr>
        <w:t>یی</w:t>
      </w:r>
      <w:r w:rsidRPr="00D84856">
        <w:rPr>
          <w:rStyle w:val="Char4"/>
          <w:rtl/>
          <w:lang w:bidi="fa-IR"/>
        </w:rPr>
        <w:t xml:space="preserve"> كه جلو</w:t>
      </w:r>
      <w:r w:rsidR="00D84856">
        <w:rPr>
          <w:rStyle w:val="Char4"/>
          <w:rtl/>
          <w:lang w:bidi="fa-IR"/>
        </w:rPr>
        <w:t>ی</w:t>
      </w:r>
      <w:r w:rsidRPr="00D84856">
        <w:rPr>
          <w:rStyle w:val="Char4"/>
          <w:rtl/>
          <w:lang w:bidi="fa-IR"/>
        </w:rPr>
        <w:t xml:space="preserve"> آفتاب و باد را از و</w:t>
      </w:r>
      <w:r w:rsidR="00D84856">
        <w:rPr>
          <w:rStyle w:val="Char4"/>
          <w:rtl/>
          <w:lang w:bidi="fa-IR"/>
        </w:rPr>
        <w:t>ی</w:t>
      </w:r>
      <w:r w:rsidRPr="00D84856">
        <w:rPr>
          <w:rStyle w:val="Char4"/>
          <w:rtl/>
          <w:lang w:bidi="fa-IR"/>
        </w:rPr>
        <w:t xml:space="preserve"> بگ</w:t>
      </w:r>
      <w:r w:rsidR="00D84856">
        <w:rPr>
          <w:rStyle w:val="Char4"/>
          <w:rtl/>
          <w:lang w:bidi="fa-IR"/>
        </w:rPr>
        <w:t>ی</w:t>
      </w:r>
      <w:r w:rsidRPr="00D84856">
        <w:rPr>
          <w:rStyle w:val="Char4"/>
          <w:rtl/>
          <w:lang w:bidi="fa-IR"/>
        </w:rPr>
        <w:t>رد، در غ</w:t>
      </w:r>
      <w:r w:rsidR="00D84856">
        <w:rPr>
          <w:rStyle w:val="Char4"/>
          <w:rtl/>
          <w:lang w:bidi="fa-IR"/>
        </w:rPr>
        <w:t>ی</w:t>
      </w:r>
      <w:r w:rsidRPr="00D84856">
        <w:rPr>
          <w:rStyle w:val="Char4"/>
          <w:rtl/>
          <w:lang w:bidi="fa-IR"/>
        </w:rPr>
        <w:t>ر ا</w:t>
      </w:r>
      <w:r w:rsidR="00D84856">
        <w:rPr>
          <w:rStyle w:val="Char4"/>
          <w:rtl/>
          <w:lang w:bidi="fa-IR"/>
        </w:rPr>
        <w:t>ی</w:t>
      </w:r>
      <w:r w:rsidRPr="00D84856">
        <w:rPr>
          <w:rStyle w:val="Char4"/>
          <w:rtl/>
          <w:lang w:bidi="fa-IR"/>
        </w:rPr>
        <w:t>ن صورت م</w:t>
      </w:r>
      <w:r w:rsidR="00D84856">
        <w:rPr>
          <w:rStyle w:val="Char4"/>
          <w:rtl/>
          <w:lang w:bidi="fa-IR"/>
        </w:rPr>
        <w:t>ی</w:t>
      </w:r>
      <w:r w:rsidRPr="00D84856">
        <w:rPr>
          <w:rStyle w:val="Char4"/>
          <w:rtl/>
          <w:lang w:bidi="fa-IR"/>
        </w:rPr>
        <w:t xml:space="preserve">‌تواند ساختمان را خراب كند </w:t>
      </w:r>
      <w:r w:rsidR="00D84856">
        <w:rPr>
          <w:rStyle w:val="Char4"/>
          <w:rtl/>
          <w:lang w:bidi="fa-IR"/>
        </w:rPr>
        <w:t>ی</w:t>
      </w:r>
      <w:r w:rsidRPr="00D84856">
        <w:rPr>
          <w:rStyle w:val="Char4"/>
          <w:rtl/>
          <w:lang w:bidi="fa-IR"/>
        </w:rPr>
        <w:t>ا تغ</w:t>
      </w:r>
      <w:r w:rsidR="00D84856">
        <w:rPr>
          <w:rStyle w:val="Char4"/>
          <w:rtl/>
          <w:lang w:bidi="fa-IR"/>
        </w:rPr>
        <w:t>یی</w:t>
      </w:r>
      <w:r w:rsidRPr="00D84856">
        <w:rPr>
          <w:rStyle w:val="Char4"/>
          <w:rtl/>
          <w:lang w:bidi="fa-IR"/>
        </w:rPr>
        <w:t>ر بدهد. چون موجب اذ</w:t>
      </w:r>
      <w:r w:rsidR="00D84856">
        <w:rPr>
          <w:rStyle w:val="Char4"/>
          <w:rtl/>
          <w:lang w:bidi="fa-IR"/>
        </w:rPr>
        <w:t>ی</w:t>
      </w:r>
      <w:r w:rsidRPr="00D84856">
        <w:rPr>
          <w:rStyle w:val="Char4"/>
          <w:rtl/>
          <w:lang w:bidi="fa-IR"/>
        </w:rPr>
        <w:t>ت همسا</w:t>
      </w:r>
      <w:r w:rsidR="00D84856">
        <w:rPr>
          <w:rStyle w:val="Char4"/>
          <w:rtl/>
          <w:lang w:bidi="fa-IR"/>
        </w:rPr>
        <w:t>ی</w:t>
      </w:r>
      <w:r w:rsidRPr="00D84856">
        <w:rPr>
          <w:rStyle w:val="Char4"/>
          <w:rtl/>
          <w:lang w:bidi="fa-IR"/>
        </w:rPr>
        <w:t>ه م</w:t>
      </w:r>
      <w:r w:rsidR="00D84856">
        <w:rPr>
          <w:rStyle w:val="Char4"/>
          <w:rtl/>
          <w:lang w:bidi="fa-IR"/>
        </w:rPr>
        <w:t>ی</w:t>
      </w:r>
      <w:r w:rsidRPr="00D84856">
        <w:rPr>
          <w:rStyle w:val="Char4"/>
          <w:rtl/>
          <w:lang w:bidi="fa-IR"/>
        </w:rPr>
        <w:t>‌شود.</w:t>
      </w:r>
    </w:p>
    <w:p w:rsidR="00C16D4B" w:rsidRPr="00D84856" w:rsidRDefault="00C16D4B" w:rsidP="007304A7">
      <w:pPr>
        <w:widowControl w:val="0"/>
        <w:ind w:firstLine="284"/>
        <w:jc w:val="lowKashida"/>
        <w:rPr>
          <w:rStyle w:val="Char4"/>
          <w:rtl/>
          <w:lang w:bidi="fa-IR"/>
        </w:rPr>
      </w:pPr>
      <w:r w:rsidRPr="00D84856">
        <w:rPr>
          <w:rStyle w:val="Char4"/>
          <w:rtl/>
          <w:lang w:bidi="fa-IR"/>
        </w:rPr>
        <w:t>با حكمت و موعظه ن</w:t>
      </w:r>
      <w:r w:rsidR="00D84856">
        <w:rPr>
          <w:rStyle w:val="Char4"/>
          <w:rtl/>
          <w:lang w:bidi="fa-IR"/>
        </w:rPr>
        <w:t xml:space="preserve">یک </w:t>
      </w:r>
      <w:r w:rsidRPr="00D84856">
        <w:rPr>
          <w:rStyle w:val="Char4"/>
          <w:rtl/>
          <w:lang w:bidi="fa-IR"/>
        </w:rPr>
        <w:t>همسا</w:t>
      </w:r>
      <w:r w:rsidR="00D84856">
        <w:rPr>
          <w:rStyle w:val="Char4"/>
          <w:rtl/>
          <w:lang w:bidi="fa-IR"/>
        </w:rPr>
        <w:t>ی</w:t>
      </w:r>
      <w:r w:rsidRPr="00D84856">
        <w:rPr>
          <w:rStyle w:val="Char4"/>
          <w:rtl/>
          <w:lang w:bidi="fa-IR"/>
        </w:rPr>
        <w:t>ه را نص</w:t>
      </w:r>
      <w:r w:rsidR="00D84856">
        <w:rPr>
          <w:rStyle w:val="Char4"/>
          <w:rtl/>
          <w:lang w:bidi="fa-IR"/>
        </w:rPr>
        <w:t>ی</w:t>
      </w:r>
      <w:r w:rsidRPr="00D84856">
        <w:rPr>
          <w:rStyle w:val="Char4"/>
          <w:rtl/>
          <w:lang w:bidi="fa-IR"/>
        </w:rPr>
        <w:t>حت و راهنما</w:t>
      </w:r>
      <w:r w:rsidR="00D84856">
        <w:rPr>
          <w:rStyle w:val="Char4"/>
          <w:rtl/>
          <w:lang w:bidi="fa-IR"/>
        </w:rPr>
        <w:t>یی</w:t>
      </w:r>
      <w:r w:rsidRPr="00D84856">
        <w:rPr>
          <w:rStyle w:val="Char4"/>
          <w:rtl/>
          <w:lang w:bidi="fa-IR"/>
        </w:rPr>
        <w:t xml:space="preserve"> كند، و امر به معروف و نه</w:t>
      </w:r>
      <w:r w:rsidR="00D84856">
        <w:rPr>
          <w:rStyle w:val="Char4"/>
          <w:rtl/>
          <w:lang w:bidi="fa-IR"/>
        </w:rPr>
        <w:t>ی</w:t>
      </w:r>
      <w:r w:rsidRPr="00D84856">
        <w:rPr>
          <w:rStyle w:val="Char4"/>
          <w:rtl/>
          <w:lang w:bidi="fa-IR"/>
        </w:rPr>
        <w:t xml:space="preserve"> از منكر كند بدون ا</w:t>
      </w:r>
      <w:r w:rsidR="00D84856">
        <w:rPr>
          <w:rStyle w:val="Char4"/>
          <w:rtl/>
          <w:lang w:bidi="fa-IR"/>
        </w:rPr>
        <w:t>ی</w:t>
      </w:r>
      <w:r w:rsidRPr="00D84856">
        <w:rPr>
          <w:rStyle w:val="Char4"/>
          <w:rtl/>
          <w:lang w:bidi="fa-IR"/>
        </w:rPr>
        <w:t>نكه و</w:t>
      </w:r>
      <w:r w:rsidR="00D84856">
        <w:rPr>
          <w:rStyle w:val="Char4"/>
          <w:rtl/>
          <w:lang w:bidi="fa-IR"/>
        </w:rPr>
        <w:t>ی</w:t>
      </w:r>
      <w:r w:rsidRPr="00D84856">
        <w:rPr>
          <w:rStyle w:val="Char4"/>
          <w:rtl/>
          <w:lang w:bidi="fa-IR"/>
        </w:rPr>
        <w:t xml:space="preserve"> را سرزنش </w:t>
      </w:r>
      <w:r w:rsidR="00D84856">
        <w:rPr>
          <w:rStyle w:val="Char4"/>
          <w:rtl/>
          <w:lang w:bidi="fa-IR"/>
        </w:rPr>
        <w:t>ی</w:t>
      </w:r>
      <w:r w:rsidRPr="00D84856">
        <w:rPr>
          <w:rStyle w:val="Char4"/>
          <w:rtl/>
          <w:lang w:bidi="fa-IR"/>
        </w:rPr>
        <w:t>ا ب</w:t>
      </w:r>
      <w:r w:rsidR="00D84856">
        <w:rPr>
          <w:rStyle w:val="Char4"/>
          <w:rtl/>
          <w:lang w:bidi="fa-IR"/>
        </w:rPr>
        <w:t>ی</w:t>
      </w:r>
      <w:r w:rsidRPr="00D84856">
        <w:rPr>
          <w:rStyle w:val="Char4"/>
          <w:rtl/>
          <w:lang w:bidi="fa-IR"/>
        </w:rPr>
        <w:t>‌آبرو كند. و لغزش</w:t>
      </w:r>
      <w:r w:rsidR="007304A7">
        <w:rPr>
          <w:rStyle w:val="Char4"/>
          <w:rFonts w:hint="cs"/>
          <w:rtl/>
          <w:lang w:bidi="fa-IR"/>
        </w:rPr>
        <w:t>‌</w:t>
      </w:r>
      <w:r w:rsidRPr="00D84856">
        <w:rPr>
          <w:rStyle w:val="Char4"/>
          <w:rtl/>
          <w:lang w:bidi="fa-IR"/>
        </w:rPr>
        <w:t>ها و خطاها</w:t>
      </w:r>
      <w:r w:rsidR="00D84856">
        <w:rPr>
          <w:rStyle w:val="Char4"/>
          <w:rtl/>
          <w:lang w:bidi="fa-IR"/>
        </w:rPr>
        <w:t>ی</w:t>
      </w:r>
      <w:r w:rsidRPr="00D84856">
        <w:rPr>
          <w:rStyle w:val="Char4"/>
          <w:rtl/>
          <w:lang w:bidi="fa-IR"/>
        </w:rPr>
        <w:t xml:space="preserve"> و</w:t>
      </w:r>
      <w:r w:rsidR="00D84856">
        <w:rPr>
          <w:rStyle w:val="Char4"/>
          <w:rtl/>
          <w:lang w:bidi="fa-IR"/>
        </w:rPr>
        <w:t>ی</w:t>
      </w:r>
      <w:r w:rsidRPr="00D84856">
        <w:rPr>
          <w:rStyle w:val="Char4"/>
          <w:rtl/>
          <w:lang w:bidi="fa-IR"/>
        </w:rPr>
        <w:t xml:space="preserve"> را دنبال نكند، و از اشتباهها</w:t>
      </w:r>
      <w:r w:rsidR="00D84856">
        <w:rPr>
          <w:rStyle w:val="Char4"/>
          <w:rtl/>
          <w:lang w:bidi="fa-IR"/>
        </w:rPr>
        <w:t>ی</w:t>
      </w:r>
      <w:r w:rsidRPr="00D84856">
        <w:rPr>
          <w:rStyle w:val="Char4"/>
          <w:rtl/>
          <w:lang w:bidi="fa-IR"/>
        </w:rPr>
        <w:t xml:space="preserve"> و</w:t>
      </w:r>
      <w:r w:rsidR="00D84856">
        <w:rPr>
          <w:rStyle w:val="Char4"/>
          <w:rtl/>
          <w:lang w:bidi="fa-IR"/>
        </w:rPr>
        <w:t>ی</w:t>
      </w:r>
      <w:r w:rsidRPr="00D84856">
        <w:rPr>
          <w:rStyle w:val="Char4"/>
          <w:rtl/>
          <w:lang w:bidi="fa-IR"/>
        </w:rPr>
        <w:t xml:space="preserve"> خوشحال نشود، و از خطاها</w:t>
      </w:r>
      <w:r w:rsidR="00D84856">
        <w:rPr>
          <w:rStyle w:val="Char4"/>
          <w:rtl/>
          <w:lang w:bidi="fa-IR"/>
        </w:rPr>
        <w:t>ی</w:t>
      </w:r>
      <w:r w:rsidRPr="00D84856">
        <w:rPr>
          <w:rStyle w:val="Char4"/>
          <w:rtl/>
          <w:lang w:bidi="fa-IR"/>
        </w:rPr>
        <w:t xml:space="preserve"> و</w:t>
      </w:r>
      <w:r w:rsidR="00D84856">
        <w:rPr>
          <w:rStyle w:val="Char4"/>
          <w:rtl/>
          <w:lang w:bidi="fa-IR"/>
        </w:rPr>
        <w:t>ی</w:t>
      </w:r>
      <w:r w:rsidRPr="00D84856">
        <w:rPr>
          <w:rStyle w:val="Char4"/>
          <w:rtl/>
          <w:lang w:bidi="fa-IR"/>
        </w:rPr>
        <w:t xml:space="preserve"> چشم‌پوش</w:t>
      </w:r>
      <w:r w:rsidR="00D84856">
        <w:rPr>
          <w:rStyle w:val="Char4"/>
          <w:rtl/>
          <w:lang w:bidi="fa-IR"/>
        </w:rPr>
        <w:t>ی</w:t>
      </w:r>
      <w:r w:rsidRPr="00D84856">
        <w:rPr>
          <w:rStyle w:val="Char4"/>
          <w:rtl/>
          <w:lang w:bidi="fa-IR"/>
        </w:rPr>
        <w:t xml:space="preserve"> كند.</w:t>
      </w:r>
    </w:p>
    <w:p w:rsidR="00C16D4B" w:rsidRDefault="00C16D4B" w:rsidP="007304A7">
      <w:pPr>
        <w:widowControl w:val="0"/>
        <w:ind w:firstLine="284"/>
        <w:jc w:val="lowKashida"/>
        <w:rPr>
          <w:rStyle w:val="Char4"/>
          <w:spacing w:val="-2"/>
          <w:lang w:bidi="fa-IR"/>
        </w:rPr>
      </w:pPr>
      <w:r w:rsidRPr="007304A7">
        <w:rPr>
          <w:rStyle w:val="Char4"/>
          <w:spacing w:val="-2"/>
          <w:rtl/>
          <w:lang w:bidi="fa-IR"/>
        </w:rPr>
        <w:t>آزار و اذ</w:t>
      </w:r>
      <w:r w:rsidR="00D84856" w:rsidRPr="007304A7">
        <w:rPr>
          <w:rStyle w:val="Char4"/>
          <w:spacing w:val="-2"/>
          <w:rtl/>
          <w:lang w:bidi="fa-IR"/>
        </w:rPr>
        <w:t>ی</w:t>
      </w:r>
      <w:r w:rsidRPr="007304A7">
        <w:rPr>
          <w:rStyle w:val="Char4"/>
          <w:spacing w:val="-2"/>
          <w:rtl/>
          <w:lang w:bidi="fa-IR"/>
        </w:rPr>
        <w:t>ت همسا</w:t>
      </w:r>
      <w:r w:rsidR="00D84856" w:rsidRPr="007304A7">
        <w:rPr>
          <w:rStyle w:val="Char4"/>
          <w:spacing w:val="-2"/>
          <w:rtl/>
          <w:lang w:bidi="fa-IR"/>
        </w:rPr>
        <w:t>ی</w:t>
      </w:r>
      <w:r w:rsidRPr="007304A7">
        <w:rPr>
          <w:rStyle w:val="Char4"/>
          <w:spacing w:val="-2"/>
          <w:rtl/>
          <w:lang w:bidi="fa-IR"/>
        </w:rPr>
        <w:t>ه را تحمل كند. چون پ</w:t>
      </w:r>
      <w:r w:rsidR="00D84856" w:rsidRPr="007304A7">
        <w:rPr>
          <w:rStyle w:val="Char4"/>
          <w:spacing w:val="-2"/>
          <w:rtl/>
          <w:lang w:bidi="fa-IR"/>
        </w:rPr>
        <w:t>ی</w:t>
      </w:r>
      <w:r w:rsidRPr="007304A7">
        <w:rPr>
          <w:rStyle w:val="Char4"/>
          <w:spacing w:val="-2"/>
          <w:rtl/>
          <w:lang w:bidi="fa-IR"/>
        </w:rPr>
        <w:t xml:space="preserve">امبر </w:t>
      </w:r>
      <w:r w:rsidRPr="007304A7">
        <w:rPr>
          <w:rFonts w:ascii="Tahoma" w:hAnsi="Tahoma" w:cs="CTraditional Arabic"/>
          <w:color w:val="000000"/>
          <w:spacing w:val="-2"/>
          <w:rtl/>
          <w:lang w:bidi="fa-IR"/>
        </w:rPr>
        <w:t>ص</w:t>
      </w:r>
      <w:r w:rsidRPr="007304A7">
        <w:rPr>
          <w:rStyle w:val="Char4"/>
          <w:spacing w:val="-2"/>
          <w:rtl/>
          <w:lang w:bidi="fa-IR"/>
        </w:rPr>
        <w:t xml:space="preserve"> ب</w:t>
      </w:r>
      <w:r w:rsidR="00D84856" w:rsidRPr="007304A7">
        <w:rPr>
          <w:rStyle w:val="Char4"/>
          <w:spacing w:val="-2"/>
          <w:rtl/>
          <w:lang w:bidi="fa-IR"/>
        </w:rPr>
        <w:t>ی</w:t>
      </w:r>
      <w:r w:rsidRPr="007304A7">
        <w:rPr>
          <w:rStyle w:val="Char4"/>
          <w:spacing w:val="-2"/>
          <w:rtl/>
          <w:lang w:bidi="fa-IR"/>
        </w:rPr>
        <w:t>ان كرده است كه: «خداوند متعال سه عده را دوست دارد و سه عده را دوست نم</w:t>
      </w:r>
      <w:r w:rsidR="00D84856" w:rsidRPr="007304A7">
        <w:rPr>
          <w:rStyle w:val="Char4"/>
          <w:spacing w:val="-2"/>
          <w:rtl/>
          <w:lang w:bidi="fa-IR"/>
        </w:rPr>
        <w:t>ی</w:t>
      </w:r>
      <w:r w:rsidRPr="007304A7">
        <w:rPr>
          <w:rStyle w:val="Char4"/>
          <w:spacing w:val="-2"/>
          <w:rtl/>
          <w:lang w:bidi="fa-IR"/>
        </w:rPr>
        <w:t xml:space="preserve">‌دارد. و </w:t>
      </w:r>
      <w:r w:rsidR="00D84856" w:rsidRPr="007304A7">
        <w:rPr>
          <w:rStyle w:val="Char4"/>
          <w:spacing w:val="-2"/>
          <w:rtl/>
          <w:lang w:bidi="fa-IR"/>
        </w:rPr>
        <w:t>ی</w:t>
      </w:r>
      <w:r w:rsidRPr="007304A7">
        <w:rPr>
          <w:rStyle w:val="Char4"/>
          <w:spacing w:val="-2"/>
          <w:rtl/>
          <w:lang w:bidi="fa-IR"/>
        </w:rPr>
        <w:t>ك</w:t>
      </w:r>
      <w:r w:rsidR="00D84856" w:rsidRPr="007304A7">
        <w:rPr>
          <w:rStyle w:val="Char4"/>
          <w:spacing w:val="-2"/>
          <w:rtl/>
          <w:lang w:bidi="fa-IR"/>
        </w:rPr>
        <w:t>ی</w:t>
      </w:r>
      <w:r w:rsidRPr="007304A7">
        <w:rPr>
          <w:rStyle w:val="Char4"/>
          <w:spacing w:val="-2"/>
          <w:rtl/>
          <w:lang w:bidi="fa-IR"/>
        </w:rPr>
        <w:t xml:space="preserve"> از آنها مرد</w:t>
      </w:r>
      <w:r w:rsidR="00D84856" w:rsidRPr="007304A7">
        <w:rPr>
          <w:rStyle w:val="Char4"/>
          <w:spacing w:val="-2"/>
          <w:rtl/>
          <w:lang w:bidi="fa-IR"/>
        </w:rPr>
        <w:t>ی</w:t>
      </w:r>
      <w:r w:rsidRPr="007304A7">
        <w:rPr>
          <w:rStyle w:val="Char4"/>
          <w:spacing w:val="-2"/>
          <w:rtl/>
          <w:lang w:bidi="fa-IR"/>
        </w:rPr>
        <w:t xml:space="preserve"> است كه همسا</w:t>
      </w:r>
      <w:r w:rsidR="00D84856" w:rsidRPr="007304A7">
        <w:rPr>
          <w:rStyle w:val="Char4"/>
          <w:spacing w:val="-2"/>
          <w:rtl/>
          <w:lang w:bidi="fa-IR"/>
        </w:rPr>
        <w:t>ی</w:t>
      </w:r>
      <w:r w:rsidRPr="007304A7">
        <w:rPr>
          <w:rStyle w:val="Char4"/>
          <w:spacing w:val="-2"/>
          <w:rtl/>
          <w:lang w:bidi="fa-IR"/>
        </w:rPr>
        <w:t>ه‌اش و</w:t>
      </w:r>
      <w:r w:rsidR="00D84856" w:rsidRPr="007304A7">
        <w:rPr>
          <w:rStyle w:val="Char4"/>
          <w:spacing w:val="-2"/>
          <w:rtl/>
          <w:lang w:bidi="fa-IR"/>
        </w:rPr>
        <w:t>ی</w:t>
      </w:r>
      <w:r w:rsidRPr="007304A7">
        <w:rPr>
          <w:rStyle w:val="Char4"/>
          <w:spacing w:val="-2"/>
          <w:rtl/>
          <w:lang w:bidi="fa-IR"/>
        </w:rPr>
        <w:t xml:space="preserve"> را آزار م</w:t>
      </w:r>
      <w:r w:rsidR="00D84856" w:rsidRPr="007304A7">
        <w:rPr>
          <w:rStyle w:val="Char4"/>
          <w:spacing w:val="-2"/>
          <w:rtl/>
          <w:lang w:bidi="fa-IR"/>
        </w:rPr>
        <w:t>ی</w:t>
      </w:r>
      <w:r w:rsidRPr="007304A7">
        <w:rPr>
          <w:rStyle w:val="Char4"/>
          <w:spacing w:val="-2"/>
          <w:rtl/>
          <w:lang w:bidi="fa-IR"/>
        </w:rPr>
        <w:t>‌دهد و او بر آزار و اذ</w:t>
      </w:r>
      <w:r w:rsidR="00D84856" w:rsidRPr="007304A7">
        <w:rPr>
          <w:rStyle w:val="Char4"/>
          <w:spacing w:val="-2"/>
          <w:rtl/>
          <w:lang w:bidi="fa-IR"/>
        </w:rPr>
        <w:t>ی</w:t>
      </w:r>
      <w:r w:rsidRPr="007304A7">
        <w:rPr>
          <w:rStyle w:val="Char4"/>
          <w:spacing w:val="-2"/>
          <w:rtl/>
          <w:lang w:bidi="fa-IR"/>
        </w:rPr>
        <w:t>ت و</w:t>
      </w:r>
      <w:r w:rsidR="00D84856" w:rsidRPr="007304A7">
        <w:rPr>
          <w:rStyle w:val="Char4"/>
          <w:spacing w:val="-2"/>
          <w:rtl/>
          <w:lang w:bidi="fa-IR"/>
        </w:rPr>
        <w:t>ی</w:t>
      </w:r>
      <w:r w:rsidRPr="007304A7">
        <w:rPr>
          <w:rStyle w:val="Char4"/>
          <w:spacing w:val="-2"/>
          <w:rtl/>
          <w:lang w:bidi="fa-IR"/>
        </w:rPr>
        <w:t xml:space="preserve"> صبر م</w:t>
      </w:r>
      <w:r w:rsidR="00D84856" w:rsidRPr="007304A7">
        <w:rPr>
          <w:rStyle w:val="Char4"/>
          <w:spacing w:val="-2"/>
          <w:rtl/>
          <w:lang w:bidi="fa-IR"/>
        </w:rPr>
        <w:t>ی</w:t>
      </w:r>
      <w:r w:rsidRPr="007304A7">
        <w:rPr>
          <w:rStyle w:val="Char4"/>
          <w:spacing w:val="-2"/>
          <w:rtl/>
          <w:lang w:bidi="fa-IR"/>
        </w:rPr>
        <w:t>‌كند تا خداوند او را با زندگ</w:t>
      </w:r>
      <w:r w:rsidR="00D84856" w:rsidRPr="007304A7">
        <w:rPr>
          <w:rStyle w:val="Char4"/>
          <w:spacing w:val="-2"/>
          <w:rtl/>
          <w:lang w:bidi="fa-IR"/>
        </w:rPr>
        <w:t>ی</w:t>
      </w:r>
      <w:r w:rsidRPr="007304A7">
        <w:rPr>
          <w:rStyle w:val="Char4"/>
          <w:spacing w:val="-2"/>
          <w:rtl/>
          <w:lang w:bidi="fa-IR"/>
        </w:rPr>
        <w:t xml:space="preserve"> </w:t>
      </w:r>
      <w:r w:rsidR="00D84856" w:rsidRPr="007304A7">
        <w:rPr>
          <w:rStyle w:val="Char4"/>
          <w:spacing w:val="-2"/>
          <w:rtl/>
          <w:lang w:bidi="fa-IR"/>
        </w:rPr>
        <w:t>ی</w:t>
      </w:r>
      <w:r w:rsidRPr="007304A7">
        <w:rPr>
          <w:rStyle w:val="Char4"/>
          <w:spacing w:val="-2"/>
          <w:rtl/>
          <w:lang w:bidi="fa-IR"/>
        </w:rPr>
        <w:t>ا مرگ و</w:t>
      </w:r>
      <w:r w:rsidR="00D84856" w:rsidRPr="007304A7">
        <w:rPr>
          <w:rStyle w:val="Char4"/>
          <w:spacing w:val="-2"/>
          <w:rtl/>
          <w:lang w:bidi="fa-IR"/>
        </w:rPr>
        <w:t>ی</w:t>
      </w:r>
      <w:r w:rsidRPr="007304A7">
        <w:rPr>
          <w:rStyle w:val="Char4"/>
          <w:spacing w:val="-2"/>
          <w:rtl/>
          <w:lang w:bidi="fa-IR"/>
        </w:rPr>
        <w:t xml:space="preserve"> نجات م</w:t>
      </w:r>
      <w:r w:rsidR="00D84856" w:rsidRPr="007304A7">
        <w:rPr>
          <w:rStyle w:val="Char4"/>
          <w:spacing w:val="-2"/>
          <w:rtl/>
          <w:lang w:bidi="fa-IR"/>
        </w:rPr>
        <w:t>ی</w:t>
      </w:r>
      <w:r w:rsidRPr="007304A7">
        <w:rPr>
          <w:rStyle w:val="Char4"/>
          <w:spacing w:val="-2"/>
          <w:rtl/>
          <w:lang w:bidi="fa-IR"/>
        </w:rPr>
        <w:t>‌دهد</w:t>
      </w:r>
      <w:r w:rsidRPr="009E2028">
        <w:rPr>
          <w:rStyle w:val="FootnoteReference"/>
          <w:rFonts w:cs="IRLotus"/>
          <w:spacing w:val="-2"/>
          <w:rtl/>
          <w:lang w:bidi="fa-IR"/>
        </w:rPr>
        <w:footnoteReference w:id="654"/>
      </w:r>
      <w:r w:rsidRPr="007304A7">
        <w:rPr>
          <w:rStyle w:val="Char4"/>
          <w:spacing w:val="-2"/>
          <w:rtl/>
          <w:lang w:bidi="fa-IR"/>
        </w:rPr>
        <w:t>.</w:t>
      </w:r>
    </w:p>
    <w:p w:rsidR="00756A20" w:rsidRDefault="00756A20" w:rsidP="007304A7">
      <w:pPr>
        <w:widowControl w:val="0"/>
        <w:ind w:firstLine="284"/>
        <w:jc w:val="lowKashida"/>
        <w:rPr>
          <w:rStyle w:val="Char4"/>
          <w:spacing w:val="-2"/>
          <w:lang w:bidi="fa-IR"/>
        </w:rPr>
      </w:pPr>
    </w:p>
    <w:p w:rsidR="00756A20" w:rsidRDefault="00756A20" w:rsidP="007304A7">
      <w:pPr>
        <w:widowControl w:val="0"/>
        <w:ind w:firstLine="284"/>
        <w:jc w:val="lowKashida"/>
        <w:rPr>
          <w:rStyle w:val="Char4"/>
          <w:spacing w:val="-2"/>
          <w:lang w:bidi="fa-IR"/>
        </w:rPr>
      </w:pPr>
    </w:p>
    <w:p w:rsidR="00756A20" w:rsidRPr="007304A7" w:rsidRDefault="00756A20" w:rsidP="007304A7">
      <w:pPr>
        <w:widowControl w:val="0"/>
        <w:ind w:firstLine="284"/>
        <w:jc w:val="lowKashida"/>
        <w:rPr>
          <w:rStyle w:val="Char4"/>
          <w:spacing w:val="-2"/>
          <w:rtl/>
          <w:lang w:bidi="fa-IR"/>
        </w:rPr>
      </w:pPr>
    </w:p>
    <w:p w:rsidR="00C16D4B" w:rsidRPr="00C16D4B" w:rsidRDefault="007304A7" w:rsidP="007304A7">
      <w:pPr>
        <w:pStyle w:val="a2"/>
        <w:rPr>
          <w:rtl/>
        </w:rPr>
      </w:pPr>
      <w:bookmarkStart w:id="144" w:name="_Toc290809604"/>
      <w:r w:rsidRPr="00C16D4B">
        <w:rPr>
          <w:rtl/>
        </w:rPr>
        <w:t xml:space="preserve"> </w:t>
      </w:r>
      <w:bookmarkStart w:id="145" w:name="_Toc238520253"/>
      <w:r w:rsidR="00C16D4B" w:rsidRPr="00C16D4B">
        <w:rPr>
          <w:rtl/>
        </w:rPr>
        <w:t>(54) آداب عيادت بيمار</w:t>
      </w:r>
      <w:bookmarkEnd w:id="144"/>
      <w:bookmarkEnd w:id="145"/>
    </w:p>
    <w:p w:rsidR="00C16D4B" w:rsidRPr="00D84856" w:rsidRDefault="00C16D4B" w:rsidP="007304A7">
      <w:pPr>
        <w:widowControl w:val="0"/>
        <w:ind w:firstLine="284"/>
        <w:jc w:val="lowKashida"/>
        <w:rPr>
          <w:rStyle w:val="Char4"/>
          <w:rtl/>
          <w:lang w:bidi="fa-IR"/>
        </w:rPr>
      </w:pPr>
      <w:r w:rsidRPr="00D84856">
        <w:rPr>
          <w:rStyle w:val="Char4"/>
          <w:rtl/>
          <w:lang w:bidi="fa-IR"/>
        </w:rPr>
        <w:t>ع</w:t>
      </w:r>
      <w:r w:rsidR="00D84856">
        <w:rPr>
          <w:rStyle w:val="Char4"/>
          <w:rtl/>
          <w:lang w:bidi="fa-IR"/>
        </w:rPr>
        <w:t>ی</w:t>
      </w:r>
      <w:r w:rsidRPr="00D84856">
        <w:rPr>
          <w:rStyle w:val="Char4"/>
          <w:rtl/>
          <w:lang w:bidi="fa-IR"/>
        </w:rPr>
        <w:t>ادت ب</w:t>
      </w:r>
      <w:r w:rsidR="00D84856">
        <w:rPr>
          <w:rStyle w:val="Char4"/>
          <w:rtl/>
          <w:lang w:bidi="fa-IR"/>
        </w:rPr>
        <w:t>ی</w:t>
      </w:r>
      <w:r w:rsidRPr="00D84856">
        <w:rPr>
          <w:rStyle w:val="Char4"/>
          <w:rtl/>
          <w:lang w:bidi="fa-IR"/>
        </w:rPr>
        <w:t>ماران فضل بس</w:t>
      </w:r>
      <w:r w:rsidR="00D84856">
        <w:rPr>
          <w:rStyle w:val="Char4"/>
          <w:rtl/>
          <w:lang w:bidi="fa-IR"/>
        </w:rPr>
        <w:t>ی</w:t>
      </w:r>
      <w:r w:rsidRPr="00D84856">
        <w:rPr>
          <w:rStyle w:val="Char4"/>
          <w:rtl/>
          <w:lang w:bidi="fa-IR"/>
        </w:rPr>
        <w:t>ار دارد.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كه شخص ب</w:t>
      </w:r>
      <w:r w:rsidR="00D84856">
        <w:rPr>
          <w:rStyle w:val="Char4"/>
          <w:rtl/>
          <w:lang w:bidi="fa-IR"/>
        </w:rPr>
        <w:t>ی</w:t>
      </w:r>
      <w:r w:rsidRPr="00D84856">
        <w:rPr>
          <w:rStyle w:val="Char4"/>
          <w:rtl/>
          <w:lang w:bidi="fa-IR"/>
        </w:rPr>
        <w:t>مار</w:t>
      </w:r>
      <w:r w:rsidR="00D84856">
        <w:rPr>
          <w:rStyle w:val="Char4"/>
          <w:rtl/>
          <w:lang w:bidi="fa-IR"/>
        </w:rPr>
        <w:t>ی</w:t>
      </w:r>
      <w:r w:rsidRPr="00D84856">
        <w:rPr>
          <w:rStyle w:val="Char4"/>
          <w:rtl/>
          <w:lang w:bidi="fa-IR"/>
        </w:rPr>
        <w:t xml:space="preserve"> را ع</w:t>
      </w:r>
      <w:r w:rsidR="00D84856">
        <w:rPr>
          <w:rStyle w:val="Char4"/>
          <w:rtl/>
          <w:lang w:bidi="fa-IR"/>
        </w:rPr>
        <w:t>ی</w:t>
      </w:r>
      <w:r w:rsidRPr="00D84856">
        <w:rPr>
          <w:rStyle w:val="Char4"/>
          <w:rtl/>
          <w:lang w:bidi="fa-IR"/>
        </w:rPr>
        <w:t>ادت م</w:t>
      </w:r>
      <w:r w:rsidR="00D84856">
        <w:rPr>
          <w:rStyle w:val="Char4"/>
          <w:rtl/>
          <w:lang w:bidi="fa-IR"/>
        </w:rPr>
        <w:t>ی</w:t>
      </w:r>
      <w:r w:rsidRPr="00D84856">
        <w:rPr>
          <w:rStyle w:val="Char4"/>
          <w:rtl/>
          <w:lang w:bidi="fa-IR"/>
        </w:rPr>
        <w:t>‌كند تا زمان</w:t>
      </w:r>
      <w:r w:rsidR="00D84856">
        <w:rPr>
          <w:rStyle w:val="Char4"/>
          <w:rtl/>
          <w:lang w:bidi="fa-IR"/>
        </w:rPr>
        <w:t>ی</w:t>
      </w:r>
      <w:r w:rsidRPr="00D84856">
        <w:rPr>
          <w:rStyle w:val="Char4"/>
          <w:rtl/>
          <w:lang w:bidi="fa-IR"/>
        </w:rPr>
        <w:t xml:space="preserve"> كه از ع</w:t>
      </w:r>
      <w:r w:rsidR="00D84856">
        <w:rPr>
          <w:rStyle w:val="Char4"/>
          <w:rtl/>
          <w:lang w:bidi="fa-IR"/>
        </w:rPr>
        <w:t>ی</w:t>
      </w:r>
      <w:r w:rsidRPr="00D84856">
        <w:rPr>
          <w:rStyle w:val="Char4"/>
          <w:rtl/>
          <w:lang w:bidi="fa-IR"/>
        </w:rPr>
        <w:t>ادت برم</w:t>
      </w:r>
      <w:r w:rsidR="00D84856">
        <w:rPr>
          <w:rStyle w:val="Char4"/>
          <w:rtl/>
          <w:lang w:bidi="fa-IR"/>
        </w:rPr>
        <w:t>ی</w:t>
      </w:r>
      <w:r w:rsidRPr="00D84856">
        <w:rPr>
          <w:rStyle w:val="Char4"/>
          <w:rtl/>
          <w:lang w:bidi="fa-IR"/>
        </w:rPr>
        <w:t>‌گردد، در م</w:t>
      </w:r>
      <w:r w:rsidR="00D84856">
        <w:rPr>
          <w:rStyle w:val="Char4"/>
          <w:rtl/>
          <w:lang w:bidi="fa-IR"/>
        </w:rPr>
        <w:t>ی</w:t>
      </w:r>
      <w:r w:rsidRPr="00D84856">
        <w:rPr>
          <w:rStyle w:val="Char4"/>
          <w:rtl/>
          <w:lang w:bidi="fa-IR"/>
        </w:rPr>
        <w:t>ان م</w:t>
      </w:r>
      <w:r w:rsidR="00D84856">
        <w:rPr>
          <w:rStyle w:val="Char4"/>
          <w:rtl/>
          <w:lang w:bidi="fa-IR"/>
        </w:rPr>
        <w:t>ی</w:t>
      </w:r>
      <w:r w:rsidRPr="00D84856">
        <w:rPr>
          <w:rStyle w:val="Char4"/>
          <w:rtl/>
          <w:lang w:bidi="fa-IR"/>
        </w:rPr>
        <w:t>وه‌ها</w:t>
      </w:r>
      <w:r w:rsidR="00D84856">
        <w:rPr>
          <w:rStyle w:val="Char4"/>
          <w:rtl/>
          <w:lang w:bidi="fa-IR"/>
        </w:rPr>
        <w:t>ی</w:t>
      </w:r>
      <w:r w:rsidRPr="00D84856">
        <w:rPr>
          <w:rStyle w:val="Char4"/>
          <w:rtl/>
          <w:lang w:bidi="fa-IR"/>
        </w:rPr>
        <w:t xml:space="preserve"> چ</w:t>
      </w:r>
      <w:r w:rsidR="00D84856">
        <w:rPr>
          <w:rStyle w:val="Char4"/>
          <w:rtl/>
          <w:lang w:bidi="fa-IR"/>
        </w:rPr>
        <w:t>ی</w:t>
      </w:r>
      <w:r w:rsidRPr="00D84856">
        <w:rPr>
          <w:rStyle w:val="Char4"/>
          <w:rtl/>
          <w:lang w:bidi="fa-IR"/>
        </w:rPr>
        <w:t>ده شده بهشت قدم برم</w:t>
      </w:r>
      <w:r w:rsidR="00D84856">
        <w:rPr>
          <w:rStyle w:val="Char4"/>
          <w:rtl/>
          <w:lang w:bidi="fa-IR"/>
        </w:rPr>
        <w:t>ی</w:t>
      </w:r>
      <w:r w:rsidRPr="00D84856">
        <w:rPr>
          <w:rStyle w:val="Char4"/>
          <w:rtl/>
          <w:lang w:bidi="fa-IR"/>
        </w:rPr>
        <w:t>‌دارد</w:t>
      </w:r>
      <w:r w:rsidR="007304A7">
        <w:rPr>
          <w:rStyle w:val="Char4"/>
          <w:rFonts w:hint="cs"/>
          <w:rtl/>
          <w:lang w:bidi="fa-IR"/>
        </w:rPr>
        <w:t>»</w:t>
      </w:r>
      <w:r w:rsidRPr="009E2028">
        <w:rPr>
          <w:rStyle w:val="FootnoteReference"/>
          <w:rFonts w:cs="IRLotus"/>
          <w:rtl/>
          <w:lang w:bidi="fa-IR"/>
        </w:rPr>
        <w:footnoteReference w:id="655"/>
      </w:r>
      <w:r w:rsidRPr="00D84856">
        <w:rPr>
          <w:rStyle w:val="Char4"/>
          <w:rtl/>
          <w:lang w:bidi="fa-IR"/>
        </w:rPr>
        <w:t>. «خداوند متعال در روز ق</w:t>
      </w:r>
      <w:r w:rsidR="00D84856">
        <w:rPr>
          <w:rStyle w:val="Char4"/>
          <w:rtl/>
          <w:lang w:bidi="fa-IR"/>
        </w:rPr>
        <w:t>ی</w:t>
      </w:r>
      <w:r w:rsidRPr="00D84856">
        <w:rPr>
          <w:rStyle w:val="Char4"/>
          <w:rtl/>
          <w:lang w:bidi="fa-IR"/>
        </w:rPr>
        <w:t>امت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ا</w:t>
      </w:r>
      <w:r w:rsidR="00D84856">
        <w:rPr>
          <w:rStyle w:val="Char4"/>
          <w:rtl/>
          <w:lang w:bidi="fa-IR"/>
        </w:rPr>
        <w:t>ی</w:t>
      </w:r>
      <w:r w:rsidRPr="00D84856">
        <w:rPr>
          <w:rStyle w:val="Char4"/>
          <w:rtl/>
          <w:lang w:bidi="fa-IR"/>
        </w:rPr>
        <w:t xml:space="preserve"> انسان من ب</w:t>
      </w:r>
      <w:r w:rsidR="00D84856">
        <w:rPr>
          <w:rStyle w:val="Char4"/>
          <w:rtl/>
          <w:lang w:bidi="fa-IR"/>
        </w:rPr>
        <w:t>ی</w:t>
      </w:r>
      <w:r w:rsidRPr="00D84856">
        <w:rPr>
          <w:rStyle w:val="Char4"/>
          <w:rtl/>
          <w:lang w:bidi="fa-IR"/>
        </w:rPr>
        <w:t>مار شدم و تو به ع</w:t>
      </w:r>
      <w:r w:rsidR="00D84856">
        <w:rPr>
          <w:rStyle w:val="Char4"/>
          <w:rtl/>
          <w:lang w:bidi="fa-IR"/>
        </w:rPr>
        <w:t>ی</w:t>
      </w:r>
      <w:r w:rsidRPr="00D84856">
        <w:rPr>
          <w:rStyle w:val="Char4"/>
          <w:rtl/>
          <w:lang w:bidi="fa-IR"/>
        </w:rPr>
        <w:t>ادتم ن</w:t>
      </w:r>
      <w:r w:rsidR="00D84856">
        <w:rPr>
          <w:rStyle w:val="Char4"/>
          <w:rtl/>
          <w:lang w:bidi="fa-IR"/>
        </w:rPr>
        <w:t>ی</w:t>
      </w:r>
      <w:r w:rsidRPr="00D84856">
        <w:rPr>
          <w:rStyle w:val="Char4"/>
          <w:rtl/>
          <w:lang w:bidi="fa-IR"/>
        </w:rPr>
        <w:t>امد</w:t>
      </w:r>
      <w:r w:rsidR="00D84856">
        <w:rPr>
          <w:rStyle w:val="Char4"/>
          <w:rtl/>
          <w:lang w:bidi="fa-IR"/>
        </w:rPr>
        <w:t>ی</w:t>
      </w:r>
      <w:r w:rsidRPr="00D84856">
        <w:rPr>
          <w:rStyle w:val="Char4"/>
          <w:rtl/>
          <w:lang w:bidi="fa-IR"/>
        </w:rPr>
        <w:t>، انسان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خداوندا چگونه به ع</w:t>
      </w:r>
      <w:r w:rsidR="00D84856">
        <w:rPr>
          <w:rStyle w:val="Char4"/>
          <w:rtl/>
          <w:lang w:bidi="fa-IR"/>
        </w:rPr>
        <w:t>ی</w:t>
      </w:r>
      <w:r w:rsidRPr="00D84856">
        <w:rPr>
          <w:rStyle w:val="Char4"/>
          <w:rtl/>
          <w:lang w:bidi="fa-IR"/>
        </w:rPr>
        <w:t>ادت شما ب</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م در حال</w:t>
      </w:r>
      <w:r w:rsidR="00D84856">
        <w:rPr>
          <w:rStyle w:val="Char4"/>
          <w:rtl/>
          <w:lang w:bidi="fa-IR"/>
        </w:rPr>
        <w:t>ی</w:t>
      </w:r>
      <w:r w:rsidRPr="00D84856">
        <w:rPr>
          <w:rStyle w:val="Char4"/>
          <w:rtl/>
          <w:lang w:bidi="fa-IR"/>
        </w:rPr>
        <w:t xml:space="preserve"> كه شما پروردگار جهان</w:t>
      </w:r>
      <w:r w:rsidR="00D84856">
        <w:rPr>
          <w:rStyle w:val="Char4"/>
          <w:rtl/>
          <w:lang w:bidi="fa-IR"/>
        </w:rPr>
        <w:t>ی</w:t>
      </w:r>
      <w:r w:rsidRPr="00D84856">
        <w:rPr>
          <w:rStyle w:val="Char4"/>
          <w:rtl/>
          <w:lang w:bidi="fa-IR"/>
        </w:rPr>
        <w:t>ان هست</w:t>
      </w:r>
      <w:r w:rsidR="00D84856">
        <w:rPr>
          <w:rStyle w:val="Char4"/>
          <w:rtl/>
          <w:lang w:bidi="fa-IR"/>
        </w:rPr>
        <w:t>ی</w:t>
      </w:r>
      <w:r w:rsidRPr="00D84856">
        <w:rPr>
          <w:rStyle w:val="Char4"/>
          <w:rtl/>
          <w:lang w:bidi="fa-IR"/>
        </w:rPr>
        <w:t>؟ خداوند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آ</w:t>
      </w:r>
      <w:r w:rsidR="00D84856">
        <w:rPr>
          <w:rStyle w:val="Char4"/>
          <w:rtl/>
          <w:lang w:bidi="fa-IR"/>
        </w:rPr>
        <w:t>ی</w:t>
      </w:r>
      <w:r w:rsidRPr="00D84856">
        <w:rPr>
          <w:rStyle w:val="Char4"/>
          <w:rtl/>
          <w:lang w:bidi="fa-IR"/>
        </w:rPr>
        <w:t>ا نم</w:t>
      </w:r>
      <w:r w:rsidR="00D84856">
        <w:rPr>
          <w:rStyle w:val="Char4"/>
          <w:rtl/>
          <w:lang w:bidi="fa-IR"/>
        </w:rPr>
        <w:t>ی</w:t>
      </w:r>
      <w:r w:rsidRPr="00D84856">
        <w:rPr>
          <w:rStyle w:val="Char4"/>
          <w:rtl/>
          <w:lang w:bidi="fa-IR"/>
        </w:rPr>
        <w:t>‌دانست</w:t>
      </w:r>
      <w:r w:rsidR="00D84856">
        <w:rPr>
          <w:rStyle w:val="Char4"/>
          <w:rtl/>
          <w:lang w:bidi="fa-IR"/>
        </w:rPr>
        <w:t>ی</w:t>
      </w:r>
      <w:r w:rsidRPr="00D84856">
        <w:rPr>
          <w:rStyle w:val="Char4"/>
          <w:rtl/>
          <w:lang w:bidi="fa-IR"/>
        </w:rPr>
        <w:t xml:space="preserve"> كه فلان عبد من ب</w:t>
      </w:r>
      <w:r w:rsidR="00D84856">
        <w:rPr>
          <w:rStyle w:val="Char4"/>
          <w:rtl/>
          <w:lang w:bidi="fa-IR"/>
        </w:rPr>
        <w:t>ی</w:t>
      </w:r>
      <w:r w:rsidRPr="00D84856">
        <w:rPr>
          <w:rStyle w:val="Char4"/>
          <w:rtl/>
          <w:lang w:bidi="fa-IR"/>
        </w:rPr>
        <w:t>مار بود و تو به ع</w:t>
      </w:r>
      <w:r w:rsidR="00D84856">
        <w:rPr>
          <w:rStyle w:val="Char4"/>
          <w:rtl/>
          <w:lang w:bidi="fa-IR"/>
        </w:rPr>
        <w:t>ی</w:t>
      </w:r>
      <w:r w:rsidRPr="00D84856">
        <w:rPr>
          <w:rStyle w:val="Char4"/>
          <w:rtl/>
          <w:lang w:bidi="fa-IR"/>
        </w:rPr>
        <w:t>ادتش نرفت</w:t>
      </w:r>
      <w:r w:rsidR="00D84856">
        <w:rPr>
          <w:rStyle w:val="Char4"/>
          <w:rtl/>
          <w:lang w:bidi="fa-IR"/>
        </w:rPr>
        <w:t>ی</w:t>
      </w:r>
      <w:r w:rsidRPr="00D84856">
        <w:rPr>
          <w:rStyle w:val="Char4"/>
          <w:rtl/>
          <w:lang w:bidi="fa-IR"/>
        </w:rPr>
        <w:t xml:space="preserve"> و اگر به ع</w:t>
      </w:r>
      <w:r w:rsidR="00D84856">
        <w:rPr>
          <w:rStyle w:val="Char4"/>
          <w:rtl/>
          <w:lang w:bidi="fa-IR"/>
        </w:rPr>
        <w:t>ی</w:t>
      </w:r>
      <w:r w:rsidRPr="00D84856">
        <w:rPr>
          <w:rStyle w:val="Char4"/>
          <w:rtl/>
          <w:lang w:bidi="fa-IR"/>
        </w:rPr>
        <w:t>ادت او م</w:t>
      </w:r>
      <w:r w:rsidR="00D84856">
        <w:rPr>
          <w:rStyle w:val="Char4"/>
          <w:rtl/>
          <w:lang w:bidi="fa-IR"/>
        </w:rPr>
        <w:t>ی</w:t>
      </w:r>
      <w:r w:rsidRPr="00D84856">
        <w:rPr>
          <w:rStyle w:val="Char4"/>
          <w:rtl/>
          <w:lang w:bidi="fa-IR"/>
        </w:rPr>
        <w:t>‌رفت</w:t>
      </w:r>
      <w:r w:rsidR="00D84856">
        <w:rPr>
          <w:rStyle w:val="Char4"/>
          <w:rtl/>
          <w:lang w:bidi="fa-IR"/>
        </w:rPr>
        <w:t>ی</w:t>
      </w:r>
      <w:r w:rsidRPr="00D84856">
        <w:rPr>
          <w:rStyle w:val="Char4"/>
          <w:rtl/>
          <w:lang w:bidi="fa-IR"/>
        </w:rPr>
        <w:t xml:space="preserve"> مرا نزد او م</w:t>
      </w:r>
      <w:r w:rsidR="00D84856">
        <w:rPr>
          <w:rStyle w:val="Char4"/>
          <w:rtl/>
          <w:lang w:bidi="fa-IR"/>
        </w:rPr>
        <w:t>ی</w:t>
      </w:r>
      <w:r w:rsidRPr="00D84856">
        <w:rPr>
          <w:rStyle w:val="Char4"/>
          <w:rtl/>
          <w:lang w:bidi="fa-IR"/>
        </w:rPr>
        <w:t>‌</w:t>
      </w:r>
      <w:r w:rsidR="00D84856">
        <w:rPr>
          <w:rStyle w:val="Char4"/>
          <w:rtl/>
          <w:lang w:bidi="fa-IR"/>
        </w:rPr>
        <w:t>ی</w:t>
      </w:r>
      <w:r w:rsidRPr="00D84856">
        <w:rPr>
          <w:rStyle w:val="Char4"/>
          <w:rtl/>
          <w:lang w:bidi="fa-IR"/>
        </w:rPr>
        <w:t>افت</w:t>
      </w:r>
      <w:r w:rsidR="00D84856">
        <w:rPr>
          <w:rStyle w:val="Char4"/>
          <w:rtl/>
          <w:lang w:bidi="fa-IR"/>
        </w:rPr>
        <w:t>ی</w:t>
      </w:r>
      <w:r w:rsidRPr="00D84856">
        <w:rPr>
          <w:rStyle w:val="Char4"/>
          <w:rtl/>
          <w:lang w:bidi="fa-IR"/>
        </w:rPr>
        <w:t>...</w:t>
      </w:r>
      <w:r w:rsidR="007304A7">
        <w:rPr>
          <w:rStyle w:val="Char4"/>
          <w:rFonts w:hint="cs"/>
          <w:rtl/>
          <w:lang w:bidi="fa-IR"/>
        </w:rPr>
        <w:t>»</w:t>
      </w:r>
      <w:r w:rsidRPr="009E2028">
        <w:rPr>
          <w:rStyle w:val="FootnoteReference"/>
          <w:rFonts w:cs="IRLotus"/>
          <w:rtl/>
          <w:lang w:bidi="fa-IR"/>
        </w:rPr>
        <w:footnoteReference w:id="656"/>
      </w:r>
      <w:r w:rsidRPr="00D84856">
        <w:rPr>
          <w:rStyle w:val="Char4"/>
          <w:rtl/>
          <w:lang w:bidi="fa-IR"/>
        </w:rPr>
        <w:t>. و از عل</w:t>
      </w:r>
      <w:r w:rsidR="00D84856">
        <w:rPr>
          <w:rStyle w:val="Char4"/>
          <w:rtl/>
          <w:lang w:bidi="fa-IR"/>
        </w:rPr>
        <w:t>ی</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گفت: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شن</w:t>
      </w:r>
      <w:r w:rsidR="00D84856">
        <w:rPr>
          <w:rStyle w:val="Char4"/>
          <w:rtl/>
          <w:lang w:bidi="fa-IR"/>
        </w:rPr>
        <w:t>ی</w:t>
      </w:r>
      <w:r w:rsidRPr="00D84856">
        <w:rPr>
          <w:rStyle w:val="Char4"/>
          <w:rtl/>
          <w:lang w:bidi="fa-IR"/>
        </w:rPr>
        <w:t>دم كه فرمود: «كس</w:t>
      </w:r>
      <w:r w:rsidR="00D84856">
        <w:rPr>
          <w:rStyle w:val="Char4"/>
          <w:rtl/>
          <w:lang w:bidi="fa-IR"/>
        </w:rPr>
        <w:t>ی</w:t>
      </w:r>
      <w:r w:rsidRPr="00D84856">
        <w:rPr>
          <w:rStyle w:val="Char4"/>
          <w:rtl/>
          <w:lang w:bidi="fa-IR"/>
        </w:rPr>
        <w:t xml:space="preserve"> كه به ع</w:t>
      </w:r>
      <w:r w:rsidR="00D84856">
        <w:rPr>
          <w:rStyle w:val="Char4"/>
          <w:rtl/>
          <w:lang w:bidi="fa-IR"/>
        </w:rPr>
        <w:t>ی</w:t>
      </w:r>
      <w:r w:rsidRPr="00D84856">
        <w:rPr>
          <w:rStyle w:val="Char4"/>
          <w:rtl/>
          <w:lang w:bidi="fa-IR"/>
        </w:rPr>
        <w:t>ادت برادر مسلمان خود برود، تا وقت</w:t>
      </w:r>
      <w:r w:rsidR="00D84856">
        <w:rPr>
          <w:rStyle w:val="Char4"/>
          <w:rtl/>
          <w:lang w:bidi="fa-IR"/>
        </w:rPr>
        <w:t>ی</w:t>
      </w:r>
      <w:r w:rsidRPr="00D84856">
        <w:rPr>
          <w:rStyle w:val="Char4"/>
          <w:rtl/>
          <w:lang w:bidi="fa-IR"/>
        </w:rPr>
        <w:t xml:space="preserve"> كه آنجا م</w:t>
      </w:r>
      <w:r w:rsidR="00D84856">
        <w:rPr>
          <w:rStyle w:val="Char4"/>
          <w:rtl/>
          <w:lang w:bidi="fa-IR"/>
        </w:rPr>
        <w:t>ی</w:t>
      </w:r>
      <w:r w:rsidRPr="00D84856">
        <w:rPr>
          <w:rStyle w:val="Char4"/>
          <w:rtl/>
          <w:lang w:bidi="fa-IR"/>
        </w:rPr>
        <w:t>‌رود و م</w:t>
      </w:r>
      <w:r w:rsidR="00D84856">
        <w:rPr>
          <w:rStyle w:val="Char4"/>
          <w:rtl/>
          <w:lang w:bidi="fa-IR"/>
        </w:rPr>
        <w:t>ی</w:t>
      </w:r>
      <w:r w:rsidRPr="00D84856">
        <w:rPr>
          <w:rStyle w:val="Char4"/>
          <w:rtl/>
          <w:lang w:bidi="fa-IR"/>
        </w:rPr>
        <w:t>‌نش</w:t>
      </w:r>
      <w:r w:rsidR="00D84856">
        <w:rPr>
          <w:rStyle w:val="Char4"/>
          <w:rtl/>
          <w:lang w:bidi="fa-IR"/>
        </w:rPr>
        <w:t>ی</w:t>
      </w:r>
      <w:r w:rsidRPr="00D84856">
        <w:rPr>
          <w:rStyle w:val="Char4"/>
          <w:rtl/>
          <w:lang w:bidi="fa-IR"/>
        </w:rPr>
        <w:t>ند م</w:t>
      </w:r>
      <w:r w:rsidR="00D84856">
        <w:rPr>
          <w:rStyle w:val="Char4"/>
          <w:rtl/>
          <w:lang w:bidi="fa-IR"/>
        </w:rPr>
        <w:t>ی</w:t>
      </w:r>
      <w:r w:rsidRPr="00D84856">
        <w:rPr>
          <w:rStyle w:val="Char4"/>
          <w:rtl/>
          <w:lang w:bidi="fa-IR"/>
        </w:rPr>
        <w:t>ان م</w:t>
      </w:r>
      <w:r w:rsidR="00D84856">
        <w:rPr>
          <w:rStyle w:val="Char4"/>
          <w:rtl/>
          <w:lang w:bidi="fa-IR"/>
        </w:rPr>
        <w:t>ی</w:t>
      </w:r>
      <w:r w:rsidRPr="00D84856">
        <w:rPr>
          <w:rStyle w:val="Char4"/>
          <w:rtl/>
          <w:lang w:bidi="fa-IR"/>
        </w:rPr>
        <w:t>وه‌ها</w:t>
      </w:r>
      <w:r w:rsidR="00D84856">
        <w:rPr>
          <w:rStyle w:val="Char4"/>
          <w:rtl/>
          <w:lang w:bidi="fa-IR"/>
        </w:rPr>
        <w:t>ی</w:t>
      </w:r>
      <w:r w:rsidRPr="00D84856">
        <w:rPr>
          <w:rStyle w:val="Char4"/>
          <w:rtl/>
          <w:lang w:bidi="fa-IR"/>
        </w:rPr>
        <w:t xml:space="preserve"> چ</w:t>
      </w:r>
      <w:r w:rsidR="00D84856">
        <w:rPr>
          <w:rStyle w:val="Char4"/>
          <w:rtl/>
          <w:lang w:bidi="fa-IR"/>
        </w:rPr>
        <w:t>ی</w:t>
      </w:r>
      <w:r w:rsidRPr="00D84856">
        <w:rPr>
          <w:rStyle w:val="Char4"/>
          <w:rtl/>
          <w:lang w:bidi="fa-IR"/>
        </w:rPr>
        <w:t>ده‌شده بهشت قدم برم</w:t>
      </w:r>
      <w:r w:rsidR="00D84856">
        <w:rPr>
          <w:rStyle w:val="Char4"/>
          <w:rtl/>
          <w:lang w:bidi="fa-IR"/>
        </w:rPr>
        <w:t>ی</w:t>
      </w:r>
      <w:r w:rsidRPr="00D84856">
        <w:rPr>
          <w:rStyle w:val="Char4"/>
          <w:rtl/>
          <w:lang w:bidi="fa-IR"/>
        </w:rPr>
        <w:t>‌دارد. و هنگام</w:t>
      </w:r>
      <w:r w:rsidR="00D84856">
        <w:rPr>
          <w:rStyle w:val="Char4"/>
          <w:rtl/>
          <w:lang w:bidi="fa-IR"/>
        </w:rPr>
        <w:t>ی</w:t>
      </w:r>
      <w:r w:rsidRPr="00D84856">
        <w:rPr>
          <w:rStyle w:val="Char4"/>
          <w:rtl/>
          <w:lang w:bidi="fa-IR"/>
        </w:rPr>
        <w:t xml:space="preserve"> كه نشست رحمت خداوند و</w:t>
      </w:r>
      <w:r w:rsidR="00D84856">
        <w:rPr>
          <w:rStyle w:val="Char4"/>
          <w:rtl/>
          <w:lang w:bidi="fa-IR"/>
        </w:rPr>
        <w:t>ی</w:t>
      </w:r>
      <w:r w:rsidRPr="00D84856">
        <w:rPr>
          <w:rStyle w:val="Char4"/>
          <w:rtl/>
          <w:lang w:bidi="fa-IR"/>
        </w:rPr>
        <w:t xml:space="preserve"> را فرا 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رد و اگر صبحگاهان باشد تا شب هفتاد هزار ملا</w:t>
      </w:r>
      <w:r w:rsidR="00D84856">
        <w:rPr>
          <w:rStyle w:val="Char4"/>
          <w:rtl/>
          <w:lang w:bidi="fa-IR"/>
        </w:rPr>
        <w:t>ی</w:t>
      </w:r>
      <w:r w:rsidRPr="00D84856">
        <w:rPr>
          <w:rStyle w:val="Char4"/>
          <w:rtl/>
          <w:lang w:bidi="fa-IR"/>
        </w:rPr>
        <w:t>كه بر او درود م</w:t>
      </w:r>
      <w:r w:rsidR="00D84856">
        <w:rPr>
          <w:rStyle w:val="Char4"/>
          <w:rtl/>
          <w:lang w:bidi="fa-IR"/>
        </w:rPr>
        <w:t>ی</w:t>
      </w:r>
      <w:r w:rsidRPr="00D84856">
        <w:rPr>
          <w:rStyle w:val="Char4"/>
          <w:rtl/>
          <w:lang w:bidi="fa-IR"/>
        </w:rPr>
        <w:t>‌فرستند، و اگر شب باشد تا صبح هفتاد هزار ملا</w:t>
      </w:r>
      <w:r w:rsidR="00D84856">
        <w:rPr>
          <w:rStyle w:val="Char4"/>
          <w:rtl/>
          <w:lang w:bidi="fa-IR"/>
        </w:rPr>
        <w:t>ی</w:t>
      </w:r>
      <w:r w:rsidRPr="00D84856">
        <w:rPr>
          <w:rStyle w:val="Char4"/>
          <w:rtl/>
          <w:lang w:bidi="fa-IR"/>
        </w:rPr>
        <w:t>كه بر او درود م</w:t>
      </w:r>
      <w:r w:rsidR="00D84856">
        <w:rPr>
          <w:rStyle w:val="Char4"/>
          <w:rtl/>
          <w:lang w:bidi="fa-IR"/>
        </w:rPr>
        <w:t>ی</w:t>
      </w:r>
      <w:r w:rsidRPr="00D84856">
        <w:rPr>
          <w:rStyle w:val="Char4"/>
          <w:rtl/>
          <w:lang w:bidi="fa-IR"/>
        </w:rPr>
        <w:t>‌فرستند»</w:t>
      </w:r>
      <w:r w:rsidRPr="009E2028">
        <w:rPr>
          <w:rStyle w:val="FootnoteReference"/>
          <w:rFonts w:cs="IRLotus"/>
          <w:rtl/>
          <w:lang w:bidi="fa-IR"/>
        </w:rPr>
        <w:footnoteReference w:id="65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آنچه مر</w:t>
      </w:r>
      <w:r w:rsidR="00D84856">
        <w:rPr>
          <w:rStyle w:val="Char4"/>
          <w:rtl/>
          <w:lang w:bidi="fa-IR"/>
        </w:rPr>
        <w:t>ی</w:t>
      </w:r>
      <w:r w:rsidRPr="00D84856">
        <w:rPr>
          <w:rStyle w:val="Char4"/>
          <w:rtl/>
          <w:lang w:bidi="fa-IR"/>
        </w:rPr>
        <w:t>ض از اعمال ن</w:t>
      </w:r>
      <w:r w:rsidR="00D84856">
        <w:rPr>
          <w:rStyle w:val="Char4"/>
          <w:rtl/>
          <w:lang w:bidi="fa-IR"/>
        </w:rPr>
        <w:t xml:space="preserve">یک </w:t>
      </w:r>
      <w:r w:rsidRPr="00D84856">
        <w:rPr>
          <w:rStyle w:val="Char4"/>
          <w:rtl/>
          <w:lang w:bidi="fa-IR"/>
        </w:rPr>
        <w:t>در حال سلامتى‌‌اش انجام م</w:t>
      </w:r>
      <w:r w:rsidR="00D84856">
        <w:rPr>
          <w:rStyle w:val="Char4"/>
          <w:rtl/>
          <w:lang w:bidi="fa-IR"/>
        </w:rPr>
        <w:t>ی</w:t>
      </w:r>
      <w:r w:rsidRPr="00D84856">
        <w:rPr>
          <w:rStyle w:val="Char4"/>
          <w:rtl/>
          <w:lang w:bidi="fa-IR"/>
        </w:rPr>
        <w:t>‌داده ثوابش برا</w:t>
      </w:r>
      <w:r w:rsidR="00D84856">
        <w:rPr>
          <w:rStyle w:val="Char4"/>
          <w:rtl/>
          <w:lang w:bidi="fa-IR"/>
        </w:rPr>
        <w:t>ی</w:t>
      </w:r>
      <w:r w:rsidRPr="00D84856">
        <w:rPr>
          <w:rStyle w:val="Char4"/>
          <w:rtl/>
          <w:lang w:bidi="fa-IR"/>
        </w:rPr>
        <w:t xml:space="preserve"> او نوشته مى‌شود.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شخص ب</w:t>
      </w:r>
      <w:r w:rsidR="00D84856">
        <w:rPr>
          <w:rStyle w:val="Char4"/>
          <w:rtl/>
          <w:lang w:bidi="fa-IR"/>
        </w:rPr>
        <w:t>ی</w:t>
      </w:r>
      <w:r w:rsidRPr="00D84856">
        <w:rPr>
          <w:rStyle w:val="Char4"/>
          <w:rtl/>
          <w:lang w:bidi="fa-IR"/>
        </w:rPr>
        <w:t>مار را بر صبر و تحمل قضا</w:t>
      </w:r>
      <w:r w:rsidR="00D84856">
        <w:rPr>
          <w:rStyle w:val="Char4"/>
          <w:rtl/>
          <w:lang w:bidi="fa-IR"/>
        </w:rPr>
        <w:t>ی</w:t>
      </w:r>
      <w:r w:rsidRPr="00D84856">
        <w:rPr>
          <w:rStyle w:val="Char4"/>
          <w:rtl/>
          <w:lang w:bidi="fa-IR"/>
        </w:rPr>
        <w:t xml:space="preserve"> اله</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ادآور شد. و از شفا</w:t>
      </w:r>
      <w:r w:rsidR="00D84856">
        <w:rPr>
          <w:rStyle w:val="Char4"/>
          <w:rtl/>
          <w:lang w:bidi="fa-IR"/>
        </w:rPr>
        <w:t>ی</w:t>
      </w:r>
      <w:r w:rsidRPr="00D84856">
        <w:rPr>
          <w:rStyle w:val="Char4"/>
          <w:rtl/>
          <w:lang w:bidi="fa-IR"/>
        </w:rPr>
        <w:t>افتن ناام</w:t>
      </w:r>
      <w:r w:rsidR="00D84856">
        <w:rPr>
          <w:rStyle w:val="Char4"/>
          <w:rtl/>
          <w:lang w:bidi="fa-IR"/>
        </w:rPr>
        <w:t>ی</w:t>
      </w:r>
      <w:r w:rsidRPr="00D84856">
        <w:rPr>
          <w:rStyle w:val="Char4"/>
          <w:rtl/>
          <w:lang w:bidi="fa-IR"/>
        </w:rPr>
        <w:t>د نشود، و هنگام شدت گرفتن مص</w:t>
      </w:r>
      <w:r w:rsidR="00D84856">
        <w:rPr>
          <w:rStyle w:val="Char4"/>
          <w:rtl/>
          <w:lang w:bidi="fa-IR"/>
        </w:rPr>
        <w:t>ی</w:t>
      </w:r>
      <w:r w:rsidRPr="00D84856">
        <w:rPr>
          <w:rStyle w:val="Char4"/>
          <w:rtl/>
          <w:lang w:bidi="fa-IR"/>
        </w:rPr>
        <w:t>بت آرزو</w:t>
      </w:r>
      <w:r w:rsidR="00D84856">
        <w:rPr>
          <w:rStyle w:val="Char4"/>
          <w:rtl/>
          <w:lang w:bidi="fa-IR"/>
        </w:rPr>
        <w:t>ی</w:t>
      </w:r>
      <w:r w:rsidRPr="00D84856">
        <w:rPr>
          <w:rStyle w:val="Char4"/>
          <w:rtl/>
          <w:lang w:bidi="fa-IR"/>
        </w:rPr>
        <w:t xml:space="preserve"> مرگ نكند.</w:t>
      </w:r>
    </w:p>
    <w:p w:rsidR="00C16D4B" w:rsidRPr="00D84856" w:rsidRDefault="00C16D4B" w:rsidP="007304A7">
      <w:pPr>
        <w:widowControl w:val="0"/>
        <w:spacing w:line="250" w:lineRule="auto"/>
        <w:ind w:firstLine="284"/>
        <w:jc w:val="lowKashida"/>
        <w:rPr>
          <w:rStyle w:val="Char4"/>
          <w:rtl/>
          <w:lang w:bidi="fa-IR"/>
        </w:rPr>
      </w:pPr>
      <w:r w:rsidRPr="00D84856">
        <w:rPr>
          <w:rStyle w:val="Char4"/>
          <w:rtl/>
          <w:lang w:bidi="fa-IR"/>
        </w:rPr>
        <w:t>ع</w:t>
      </w:r>
      <w:r w:rsidR="00D84856">
        <w:rPr>
          <w:rStyle w:val="Char4"/>
          <w:rtl/>
          <w:lang w:bidi="fa-IR"/>
        </w:rPr>
        <w:t>ی</w:t>
      </w:r>
      <w:r w:rsidRPr="00D84856">
        <w:rPr>
          <w:rStyle w:val="Char4"/>
          <w:rtl/>
          <w:lang w:bidi="fa-IR"/>
        </w:rPr>
        <w:t>ادت كافران برا</w:t>
      </w:r>
      <w:r w:rsidR="00D84856">
        <w:rPr>
          <w:rStyle w:val="Char4"/>
          <w:rtl/>
          <w:lang w:bidi="fa-IR"/>
        </w:rPr>
        <w:t>ی</w:t>
      </w:r>
      <w:r w:rsidRPr="00D84856">
        <w:rPr>
          <w:rStyle w:val="Char4"/>
          <w:rtl/>
          <w:lang w:bidi="fa-IR"/>
        </w:rPr>
        <w:t xml:space="preserve"> نشان‌دادن اسلام به آنها و برائت ذمه</w:t>
      </w:r>
      <w:r w:rsidRPr="009E2028">
        <w:rPr>
          <w:rStyle w:val="FootnoteReference"/>
          <w:rFonts w:cs="IRLotus"/>
          <w:rtl/>
          <w:lang w:bidi="fa-IR"/>
        </w:rPr>
        <w:footnoteReference w:id="658"/>
      </w:r>
      <w:r w:rsidRPr="00D84856">
        <w:rPr>
          <w:rStyle w:val="Char4"/>
          <w:rtl/>
          <w:lang w:bidi="fa-IR"/>
        </w:rPr>
        <w:t xml:space="preserve"> مشروع است. چون در حد</w:t>
      </w:r>
      <w:r w:rsidR="00D84856">
        <w:rPr>
          <w:rStyle w:val="Char4"/>
          <w:rtl/>
          <w:lang w:bidi="fa-IR"/>
        </w:rPr>
        <w:t>ی</w:t>
      </w:r>
      <w:r w:rsidRPr="00D84856">
        <w:rPr>
          <w:rStyle w:val="Char4"/>
          <w:rtl/>
          <w:lang w:bidi="fa-IR"/>
        </w:rPr>
        <w:t>ث انس بن مال</w:t>
      </w:r>
      <w:r w:rsidR="007304A7">
        <w:rPr>
          <w:rStyle w:val="Char4"/>
          <w:rFonts w:hint="cs"/>
          <w:rtl/>
          <w:lang w:bidi="fa-IR"/>
        </w:rPr>
        <w:t xml:space="preserve">ک </w:t>
      </w:r>
      <w:r w:rsidRPr="00927535">
        <w:rPr>
          <w:rStyle w:val="Char4"/>
          <w:rFonts w:ascii="AGA Arabesque" w:hAnsi="AGA Arabesque"/>
          <w:rtl/>
          <w:lang w:bidi="fa-IR"/>
        </w:rPr>
        <w:sym w:font="AGA Arabesque" w:char="F074"/>
      </w:r>
      <w:r w:rsidRPr="00D84856">
        <w:rPr>
          <w:rStyle w:val="Char4"/>
          <w:rtl/>
          <w:lang w:bidi="fa-IR"/>
        </w:rPr>
        <w:t xml:space="preserve"> آمده است كه: «</w:t>
      </w:r>
      <w:r w:rsidR="00D84856">
        <w:rPr>
          <w:rStyle w:val="Char4"/>
          <w:rtl/>
          <w:lang w:bidi="fa-IR"/>
        </w:rPr>
        <w:t xml:space="preserve">یک </w:t>
      </w:r>
      <w:r w:rsidRPr="00D84856">
        <w:rPr>
          <w:rStyle w:val="Char4"/>
          <w:rtl/>
          <w:lang w:bidi="fa-IR"/>
        </w:rPr>
        <w:t xml:space="preserve">غلام </w:t>
      </w:r>
      <w:r w:rsidR="00D84856">
        <w:rPr>
          <w:rStyle w:val="Char4"/>
          <w:rtl/>
          <w:lang w:bidi="fa-IR"/>
        </w:rPr>
        <w:t>ی</w:t>
      </w:r>
      <w:r w:rsidRPr="00D84856">
        <w:rPr>
          <w:rStyle w:val="Char4"/>
          <w:rtl/>
          <w:lang w:bidi="fa-IR"/>
        </w:rPr>
        <w:t>هود</w:t>
      </w:r>
      <w:r w:rsidR="00D84856">
        <w:rPr>
          <w:rStyle w:val="Char4"/>
          <w:rtl/>
          <w:lang w:bidi="fa-IR"/>
        </w:rPr>
        <w:t>ی</w:t>
      </w:r>
      <w:r w:rsidRPr="00D84856">
        <w:rPr>
          <w:rStyle w:val="Char4"/>
          <w:rtl/>
          <w:lang w:bidi="fa-IR"/>
        </w:rPr>
        <w:t xml:space="preserve"> كه خدمتكار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بود، مر</w:t>
      </w:r>
      <w:r w:rsidR="00D84856">
        <w:rPr>
          <w:rStyle w:val="Char4"/>
          <w:rtl/>
          <w:lang w:bidi="fa-IR"/>
        </w:rPr>
        <w:t>ی</w:t>
      </w:r>
      <w:r w:rsidRPr="00D84856">
        <w:rPr>
          <w:rStyle w:val="Char4"/>
          <w:rtl/>
          <w:lang w:bidi="fa-IR"/>
        </w:rPr>
        <w:t>ض شد،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به ع</w:t>
      </w:r>
      <w:r w:rsidR="00D84856">
        <w:rPr>
          <w:rStyle w:val="Char4"/>
          <w:rtl/>
          <w:lang w:bidi="fa-IR"/>
        </w:rPr>
        <w:t>ی</w:t>
      </w:r>
      <w:r w:rsidRPr="00D84856">
        <w:rPr>
          <w:rStyle w:val="Char4"/>
          <w:rtl/>
          <w:lang w:bidi="fa-IR"/>
        </w:rPr>
        <w:t>ادت او رفت و گفت: اسلام ب</w:t>
      </w:r>
      <w:r w:rsidR="00D84856">
        <w:rPr>
          <w:rStyle w:val="Char4"/>
          <w:rtl/>
          <w:lang w:bidi="fa-IR"/>
        </w:rPr>
        <w:t>ی</w:t>
      </w:r>
      <w:r w:rsidRPr="00D84856">
        <w:rPr>
          <w:rStyle w:val="Char4"/>
          <w:rtl/>
          <w:lang w:bidi="fa-IR"/>
        </w:rPr>
        <w:t>اور و او مسلمان شد»</w:t>
      </w:r>
      <w:r w:rsidRPr="009E2028">
        <w:rPr>
          <w:rStyle w:val="FootnoteReference"/>
          <w:rFonts w:cs="IRLotus"/>
          <w:rtl/>
          <w:lang w:bidi="fa-IR"/>
        </w:rPr>
        <w:footnoteReference w:id="65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w:t>
      </w:r>
      <w:r w:rsidR="00D84856">
        <w:rPr>
          <w:rStyle w:val="Char4"/>
          <w:rtl/>
          <w:lang w:bidi="fa-IR"/>
        </w:rPr>
        <w:t>ی</w:t>
      </w:r>
      <w:r w:rsidRPr="00D84856">
        <w:rPr>
          <w:rStyle w:val="Char4"/>
          <w:rtl/>
          <w:lang w:bidi="fa-IR"/>
        </w:rPr>
        <w:t>ادت ب</w:t>
      </w:r>
      <w:r w:rsidR="00D84856">
        <w:rPr>
          <w:rStyle w:val="Char4"/>
          <w:rtl/>
          <w:lang w:bidi="fa-IR"/>
        </w:rPr>
        <w:t>ی</w:t>
      </w:r>
      <w:r w:rsidRPr="00D84856">
        <w:rPr>
          <w:rStyle w:val="Char4"/>
          <w:rtl/>
          <w:lang w:bidi="fa-IR"/>
        </w:rPr>
        <w:t>مار در هر حال و زمان</w:t>
      </w:r>
      <w:r w:rsidR="00D84856">
        <w:rPr>
          <w:rStyle w:val="Char4"/>
          <w:rtl/>
          <w:lang w:bidi="fa-IR"/>
        </w:rPr>
        <w:t>ی</w:t>
      </w:r>
      <w:r w:rsidRPr="00D84856">
        <w:rPr>
          <w:rStyle w:val="Char4"/>
          <w:rtl/>
          <w:lang w:bidi="fa-IR"/>
        </w:rPr>
        <w:t xml:space="preserve"> جا</w:t>
      </w:r>
      <w:r w:rsidR="00D84856">
        <w:rPr>
          <w:rStyle w:val="Char4"/>
          <w:rtl/>
          <w:lang w:bidi="fa-IR"/>
        </w:rPr>
        <w:t>ی</w:t>
      </w:r>
      <w:r w:rsidRPr="00D84856">
        <w:rPr>
          <w:rStyle w:val="Char4"/>
          <w:rtl/>
          <w:lang w:bidi="fa-IR"/>
        </w:rPr>
        <w:t>ز است مگر ا</w:t>
      </w:r>
      <w:r w:rsidR="00D84856">
        <w:rPr>
          <w:rStyle w:val="Char4"/>
          <w:rtl/>
          <w:lang w:bidi="fa-IR"/>
        </w:rPr>
        <w:t>ی</w:t>
      </w:r>
      <w:r w:rsidRPr="00D84856">
        <w:rPr>
          <w:rStyle w:val="Char4"/>
          <w:rtl/>
          <w:lang w:bidi="fa-IR"/>
        </w:rPr>
        <w:t>نكه مشقت</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او ا</w:t>
      </w:r>
      <w:r w:rsidR="00D84856">
        <w:rPr>
          <w:rStyle w:val="Char4"/>
          <w:rtl/>
          <w:lang w:bidi="fa-IR"/>
        </w:rPr>
        <w:t>ی</w:t>
      </w:r>
      <w:r w:rsidRPr="00D84856">
        <w:rPr>
          <w:rStyle w:val="Char4"/>
          <w:rtl/>
          <w:lang w:bidi="fa-IR"/>
        </w:rPr>
        <w:t>جاد كند. مروذ</w:t>
      </w:r>
      <w:r w:rsidR="00D84856">
        <w:rPr>
          <w:rStyle w:val="Char4"/>
          <w:rtl/>
          <w:lang w:bidi="fa-IR"/>
        </w:rPr>
        <w:t>ی</w:t>
      </w:r>
      <w:r w:rsidRPr="00D84856">
        <w:rPr>
          <w:rStyle w:val="Char4"/>
          <w:rtl/>
          <w:lang w:bidi="fa-IR"/>
        </w:rPr>
        <w:t>(</w:t>
      </w:r>
      <w:r w:rsidRPr="00C16D4B">
        <w:rPr>
          <w:rFonts w:ascii="Lotus Linotype" w:hAnsi="Lotus Linotype" w:cs="CTraditional Arabic"/>
          <w:color w:val="000000"/>
          <w:rtl/>
          <w:lang w:bidi="fa-IR"/>
        </w:rPr>
        <w:t>:</w:t>
      </w:r>
      <w:r w:rsidRPr="00D84856">
        <w:rPr>
          <w:rStyle w:val="Char4"/>
          <w:rtl/>
          <w:lang w:bidi="fa-IR"/>
        </w:rPr>
        <w:t>)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«همراه ابوعبدالله در شب ماه رمضان به ع</w:t>
      </w:r>
      <w:r w:rsidR="00D84856">
        <w:rPr>
          <w:rStyle w:val="Char4"/>
          <w:rtl/>
          <w:lang w:bidi="fa-IR"/>
        </w:rPr>
        <w:t>ی</w:t>
      </w:r>
      <w:r w:rsidRPr="00D84856">
        <w:rPr>
          <w:rStyle w:val="Char4"/>
          <w:rtl/>
          <w:lang w:bidi="fa-IR"/>
        </w:rPr>
        <w:t>ادت مر</w:t>
      </w:r>
      <w:r w:rsidR="00D84856">
        <w:rPr>
          <w:rStyle w:val="Char4"/>
          <w:rtl/>
          <w:lang w:bidi="fa-IR"/>
        </w:rPr>
        <w:t>ی</w:t>
      </w:r>
      <w:r w:rsidRPr="00D84856">
        <w:rPr>
          <w:rStyle w:val="Char4"/>
          <w:rtl/>
          <w:lang w:bidi="fa-IR"/>
        </w:rPr>
        <w:t>ض</w:t>
      </w:r>
      <w:r w:rsidR="00D84856">
        <w:rPr>
          <w:rStyle w:val="Char4"/>
          <w:rtl/>
          <w:lang w:bidi="fa-IR"/>
        </w:rPr>
        <w:t>ی</w:t>
      </w:r>
      <w:r w:rsidRPr="00D84856">
        <w:rPr>
          <w:rStyle w:val="Char4"/>
          <w:rtl/>
          <w:lang w:bidi="fa-IR"/>
        </w:rPr>
        <w:t xml:space="preserve"> رفت</w:t>
      </w:r>
      <w:r w:rsidR="00D84856">
        <w:rPr>
          <w:rStyle w:val="Char4"/>
          <w:rtl/>
          <w:lang w:bidi="fa-IR"/>
        </w:rPr>
        <w:t>ی</w:t>
      </w:r>
      <w:r w:rsidRPr="00D84856">
        <w:rPr>
          <w:rStyle w:val="Char4"/>
          <w:rtl/>
          <w:lang w:bidi="fa-IR"/>
        </w:rPr>
        <w:t>م، و سپس او به من گفت: «ع</w:t>
      </w:r>
      <w:r w:rsidR="00D84856">
        <w:rPr>
          <w:rStyle w:val="Char4"/>
          <w:rtl/>
          <w:lang w:bidi="fa-IR"/>
        </w:rPr>
        <w:t>ی</w:t>
      </w:r>
      <w:r w:rsidRPr="00D84856">
        <w:rPr>
          <w:rStyle w:val="Char4"/>
          <w:rtl/>
          <w:lang w:bidi="fa-IR"/>
        </w:rPr>
        <w:t>ادت مر</w:t>
      </w:r>
      <w:r w:rsidR="00D84856">
        <w:rPr>
          <w:rStyle w:val="Char4"/>
          <w:rtl/>
          <w:lang w:bidi="fa-IR"/>
        </w:rPr>
        <w:t>ی</w:t>
      </w:r>
      <w:r w:rsidRPr="00D84856">
        <w:rPr>
          <w:rStyle w:val="Char4"/>
          <w:rtl/>
          <w:lang w:bidi="fa-IR"/>
        </w:rPr>
        <w:t>ض در ماه رمضان در شب خواهد بود»</w:t>
      </w:r>
      <w:r w:rsidRPr="009E2028">
        <w:rPr>
          <w:rStyle w:val="FootnoteReference"/>
          <w:rFonts w:cs="IRLotus"/>
          <w:rtl/>
          <w:lang w:bidi="fa-IR"/>
        </w:rPr>
        <w:footnoteReference w:id="66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ع</w:t>
      </w:r>
      <w:r w:rsidR="00D84856">
        <w:rPr>
          <w:rStyle w:val="Char4"/>
          <w:rtl/>
          <w:lang w:bidi="fa-IR"/>
        </w:rPr>
        <w:t>ی</w:t>
      </w:r>
      <w:r w:rsidRPr="00D84856">
        <w:rPr>
          <w:rStyle w:val="Char4"/>
          <w:rtl/>
          <w:lang w:bidi="fa-IR"/>
        </w:rPr>
        <w:t>ادت ب</w:t>
      </w:r>
      <w:r w:rsidR="00D84856">
        <w:rPr>
          <w:rStyle w:val="Char4"/>
          <w:rtl/>
          <w:lang w:bidi="fa-IR"/>
        </w:rPr>
        <w:t>ی</w:t>
      </w:r>
      <w:r w:rsidRPr="00D84856">
        <w:rPr>
          <w:rStyle w:val="Char4"/>
          <w:rtl/>
          <w:lang w:bidi="fa-IR"/>
        </w:rPr>
        <w:t>مار با</w:t>
      </w:r>
      <w:r w:rsidR="00D84856">
        <w:rPr>
          <w:rStyle w:val="Char4"/>
          <w:rtl/>
          <w:lang w:bidi="fa-IR"/>
        </w:rPr>
        <w:t>ی</w:t>
      </w:r>
      <w:r w:rsidRPr="00D84856">
        <w:rPr>
          <w:rStyle w:val="Char4"/>
          <w:rtl/>
          <w:lang w:bidi="fa-IR"/>
        </w:rPr>
        <w:t>د زود آنجا را تر</w:t>
      </w:r>
      <w:r w:rsidR="00D84856">
        <w:rPr>
          <w:rStyle w:val="Char4"/>
          <w:rtl/>
          <w:lang w:bidi="fa-IR"/>
        </w:rPr>
        <w:t xml:space="preserve">ک </w:t>
      </w:r>
      <w:r w:rsidRPr="00D84856">
        <w:rPr>
          <w:rStyle w:val="Char4"/>
          <w:rtl/>
          <w:lang w:bidi="fa-IR"/>
        </w:rPr>
        <w:t>كرد، مگر ا</w:t>
      </w:r>
      <w:r w:rsidR="00D84856">
        <w:rPr>
          <w:rStyle w:val="Char4"/>
          <w:rtl/>
          <w:lang w:bidi="fa-IR"/>
        </w:rPr>
        <w:t>ی</w:t>
      </w:r>
      <w:r w:rsidRPr="00D84856">
        <w:rPr>
          <w:rStyle w:val="Char4"/>
          <w:rtl/>
          <w:lang w:bidi="fa-IR"/>
        </w:rPr>
        <w:t>نكه ب</w:t>
      </w:r>
      <w:r w:rsidR="00D84856">
        <w:rPr>
          <w:rStyle w:val="Char4"/>
          <w:rtl/>
          <w:lang w:bidi="fa-IR"/>
        </w:rPr>
        <w:t>ی</w:t>
      </w:r>
      <w:r w:rsidRPr="00D84856">
        <w:rPr>
          <w:rStyle w:val="Char4"/>
          <w:rtl/>
          <w:lang w:bidi="fa-IR"/>
        </w:rPr>
        <w:t>مار دوست داشته باشد كه ب</w:t>
      </w:r>
      <w:r w:rsidR="00D84856">
        <w:rPr>
          <w:rStyle w:val="Char4"/>
          <w:rtl/>
          <w:lang w:bidi="fa-IR"/>
        </w:rPr>
        <w:t>ی</w:t>
      </w:r>
      <w:r w:rsidRPr="00D84856">
        <w:rPr>
          <w:rStyle w:val="Char4"/>
          <w:rtl/>
          <w:lang w:bidi="fa-IR"/>
        </w:rPr>
        <w:t>شتر بنش</w:t>
      </w:r>
      <w:r w:rsidR="00D84856">
        <w:rPr>
          <w:rStyle w:val="Char4"/>
          <w:rtl/>
          <w:lang w:bidi="fa-IR"/>
        </w:rPr>
        <w:t>ی</w:t>
      </w:r>
      <w:r w:rsidRPr="00D84856">
        <w:rPr>
          <w:rStyle w:val="Char4"/>
          <w:rtl/>
          <w:lang w:bidi="fa-IR"/>
        </w:rPr>
        <w:t>ند.</w:t>
      </w:r>
    </w:p>
    <w:p w:rsidR="00C16D4B" w:rsidRPr="00C16D4B" w:rsidRDefault="00C16D4B" w:rsidP="00D84856">
      <w:pPr>
        <w:widowControl w:val="0"/>
        <w:spacing w:line="250" w:lineRule="auto"/>
        <w:ind w:firstLine="284"/>
        <w:jc w:val="lowKashida"/>
        <w:rPr>
          <w:rFonts w:cs="Times New Roman"/>
          <w:rtl/>
          <w:lang w:bidi="fa-IR"/>
        </w:rPr>
      </w:pPr>
      <w:r w:rsidRPr="00D84856">
        <w:rPr>
          <w:rStyle w:val="Char4"/>
          <w:rtl/>
          <w:lang w:bidi="fa-IR"/>
        </w:rPr>
        <w:t>مستحب است برا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به ع</w:t>
      </w:r>
      <w:r w:rsidR="00D84856">
        <w:rPr>
          <w:rStyle w:val="Char4"/>
          <w:rtl/>
          <w:lang w:bidi="fa-IR"/>
        </w:rPr>
        <w:t>ی</w:t>
      </w:r>
      <w:r w:rsidRPr="00D84856">
        <w:rPr>
          <w:rStyle w:val="Char4"/>
          <w:rtl/>
          <w:lang w:bidi="fa-IR"/>
        </w:rPr>
        <w:t>ادت ب</w:t>
      </w:r>
      <w:r w:rsidR="00D84856">
        <w:rPr>
          <w:rStyle w:val="Char4"/>
          <w:rtl/>
          <w:lang w:bidi="fa-IR"/>
        </w:rPr>
        <w:t>ی</w:t>
      </w:r>
      <w:r w:rsidRPr="00D84856">
        <w:rPr>
          <w:rStyle w:val="Char4"/>
          <w:rtl/>
          <w:lang w:bidi="fa-IR"/>
        </w:rPr>
        <w:t>مار م</w:t>
      </w:r>
      <w:r w:rsidR="00D84856">
        <w:rPr>
          <w:rStyle w:val="Char4"/>
          <w:rtl/>
          <w:lang w:bidi="fa-IR"/>
        </w:rPr>
        <w:t>ی</w:t>
      </w:r>
      <w:r w:rsidRPr="00D84856">
        <w:rPr>
          <w:rStyle w:val="Char4"/>
          <w:rtl/>
          <w:lang w:bidi="fa-IR"/>
        </w:rPr>
        <w:t>‌رود بر بال</w:t>
      </w:r>
      <w:r w:rsidR="00D84856">
        <w:rPr>
          <w:rStyle w:val="Char4"/>
          <w:rtl/>
          <w:lang w:bidi="fa-IR"/>
        </w:rPr>
        <w:t>ی</w:t>
      </w:r>
      <w:r w:rsidRPr="00D84856">
        <w:rPr>
          <w:rStyle w:val="Char4"/>
          <w:rtl/>
          <w:lang w:bidi="fa-IR"/>
        </w:rPr>
        <w:t>ن و</w:t>
      </w:r>
      <w:r w:rsidR="00D84856">
        <w:rPr>
          <w:rStyle w:val="Char4"/>
          <w:rtl/>
          <w:lang w:bidi="fa-IR"/>
        </w:rPr>
        <w:t>ی</w:t>
      </w:r>
      <w:r w:rsidRPr="00D84856">
        <w:rPr>
          <w:rStyle w:val="Char4"/>
          <w:rtl/>
          <w:lang w:bidi="fa-IR"/>
        </w:rPr>
        <w:t xml:space="preserve"> بنش</w:t>
      </w:r>
      <w:r w:rsidR="00D84856">
        <w:rPr>
          <w:rStyle w:val="Char4"/>
          <w:rtl/>
          <w:lang w:bidi="fa-IR"/>
        </w:rPr>
        <w:t>ی</w:t>
      </w:r>
      <w:r w:rsidRPr="00D84856">
        <w:rPr>
          <w:rStyle w:val="Char4"/>
          <w:rtl/>
          <w:lang w:bidi="fa-IR"/>
        </w:rPr>
        <w:t>ند. چون وقت</w:t>
      </w:r>
      <w:r w:rsidR="00D84856">
        <w:rPr>
          <w:rStyle w:val="Char4"/>
          <w:rtl/>
          <w:lang w:bidi="fa-IR"/>
        </w:rPr>
        <w:t>ی</w:t>
      </w:r>
      <w:r w:rsidRPr="00D84856">
        <w:rPr>
          <w:rStyle w:val="Char4"/>
          <w:rtl/>
          <w:lang w:bidi="fa-IR"/>
        </w:rPr>
        <w:t xml:space="preserve"> آن </w:t>
      </w:r>
      <w:r w:rsidR="00D84856">
        <w:rPr>
          <w:rStyle w:val="Char4"/>
          <w:rtl/>
          <w:lang w:bidi="fa-IR"/>
        </w:rPr>
        <w:t>ی</w:t>
      </w:r>
      <w:r w:rsidRPr="00D84856">
        <w:rPr>
          <w:rStyle w:val="Char4"/>
          <w:rtl/>
          <w:lang w:bidi="fa-IR"/>
        </w:rPr>
        <w:t>هود</w:t>
      </w:r>
      <w:r w:rsidR="00D84856">
        <w:rPr>
          <w:rStyle w:val="Char4"/>
          <w:rtl/>
          <w:lang w:bidi="fa-IR"/>
        </w:rPr>
        <w:t>ی</w:t>
      </w:r>
      <w:r w:rsidRPr="00D84856">
        <w:rPr>
          <w:rStyle w:val="Char4"/>
          <w:rtl/>
          <w:lang w:bidi="fa-IR"/>
        </w:rPr>
        <w:t xml:space="preserve"> خادم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مر</w:t>
      </w:r>
      <w:r w:rsidR="00D84856">
        <w:rPr>
          <w:rStyle w:val="Char4"/>
          <w:rtl/>
          <w:lang w:bidi="fa-IR"/>
        </w:rPr>
        <w:t>ی</w:t>
      </w:r>
      <w:r w:rsidRPr="00D84856">
        <w:rPr>
          <w:rStyle w:val="Char4"/>
          <w:rtl/>
          <w:lang w:bidi="fa-IR"/>
        </w:rPr>
        <w:t>ض شد،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بر بال</w:t>
      </w:r>
      <w:r w:rsidR="00D84856">
        <w:rPr>
          <w:rStyle w:val="Char4"/>
          <w:rtl/>
          <w:lang w:bidi="fa-IR"/>
        </w:rPr>
        <w:t>ی</w:t>
      </w:r>
      <w:r w:rsidRPr="00D84856">
        <w:rPr>
          <w:rStyle w:val="Char4"/>
          <w:rtl/>
          <w:lang w:bidi="fa-IR"/>
        </w:rPr>
        <w:t>ن و</w:t>
      </w:r>
      <w:r w:rsidR="00D84856">
        <w:rPr>
          <w:rStyle w:val="Char4"/>
          <w:rtl/>
          <w:lang w:bidi="fa-IR"/>
        </w:rPr>
        <w:t>ی</w:t>
      </w:r>
      <w:r w:rsidRPr="00D84856">
        <w:rPr>
          <w:rStyle w:val="Char4"/>
          <w:rtl/>
          <w:lang w:bidi="fa-IR"/>
        </w:rPr>
        <w:t xml:space="preserve"> نشست</w:t>
      </w:r>
      <w:r w:rsidRPr="009E2028">
        <w:rPr>
          <w:rStyle w:val="FootnoteReference"/>
          <w:rFonts w:cs="IRLotus"/>
          <w:rtl/>
          <w:lang w:bidi="fa-IR"/>
        </w:rPr>
        <w:footnoteReference w:id="661"/>
      </w:r>
      <w:r w:rsidRPr="00D84856">
        <w:rPr>
          <w:rStyle w:val="Char4"/>
          <w:rtl/>
          <w:lang w:bidi="fa-IR"/>
        </w:rPr>
        <w:t>.</w:t>
      </w:r>
    </w:p>
    <w:p w:rsidR="00C16D4B" w:rsidRPr="00D84856" w:rsidRDefault="00C16D4B" w:rsidP="007304A7">
      <w:pPr>
        <w:widowControl w:val="0"/>
        <w:spacing w:line="250" w:lineRule="auto"/>
        <w:ind w:firstLine="284"/>
        <w:jc w:val="lowKashida"/>
        <w:rPr>
          <w:rStyle w:val="Char4"/>
          <w:rtl/>
          <w:lang w:bidi="fa-IR"/>
        </w:rPr>
      </w:pPr>
      <w:r w:rsidRPr="00D84856">
        <w:rPr>
          <w:rStyle w:val="Char4"/>
          <w:rtl/>
          <w:lang w:bidi="fa-IR"/>
        </w:rPr>
        <w:t>و از ابن عباس</w:t>
      </w:r>
      <w:r w:rsidR="007304A7">
        <w:rPr>
          <w:rStyle w:val="Char4"/>
          <w:rFonts w:hint="cs"/>
          <w:rtl/>
          <w:lang w:bidi="fa-IR"/>
        </w:rPr>
        <w:t xml:space="preserve"> </w:t>
      </w:r>
      <w:r w:rsidR="007304A7">
        <w:rPr>
          <w:rStyle w:val="Char4"/>
          <w:rFonts w:cs="CTraditional Arabic" w:hint="cs"/>
          <w:rtl/>
          <w:lang w:bidi="fa-IR"/>
        </w:rPr>
        <w:t>ب</w:t>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هرگاه به ع</w:t>
      </w:r>
      <w:r w:rsidR="00D84856">
        <w:rPr>
          <w:rStyle w:val="Char4"/>
          <w:rtl/>
          <w:lang w:bidi="fa-IR"/>
        </w:rPr>
        <w:t>ی</w:t>
      </w:r>
      <w:r w:rsidRPr="00D84856">
        <w:rPr>
          <w:rStyle w:val="Char4"/>
          <w:rtl/>
          <w:lang w:bidi="fa-IR"/>
        </w:rPr>
        <w:t>ادت مر</w:t>
      </w:r>
      <w:r w:rsidR="00D84856">
        <w:rPr>
          <w:rStyle w:val="Char4"/>
          <w:rtl/>
          <w:lang w:bidi="fa-IR"/>
        </w:rPr>
        <w:t>ی</w:t>
      </w:r>
      <w:r w:rsidRPr="00D84856">
        <w:rPr>
          <w:rStyle w:val="Char4"/>
          <w:rtl/>
          <w:lang w:bidi="fa-IR"/>
        </w:rPr>
        <w:t>ض</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‌رفت، بر بال</w:t>
      </w:r>
      <w:r w:rsidR="00D84856">
        <w:rPr>
          <w:rStyle w:val="Char4"/>
          <w:rtl/>
          <w:lang w:bidi="fa-IR"/>
        </w:rPr>
        <w:t>ی</w:t>
      </w:r>
      <w:r w:rsidRPr="00D84856">
        <w:rPr>
          <w:rStyle w:val="Char4"/>
          <w:rtl/>
          <w:lang w:bidi="fa-IR"/>
        </w:rPr>
        <w:t>ن و</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‌نشست»</w:t>
      </w:r>
      <w:r w:rsidRPr="009E2028">
        <w:rPr>
          <w:rStyle w:val="FootnoteReference"/>
          <w:rFonts w:cs="IRLotus"/>
          <w:rtl/>
          <w:lang w:bidi="fa-IR"/>
        </w:rPr>
        <w:footnoteReference w:id="662"/>
      </w:r>
      <w:r w:rsidRPr="00D84856">
        <w:rPr>
          <w:rStyle w:val="Char4"/>
          <w:rtl/>
          <w:lang w:bidi="fa-IR"/>
        </w:rPr>
        <w:t>.</w:t>
      </w:r>
    </w:p>
    <w:p w:rsidR="00C16D4B" w:rsidRPr="00D84856" w:rsidRDefault="00C16D4B" w:rsidP="007304A7">
      <w:pPr>
        <w:widowControl w:val="0"/>
        <w:spacing w:line="250" w:lineRule="auto"/>
        <w:ind w:firstLine="284"/>
        <w:jc w:val="lowKashida"/>
        <w:rPr>
          <w:rStyle w:val="Char4"/>
          <w:rtl/>
          <w:lang w:bidi="fa-IR"/>
        </w:rPr>
      </w:pPr>
      <w:r w:rsidRPr="00D84856">
        <w:rPr>
          <w:rStyle w:val="Char4"/>
          <w:rtl/>
          <w:lang w:bidi="fa-IR"/>
        </w:rPr>
        <w:t>ع</w:t>
      </w:r>
      <w:r w:rsidR="00D84856">
        <w:rPr>
          <w:rStyle w:val="Char4"/>
          <w:rtl/>
          <w:lang w:bidi="fa-IR"/>
        </w:rPr>
        <w:t>ی</w:t>
      </w:r>
      <w:r w:rsidRPr="00D84856">
        <w:rPr>
          <w:rStyle w:val="Char4"/>
          <w:rtl/>
          <w:lang w:bidi="fa-IR"/>
        </w:rPr>
        <w:t>ادت ن</w:t>
      </w:r>
      <w:r w:rsidR="00D84856">
        <w:rPr>
          <w:rStyle w:val="Char4"/>
          <w:rtl/>
          <w:lang w:bidi="fa-IR"/>
        </w:rPr>
        <w:t xml:space="preserve">یک </w:t>
      </w:r>
      <w:r w:rsidRPr="00D84856">
        <w:rPr>
          <w:rStyle w:val="Char4"/>
          <w:rtl/>
          <w:lang w:bidi="fa-IR"/>
        </w:rPr>
        <w:t>آن است كه از حال مر</w:t>
      </w:r>
      <w:r w:rsidR="00D84856">
        <w:rPr>
          <w:rStyle w:val="Char4"/>
          <w:rtl/>
          <w:lang w:bidi="fa-IR"/>
        </w:rPr>
        <w:t>ی</w:t>
      </w:r>
      <w:r w:rsidRPr="00D84856">
        <w:rPr>
          <w:rStyle w:val="Char4"/>
          <w:rtl/>
          <w:lang w:bidi="fa-IR"/>
        </w:rPr>
        <w:t>ض بپرسد. از عا</w:t>
      </w:r>
      <w:r w:rsidR="00D84856">
        <w:rPr>
          <w:rStyle w:val="Char4"/>
          <w:rtl/>
          <w:lang w:bidi="fa-IR"/>
        </w:rPr>
        <w:t>ی</w:t>
      </w:r>
      <w:r w:rsidRPr="00D84856">
        <w:rPr>
          <w:rStyle w:val="Char4"/>
          <w:rtl/>
          <w:lang w:bidi="fa-IR"/>
        </w:rPr>
        <w:t>شه</w:t>
      </w:r>
      <w:r w:rsidR="007304A7">
        <w:rPr>
          <w:rStyle w:val="Char4"/>
          <w:rFonts w:hint="cs"/>
          <w:rtl/>
          <w:lang w:bidi="fa-IR"/>
        </w:rPr>
        <w:t xml:space="preserve"> </w:t>
      </w:r>
      <w:r w:rsidR="007304A7">
        <w:rPr>
          <w:rStyle w:val="Char4"/>
          <w:rFonts w:cs="CTraditional Arabic" w:hint="cs"/>
          <w:rtl/>
          <w:lang w:bidi="fa-IR"/>
        </w:rPr>
        <w:t>ل</w:t>
      </w:r>
      <w:r w:rsidRPr="00D84856">
        <w:rPr>
          <w:rStyle w:val="Char4"/>
          <w:rtl/>
          <w:lang w:bidi="fa-IR"/>
        </w:rPr>
        <w:t xml:space="preserve"> روا</w:t>
      </w:r>
      <w:r w:rsidR="00D84856">
        <w:rPr>
          <w:rStyle w:val="Char4"/>
          <w:rtl/>
          <w:lang w:bidi="fa-IR"/>
        </w:rPr>
        <w:t>ی</w:t>
      </w:r>
      <w:r w:rsidRPr="00D84856">
        <w:rPr>
          <w:rStyle w:val="Char4"/>
          <w:rtl/>
          <w:lang w:bidi="fa-IR"/>
        </w:rPr>
        <w:t>ت شده است كه گفت: وقت</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قدم به مد</w:t>
      </w:r>
      <w:r w:rsidR="00D84856">
        <w:rPr>
          <w:rStyle w:val="Char4"/>
          <w:rtl/>
          <w:lang w:bidi="fa-IR"/>
        </w:rPr>
        <w:t>ی</w:t>
      </w:r>
      <w:r w:rsidRPr="00D84856">
        <w:rPr>
          <w:rStyle w:val="Char4"/>
          <w:rtl/>
          <w:lang w:bidi="fa-IR"/>
        </w:rPr>
        <w:t>نه گذاشت ابوبكر و بلال ب</w:t>
      </w:r>
      <w:r w:rsidR="00D84856">
        <w:rPr>
          <w:rStyle w:val="Char4"/>
          <w:rtl/>
          <w:lang w:bidi="fa-IR"/>
        </w:rPr>
        <w:t>ی</w:t>
      </w:r>
      <w:r w:rsidRPr="00D84856">
        <w:rPr>
          <w:rStyle w:val="Char4"/>
          <w:rtl/>
          <w:lang w:bidi="fa-IR"/>
        </w:rPr>
        <w:t>مار شدند. عا</w:t>
      </w:r>
      <w:r w:rsidR="00D84856">
        <w:rPr>
          <w:rStyle w:val="Char4"/>
          <w:rtl/>
          <w:lang w:bidi="fa-IR"/>
        </w:rPr>
        <w:t>ی</w:t>
      </w:r>
      <w:r w:rsidRPr="00D84856">
        <w:rPr>
          <w:rStyle w:val="Char4"/>
          <w:rtl/>
          <w:lang w:bidi="fa-IR"/>
        </w:rPr>
        <w:t>شه</w:t>
      </w:r>
      <w:r w:rsidR="007304A7">
        <w:rPr>
          <w:rStyle w:val="Char4"/>
          <w:rFonts w:hint="cs"/>
          <w:rtl/>
          <w:lang w:bidi="fa-IR"/>
        </w:rPr>
        <w:t xml:space="preserve"> </w:t>
      </w:r>
      <w:r w:rsidR="007304A7">
        <w:rPr>
          <w:rStyle w:val="Char4"/>
          <w:rFonts w:cs="CTraditional Arabic" w:hint="cs"/>
          <w:rtl/>
          <w:lang w:bidi="fa-IR"/>
        </w:rPr>
        <w:t>ل</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بر آنها وارد شدم و گفتم: پدر حالت چطور است؟</w:t>
      </w:r>
      <w:r w:rsidRPr="009E2028">
        <w:rPr>
          <w:rStyle w:val="FootnoteReference"/>
          <w:rFonts w:cs="IRLotus"/>
          <w:rtl/>
          <w:lang w:bidi="fa-IR"/>
        </w:rPr>
        <w:footnoteReference w:id="663"/>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گر</w:t>
      </w:r>
      <w:r w:rsidR="00D84856">
        <w:rPr>
          <w:rStyle w:val="Char4"/>
          <w:rtl/>
          <w:lang w:bidi="fa-IR"/>
        </w:rPr>
        <w:t>ی</w:t>
      </w:r>
      <w:r w:rsidRPr="00D84856">
        <w:rPr>
          <w:rStyle w:val="Char4"/>
          <w:rtl/>
          <w:lang w:bidi="fa-IR"/>
        </w:rPr>
        <w:t>ه‌كردن بر بال</w:t>
      </w:r>
      <w:r w:rsidR="00D84856">
        <w:rPr>
          <w:rStyle w:val="Char4"/>
          <w:rtl/>
          <w:lang w:bidi="fa-IR"/>
        </w:rPr>
        <w:t>ی</w:t>
      </w:r>
      <w:r w:rsidRPr="00D84856">
        <w:rPr>
          <w:rStyle w:val="Char4"/>
          <w:rtl/>
          <w:lang w:bidi="fa-IR"/>
        </w:rPr>
        <w:t>ن ب</w:t>
      </w:r>
      <w:r w:rsidR="00D84856">
        <w:rPr>
          <w:rStyle w:val="Char4"/>
          <w:rtl/>
          <w:lang w:bidi="fa-IR"/>
        </w:rPr>
        <w:t>ی</w:t>
      </w:r>
      <w:r w:rsidRPr="00D84856">
        <w:rPr>
          <w:rStyle w:val="Char4"/>
          <w:rtl/>
          <w:lang w:bidi="fa-IR"/>
        </w:rPr>
        <w:t>مار جا</w:t>
      </w:r>
      <w:r w:rsidR="00D84856">
        <w:rPr>
          <w:rStyle w:val="Char4"/>
          <w:rtl/>
          <w:lang w:bidi="fa-IR"/>
        </w:rPr>
        <w:t>ی</w:t>
      </w:r>
      <w:r w:rsidRPr="00D84856">
        <w:rPr>
          <w:rStyle w:val="Char4"/>
          <w:rtl/>
          <w:lang w:bidi="fa-IR"/>
        </w:rPr>
        <w:t>ز است، و بر جنازه مرده به طر</w:t>
      </w:r>
      <w:r w:rsidR="00D84856">
        <w:rPr>
          <w:rStyle w:val="Char4"/>
          <w:rtl/>
          <w:lang w:bidi="fa-IR"/>
        </w:rPr>
        <w:t>ی</w:t>
      </w:r>
      <w:r w:rsidRPr="00D84856">
        <w:rPr>
          <w:rStyle w:val="Char4"/>
          <w:rtl/>
          <w:lang w:bidi="fa-IR"/>
        </w:rPr>
        <w:t>ق اول</w:t>
      </w:r>
      <w:r w:rsidR="00D84856">
        <w:rPr>
          <w:rStyle w:val="Char4"/>
          <w:rtl/>
          <w:lang w:bidi="fa-IR"/>
        </w:rPr>
        <w:t>ی</w:t>
      </w:r>
      <w:r w:rsidRPr="00D84856">
        <w:rPr>
          <w:rStyle w:val="Char4"/>
          <w:rtl/>
          <w:lang w:bidi="fa-IR"/>
        </w:rPr>
        <w:t xml:space="preserve"> جا</w:t>
      </w:r>
      <w:r w:rsidR="00D84856">
        <w:rPr>
          <w:rStyle w:val="Char4"/>
          <w:rtl/>
          <w:lang w:bidi="fa-IR"/>
        </w:rPr>
        <w:t>ی</w:t>
      </w:r>
      <w:r w:rsidRPr="00D84856">
        <w:rPr>
          <w:rStyle w:val="Char4"/>
          <w:rtl/>
          <w:lang w:bidi="fa-IR"/>
        </w:rPr>
        <w:t>ز است. ول</w:t>
      </w:r>
      <w:r w:rsidR="00D84856">
        <w:rPr>
          <w:rStyle w:val="Char4"/>
          <w:rtl/>
          <w:lang w:bidi="fa-IR"/>
        </w:rPr>
        <w:t>ی</w:t>
      </w:r>
      <w:r w:rsidRPr="00D84856">
        <w:rPr>
          <w:rStyle w:val="Char4"/>
          <w:rtl/>
          <w:lang w:bidi="fa-IR"/>
        </w:rPr>
        <w:t xml:space="preserve"> نبا</w:t>
      </w:r>
      <w:r w:rsidR="00D84856">
        <w:rPr>
          <w:rStyle w:val="Char4"/>
          <w:rtl/>
          <w:lang w:bidi="fa-IR"/>
        </w:rPr>
        <w:t>ی</w:t>
      </w:r>
      <w:r w:rsidRPr="00D84856">
        <w:rPr>
          <w:rStyle w:val="Char4"/>
          <w:rtl/>
          <w:lang w:bidi="fa-IR"/>
        </w:rPr>
        <w:t xml:space="preserve">د در </w:t>
      </w:r>
      <w:r w:rsidRPr="007304A7">
        <w:rPr>
          <w:rStyle w:val="Char4"/>
          <w:spacing w:val="-4"/>
          <w:rtl/>
          <w:lang w:bidi="fa-IR"/>
        </w:rPr>
        <w:t>گر</w:t>
      </w:r>
      <w:r w:rsidR="00D84856" w:rsidRPr="007304A7">
        <w:rPr>
          <w:rStyle w:val="Char4"/>
          <w:spacing w:val="-4"/>
          <w:rtl/>
          <w:lang w:bidi="fa-IR"/>
        </w:rPr>
        <w:t>ی</w:t>
      </w:r>
      <w:r w:rsidRPr="007304A7">
        <w:rPr>
          <w:rStyle w:val="Char4"/>
          <w:spacing w:val="-4"/>
          <w:rtl/>
          <w:lang w:bidi="fa-IR"/>
        </w:rPr>
        <w:t>ه‌كردن نوحه‌خوان</w:t>
      </w:r>
      <w:r w:rsidR="00D84856" w:rsidRPr="007304A7">
        <w:rPr>
          <w:rStyle w:val="Char4"/>
          <w:spacing w:val="-4"/>
          <w:rtl/>
          <w:lang w:bidi="fa-IR"/>
        </w:rPr>
        <w:t>ی</w:t>
      </w:r>
      <w:r w:rsidRPr="007304A7">
        <w:rPr>
          <w:rStyle w:val="Char4"/>
          <w:spacing w:val="-4"/>
          <w:rtl/>
          <w:lang w:bidi="fa-IR"/>
        </w:rPr>
        <w:t xml:space="preserve"> باشد چون پ</w:t>
      </w:r>
      <w:r w:rsidR="00D84856" w:rsidRPr="007304A7">
        <w:rPr>
          <w:rStyle w:val="Char4"/>
          <w:spacing w:val="-4"/>
          <w:rtl/>
          <w:lang w:bidi="fa-IR"/>
        </w:rPr>
        <w:t>ی</w:t>
      </w:r>
      <w:r w:rsidRPr="007304A7">
        <w:rPr>
          <w:rStyle w:val="Char4"/>
          <w:spacing w:val="-4"/>
          <w:rtl/>
          <w:lang w:bidi="fa-IR"/>
        </w:rPr>
        <w:t xml:space="preserve">امبر </w:t>
      </w:r>
      <w:r w:rsidRPr="007304A7">
        <w:rPr>
          <w:rFonts w:ascii="Tahoma" w:hAnsi="Tahoma" w:cs="CTraditional Arabic"/>
          <w:color w:val="000000"/>
          <w:spacing w:val="-4"/>
          <w:rtl/>
          <w:lang w:bidi="fa-IR"/>
        </w:rPr>
        <w:t>ص</w:t>
      </w:r>
      <w:r w:rsidRPr="007304A7">
        <w:rPr>
          <w:rStyle w:val="Char4"/>
          <w:spacing w:val="-4"/>
          <w:rtl/>
          <w:lang w:bidi="fa-IR"/>
        </w:rPr>
        <w:t xml:space="preserve"> بر سعد بن عباده</w:t>
      </w:r>
      <w:r w:rsidR="007304A7" w:rsidRPr="007304A7">
        <w:rPr>
          <w:rStyle w:val="Char4"/>
          <w:rFonts w:hint="cs"/>
          <w:spacing w:val="-4"/>
          <w:rtl/>
          <w:lang w:bidi="fa-IR"/>
        </w:rPr>
        <w:t xml:space="preserve"> </w:t>
      </w:r>
      <w:r w:rsidRPr="00927535">
        <w:rPr>
          <w:rStyle w:val="Char4"/>
          <w:rFonts w:ascii="AGA Arabesque" w:hAnsi="AGA Arabesque"/>
          <w:spacing w:val="-4"/>
          <w:rtl/>
          <w:lang w:bidi="fa-IR"/>
        </w:rPr>
        <w:sym w:font="AGA Arabesque" w:char="F074"/>
      </w:r>
      <w:r w:rsidRPr="007304A7">
        <w:rPr>
          <w:rStyle w:val="Char4"/>
          <w:spacing w:val="-4"/>
          <w:rtl/>
          <w:lang w:bidi="fa-IR"/>
        </w:rPr>
        <w:t xml:space="preserve"> هنگام</w:t>
      </w:r>
      <w:r w:rsidR="00D84856" w:rsidRPr="007304A7">
        <w:rPr>
          <w:rStyle w:val="Char4"/>
          <w:spacing w:val="-4"/>
          <w:rtl/>
          <w:lang w:bidi="fa-IR"/>
        </w:rPr>
        <w:t>ی</w:t>
      </w:r>
      <w:r w:rsidRPr="007304A7">
        <w:rPr>
          <w:rStyle w:val="Char4"/>
          <w:spacing w:val="-4"/>
          <w:rtl/>
          <w:lang w:bidi="fa-IR"/>
        </w:rPr>
        <w:t xml:space="preserve"> كه مر</w:t>
      </w:r>
      <w:r w:rsidR="00D84856" w:rsidRPr="007304A7">
        <w:rPr>
          <w:rStyle w:val="Char4"/>
          <w:spacing w:val="-4"/>
          <w:rtl/>
          <w:lang w:bidi="fa-IR"/>
        </w:rPr>
        <w:t>ی</w:t>
      </w:r>
      <w:r w:rsidRPr="007304A7">
        <w:rPr>
          <w:rStyle w:val="Char4"/>
          <w:spacing w:val="-4"/>
          <w:rtl/>
          <w:lang w:bidi="fa-IR"/>
        </w:rPr>
        <w:t>ض بود، گر</w:t>
      </w:r>
      <w:r w:rsidR="00D84856" w:rsidRPr="007304A7">
        <w:rPr>
          <w:rStyle w:val="Char4"/>
          <w:spacing w:val="-4"/>
          <w:rtl/>
          <w:lang w:bidi="fa-IR"/>
        </w:rPr>
        <w:t>ی</w:t>
      </w:r>
      <w:r w:rsidRPr="007304A7">
        <w:rPr>
          <w:rStyle w:val="Char4"/>
          <w:spacing w:val="-4"/>
          <w:rtl/>
          <w:lang w:bidi="fa-IR"/>
        </w:rPr>
        <w:t>ست</w:t>
      </w:r>
      <w:r w:rsidRPr="009E2028">
        <w:rPr>
          <w:rStyle w:val="FootnoteReference"/>
          <w:rFonts w:cs="IRLotus"/>
          <w:spacing w:val="-4"/>
          <w:rtl/>
          <w:lang w:bidi="fa-IR"/>
        </w:rPr>
        <w:footnoteReference w:id="664"/>
      </w:r>
      <w:r w:rsidRPr="007304A7">
        <w:rPr>
          <w:rStyle w:val="Char4"/>
          <w:spacing w:val="-4"/>
          <w:rtl/>
          <w:lang w:bidi="fa-IR"/>
        </w:rPr>
        <w:t>.</w:t>
      </w:r>
    </w:p>
    <w:p w:rsidR="00C16D4B" w:rsidRPr="00D84856" w:rsidRDefault="00C16D4B" w:rsidP="007304A7">
      <w:pPr>
        <w:widowControl w:val="0"/>
        <w:spacing w:line="250" w:lineRule="auto"/>
        <w:ind w:firstLine="284"/>
        <w:jc w:val="lowKashida"/>
        <w:rPr>
          <w:rStyle w:val="Char4"/>
          <w:rtl/>
          <w:lang w:bidi="fa-IR"/>
        </w:rPr>
      </w:pPr>
      <w:r w:rsidRPr="00D84856">
        <w:rPr>
          <w:rStyle w:val="Char4"/>
          <w:rtl/>
          <w:lang w:bidi="fa-IR"/>
        </w:rPr>
        <w:t>دعا</w:t>
      </w:r>
      <w:r w:rsidR="00D84856">
        <w:rPr>
          <w:rStyle w:val="Char4"/>
          <w:rtl/>
          <w:lang w:bidi="fa-IR"/>
        </w:rPr>
        <w:t>ی</w:t>
      </w:r>
      <w:r w:rsidRPr="00D84856">
        <w:rPr>
          <w:rStyle w:val="Char4"/>
          <w:rtl/>
          <w:lang w:bidi="fa-IR"/>
        </w:rPr>
        <w:t xml:space="preserve"> خ</w:t>
      </w:r>
      <w:r w:rsidR="00D84856">
        <w:rPr>
          <w:rStyle w:val="Char4"/>
          <w:rtl/>
          <w:lang w:bidi="fa-IR"/>
        </w:rPr>
        <w:t>ی</w:t>
      </w:r>
      <w:r w:rsidRPr="00D84856">
        <w:rPr>
          <w:rStyle w:val="Char4"/>
          <w:rtl/>
          <w:lang w:bidi="fa-IR"/>
        </w:rPr>
        <w:t>ر برا</w:t>
      </w:r>
      <w:r w:rsidR="00D84856">
        <w:rPr>
          <w:rStyle w:val="Char4"/>
          <w:rtl/>
          <w:lang w:bidi="fa-IR"/>
        </w:rPr>
        <w:t>ی</w:t>
      </w:r>
      <w:r w:rsidRPr="00D84856">
        <w:rPr>
          <w:rStyle w:val="Char4"/>
          <w:rtl/>
          <w:lang w:bidi="fa-IR"/>
        </w:rPr>
        <w:t xml:space="preserve"> مر</w:t>
      </w:r>
      <w:r w:rsidR="00D84856">
        <w:rPr>
          <w:rStyle w:val="Char4"/>
          <w:rtl/>
          <w:lang w:bidi="fa-IR"/>
        </w:rPr>
        <w:t>ی</w:t>
      </w:r>
      <w:r w:rsidRPr="00D84856">
        <w:rPr>
          <w:rStyle w:val="Char4"/>
          <w:rtl/>
          <w:lang w:bidi="fa-IR"/>
        </w:rPr>
        <w:t>ض بكند. چون ملا</w:t>
      </w:r>
      <w:r w:rsidR="00D84856">
        <w:rPr>
          <w:rStyle w:val="Char4"/>
          <w:rtl/>
          <w:lang w:bidi="fa-IR"/>
        </w:rPr>
        <w:t>ی</w:t>
      </w:r>
      <w:r w:rsidRPr="00D84856">
        <w:rPr>
          <w:rStyle w:val="Char4"/>
          <w:rtl/>
          <w:lang w:bidi="fa-IR"/>
        </w:rPr>
        <w:t>كه به دعاى دعاكننده آم</w:t>
      </w:r>
      <w:r w:rsidR="00D84856">
        <w:rPr>
          <w:rStyle w:val="Char4"/>
          <w:rtl/>
          <w:lang w:bidi="fa-IR"/>
        </w:rPr>
        <w:t>ی</w:t>
      </w:r>
      <w:r w:rsidRPr="00D84856">
        <w:rPr>
          <w:rStyle w:val="Char4"/>
          <w:rtl/>
          <w:lang w:bidi="fa-IR"/>
        </w:rPr>
        <w:t>ن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و ا</w:t>
      </w:r>
      <w:r w:rsidR="00D84856">
        <w:rPr>
          <w:rStyle w:val="Char4"/>
          <w:rtl/>
          <w:lang w:bidi="fa-IR"/>
        </w:rPr>
        <w:t>ی</w:t>
      </w:r>
      <w:r w:rsidRPr="00D84856">
        <w:rPr>
          <w:rStyle w:val="Char4"/>
          <w:rtl/>
          <w:lang w:bidi="fa-IR"/>
        </w:rPr>
        <w:t>ن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كه در حد</w:t>
      </w:r>
      <w:r w:rsidR="00D84856">
        <w:rPr>
          <w:rStyle w:val="Char4"/>
          <w:rtl/>
          <w:lang w:bidi="fa-IR"/>
        </w:rPr>
        <w:t>ی</w:t>
      </w:r>
      <w:r w:rsidRPr="00D84856">
        <w:rPr>
          <w:rStyle w:val="Char4"/>
          <w:rtl/>
          <w:lang w:bidi="fa-IR"/>
        </w:rPr>
        <w:t>ث ام‌سلمه</w:t>
      </w:r>
      <w:r w:rsidR="007304A7">
        <w:rPr>
          <w:rStyle w:val="Char4"/>
          <w:rFonts w:hint="cs"/>
          <w:rtl/>
          <w:lang w:bidi="fa-IR"/>
        </w:rPr>
        <w:t xml:space="preserve"> </w:t>
      </w:r>
      <w:r w:rsidR="007304A7">
        <w:rPr>
          <w:rStyle w:val="Char4"/>
          <w:rFonts w:cs="CTraditional Arabic" w:hint="cs"/>
          <w:rtl/>
          <w:lang w:bidi="fa-IR"/>
        </w:rPr>
        <w:t>ل</w:t>
      </w:r>
      <w:r w:rsidRPr="00D84856">
        <w:rPr>
          <w:rStyle w:val="Char4"/>
          <w:rtl/>
          <w:lang w:bidi="fa-IR"/>
        </w:rPr>
        <w:t xml:space="preserve"> به آن تصر</w:t>
      </w:r>
      <w:r w:rsidR="00D84856">
        <w:rPr>
          <w:rStyle w:val="Char4"/>
          <w:rtl/>
          <w:lang w:bidi="fa-IR"/>
        </w:rPr>
        <w:t>ی</w:t>
      </w:r>
      <w:r w:rsidRPr="00D84856">
        <w:rPr>
          <w:rStyle w:val="Char4"/>
          <w:rtl/>
          <w:lang w:bidi="fa-IR"/>
        </w:rPr>
        <w:t>ح شده است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 xml:space="preserve">د: رسول الله </w:t>
      </w:r>
      <w:r w:rsidRPr="00C16D4B">
        <w:rPr>
          <w:rFonts w:ascii="Tahoma" w:hAnsi="Tahoma" w:cs="CTraditional Arabic"/>
          <w:color w:val="000000"/>
          <w:rtl/>
          <w:lang w:bidi="fa-IR"/>
        </w:rPr>
        <w:t>ص</w:t>
      </w:r>
      <w:r w:rsidRPr="00D84856">
        <w:rPr>
          <w:rStyle w:val="Char4"/>
          <w:rtl/>
          <w:lang w:bidi="fa-IR"/>
        </w:rPr>
        <w:t xml:space="preserve"> فرمود: «وقت</w:t>
      </w:r>
      <w:r w:rsidR="00D84856">
        <w:rPr>
          <w:rStyle w:val="Char4"/>
          <w:rtl/>
          <w:lang w:bidi="fa-IR"/>
        </w:rPr>
        <w:t>ی</w:t>
      </w:r>
      <w:r w:rsidRPr="00D84856">
        <w:rPr>
          <w:rStyle w:val="Char4"/>
          <w:rtl/>
          <w:lang w:bidi="fa-IR"/>
        </w:rPr>
        <w:t xml:space="preserve"> بر بال</w:t>
      </w:r>
      <w:r w:rsidR="00D84856">
        <w:rPr>
          <w:rStyle w:val="Char4"/>
          <w:rtl/>
          <w:lang w:bidi="fa-IR"/>
        </w:rPr>
        <w:t>ی</w:t>
      </w:r>
      <w:r w:rsidRPr="00D84856">
        <w:rPr>
          <w:rStyle w:val="Char4"/>
          <w:rtl/>
          <w:lang w:bidi="fa-IR"/>
        </w:rPr>
        <w:t>ن مر</w:t>
      </w:r>
      <w:r w:rsidR="00D84856">
        <w:rPr>
          <w:rStyle w:val="Char4"/>
          <w:rtl/>
          <w:lang w:bidi="fa-IR"/>
        </w:rPr>
        <w:t>ی</w:t>
      </w:r>
      <w:r w:rsidRPr="00D84856">
        <w:rPr>
          <w:rStyle w:val="Char4"/>
          <w:rtl/>
          <w:lang w:bidi="fa-IR"/>
        </w:rPr>
        <w:t>ض</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جنازه‌ا</w:t>
      </w:r>
      <w:r w:rsidR="00D84856">
        <w:rPr>
          <w:rStyle w:val="Char4"/>
          <w:rtl/>
          <w:lang w:bidi="fa-IR"/>
        </w:rPr>
        <w:t>ی</w:t>
      </w:r>
      <w:r w:rsidRPr="00D84856">
        <w:rPr>
          <w:rStyle w:val="Char4"/>
          <w:rtl/>
          <w:lang w:bidi="fa-IR"/>
        </w:rPr>
        <w:t xml:space="preserve"> حاضر شد</w:t>
      </w:r>
      <w:r w:rsidR="00D84856">
        <w:rPr>
          <w:rStyle w:val="Char4"/>
          <w:rtl/>
          <w:lang w:bidi="fa-IR"/>
        </w:rPr>
        <w:t>ی</w:t>
      </w:r>
      <w:r w:rsidRPr="00D84856">
        <w:rPr>
          <w:rStyle w:val="Char4"/>
          <w:rtl/>
          <w:lang w:bidi="fa-IR"/>
        </w:rPr>
        <w:t>د دعا</w:t>
      </w:r>
      <w:r w:rsidR="00D84856">
        <w:rPr>
          <w:rStyle w:val="Char4"/>
          <w:rtl/>
          <w:lang w:bidi="fa-IR"/>
        </w:rPr>
        <w:t>ی</w:t>
      </w:r>
      <w:r w:rsidRPr="00D84856">
        <w:rPr>
          <w:rStyle w:val="Char4"/>
          <w:rtl/>
          <w:lang w:bidi="fa-IR"/>
        </w:rPr>
        <w:t xml:space="preserve"> خ</w:t>
      </w:r>
      <w:r w:rsidR="00D84856">
        <w:rPr>
          <w:rStyle w:val="Char4"/>
          <w:rtl/>
          <w:lang w:bidi="fa-IR"/>
        </w:rPr>
        <w:t>ی</w:t>
      </w:r>
      <w:r w:rsidRPr="00D84856">
        <w:rPr>
          <w:rStyle w:val="Char4"/>
          <w:rtl/>
          <w:lang w:bidi="fa-IR"/>
        </w:rPr>
        <w:t>ر بگو</w:t>
      </w:r>
      <w:r w:rsidR="00D84856">
        <w:rPr>
          <w:rStyle w:val="Char4"/>
          <w:rtl/>
          <w:lang w:bidi="fa-IR"/>
        </w:rPr>
        <w:t>ی</w:t>
      </w:r>
      <w:r w:rsidRPr="00D84856">
        <w:rPr>
          <w:rStyle w:val="Char4"/>
          <w:rtl/>
          <w:lang w:bidi="fa-IR"/>
        </w:rPr>
        <w:t>د. چون ملا</w:t>
      </w:r>
      <w:r w:rsidR="00D84856">
        <w:rPr>
          <w:rStyle w:val="Char4"/>
          <w:rtl/>
          <w:lang w:bidi="fa-IR"/>
        </w:rPr>
        <w:t>ی</w:t>
      </w:r>
      <w:r w:rsidRPr="00D84856">
        <w:rPr>
          <w:rStyle w:val="Char4"/>
          <w:rtl/>
          <w:lang w:bidi="fa-IR"/>
        </w:rPr>
        <w:t>كه آنچه را كه م</w:t>
      </w:r>
      <w:r w:rsidR="00D84856">
        <w:rPr>
          <w:rStyle w:val="Char4"/>
          <w:rtl/>
          <w:lang w:bidi="fa-IR"/>
        </w:rPr>
        <w:t>ی</w:t>
      </w:r>
      <w:r w:rsidRPr="00D84856">
        <w:rPr>
          <w:rStyle w:val="Char4"/>
          <w:rtl/>
          <w:lang w:bidi="fa-IR"/>
        </w:rPr>
        <w:t>‌گو</w:t>
      </w:r>
      <w:r w:rsidR="00D84856">
        <w:rPr>
          <w:rStyle w:val="Char4"/>
          <w:rtl/>
          <w:lang w:bidi="fa-IR"/>
        </w:rPr>
        <w:t>یی</w:t>
      </w:r>
      <w:r w:rsidRPr="00D84856">
        <w:rPr>
          <w:rStyle w:val="Char4"/>
          <w:rtl/>
          <w:lang w:bidi="fa-IR"/>
        </w:rPr>
        <w:t>د آم</w:t>
      </w:r>
      <w:r w:rsidR="00D84856">
        <w:rPr>
          <w:rStyle w:val="Char4"/>
          <w:rtl/>
          <w:lang w:bidi="fa-IR"/>
        </w:rPr>
        <w:t>ی</w:t>
      </w:r>
      <w:r w:rsidRPr="00D84856">
        <w:rPr>
          <w:rStyle w:val="Char4"/>
          <w:rtl/>
          <w:lang w:bidi="fa-IR"/>
        </w:rPr>
        <w:t xml:space="preserve">ن </w:t>
      </w:r>
      <w:r w:rsidRPr="007304A7">
        <w:rPr>
          <w:rStyle w:val="Char4"/>
          <w:spacing w:val="-4"/>
          <w:rtl/>
          <w:lang w:bidi="fa-IR"/>
        </w:rPr>
        <w:t>م</w:t>
      </w:r>
      <w:r w:rsidR="00D84856" w:rsidRPr="007304A7">
        <w:rPr>
          <w:rStyle w:val="Char4"/>
          <w:spacing w:val="-4"/>
          <w:rtl/>
          <w:lang w:bidi="fa-IR"/>
        </w:rPr>
        <w:t>ی</w:t>
      </w:r>
      <w:r w:rsidRPr="007304A7">
        <w:rPr>
          <w:rStyle w:val="Char4"/>
          <w:spacing w:val="-4"/>
          <w:rtl/>
          <w:lang w:bidi="fa-IR"/>
        </w:rPr>
        <w:t>‌گو</w:t>
      </w:r>
      <w:r w:rsidR="00D84856" w:rsidRPr="007304A7">
        <w:rPr>
          <w:rStyle w:val="Char4"/>
          <w:spacing w:val="-4"/>
          <w:rtl/>
          <w:lang w:bidi="fa-IR"/>
        </w:rPr>
        <w:t>ی</w:t>
      </w:r>
      <w:r w:rsidRPr="007304A7">
        <w:rPr>
          <w:rStyle w:val="Char4"/>
          <w:spacing w:val="-4"/>
          <w:rtl/>
          <w:lang w:bidi="fa-IR"/>
        </w:rPr>
        <w:t>د. ام‌سلمه گفت: وقت</w:t>
      </w:r>
      <w:r w:rsidR="00D84856" w:rsidRPr="007304A7">
        <w:rPr>
          <w:rStyle w:val="Char4"/>
          <w:spacing w:val="-4"/>
          <w:rtl/>
          <w:lang w:bidi="fa-IR"/>
        </w:rPr>
        <w:t>ی</w:t>
      </w:r>
      <w:r w:rsidRPr="007304A7">
        <w:rPr>
          <w:rStyle w:val="Char4"/>
          <w:spacing w:val="-4"/>
          <w:rtl/>
          <w:lang w:bidi="fa-IR"/>
        </w:rPr>
        <w:t xml:space="preserve"> ابوسلمه وفات كرد، پ</w:t>
      </w:r>
      <w:r w:rsidR="00D84856" w:rsidRPr="007304A7">
        <w:rPr>
          <w:rStyle w:val="Char4"/>
          <w:spacing w:val="-4"/>
          <w:rtl/>
          <w:lang w:bidi="fa-IR"/>
        </w:rPr>
        <w:t>ی</w:t>
      </w:r>
      <w:r w:rsidRPr="007304A7">
        <w:rPr>
          <w:rStyle w:val="Char4"/>
          <w:spacing w:val="-4"/>
          <w:rtl/>
          <w:lang w:bidi="fa-IR"/>
        </w:rPr>
        <w:t xml:space="preserve">امبر </w:t>
      </w:r>
      <w:r w:rsidRPr="007304A7">
        <w:rPr>
          <w:rFonts w:ascii="Tahoma" w:hAnsi="Tahoma" w:cs="CTraditional Arabic"/>
          <w:color w:val="000000"/>
          <w:spacing w:val="-4"/>
          <w:rtl/>
          <w:lang w:bidi="fa-IR"/>
        </w:rPr>
        <w:t>ص</w:t>
      </w:r>
      <w:r w:rsidRPr="007304A7">
        <w:rPr>
          <w:rStyle w:val="Char4"/>
          <w:spacing w:val="-4"/>
          <w:rtl/>
          <w:lang w:bidi="fa-IR"/>
        </w:rPr>
        <w:t xml:space="preserve"> را آوردند و من گفتم: </w:t>
      </w:r>
      <w:r w:rsidR="00D84856" w:rsidRPr="007304A7">
        <w:rPr>
          <w:rStyle w:val="Char4"/>
          <w:spacing w:val="-4"/>
          <w:rtl/>
          <w:lang w:bidi="fa-IR"/>
        </w:rPr>
        <w:t>ی</w:t>
      </w:r>
      <w:r w:rsidRPr="007304A7">
        <w:rPr>
          <w:rStyle w:val="Char4"/>
          <w:spacing w:val="-4"/>
          <w:rtl/>
          <w:lang w:bidi="fa-IR"/>
        </w:rPr>
        <w:t xml:space="preserve">ا رسول الله </w:t>
      </w:r>
      <w:r w:rsidRPr="007304A7">
        <w:rPr>
          <w:rFonts w:ascii="Tahoma" w:hAnsi="Tahoma" w:cs="CTraditional Arabic"/>
          <w:color w:val="000000"/>
          <w:spacing w:val="-4"/>
          <w:rtl/>
          <w:lang w:bidi="fa-IR"/>
        </w:rPr>
        <w:t>ص</w:t>
      </w:r>
      <w:r w:rsidRPr="00D84856">
        <w:rPr>
          <w:rStyle w:val="Char4"/>
          <w:rtl/>
          <w:lang w:bidi="fa-IR"/>
        </w:rPr>
        <w:t xml:space="preserve"> </w:t>
      </w:r>
      <w:r w:rsidRPr="007304A7">
        <w:rPr>
          <w:rStyle w:val="Char4"/>
          <w:spacing w:val="-4"/>
          <w:rtl/>
          <w:lang w:bidi="fa-IR"/>
        </w:rPr>
        <w:t>ابوسلمه وفات كرد. پ</w:t>
      </w:r>
      <w:r w:rsidR="00D84856" w:rsidRPr="007304A7">
        <w:rPr>
          <w:rStyle w:val="Char4"/>
          <w:spacing w:val="-4"/>
          <w:rtl/>
          <w:lang w:bidi="fa-IR"/>
        </w:rPr>
        <w:t>ی</w:t>
      </w:r>
      <w:r w:rsidRPr="007304A7">
        <w:rPr>
          <w:rStyle w:val="Char4"/>
          <w:spacing w:val="-4"/>
          <w:rtl/>
          <w:lang w:bidi="fa-IR"/>
        </w:rPr>
        <w:t xml:space="preserve">امبر </w:t>
      </w:r>
      <w:r w:rsidRPr="007304A7">
        <w:rPr>
          <w:rFonts w:ascii="Tahoma" w:hAnsi="Tahoma" w:cs="CTraditional Arabic"/>
          <w:color w:val="000000"/>
          <w:spacing w:val="-4"/>
          <w:rtl/>
          <w:lang w:bidi="fa-IR"/>
        </w:rPr>
        <w:t>ص</w:t>
      </w:r>
      <w:r w:rsidRPr="007304A7">
        <w:rPr>
          <w:rStyle w:val="Char4"/>
          <w:spacing w:val="-4"/>
          <w:rtl/>
          <w:lang w:bidi="fa-IR"/>
        </w:rPr>
        <w:t xml:space="preserve"> فرمود: بگو: خداوندا مرا و او را ب</w:t>
      </w:r>
      <w:r w:rsidR="00D84856" w:rsidRPr="007304A7">
        <w:rPr>
          <w:rStyle w:val="Char4"/>
          <w:spacing w:val="-4"/>
          <w:rtl/>
          <w:lang w:bidi="fa-IR"/>
        </w:rPr>
        <w:t>ی</w:t>
      </w:r>
      <w:r w:rsidRPr="007304A7">
        <w:rPr>
          <w:rStyle w:val="Char4"/>
          <w:spacing w:val="-4"/>
          <w:rtl/>
          <w:lang w:bidi="fa-IR"/>
        </w:rPr>
        <w:t>امرز و فرد بهتر</w:t>
      </w:r>
      <w:r w:rsidR="00D84856" w:rsidRPr="007304A7">
        <w:rPr>
          <w:rStyle w:val="Char4"/>
          <w:spacing w:val="-4"/>
          <w:rtl/>
          <w:lang w:bidi="fa-IR"/>
        </w:rPr>
        <w:t>ی</w:t>
      </w:r>
      <w:r w:rsidRPr="007304A7">
        <w:rPr>
          <w:rStyle w:val="Char4"/>
          <w:spacing w:val="-4"/>
          <w:rtl/>
          <w:lang w:bidi="fa-IR"/>
        </w:rPr>
        <w:t xml:space="preserve"> را جا</w:t>
      </w:r>
      <w:r w:rsidR="00D84856" w:rsidRPr="007304A7">
        <w:rPr>
          <w:rStyle w:val="Char4"/>
          <w:spacing w:val="-4"/>
          <w:rtl/>
          <w:lang w:bidi="fa-IR"/>
        </w:rPr>
        <w:t>ی</w:t>
      </w:r>
      <w:r w:rsidRPr="007304A7">
        <w:rPr>
          <w:rStyle w:val="Char4"/>
          <w:spacing w:val="-4"/>
          <w:rtl/>
          <w:lang w:bidi="fa-IR"/>
        </w:rPr>
        <w:t>گز</w:t>
      </w:r>
      <w:r w:rsidR="00D84856" w:rsidRPr="007304A7">
        <w:rPr>
          <w:rStyle w:val="Char4"/>
          <w:spacing w:val="-4"/>
          <w:rtl/>
          <w:lang w:bidi="fa-IR"/>
        </w:rPr>
        <w:t>ی</w:t>
      </w:r>
      <w:r w:rsidRPr="007304A7">
        <w:rPr>
          <w:rStyle w:val="Char4"/>
          <w:spacing w:val="-4"/>
          <w:rtl/>
          <w:lang w:bidi="fa-IR"/>
        </w:rPr>
        <w:t>ن و</w:t>
      </w:r>
      <w:r w:rsidR="00D84856" w:rsidRPr="007304A7">
        <w:rPr>
          <w:rStyle w:val="Char4"/>
          <w:spacing w:val="-4"/>
          <w:rtl/>
          <w:lang w:bidi="fa-IR"/>
        </w:rPr>
        <w:t>ی</w:t>
      </w:r>
      <w:r w:rsidRPr="007304A7">
        <w:rPr>
          <w:rStyle w:val="Char4"/>
          <w:spacing w:val="-4"/>
          <w:rtl/>
          <w:lang w:bidi="fa-IR"/>
        </w:rPr>
        <w:t xml:space="preserve"> گردان. و من هم آن دعا را گفتم: و خداوند كس</w:t>
      </w:r>
      <w:r w:rsidR="00D84856" w:rsidRPr="007304A7">
        <w:rPr>
          <w:rStyle w:val="Char4"/>
          <w:spacing w:val="-4"/>
          <w:rtl/>
          <w:lang w:bidi="fa-IR"/>
        </w:rPr>
        <w:t>ی</w:t>
      </w:r>
      <w:r w:rsidRPr="007304A7">
        <w:rPr>
          <w:rStyle w:val="Char4"/>
          <w:spacing w:val="-4"/>
          <w:rtl/>
          <w:lang w:bidi="fa-IR"/>
        </w:rPr>
        <w:t xml:space="preserve"> بهتر از او كه محمد</w:t>
      </w:r>
      <w:r w:rsidRPr="007304A7">
        <w:rPr>
          <w:rFonts w:ascii="Tahoma" w:hAnsi="Tahoma" w:cs="CTraditional Arabic"/>
          <w:color w:val="000000"/>
          <w:spacing w:val="-4"/>
          <w:rtl/>
          <w:lang w:bidi="fa-IR"/>
        </w:rPr>
        <w:t>ص</w:t>
      </w:r>
      <w:r w:rsidRPr="007304A7">
        <w:rPr>
          <w:rStyle w:val="Char4"/>
          <w:spacing w:val="-4"/>
          <w:rtl/>
          <w:lang w:bidi="fa-IR"/>
        </w:rPr>
        <w:t xml:space="preserve"> است را جا</w:t>
      </w:r>
      <w:r w:rsidR="00D84856" w:rsidRPr="007304A7">
        <w:rPr>
          <w:rStyle w:val="Char4"/>
          <w:spacing w:val="-4"/>
          <w:rtl/>
          <w:lang w:bidi="fa-IR"/>
        </w:rPr>
        <w:t>ی</w:t>
      </w:r>
      <w:r w:rsidRPr="007304A7">
        <w:rPr>
          <w:rStyle w:val="Char4"/>
          <w:spacing w:val="-4"/>
          <w:rtl/>
          <w:lang w:bidi="fa-IR"/>
        </w:rPr>
        <w:t>گز</w:t>
      </w:r>
      <w:r w:rsidR="00D84856" w:rsidRPr="007304A7">
        <w:rPr>
          <w:rStyle w:val="Char4"/>
          <w:spacing w:val="-4"/>
          <w:rtl/>
          <w:lang w:bidi="fa-IR"/>
        </w:rPr>
        <w:t>ی</w:t>
      </w:r>
      <w:r w:rsidR="007304A7">
        <w:rPr>
          <w:rStyle w:val="Char4"/>
          <w:spacing w:val="-4"/>
          <w:rtl/>
          <w:lang w:bidi="fa-IR"/>
        </w:rPr>
        <w:t>نش</w:t>
      </w:r>
      <w:r w:rsidR="007304A7">
        <w:rPr>
          <w:rStyle w:val="Char4"/>
          <w:rFonts w:hint="cs"/>
          <w:spacing w:val="-4"/>
          <w:rtl/>
          <w:lang w:bidi="fa-IR"/>
        </w:rPr>
        <w:t xml:space="preserve"> </w:t>
      </w:r>
      <w:r w:rsidRPr="007304A7">
        <w:rPr>
          <w:rStyle w:val="Char4"/>
          <w:spacing w:val="-4"/>
          <w:rtl/>
          <w:lang w:bidi="fa-IR"/>
        </w:rPr>
        <w:t>گرداند»</w:t>
      </w:r>
      <w:r w:rsidRPr="009E2028">
        <w:rPr>
          <w:rStyle w:val="FootnoteReference"/>
          <w:rFonts w:cs="IRLotus"/>
          <w:spacing w:val="-4"/>
          <w:rtl/>
          <w:lang w:bidi="fa-IR"/>
        </w:rPr>
        <w:footnoteReference w:id="665"/>
      </w:r>
      <w:r w:rsidRPr="007304A7">
        <w:rPr>
          <w:rStyle w:val="Char4"/>
          <w:spacing w:val="-4"/>
          <w:rtl/>
          <w:lang w:bidi="fa-IR"/>
        </w:rPr>
        <w:t>.</w:t>
      </w:r>
    </w:p>
    <w:p w:rsidR="00C16D4B" w:rsidRPr="00D84856" w:rsidRDefault="00C16D4B" w:rsidP="007860AB">
      <w:pPr>
        <w:widowControl w:val="0"/>
        <w:ind w:firstLine="284"/>
        <w:jc w:val="lowKashida"/>
        <w:rPr>
          <w:rStyle w:val="Char4"/>
          <w:rtl/>
          <w:lang w:bidi="fa-IR"/>
        </w:rPr>
      </w:pPr>
      <w:r w:rsidRPr="00D84856">
        <w:rPr>
          <w:rStyle w:val="Char4"/>
          <w:rtl/>
          <w:lang w:bidi="fa-IR"/>
        </w:rPr>
        <w:t>با دعاها</w:t>
      </w:r>
      <w:r w:rsidR="00D84856">
        <w:rPr>
          <w:rStyle w:val="Char4"/>
          <w:rtl/>
          <w:lang w:bidi="fa-IR"/>
        </w:rPr>
        <w:t>ی</w:t>
      </w:r>
      <w:r w:rsidRPr="00D84856">
        <w:rPr>
          <w:rStyle w:val="Char4"/>
          <w:rtl/>
          <w:lang w:bidi="fa-IR"/>
        </w:rPr>
        <w:t xml:space="preserve"> مشروع برا</w:t>
      </w:r>
      <w:r w:rsidR="00D84856">
        <w:rPr>
          <w:rStyle w:val="Char4"/>
          <w:rtl/>
          <w:lang w:bidi="fa-IR"/>
        </w:rPr>
        <w:t>ی</w:t>
      </w:r>
      <w:r w:rsidRPr="00D84856">
        <w:rPr>
          <w:rStyle w:val="Char4"/>
          <w:rtl/>
          <w:lang w:bidi="fa-IR"/>
        </w:rPr>
        <w:t xml:space="preserve"> ب</w:t>
      </w:r>
      <w:r w:rsidR="00D84856">
        <w:rPr>
          <w:rStyle w:val="Char4"/>
          <w:rtl/>
          <w:lang w:bidi="fa-IR"/>
        </w:rPr>
        <w:t>ی</w:t>
      </w:r>
      <w:r w:rsidRPr="00D84856">
        <w:rPr>
          <w:rStyle w:val="Char4"/>
          <w:rtl/>
          <w:lang w:bidi="fa-IR"/>
        </w:rPr>
        <w:t xml:space="preserve">مار دعا كند، از جمله: </w:t>
      </w:r>
      <w:r w:rsidR="0074573B">
        <w:rPr>
          <w:rStyle w:val="Char4"/>
          <w:rFonts w:cs="Traditional Arabic" w:hint="cs"/>
          <w:rtl/>
          <w:lang w:bidi="fa-IR"/>
        </w:rPr>
        <w:t>«</w:t>
      </w:r>
      <w:r w:rsidR="0074573B" w:rsidRPr="0074573B">
        <w:rPr>
          <w:rStyle w:val="Char3"/>
          <w:rFonts w:hint="eastAsia"/>
          <w:rtl/>
        </w:rPr>
        <w:t>لا</w:t>
      </w:r>
      <w:r w:rsidR="0074573B" w:rsidRPr="0074573B">
        <w:rPr>
          <w:rStyle w:val="Char3"/>
          <w:rtl/>
        </w:rPr>
        <w:t xml:space="preserve"> </w:t>
      </w:r>
      <w:r w:rsidR="0074573B" w:rsidRPr="0074573B">
        <w:rPr>
          <w:rStyle w:val="Char3"/>
          <w:rFonts w:hint="eastAsia"/>
          <w:rtl/>
        </w:rPr>
        <w:t>بَأْسَ</w:t>
      </w:r>
      <w:r w:rsidR="0074573B" w:rsidRPr="0074573B">
        <w:rPr>
          <w:rStyle w:val="Char3"/>
          <w:rtl/>
        </w:rPr>
        <w:t xml:space="preserve"> </w:t>
      </w:r>
      <w:r w:rsidR="0074573B" w:rsidRPr="0074573B">
        <w:rPr>
          <w:rStyle w:val="Char3"/>
          <w:rFonts w:hint="eastAsia"/>
          <w:rtl/>
        </w:rPr>
        <w:t>طَهُورٌ</w:t>
      </w:r>
      <w:r w:rsidR="0074573B" w:rsidRPr="0074573B">
        <w:rPr>
          <w:rStyle w:val="Char3"/>
          <w:rtl/>
        </w:rPr>
        <w:t xml:space="preserve"> </w:t>
      </w:r>
      <w:r w:rsidR="0074573B" w:rsidRPr="0074573B">
        <w:rPr>
          <w:rStyle w:val="Char3"/>
          <w:rFonts w:hint="eastAsia"/>
          <w:rtl/>
        </w:rPr>
        <w:t>إِنْ</w:t>
      </w:r>
      <w:r w:rsidR="0074573B" w:rsidRPr="0074573B">
        <w:rPr>
          <w:rStyle w:val="Char3"/>
          <w:rtl/>
        </w:rPr>
        <w:t xml:space="preserve"> </w:t>
      </w:r>
      <w:r w:rsidR="0074573B" w:rsidRPr="0074573B">
        <w:rPr>
          <w:rStyle w:val="Char3"/>
          <w:rFonts w:hint="eastAsia"/>
          <w:rtl/>
        </w:rPr>
        <w:t>شَاءَ</w:t>
      </w:r>
      <w:r w:rsidR="0074573B" w:rsidRPr="0074573B">
        <w:rPr>
          <w:rStyle w:val="Char3"/>
          <w:rtl/>
        </w:rPr>
        <w:t xml:space="preserve"> </w:t>
      </w:r>
      <w:r w:rsidR="0074573B" w:rsidRPr="0074573B">
        <w:rPr>
          <w:rStyle w:val="Char3"/>
          <w:rFonts w:hint="eastAsia"/>
          <w:rtl/>
        </w:rPr>
        <w:t>اللَّهُ</w:t>
      </w:r>
      <w:r w:rsidR="0074573B">
        <w:rPr>
          <w:rStyle w:val="Char4"/>
          <w:rFonts w:cs="Traditional Arabic" w:hint="cs"/>
          <w:rtl/>
          <w:lang w:bidi="fa-IR"/>
        </w:rPr>
        <w:t>»</w:t>
      </w:r>
      <w:r w:rsidRPr="009E2028">
        <w:rPr>
          <w:rStyle w:val="FootnoteReference"/>
          <w:rFonts w:cs="IRLotus"/>
          <w:rtl/>
          <w:lang w:bidi="fa-IR"/>
        </w:rPr>
        <w:footnoteReference w:id="666"/>
      </w:r>
      <w:r w:rsidRPr="00C16D4B">
        <w:rPr>
          <w:rFonts w:cs="AL-Mohanad"/>
          <w:rtl/>
          <w:lang w:bidi="fa-IR"/>
        </w:rPr>
        <w:t xml:space="preserve">. </w:t>
      </w:r>
      <w:r w:rsidR="0074573B">
        <w:rPr>
          <w:rStyle w:val="Char4"/>
          <w:rFonts w:cs="Traditional Arabic" w:hint="cs"/>
          <w:rtl/>
          <w:lang w:bidi="fa-IR"/>
        </w:rPr>
        <w:t>«</w:t>
      </w:r>
      <w:r w:rsidRPr="0074573B">
        <w:rPr>
          <w:rStyle w:val="Chare"/>
          <w:rtl/>
        </w:rPr>
        <w:t>باك</w:t>
      </w:r>
      <w:r w:rsidR="00D84856" w:rsidRPr="0074573B">
        <w:rPr>
          <w:rStyle w:val="Chare"/>
          <w:rtl/>
        </w:rPr>
        <w:t>ی</w:t>
      </w:r>
      <w:r w:rsidRPr="0074573B">
        <w:rPr>
          <w:rStyle w:val="Chare"/>
          <w:rtl/>
        </w:rPr>
        <w:t xml:space="preserve"> ن</w:t>
      </w:r>
      <w:r w:rsidR="00D84856" w:rsidRPr="0074573B">
        <w:rPr>
          <w:rStyle w:val="Chare"/>
          <w:rtl/>
        </w:rPr>
        <w:t>ی</w:t>
      </w:r>
      <w:r w:rsidRPr="0074573B">
        <w:rPr>
          <w:rStyle w:val="Chare"/>
          <w:rtl/>
        </w:rPr>
        <w:t>ست، اگر خداوند بخواهد ا</w:t>
      </w:r>
      <w:r w:rsidR="00D84856" w:rsidRPr="0074573B">
        <w:rPr>
          <w:rStyle w:val="Chare"/>
          <w:rtl/>
        </w:rPr>
        <w:t>ی</w:t>
      </w:r>
      <w:r w:rsidRPr="0074573B">
        <w:rPr>
          <w:rStyle w:val="Chare"/>
          <w:rtl/>
        </w:rPr>
        <w:t>ن ب</w:t>
      </w:r>
      <w:r w:rsidR="00D84856" w:rsidRPr="0074573B">
        <w:rPr>
          <w:rStyle w:val="Chare"/>
          <w:rtl/>
        </w:rPr>
        <w:t>ی</w:t>
      </w:r>
      <w:r w:rsidRPr="0074573B">
        <w:rPr>
          <w:rStyle w:val="Chare"/>
          <w:rtl/>
        </w:rPr>
        <w:t>مار</w:t>
      </w:r>
      <w:r w:rsidR="00D84856" w:rsidRPr="0074573B">
        <w:rPr>
          <w:rStyle w:val="Chare"/>
          <w:rtl/>
        </w:rPr>
        <w:t>ی</w:t>
      </w:r>
      <w:r w:rsidRPr="0074573B">
        <w:rPr>
          <w:rStyle w:val="Chare"/>
          <w:rtl/>
        </w:rPr>
        <w:t xml:space="preserve"> پا</w:t>
      </w:r>
      <w:r w:rsidR="00D84856" w:rsidRPr="0074573B">
        <w:rPr>
          <w:rStyle w:val="Chare"/>
          <w:rtl/>
        </w:rPr>
        <w:t>ک‌</w:t>
      </w:r>
      <w:r w:rsidRPr="0074573B">
        <w:rPr>
          <w:rStyle w:val="Chare"/>
          <w:rtl/>
        </w:rPr>
        <w:t>كننده‌</w:t>
      </w:r>
      <w:r w:rsidR="00D84856" w:rsidRPr="0074573B">
        <w:rPr>
          <w:rStyle w:val="Chare"/>
          <w:rtl/>
        </w:rPr>
        <w:t>ی</w:t>
      </w:r>
      <w:r w:rsidRPr="0074573B">
        <w:rPr>
          <w:rStyle w:val="Chare"/>
          <w:rtl/>
        </w:rPr>
        <w:t xml:space="preserve"> گناهان</w:t>
      </w:r>
      <w:r w:rsidRPr="00D84856">
        <w:rPr>
          <w:rStyle w:val="Char4"/>
          <w:rtl/>
          <w:lang w:bidi="fa-IR"/>
        </w:rPr>
        <w:t xml:space="preserve"> است</w:t>
      </w:r>
      <w:r w:rsidR="0074573B">
        <w:rPr>
          <w:rStyle w:val="Char4"/>
          <w:rFonts w:cs="Traditional Arabic" w:hint="cs"/>
          <w:rtl/>
          <w:lang w:bidi="fa-IR"/>
        </w:rPr>
        <w:t>»</w:t>
      </w:r>
      <w:r w:rsidRPr="00D84856">
        <w:rPr>
          <w:rStyle w:val="Char4"/>
          <w:rtl/>
          <w:lang w:bidi="fa-IR"/>
        </w:rPr>
        <w:t xml:space="preserve">. </w:t>
      </w:r>
      <w:r w:rsidR="0074573B">
        <w:rPr>
          <w:rStyle w:val="Char4"/>
          <w:rFonts w:cs="Traditional Arabic" w:hint="cs"/>
          <w:rtl/>
          <w:lang w:bidi="fa-IR"/>
        </w:rPr>
        <w:t>«</w:t>
      </w:r>
      <w:r w:rsidRPr="00D84856">
        <w:rPr>
          <w:rStyle w:val="Char3"/>
          <w:rtl/>
          <w:lang w:bidi="fa-IR"/>
        </w:rPr>
        <w:t>اللهم اشف فلان</w:t>
      </w:r>
      <w:r w:rsidR="0074573B">
        <w:rPr>
          <w:rStyle w:val="Char4"/>
          <w:rFonts w:cs="Traditional Arabic" w:hint="cs"/>
          <w:rtl/>
          <w:lang w:bidi="fa-IR"/>
        </w:rPr>
        <w:t>»</w:t>
      </w:r>
      <w:r w:rsidRPr="009E2028">
        <w:rPr>
          <w:rStyle w:val="FootnoteReference"/>
          <w:rFonts w:cs="IRLotus"/>
          <w:rtl/>
          <w:lang w:bidi="fa-IR"/>
        </w:rPr>
        <w:footnoteReference w:id="667"/>
      </w:r>
      <w:r w:rsidRPr="00C16D4B">
        <w:rPr>
          <w:rFonts w:cs="AL-Mohanad"/>
          <w:rtl/>
          <w:lang w:bidi="fa-IR"/>
        </w:rPr>
        <w:t>.</w:t>
      </w:r>
      <w:r w:rsidRPr="00D84856">
        <w:rPr>
          <w:rStyle w:val="Char4"/>
          <w:rtl/>
          <w:lang w:bidi="fa-IR"/>
        </w:rPr>
        <w:t xml:space="preserve"> سه بار </w:t>
      </w:r>
      <w:r w:rsidR="00D84856">
        <w:rPr>
          <w:rStyle w:val="Char4"/>
          <w:rtl/>
          <w:lang w:bidi="fa-IR"/>
        </w:rPr>
        <w:t>ی</w:t>
      </w:r>
      <w:r w:rsidRPr="00D84856">
        <w:rPr>
          <w:rStyle w:val="Char4"/>
          <w:rtl/>
          <w:lang w:bidi="fa-IR"/>
        </w:rPr>
        <w:t xml:space="preserve">ا </w:t>
      </w:r>
      <w:r w:rsidR="00D84856">
        <w:rPr>
          <w:rStyle w:val="Char4"/>
          <w:rtl/>
          <w:lang w:bidi="fa-IR"/>
        </w:rPr>
        <w:t xml:space="preserve">یک </w:t>
      </w:r>
      <w:r w:rsidRPr="00D84856">
        <w:rPr>
          <w:rStyle w:val="Char4"/>
          <w:rtl/>
          <w:lang w:bidi="fa-IR"/>
        </w:rPr>
        <w:t>بار بگو</w:t>
      </w:r>
      <w:r w:rsidR="00D84856">
        <w:rPr>
          <w:rStyle w:val="Char4"/>
          <w:rtl/>
          <w:lang w:bidi="fa-IR"/>
        </w:rPr>
        <w:t>ی</w:t>
      </w:r>
      <w:r w:rsidRPr="00D84856">
        <w:rPr>
          <w:rStyle w:val="Char4"/>
          <w:rtl/>
          <w:lang w:bidi="fa-IR"/>
        </w:rPr>
        <w:t>د: پروردگارا فلان</w:t>
      </w:r>
      <w:r w:rsidR="00D84856">
        <w:rPr>
          <w:rStyle w:val="Char4"/>
          <w:rtl/>
          <w:lang w:bidi="fa-IR"/>
        </w:rPr>
        <w:t>ی</w:t>
      </w:r>
      <w:r w:rsidRPr="00D84856">
        <w:rPr>
          <w:rStyle w:val="Char4"/>
          <w:rtl/>
          <w:lang w:bidi="fa-IR"/>
        </w:rPr>
        <w:t xml:space="preserve"> را شفا ده. </w:t>
      </w:r>
      <w:r w:rsidR="0074573B">
        <w:rPr>
          <w:rStyle w:val="Char4"/>
          <w:rFonts w:cs="Traditional Arabic" w:hint="cs"/>
          <w:rtl/>
          <w:lang w:bidi="fa-IR"/>
        </w:rPr>
        <w:t>«</w:t>
      </w:r>
      <w:r w:rsidR="0074573B" w:rsidRPr="0074573B">
        <w:rPr>
          <w:rStyle w:val="Char3"/>
          <w:rFonts w:hint="eastAsia"/>
          <w:rtl/>
        </w:rPr>
        <w:t>أَسْأَلُ</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الْعَظِيمَ</w:t>
      </w:r>
      <w:r w:rsidR="0074573B" w:rsidRPr="0074573B">
        <w:rPr>
          <w:rStyle w:val="Char3"/>
          <w:rtl/>
        </w:rPr>
        <w:t xml:space="preserve"> </w:t>
      </w:r>
      <w:r w:rsidR="0074573B" w:rsidRPr="0074573B">
        <w:rPr>
          <w:rStyle w:val="Char3"/>
          <w:rFonts w:hint="eastAsia"/>
          <w:rtl/>
        </w:rPr>
        <w:t>رَبَّ</w:t>
      </w:r>
      <w:r w:rsidR="0074573B" w:rsidRPr="0074573B">
        <w:rPr>
          <w:rStyle w:val="Char3"/>
          <w:rtl/>
        </w:rPr>
        <w:t xml:space="preserve"> </w:t>
      </w:r>
      <w:r w:rsidR="0074573B" w:rsidRPr="0074573B">
        <w:rPr>
          <w:rStyle w:val="Char3"/>
          <w:rFonts w:hint="eastAsia"/>
          <w:rtl/>
        </w:rPr>
        <w:t>الْعَرْشِ</w:t>
      </w:r>
      <w:r w:rsidR="0074573B" w:rsidRPr="0074573B">
        <w:rPr>
          <w:rStyle w:val="Char3"/>
          <w:rtl/>
        </w:rPr>
        <w:t xml:space="preserve"> </w:t>
      </w:r>
      <w:r w:rsidR="0074573B" w:rsidRPr="0074573B">
        <w:rPr>
          <w:rStyle w:val="Char3"/>
          <w:rFonts w:hint="eastAsia"/>
          <w:rtl/>
        </w:rPr>
        <w:t>الْعَظِيمِ</w:t>
      </w:r>
      <w:r w:rsidR="0074573B" w:rsidRPr="0074573B">
        <w:rPr>
          <w:rStyle w:val="Char3"/>
          <w:rtl/>
        </w:rPr>
        <w:t xml:space="preserve"> </w:t>
      </w:r>
      <w:r w:rsidR="0074573B" w:rsidRPr="0074573B">
        <w:rPr>
          <w:rStyle w:val="Char3"/>
          <w:rFonts w:hint="eastAsia"/>
          <w:rtl/>
        </w:rPr>
        <w:t>أَنْ</w:t>
      </w:r>
      <w:r w:rsidR="0074573B" w:rsidRPr="0074573B">
        <w:rPr>
          <w:rStyle w:val="Char3"/>
          <w:rtl/>
        </w:rPr>
        <w:t xml:space="preserve"> </w:t>
      </w:r>
      <w:r w:rsidR="0074573B" w:rsidRPr="0074573B">
        <w:rPr>
          <w:rStyle w:val="Char3"/>
          <w:rFonts w:hint="eastAsia"/>
          <w:rtl/>
        </w:rPr>
        <w:t>يَشْفِيَكَ</w:t>
      </w:r>
      <w:r w:rsidR="0074573B">
        <w:rPr>
          <w:rStyle w:val="Char4"/>
          <w:rFonts w:cs="Traditional Arabic" w:hint="cs"/>
          <w:rtl/>
          <w:lang w:bidi="fa-IR"/>
        </w:rPr>
        <w:t>»</w:t>
      </w:r>
      <w:r w:rsidRPr="00D84856">
        <w:rPr>
          <w:rStyle w:val="Char4"/>
          <w:rtl/>
          <w:lang w:bidi="fa-IR"/>
        </w:rPr>
        <w:t>.</w:t>
      </w:r>
      <w:r w:rsidRPr="00C16D4B">
        <w:rPr>
          <w:rFonts w:cs="AL-Mohanad"/>
          <w:rtl/>
          <w:lang w:bidi="fa-IR"/>
        </w:rPr>
        <w:t xml:space="preserve"> </w:t>
      </w:r>
      <w:r w:rsidR="0074573B">
        <w:rPr>
          <w:rStyle w:val="Char4"/>
          <w:rFonts w:cs="Traditional Arabic" w:hint="cs"/>
          <w:rtl/>
          <w:lang w:bidi="fa-IR"/>
        </w:rPr>
        <w:t>«</w:t>
      </w:r>
      <w:r w:rsidRPr="0074573B">
        <w:rPr>
          <w:rStyle w:val="Chare"/>
          <w:rtl/>
        </w:rPr>
        <w:t>از پروردگار عظ</w:t>
      </w:r>
      <w:r w:rsidR="00D84856" w:rsidRPr="0074573B">
        <w:rPr>
          <w:rStyle w:val="Chare"/>
          <w:rtl/>
        </w:rPr>
        <w:t>ی</w:t>
      </w:r>
      <w:r w:rsidRPr="0074573B">
        <w:rPr>
          <w:rStyle w:val="Chare"/>
          <w:rtl/>
        </w:rPr>
        <w:t>م، صاحب عرش عظ</w:t>
      </w:r>
      <w:r w:rsidR="00D84856" w:rsidRPr="0074573B">
        <w:rPr>
          <w:rStyle w:val="Chare"/>
          <w:rtl/>
        </w:rPr>
        <w:t>ی</w:t>
      </w:r>
      <w:r w:rsidRPr="0074573B">
        <w:rPr>
          <w:rStyle w:val="Chare"/>
          <w:rtl/>
        </w:rPr>
        <w:t>م، م</w:t>
      </w:r>
      <w:r w:rsidR="00D84856" w:rsidRPr="0074573B">
        <w:rPr>
          <w:rStyle w:val="Chare"/>
          <w:rtl/>
        </w:rPr>
        <w:t>ی</w:t>
      </w:r>
      <w:r w:rsidRPr="0074573B">
        <w:rPr>
          <w:rStyle w:val="Chare"/>
          <w:rtl/>
        </w:rPr>
        <w:t>‌خواهم كه تو را شفا دهد</w:t>
      </w:r>
      <w:r w:rsidR="0074573B">
        <w:rPr>
          <w:rStyle w:val="Char4"/>
          <w:rFonts w:cs="Traditional Arabic" w:hint="cs"/>
          <w:rtl/>
          <w:lang w:bidi="fa-IR"/>
        </w:rPr>
        <w:t>»</w:t>
      </w:r>
      <w:r w:rsidRPr="00D84856">
        <w:rPr>
          <w:rStyle w:val="Char4"/>
          <w:rtl/>
          <w:lang w:bidi="fa-IR"/>
        </w:rPr>
        <w:t>. و هفت بار ا</w:t>
      </w:r>
      <w:r w:rsidR="00D84856">
        <w:rPr>
          <w:rStyle w:val="Char4"/>
          <w:rtl/>
          <w:lang w:bidi="fa-IR"/>
        </w:rPr>
        <w:t>ی</w:t>
      </w:r>
      <w:r w:rsidRPr="00D84856">
        <w:rPr>
          <w:rStyle w:val="Char4"/>
          <w:rtl/>
          <w:lang w:bidi="fa-IR"/>
        </w:rPr>
        <w:t>ن دعا را تكرار كند</w:t>
      </w:r>
      <w:r w:rsidRPr="009E2028">
        <w:rPr>
          <w:rStyle w:val="FootnoteReference"/>
          <w:rFonts w:cs="IRLotus"/>
          <w:rtl/>
          <w:lang w:bidi="fa-IR"/>
        </w:rPr>
        <w:footnoteReference w:id="66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دستش را رو</w:t>
      </w:r>
      <w:r w:rsidR="00D84856">
        <w:rPr>
          <w:rStyle w:val="Char4"/>
          <w:rtl/>
          <w:lang w:bidi="fa-IR"/>
        </w:rPr>
        <w:t>ی</w:t>
      </w:r>
      <w:r w:rsidRPr="00D84856">
        <w:rPr>
          <w:rStyle w:val="Char4"/>
          <w:rtl/>
          <w:lang w:bidi="fa-IR"/>
        </w:rPr>
        <w:t xml:space="preserve"> بدن مر</w:t>
      </w:r>
      <w:r w:rsidR="00D84856">
        <w:rPr>
          <w:rStyle w:val="Char4"/>
          <w:rtl/>
          <w:lang w:bidi="fa-IR"/>
        </w:rPr>
        <w:t>ی</w:t>
      </w:r>
      <w:r w:rsidRPr="00D84856">
        <w:rPr>
          <w:rStyle w:val="Char4"/>
          <w:rtl/>
          <w:lang w:bidi="fa-IR"/>
        </w:rPr>
        <w:t>ض قرار بدهد.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وقت</w:t>
      </w:r>
      <w:r w:rsidR="00D84856">
        <w:rPr>
          <w:rStyle w:val="Char4"/>
          <w:rtl/>
          <w:lang w:bidi="fa-IR"/>
        </w:rPr>
        <w:t>ی</w:t>
      </w:r>
      <w:r w:rsidRPr="00D84856">
        <w:rPr>
          <w:rStyle w:val="Char4"/>
          <w:rtl/>
          <w:lang w:bidi="fa-IR"/>
        </w:rPr>
        <w:t xml:space="preserve"> از مر</w:t>
      </w:r>
      <w:r w:rsidR="00D84856">
        <w:rPr>
          <w:rStyle w:val="Char4"/>
          <w:rtl/>
          <w:lang w:bidi="fa-IR"/>
        </w:rPr>
        <w:t>ی</w:t>
      </w:r>
      <w:r w:rsidRPr="00D84856">
        <w:rPr>
          <w:rStyle w:val="Char4"/>
          <w:rtl/>
          <w:lang w:bidi="fa-IR"/>
        </w:rPr>
        <w:t>ض</w:t>
      </w:r>
      <w:r w:rsidR="00D84856">
        <w:rPr>
          <w:rStyle w:val="Char4"/>
          <w:rtl/>
          <w:lang w:bidi="fa-IR"/>
        </w:rPr>
        <w:t>ی</w:t>
      </w:r>
      <w:r w:rsidRPr="00D84856">
        <w:rPr>
          <w:rStyle w:val="Char4"/>
          <w:rtl/>
          <w:lang w:bidi="fa-IR"/>
        </w:rPr>
        <w:t xml:space="preserve"> ع</w:t>
      </w:r>
      <w:r w:rsidR="00D84856">
        <w:rPr>
          <w:rStyle w:val="Char4"/>
          <w:rtl/>
          <w:lang w:bidi="fa-IR"/>
        </w:rPr>
        <w:t>ی</w:t>
      </w:r>
      <w:r w:rsidRPr="00D84856">
        <w:rPr>
          <w:rStyle w:val="Char4"/>
          <w:rtl/>
          <w:lang w:bidi="fa-IR"/>
        </w:rPr>
        <w:t>ادت م</w:t>
      </w:r>
      <w:r w:rsidR="00D84856">
        <w:rPr>
          <w:rStyle w:val="Char4"/>
          <w:rtl/>
          <w:lang w:bidi="fa-IR"/>
        </w:rPr>
        <w:t>ی</w:t>
      </w:r>
      <w:r w:rsidRPr="00D84856">
        <w:rPr>
          <w:rStyle w:val="Char4"/>
          <w:rtl/>
          <w:lang w:bidi="fa-IR"/>
        </w:rPr>
        <w:t>‌كرد دستش را بر رو</w:t>
      </w:r>
      <w:r w:rsidR="00D84856">
        <w:rPr>
          <w:rStyle w:val="Char4"/>
          <w:rtl/>
          <w:lang w:bidi="fa-IR"/>
        </w:rPr>
        <w:t>ی</w:t>
      </w:r>
      <w:r w:rsidRPr="00D84856">
        <w:rPr>
          <w:rStyle w:val="Char4"/>
          <w:rtl/>
          <w:lang w:bidi="fa-IR"/>
        </w:rPr>
        <w:t xml:space="preserve"> جا</w:t>
      </w:r>
      <w:r w:rsidR="00D84856">
        <w:rPr>
          <w:rStyle w:val="Char4"/>
          <w:rtl/>
          <w:lang w:bidi="fa-IR"/>
        </w:rPr>
        <w:t>یی</w:t>
      </w:r>
      <w:r w:rsidRPr="00D84856">
        <w:rPr>
          <w:rStyle w:val="Char4"/>
          <w:rtl/>
          <w:lang w:bidi="fa-IR"/>
        </w:rPr>
        <w:t xml:space="preserve"> كه درد م</w:t>
      </w:r>
      <w:r w:rsidR="00D84856">
        <w:rPr>
          <w:rStyle w:val="Char4"/>
          <w:rtl/>
          <w:lang w:bidi="fa-IR"/>
        </w:rPr>
        <w:t>ی</w:t>
      </w:r>
      <w:r w:rsidRPr="00D84856">
        <w:rPr>
          <w:rStyle w:val="Char4"/>
          <w:rtl/>
          <w:lang w:bidi="fa-IR"/>
        </w:rPr>
        <w:t>‌كرد، م</w:t>
      </w:r>
      <w:r w:rsidR="00D84856">
        <w:rPr>
          <w:rStyle w:val="Char4"/>
          <w:rtl/>
          <w:lang w:bidi="fa-IR"/>
        </w:rPr>
        <w:t>ی</w:t>
      </w:r>
      <w:r w:rsidRPr="00D84856">
        <w:rPr>
          <w:rStyle w:val="Char4"/>
          <w:rtl/>
          <w:lang w:bidi="fa-IR"/>
        </w:rPr>
        <w:t>‌گذاشت و بسم الله م</w:t>
      </w:r>
      <w:r w:rsidR="00D84856">
        <w:rPr>
          <w:rStyle w:val="Char4"/>
          <w:rtl/>
          <w:lang w:bidi="fa-IR"/>
        </w:rPr>
        <w:t>ی</w:t>
      </w:r>
      <w:r w:rsidRPr="00D84856">
        <w:rPr>
          <w:rStyle w:val="Char4"/>
          <w:rtl/>
          <w:lang w:bidi="fa-IR"/>
        </w:rPr>
        <w:t>‌گفت</w:t>
      </w:r>
      <w:r w:rsidRPr="009E2028">
        <w:rPr>
          <w:rStyle w:val="FootnoteReference"/>
          <w:rFonts w:cs="IRLotus"/>
          <w:rtl/>
          <w:lang w:bidi="fa-IR"/>
        </w:rPr>
        <w:footnoteReference w:id="66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شخص مر</w:t>
      </w:r>
      <w:r w:rsidR="00D84856">
        <w:rPr>
          <w:rStyle w:val="Char4"/>
          <w:rtl/>
          <w:lang w:bidi="fa-IR"/>
        </w:rPr>
        <w:t>ی</w:t>
      </w:r>
      <w:r w:rsidRPr="00D84856">
        <w:rPr>
          <w:rStyle w:val="Char4"/>
          <w:rtl/>
          <w:lang w:bidi="fa-IR"/>
        </w:rPr>
        <w:t>ض دعا بخواند و در او بدمد(سوره‌ها</w:t>
      </w:r>
      <w:r w:rsidR="00D84856">
        <w:rPr>
          <w:rStyle w:val="Char4"/>
          <w:rtl/>
          <w:lang w:bidi="fa-IR"/>
        </w:rPr>
        <w:t>ی</w:t>
      </w:r>
      <w:r w:rsidRPr="00D84856">
        <w:rPr>
          <w:rStyle w:val="Char4"/>
          <w:rtl/>
          <w:lang w:bidi="fa-IR"/>
        </w:rPr>
        <w:t xml:space="preserve"> الفلق و الناس و اخلاص بخواند). </w:t>
      </w:r>
    </w:p>
    <w:p w:rsidR="00C16D4B" w:rsidRPr="00D84856" w:rsidRDefault="00C16D4B" w:rsidP="007304A7">
      <w:pPr>
        <w:widowControl w:val="0"/>
        <w:spacing w:line="250" w:lineRule="auto"/>
        <w:ind w:firstLine="284"/>
        <w:jc w:val="lowKashida"/>
        <w:rPr>
          <w:rStyle w:val="Char4"/>
          <w:rtl/>
          <w:lang w:bidi="fa-IR"/>
        </w:rPr>
      </w:pPr>
      <w:r w:rsidRPr="00D84856">
        <w:rPr>
          <w:rStyle w:val="Char4"/>
          <w:rtl/>
          <w:lang w:bidi="fa-IR"/>
        </w:rPr>
        <w:t>از عا</w:t>
      </w:r>
      <w:r w:rsidR="00D84856">
        <w:rPr>
          <w:rStyle w:val="Char4"/>
          <w:rtl/>
          <w:lang w:bidi="fa-IR"/>
        </w:rPr>
        <w:t>ی</w:t>
      </w:r>
      <w:r w:rsidRPr="00D84856">
        <w:rPr>
          <w:rStyle w:val="Char4"/>
          <w:rtl/>
          <w:lang w:bidi="fa-IR"/>
        </w:rPr>
        <w:t>شه</w:t>
      </w:r>
      <w:r w:rsidR="007304A7">
        <w:rPr>
          <w:rStyle w:val="Char4"/>
          <w:rFonts w:hint="cs"/>
          <w:rtl/>
          <w:lang w:bidi="fa-IR"/>
        </w:rPr>
        <w:t xml:space="preserve"> </w:t>
      </w:r>
      <w:r w:rsidR="007304A7">
        <w:rPr>
          <w:rStyle w:val="Char4"/>
          <w:rFonts w:cs="CTraditional Arabic" w:hint="cs"/>
          <w:rtl/>
          <w:lang w:bidi="fa-IR"/>
        </w:rPr>
        <w:t>ل</w:t>
      </w:r>
      <w:r w:rsidRPr="00D84856">
        <w:rPr>
          <w:rStyle w:val="Char4"/>
          <w:rtl/>
          <w:lang w:bidi="fa-IR"/>
        </w:rPr>
        <w:t xml:space="preserve"> روا</w:t>
      </w:r>
      <w:r w:rsidR="00D84856">
        <w:rPr>
          <w:rStyle w:val="Char4"/>
          <w:rtl/>
          <w:lang w:bidi="fa-IR"/>
        </w:rPr>
        <w:t>ی</w:t>
      </w:r>
      <w:r w:rsidRPr="00D84856">
        <w:rPr>
          <w:rStyle w:val="Char4"/>
          <w:rtl/>
          <w:lang w:bidi="fa-IR"/>
        </w:rPr>
        <w:t xml:space="preserve">ت شده است كه گفت: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اعضا</w:t>
      </w:r>
      <w:r w:rsidR="00D84856">
        <w:rPr>
          <w:rStyle w:val="Char4"/>
          <w:rtl/>
          <w:lang w:bidi="fa-IR"/>
        </w:rPr>
        <w:t>ی</w:t>
      </w:r>
      <w:r w:rsidRPr="00D84856">
        <w:rPr>
          <w:rStyle w:val="Char4"/>
          <w:rtl/>
          <w:lang w:bidi="fa-IR"/>
        </w:rPr>
        <w:t xml:space="preserve"> خانواده مر</w:t>
      </w:r>
      <w:r w:rsidR="00D84856">
        <w:rPr>
          <w:rStyle w:val="Char4"/>
          <w:rtl/>
          <w:lang w:bidi="fa-IR"/>
        </w:rPr>
        <w:t>ی</w:t>
      </w:r>
      <w:r w:rsidRPr="00D84856">
        <w:rPr>
          <w:rStyle w:val="Char4"/>
          <w:rtl/>
          <w:lang w:bidi="fa-IR"/>
        </w:rPr>
        <w:t>ض م</w:t>
      </w:r>
      <w:r w:rsidR="00D84856">
        <w:rPr>
          <w:rStyle w:val="Char4"/>
          <w:rtl/>
          <w:lang w:bidi="fa-IR"/>
        </w:rPr>
        <w:t>ی</w:t>
      </w:r>
      <w:r w:rsidRPr="00D84856">
        <w:rPr>
          <w:rStyle w:val="Char4"/>
          <w:rtl/>
          <w:lang w:bidi="fa-IR"/>
        </w:rPr>
        <w:t>‌شد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سوره فلق و ناس و اخلاص را م</w:t>
      </w:r>
      <w:r w:rsidR="00D84856">
        <w:rPr>
          <w:rStyle w:val="Char4"/>
          <w:rtl/>
          <w:lang w:bidi="fa-IR"/>
        </w:rPr>
        <w:t>ی</w:t>
      </w:r>
      <w:r w:rsidRPr="00D84856">
        <w:rPr>
          <w:rStyle w:val="Char4"/>
          <w:rtl/>
          <w:lang w:bidi="fa-IR"/>
        </w:rPr>
        <w:t>‌خواند و در آنها م</w:t>
      </w:r>
      <w:r w:rsidR="00D84856">
        <w:rPr>
          <w:rStyle w:val="Char4"/>
          <w:rtl/>
          <w:lang w:bidi="fa-IR"/>
        </w:rPr>
        <w:t>ی</w:t>
      </w:r>
      <w:r w:rsidRPr="00D84856">
        <w:rPr>
          <w:rStyle w:val="Char4"/>
          <w:rtl/>
          <w:lang w:bidi="fa-IR"/>
        </w:rPr>
        <w:t>‌دم</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67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سوره حمد را بخواند</w:t>
      </w:r>
      <w:r w:rsidRPr="009E2028">
        <w:rPr>
          <w:rStyle w:val="FootnoteReference"/>
          <w:rFonts w:cs="IRLotus"/>
          <w:rtl/>
          <w:lang w:bidi="fa-IR"/>
        </w:rPr>
        <w:footnoteReference w:id="67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w:t>
      </w:r>
      <w:r w:rsidR="00D84856">
        <w:rPr>
          <w:rStyle w:val="Char4"/>
          <w:rtl/>
          <w:lang w:bidi="fa-IR"/>
        </w:rPr>
        <w:t>ی</w:t>
      </w:r>
      <w:r w:rsidRPr="00D84856">
        <w:rPr>
          <w:rStyle w:val="Char4"/>
          <w:rtl/>
          <w:lang w:bidi="fa-IR"/>
        </w:rPr>
        <w:t>ن دعا را بخواند: «ا</w:t>
      </w:r>
      <w:r w:rsidR="00D84856">
        <w:rPr>
          <w:rStyle w:val="Char4"/>
          <w:rtl/>
          <w:lang w:bidi="fa-IR"/>
        </w:rPr>
        <w:t>ی</w:t>
      </w:r>
      <w:r w:rsidRPr="00D84856">
        <w:rPr>
          <w:rStyle w:val="Char4"/>
          <w:rtl/>
          <w:lang w:bidi="fa-IR"/>
        </w:rPr>
        <w:t xml:space="preserve"> اله مردمان! ا</w:t>
      </w:r>
      <w:r w:rsidR="00D84856">
        <w:rPr>
          <w:rStyle w:val="Char4"/>
          <w:rtl/>
          <w:lang w:bidi="fa-IR"/>
        </w:rPr>
        <w:t>ی</w:t>
      </w:r>
      <w:r w:rsidRPr="00D84856">
        <w:rPr>
          <w:rStyle w:val="Char4"/>
          <w:rtl/>
          <w:lang w:bidi="fa-IR"/>
        </w:rPr>
        <w:t>ن ناراحت</w:t>
      </w:r>
      <w:r w:rsidR="00D84856">
        <w:rPr>
          <w:rStyle w:val="Char4"/>
          <w:rtl/>
          <w:lang w:bidi="fa-IR"/>
        </w:rPr>
        <w:t>ی</w:t>
      </w:r>
      <w:r w:rsidRPr="00D84856">
        <w:rPr>
          <w:rStyle w:val="Char4"/>
          <w:rtl/>
          <w:lang w:bidi="fa-IR"/>
        </w:rPr>
        <w:t xml:space="preserve"> را از ب</w:t>
      </w:r>
      <w:r w:rsidR="00D84856">
        <w:rPr>
          <w:rStyle w:val="Char4"/>
          <w:rtl/>
          <w:lang w:bidi="fa-IR"/>
        </w:rPr>
        <w:t>ی</w:t>
      </w:r>
      <w:r w:rsidRPr="00D84856">
        <w:rPr>
          <w:rStyle w:val="Char4"/>
          <w:rtl/>
          <w:lang w:bidi="fa-IR"/>
        </w:rPr>
        <w:t>ن ببر و او را شفا ده، تو تنها شفادهنده‌ا</w:t>
      </w:r>
      <w:r w:rsidR="00D84856">
        <w:rPr>
          <w:rStyle w:val="Char4"/>
          <w:rtl/>
          <w:lang w:bidi="fa-IR"/>
        </w:rPr>
        <w:t>ی</w:t>
      </w:r>
      <w:r w:rsidRPr="00D84856">
        <w:rPr>
          <w:rStyle w:val="Char4"/>
          <w:rtl/>
          <w:lang w:bidi="fa-IR"/>
        </w:rPr>
        <w:t xml:space="preserve"> هست</w:t>
      </w:r>
      <w:r w:rsidR="00D84856">
        <w:rPr>
          <w:rStyle w:val="Char4"/>
          <w:rtl/>
          <w:lang w:bidi="fa-IR"/>
        </w:rPr>
        <w:t>ی</w:t>
      </w:r>
      <w:r w:rsidRPr="00D84856">
        <w:rPr>
          <w:rStyle w:val="Char4"/>
          <w:rtl/>
          <w:lang w:bidi="fa-IR"/>
        </w:rPr>
        <w:t xml:space="preserve"> كه شفا</w:t>
      </w:r>
      <w:r w:rsidR="00D84856">
        <w:rPr>
          <w:rStyle w:val="Char4"/>
          <w:rtl/>
          <w:lang w:bidi="fa-IR"/>
        </w:rPr>
        <w:t>ی</w:t>
      </w:r>
      <w:r w:rsidRPr="00D84856">
        <w:rPr>
          <w:rStyle w:val="Char4"/>
          <w:rtl/>
          <w:lang w:bidi="fa-IR"/>
        </w:rPr>
        <w:t xml:space="preserve"> تو ه</w:t>
      </w:r>
      <w:r w:rsidR="00D84856">
        <w:rPr>
          <w:rStyle w:val="Char4"/>
          <w:rtl/>
          <w:lang w:bidi="fa-IR"/>
        </w:rPr>
        <w:t>ی</w:t>
      </w:r>
      <w:r w:rsidRPr="00D84856">
        <w:rPr>
          <w:rStyle w:val="Char4"/>
          <w:rtl/>
          <w:lang w:bidi="fa-IR"/>
        </w:rPr>
        <w:t>چ ذره‌ا</w:t>
      </w:r>
      <w:r w:rsidR="00D84856">
        <w:rPr>
          <w:rStyle w:val="Char4"/>
          <w:rtl/>
          <w:lang w:bidi="fa-IR"/>
        </w:rPr>
        <w:t>ی</w:t>
      </w:r>
      <w:r w:rsidRPr="00D84856">
        <w:rPr>
          <w:rStyle w:val="Char4"/>
          <w:rtl/>
          <w:lang w:bidi="fa-IR"/>
        </w:rPr>
        <w:t xml:space="preserve"> از ا</w:t>
      </w:r>
      <w:r w:rsidR="00D84856">
        <w:rPr>
          <w:rStyle w:val="Char4"/>
          <w:rtl/>
          <w:lang w:bidi="fa-IR"/>
        </w:rPr>
        <w:t>ی</w:t>
      </w:r>
      <w:r w:rsidRPr="00D84856">
        <w:rPr>
          <w:rStyle w:val="Char4"/>
          <w:rtl/>
          <w:lang w:bidi="fa-IR"/>
        </w:rPr>
        <w:t>ن ب</w:t>
      </w:r>
      <w:r w:rsidR="00D84856">
        <w:rPr>
          <w:rStyle w:val="Char4"/>
          <w:rtl/>
          <w:lang w:bidi="fa-IR"/>
        </w:rPr>
        <w:t>ی</w:t>
      </w:r>
      <w:r w:rsidRPr="00D84856">
        <w:rPr>
          <w:rStyle w:val="Char4"/>
          <w:rtl/>
          <w:lang w:bidi="fa-IR"/>
        </w:rPr>
        <w:t>مار</w:t>
      </w:r>
      <w:r w:rsidR="00D84856">
        <w:rPr>
          <w:rStyle w:val="Char4"/>
          <w:rtl/>
          <w:lang w:bidi="fa-IR"/>
        </w:rPr>
        <w:t>ی</w:t>
      </w:r>
      <w:r w:rsidRPr="00D84856">
        <w:rPr>
          <w:rStyle w:val="Char4"/>
          <w:rtl/>
          <w:lang w:bidi="fa-IR"/>
        </w:rPr>
        <w:t xml:space="preserve"> را برجا</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‌گذارد»</w:t>
      </w:r>
      <w:r w:rsidRPr="009E2028">
        <w:rPr>
          <w:rStyle w:val="FootnoteReference"/>
          <w:rFonts w:cs="IRLotus"/>
          <w:rtl/>
          <w:lang w:bidi="fa-IR"/>
        </w:rPr>
        <w:footnoteReference w:id="672"/>
      </w:r>
      <w:r w:rsidRPr="00D84856">
        <w:rPr>
          <w:rStyle w:val="Char4"/>
          <w:rtl/>
          <w:lang w:bidi="fa-IR"/>
        </w:rPr>
        <w:t>.</w:t>
      </w:r>
    </w:p>
    <w:p w:rsidR="00C16D4B" w:rsidRPr="00D84856" w:rsidRDefault="00C16D4B" w:rsidP="007860AB">
      <w:pPr>
        <w:widowControl w:val="0"/>
        <w:ind w:firstLine="284"/>
        <w:jc w:val="lowKashida"/>
        <w:rPr>
          <w:rStyle w:val="Char4"/>
          <w:rtl/>
          <w:lang w:bidi="fa-IR"/>
        </w:rPr>
      </w:pPr>
      <w:r w:rsidRPr="00D84856">
        <w:rPr>
          <w:rStyle w:val="Char4"/>
          <w:rtl/>
          <w:lang w:bidi="fa-IR"/>
        </w:rPr>
        <w:t xml:space="preserve">و </w:t>
      </w:r>
      <w:r w:rsidR="00D84856">
        <w:rPr>
          <w:rStyle w:val="Char4"/>
          <w:rtl/>
          <w:lang w:bidi="fa-IR"/>
        </w:rPr>
        <w:t>ی</w:t>
      </w:r>
      <w:r w:rsidRPr="00D84856">
        <w:rPr>
          <w:rStyle w:val="Char4"/>
          <w:rtl/>
          <w:lang w:bidi="fa-IR"/>
        </w:rPr>
        <w:t>ا بگو</w:t>
      </w:r>
      <w:r w:rsidR="00D84856">
        <w:rPr>
          <w:rStyle w:val="Char4"/>
          <w:rtl/>
          <w:lang w:bidi="fa-IR"/>
        </w:rPr>
        <w:t>ی</w:t>
      </w:r>
      <w:r w:rsidRPr="00D84856">
        <w:rPr>
          <w:rStyle w:val="Char4"/>
          <w:rtl/>
          <w:lang w:bidi="fa-IR"/>
        </w:rPr>
        <w:t xml:space="preserve">د: </w:t>
      </w:r>
      <w:r w:rsidR="0074573B">
        <w:rPr>
          <w:rStyle w:val="Char4"/>
          <w:rFonts w:cs="Traditional Arabic" w:hint="cs"/>
          <w:rtl/>
          <w:lang w:bidi="fa-IR"/>
        </w:rPr>
        <w:t>«</w:t>
      </w:r>
      <w:r w:rsidR="0074573B" w:rsidRPr="0074573B">
        <w:rPr>
          <w:rStyle w:val="Char3"/>
          <w:rFonts w:hint="eastAsia"/>
          <w:rtl/>
        </w:rPr>
        <w:t>بِاسْمِ</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أَرْقِيكَ</w:t>
      </w:r>
      <w:r w:rsidR="0074573B" w:rsidRPr="0074573B">
        <w:rPr>
          <w:rStyle w:val="Char3"/>
          <w:rtl/>
        </w:rPr>
        <w:t xml:space="preserve"> </w:t>
      </w:r>
      <w:r w:rsidR="0074573B" w:rsidRPr="0074573B">
        <w:rPr>
          <w:rStyle w:val="Char3"/>
          <w:rFonts w:hint="eastAsia"/>
          <w:rtl/>
        </w:rPr>
        <w:t>مِنْ</w:t>
      </w:r>
      <w:r w:rsidR="0074573B" w:rsidRPr="0074573B">
        <w:rPr>
          <w:rStyle w:val="Char3"/>
          <w:rtl/>
        </w:rPr>
        <w:t xml:space="preserve"> </w:t>
      </w:r>
      <w:r w:rsidR="0074573B" w:rsidRPr="0074573B">
        <w:rPr>
          <w:rStyle w:val="Char3"/>
          <w:rFonts w:hint="eastAsia"/>
          <w:rtl/>
        </w:rPr>
        <w:t>كُلِّ</w:t>
      </w:r>
      <w:r w:rsidR="0074573B" w:rsidRPr="0074573B">
        <w:rPr>
          <w:rStyle w:val="Char3"/>
          <w:rtl/>
        </w:rPr>
        <w:t xml:space="preserve"> </w:t>
      </w:r>
      <w:r w:rsidR="0074573B" w:rsidRPr="0074573B">
        <w:rPr>
          <w:rStyle w:val="Char3"/>
          <w:rFonts w:hint="eastAsia"/>
          <w:rtl/>
        </w:rPr>
        <w:t>شَىْءٍ</w:t>
      </w:r>
      <w:r w:rsidR="0074573B" w:rsidRPr="0074573B">
        <w:rPr>
          <w:rStyle w:val="Char3"/>
          <w:rtl/>
        </w:rPr>
        <w:t xml:space="preserve"> </w:t>
      </w:r>
      <w:r w:rsidR="0074573B" w:rsidRPr="0074573B">
        <w:rPr>
          <w:rStyle w:val="Char3"/>
          <w:rFonts w:hint="eastAsia"/>
          <w:rtl/>
        </w:rPr>
        <w:t>يُؤْذِيكَ</w:t>
      </w:r>
      <w:r w:rsidR="0074573B" w:rsidRPr="0074573B">
        <w:rPr>
          <w:rStyle w:val="Char3"/>
          <w:rtl/>
        </w:rPr>
        <w:t xml:space="preserve"> </w:t>
      </w:r>
      <w:r w:rsidR="0074573B" w:rsidRPr="0074573B">
        <w:rPr>
          <w:rStyle w:val="Char3"/>
          <w:rFonts w:hint="eastAsia"/>
          <w:rtl/>
        </w:rPr>
        <w:t>مِنْ</w:t>
      </w:r>
      <w:r w:rsidR="0074573B" w:rsidRPr="0074573B">
        <w:rPr>
          <w:rStyle w:val="Char3"/>
          <w:rtl/>
        </w:rPr>
        <w:t xml:space="preserve"> </w:t>
      </w:r>
      <w:r w:rsidR="0074573B" w:rsidRPr="0074573B">
        <w:rPr>
          <w:rStyle w:val="Char3"/>
          <w:rFonts w:hint="eastAsia"/>
          <w:rtl/>
        </w:rPr>
        <w:t>شَرِّ</w:t>
      </w:r>
      <w:r w:rsidR="0074573B" w:rsidRPr="0074573B">
        <w:rPr>
          <w:rStyle w:val="Char3"/>
          <w:rtl/>
        </w:rPr>
        <w:t xml:space="preserve"> </w:t>
      </w:r>
      <w:r w:rsidR="0074573B" w:rsidRPr="0074573B">
        <w:rPr>
          <w:rStyle w:val="Char3"/>
          <w:rFonts w:hint="eastAsia"/>
          <w:rtl/>
        </w:rPr>
        <w:t>كُلِّ</w:t>
      </w:r>
      <w:r w:rsidR="0074573B" w:rsidRPr="0074573B">
        <w:rPr>
          <w:rStyle w:val="Char3"/>
          <w:rtl/>
        </w:rPr>
        <w:t xml:space="preserve"> </w:t>
      </w:r>
      <w:r w:rsidR="0074573B" w:rsidRPr="0074573B">
        <w:rPr>
          <w:rStyle w:val="Char3"/>
          <w:rFonts w:hint="eastAsia"/>
          <w:rtl/>
        </w:rPr>
        <w:t>نَفْسٍ</w:t>
      </w:r>
      <w:r w:rsidR="0074573B" w:rsidRPr="0074573B">
        <w:rPr>
          <w:rStyle w:val="Char3"/>
          <w:rtl/>
        </w:rPr>
        <w:t xml:space="preserve"> </w:t>
      </w:r>
      <w:r w:rsidR="0074573B" w:rsidRPr="0074573B">
        <w:rPr>
          <w:rStyle w:val="Char3"/>
          <w:rFonts w:hint="eastAsia"/>
          <w:rtl/>
        </w:rPr>
        <w:t>أَوْ</w:t>
      </w:r>
      <w:r w:rsidR="0074573B" w:rsidRPr="0074573B">
        <w:rPr>
          <w:rStyle w:val="Char3"/>
          <w:rtl/>
        </w:rPr>
        <w:t xml:space="preserve"> </w:t>
      </w:r>
      <w:r w:rsidR="0074573B" w:rsidRPr="0074573B">
        <w:rPr>
          <w:rStyle w:val="Char3"/>
          <w:rFonts w:hint="eastAsia"/>
          <w:rtl/>
        </w:rPr>
        <w:t>عَيْنِ</w:t>
      </w:r>
      <w:r w:rsidR="0074573B" w:rsidRPr="0074573B">
        <w:rPr>
          <w:rStyle w:val="Char3"/>
          <w:rtl/>
        </w:rPr>
        <w:t xml:space="preserve"> </w:t>
      </w:r>
      <w:r w:rsidR="0074573B" w:rsidRPr="0074573B">
        <w:rPr>
          <w:rStyle w:val="Char3"/>
          <w:rFonts w:hint="eastAsia"/>
          <w:rtl/>
        </w:rPr>
        <w:t>حَاسِدٍ</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يَشْفِيكَ</w:t>
      </w:r>
      <w:r w:rsidR="0074573B" w:rsidRPr="0074573B">
        <w:rPr>
          <w:rStyle w:val="Char3"/>
          <w:rtl/>
        </w:rPr>
        <w:t xml:space="preserve"> </w:t>
      </w:r>
      <w:r w:rsidR="0074573B" w:rsidRPr="0074573B">
        <w:rPr>
          <w:rStyle w:val="Char3"/>
          <w:rFonts w:hint="eastAsia"/>
          <w:rtl/>
        </w:rPr>
        <w:t>بِاسْمِ</w:t>
      </w:r>
      <w:r w:rsidR="0074573B" w:rsidRPr="0074573B">
        <w:rPr>
          <w:rStyle w:val="Char3"/>
          <w:rtl/>
        </w:rPr>
        <w:t xml:space="preserve"> </w:t>
      </w:r>
      <w:r w:rsidR="0074573B" w:rsidRPr="0074573B">
        <w:rPr>
          <w:rStyle w:val="Char3"/>
          <w:rFonts w:hint="eastAsia"/>
          <w:rtl/>
        </w:rPr>
        <w:t>اللَّهِ</w:t>
      </w:r>
      <w:r w:rsidR="0074573B" w:rsidRPr="0074573B">
        <w:rPr>
          <w:rStyle w:val="Char3"/>
          <w:rtl/>
        </w:rPr>
        <w:t xml:space="preserve"> </w:t>
      </w:r>
      <w:r w:rsidR="0074573B" w:rsidRPr="0074573B">
        <w:rPr>
          <w:rStyle w:val="Char3"/>
          <w:rFonts w:hint="eastAsia"/>
          <w:rtl/>
        </w:rPr>
        <w:t>أَرْقِيكَ</w:t>
      </w:r>
      <w:r w:rsidR="0074573B">
        <w:rPr>
          <w:rStyle w:val="Char4"/>
          <w:rFonts w:cs="Traditional Arabic" w:hint="cs"/>
          <w:rtl/>
          <w:lang w:bidi="fa-IR"/>
        </w:rPr>
        <w:t>»</w:t>
      </w:r>
      <w:r w:rsidRPr="009E2028">
        <w:rPr>
          <w:rStyle w:val="FootnoteReference"/>
          <w:rFonts w:cs="IRLotus"/>
          <w:rtl/>
          <w:lang w:bidi="fa-IR"/>
        </w:rPr>
        <w:footnoteReference w:id="673"/>
      </w:r>
      <w:r w:rsidRPr="00C16D4B">
        <w:rPr>
          <w:rFonts w:cs="AL-Mohanad"/>
          <w:rtl/>
          <w:lang w:bidi="fa-IR"/>
        </w:rPr>
        <w:t>.</w:t>
      </w:r>
      <w:r w:rsidRPr="00D84856">
        <w:rPr>
          <w:rStyle w:val="Char4"/>
          <w:rtl/>
          <w:lang w:bidi="fa-IR"/>
        </w:rPr>
        <w:t xml:space="preserve"> </w:t>
      </w:r>
      <w:r w:rsidR="0074573B">
        <w:rPr>
          <w:rStyle w:val="Char4"/>
          <w:rFonts w:cs="Traditional Arabic" w:hint="cs"/>
          <w:rtl/>
          <w:lang w:bidi="fa-IR"/>
        </w:rPr>
        <w:t>«</w:t>
      </w:r>
      <w:r w:rsidRPr="0074573B">
        <w:rPr>
          <w:rStyle w:val="Chare"/>
          <w:rtl/>
        </w:rPr>
        <w:t>با نام خداوند تو را دعا م</w:t>
      </w:r>
      <w:r w:rsidR="00D84856" w:rsidRPr="0074573B">
        <w:rPr>
          <w:rStyle w:val="Chare"/>
          <w:rtl/>
        </w:rPr>
        <w:t>ی</w:t>
      </w:r>
      <w:r w:rsidRPr="0074573B">
        <w:rPr>
          <w:rStyle w:val="Chare"/>
          <w:rtl/>
        </w:rPr>
        <w:t>‌كنم، از هر چ</w:t>
      </w:r>
      <w:r w:rsidR="00D84856" w:rsidRPr="0074573B">
        <w:rPr>
          <w:rStyle w:val="Chare"/>
          <w:rtl/>
        </w:rPr>
        <w:t>ی</w:t>
      </w:r>
      <w:r w:rsidRPr="0074573B">
        <w:rPr>
          <w:rStyle w:val="Chare"/>
          <w:rtl/>
        </w:rPr>
        <w:t>ز</w:t>
      </w:r>
      <w:r w:rsidR="00D84856" w:rsidRPr="0074573B">
        <w:rPr>
          <w:rStyle w:val="Chare"/>
          <w:rtl/>
        </w:rPr>
        <w:t>ی</w:t>
      </w:r>
      <w:r w:rsidRPr="0074573B">
        <w:rPr>
          <w:rStyle w:val="Chare"/>
          <w:rtl/>
        </w:rPr>
        <w:t xml:space="preserve"> كه تو را م</w:t>
      </w:r>
      <w:r w:rsidR="00D84856" w:rsidRPr="0074573B">
        <w:rPr>
          <w:rStyle w:val="Chare"/>
          <w:rtl/>
        </w:rPr>
        <w:t>ی</w:t>
      </w:r>
      <w:r w:rsidRPr="0074573B">
        <w:rPr>
          <w:rStyle w:val="Chare"/>
          <w:rtl/>
        </w:rPr>
        <w:t xml:space="preserve">‌آزرد، از شر هر انسان حسود </w:t>
      </w:r>
      <w:r w:rsidR="00D84856" w:rsidRPr="0074573B">
        <w:rPr>
          <w:rStyle w:val="Chare"/>
          <w:rtl/>
        </w:rPr>
        <w:t>ی</w:t>
      </w:r>
      <w:r w:rsidRPr="0074573B">
        <w:rPr>
          <w:rStyle w:val="Chare"/>
          <w:rtl/>
        </w:rPr>
        <w:t>ا چشم شور</w:t>
      </w:r>
      <w:r w:rsidR="00D84856" w:rsidRPr="0074573B">
        <w:rPr>
          <w:rStyle w:val="Chare"/>
          <w:rtl/>
        </w:rPr>
        <w:t>ی</w:t>
      </w:r>
      <w:r w:rsidRPr="0074573B">
        <w:rPr>
          <w:rStyle w:val="Chare"/>
          <w:rtl/>
        </w:rPr>
        <w:t>، خداوند تو را شفا دهد، با نام خداوند تو را دعا م</w:t>
      </w:r>
      <w:r w:rsidR="00D84856" w:rsidRPr="0074573B">
        <w:rPr>
          <w:rStyle w:val="Chare"/>
          <w:rtl/>
        </w:rPr>
        <w:t>ی</w:t>
      </w:r>
      <w:r w:rsidRPr="0074573B">
        <w:rPr>
          <w:rStyle w:val="Chare"/>
          <w:rtl/>
        </w:rPr>
        <w:t>‌كنم</w:t>
      </w:r>
      <w:r w:rsidR="0074573B">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مشروع</w:t>
      </w:r>
      <w:r w:rsidR="00D84856">
        <w:rPr>
          <w:rStyle w:val="Char4"/>
          <w:rtl/>
          <w:lang w:bidi="fa-IR"/>
        </w:rPr>
        <w:t>ی</w:t>
      </w:r>
      <w:r w:rsidRPr="00D84856">
        <w:rPr>
          <w:rStyle w:val="Char4"/>
          <w:rtl/>
          <w:lang w:bidi="fa-IR"/>
        </w:rPr>
        <w:t>ت ع</w:t>
      </w:r>
      <w:r w:rsidR="00D84856">
        <w:rPr>
          <w:rStyle w:val="Char4"/>
          <w:rtl/>
          <w:lang w:bidi="fa-IR"/>
        </w:rPr>
        <w:t>ی</w:t>
      </w:r>
      <w:r w:rsidRPr="00D84856">
        <w:rPr>
          <w:rStyle w:val="Char4"/>
          <w:rtl/>
          <w:lang w:bidi="fa-IR"/>
        </w:rPr>
        <w:t>ادت بستگ</w:t>
      </w:r>
      <w:r w:rsidR="00D84856">
        <w:rPr>
          <w:rStyle w:val="Char4"/>
          <w:rtl/>
          <w:lang w:bidi="fa-IR"/>
        </w:rPr>
        <w:t>ی</w:t>
      </w:r>
      <w:r w:rsidRPr="00D84856">
        <w:rPr>
          <w:rStyle w:val="Char4"/>
          <w:rtl/>
          <w:lang w:bidi="fa-IR"/>
        </w:rPr>
        <w:t xml:space="preserve"> به ا</w:t>
      </w:r>
      <w:r w:rsidR="00D84856">
        <w:rPr>
          <w:rStyle w:val="Char4"/>
          <w:rtl/>
          <w:lang w:bidi="fa-IR"/>
        </w:rPr>
        <w:t>ی</w:t>
      </w:r>
      <w:r w:rsidRPr="00D84856">
        <w:rPr>
          <w:rStyle w:val="Char4"/>
          <w:rtl/>
          <w:lang w:bidi="fa-IR"/>
        </w:rPr>
        <w:t>ن ندارد كه شخص ب</w:t>
      </w:r>
      <w:r w:rsidR="00D84856">
        <w:rPr>
          <w:rStyle w:val="Char4"/>
          <w:rtl/>
          <w:lang w:bidi="fa-IR"/>
        </w:rPr>
        <w:t>ی</w:t>
      </w:r>
      <w:r w:rsidRPr="00D84856">
        <w:rPr>
          <w:rStyle w:val="Char4"/>
          <w:rtl/>
          <w:lang w:bidi="fa-IR"/>
        </w:rPr>
        <w:t>مار بداند كه او به ع</w:t>
      </w:r>
      <w:r w:rsidR="00D84856">
        <w:rPr>
          <w:rStyle w:val="Char4"/>
          <w:rtl/>
          <w:lang w:bidi="fa-IR"/>
        </w:rPr>
        <w:t>ی</w:t>
      </w:r>
      <w:r w:rsidRPr="00D84856">
        <w:rPr>
          <w:rStyle w:val="Char4"/>
          <w:rtl/>
          <w:lang w:bidi="fa-IR"/>
        </w:rPr>
        <w:t>ادتش آمده است. ع</w:t>
      </w:r>
      <w:r w:rsidR="00D84856">
        <w:rPr>
          <w:rStyle w:val="Char4"/>
          <w:rtl/>
          <w:lang w:bidi="fa-IR"/>
        </w:rPr>
        <w:t>ی</w:t>
      </w:r>
      <w:r w:rsidRPr="00D84856">
        <w:rPr>
          <w:rStyle w:val="Char4"/>
          <w:rtl/>
          <w:lang w:bidi="fa-IR"/>
        </w:rPr>
        <w:t>ادت مر</w:t>
      </w:r>
      <w:r w:rsidR="00D84856">
        <w:rPr>
          <w:rStyle w:val="Char4"/>
          <w:rtl/>
          <w:lang w:bidi="fa-IR"/>
        </w:rPr>
        <w:t>ی</w:t>
      </w:r>
      <w:r w:rsidRPr="00D84856">
        <w:rPr>
          <w:rStyle w:val="Char4"/>
          <w:rtl/>
          <w:lang w:bidi="fa-IR"/>
        </w:rPr>
        <w:t>ض مستحب است هر چند كه شخص ب</w:t>
      </w:r>
      <w:r w:rsidR="00D84856">
        <w:rPr>
          <w:rStyle w:val="Char4"/>
          <w:rtl/>
          <w:lang w:bidi="fa-IR"/>
        </w:rPr>
        <w:t>ی</w:t>
      </w:r>
      <w:r w:rsidRPr="00D84856">
        <w:rPr>
          <w:rStyle w:val="Char4"/>
          <w:rtl/>
          <w:lang w:bidi="fa-IR"/>
        </w:rPr>
        <w:t>مار ب</w:t>
      </w:r>
      <w:r w:rsidR="00D84856">
        <w:rPr>
          <w:rStyle w:val="Char4"/>
          <w:rtl/>
          <w:lang w:bidi="fa-IR"/>
        </w:rPr>
        <w:t>ی</w:t>
      </w:r>
      <w:r w:rsidRPr="00D84856">
        <w:rPr>
          <w:rStyle w:val="Char4"/>
          <w:rtl/>
          <w:lang w:bidi="fa-IR"/>
        </w:rPr>
        <w:t>هوش باشد، چون ام</w:t>
      </w:r>
      <w:r w:rsidR="00D84856">
        <w:rPr>
          <w:rStyle w:val="Char4"/>
          <w:rtl/>
          <w:lang w:bidi="fa-IR"/>
        </w:rPr>
        <w:t>ی</w:t>
      </w:r>
      <w:r w:rsidRPr="00D84856">
        <w:rPr>
          <w:rStyle w:val="Char4"/>
          <w:rtl/>
          <w:lang w:bidi="fa-IR"/>
        </w:rPr>
        <w:t>د بركت دعا</w:t>
      </w:r>
      <w:r w:rsidR="00D84856">
        <w:rPr>
          <w:rStyle w:val="Char4"/>
          <w:rtl/>
          <w:lang w:bidi="fa-IR"/>
        </w:rPr>
        <w:t>ی</w:t>
      </w:r>
      <w:r w:rsidRPr="00D84856">
        <w:rPr>
          <w:rStyle w:val="Char4"/>
          <w:rtl/>
          <w:lang w:bidi="fa-IR"/>
        </w:rPr>
        <w:t xml:space="preserve"> ع</w:t>
      </w:r>
      <w:r w:rsidR="00D84856">
        <w:rPr>
          <w:rStyle w:val="Char4"/>
          <w:rtl/>
          <w:lang w:bidi="fa-IR"/>
        </w:rPr>
        <w:t>ی</w:t>
      </w:r>
      <w:r w:rsidRPr="00D84856">
        <w:rPr>
          <w:rStyle w:val="Char4"/>
          <w:rtl/>
          <w:lang w:bidi="fa-IR"/>
        </w:rPr>
        <w:t xml:space="preserve">ادت‌كننده، </w:t>
      </w:r>
      <w:r w:rsidR="00D84856">
        <w:rPr>
          <w:rStyle w:val="Char4"/>
          <w:rtl/>
          <w:lang w:bidi="fa-IR"/>
        </w:rPr>
        <w:t>ی</w:t>
      </w:r>
      <w:r w:rsidRPr="00D84856">
        <w:rPr>
          <w:rStyle w:val="Char4"/>
          <w:rtl/>
          <w:lang w:bidi="fa-IR"/>
        </w:rPr>
        <w:t>ا گذاشتن دست و</w:t>
      </w:r>
      <w:r w:rsidR="00D84856">
        <w:rPr>
          <w:rStyle w:val="Char4"/>
          <w:rtl/>
          <w:lang w:bidi="fa-IR"/>
        </w:rPr>
        <w:t>ی</w:t>
      </w:r>
      <w:r w:rsidRPr="00D84856">
        <w:rPr>
          <w:rStyle w:val="Char4"/>
          <w:rtl/>
          <w:lang w:bidi="fa-IR"/>
        </w:rPr>
        <w:t xml:space="preserve"> بر بدن ب</w:t>
      </w:r>
      <w:r w:rsidR="00D84856">
        <w:rPr>
          <w:rStyle w:val="Char4"/>
          <w:rtl/>
          <w:lang w:bidi="fa-IR"/>
        </w:rPr>
        <w:t>ی</w:t>
      </w:r>
      <w:r w:rsidRPr="00D84856">
        <w:rPr>
          <w:rStyle w:val="Char4"/>
          <w:rtl/>
          <w:lang w:bidi="fa-IR"/>
        </w:rPr>
        <w:t xml:space="preserve">مار، </w:t>
      </w:r>
      <w:r w:rsidR="00D84856">
        <w:rPr>
          <w:rStyle w:val="Char4"/>
          <w:rtl/>
          <w:lang w:bidi="fa-IR"/>
        </w:rPr>
        <w:t>ی</w:t>
      </w:r>
      <w:r w:rsidRPr="00D84856">
        <w:rPr>
          <w:rStyle w:val="Char4"/>
          <w:rtl/>
          <w:lang w:bidi="fa-IR"/>
        </w:rPr>
        <w:t>ا لمس بدن و</w:t>
      </w:r>
      <w:r w:rsidR="00D84856">
        <w:rPr>
          <w:rStyle w:val="Char4"/>
          <w:rtl/>
          <w:lang w:bidi="fa-IR"/>
        </w:rPr>
        <w:t>ی</w:t>
      </w:r>
      <w:r w:rsidRPr="00D84856">
        <w:rPr>
          <w:rStyle w:val="Char4"/>
          <w:rtl/>
          <w:lang w:bidi="fa-IR"/>
        </w:rPr>
        <w:t xml:space="preserve"> و خواندن سوره‌ها</w:t>
      </w:r>
      <w:r w:rsidR="00D84856">
        <w:rPr>
          <w:rStyle w:val="Char4"/>
          <w:rtl/>
          <w:lang w:bidi="fa-IR"/>
        </w:rPr>
        <w:t>ی</w:t>
      </w:r>
      <w:r w:rsidRPr="00D84856">
        <w:rPr>
          <w:rStyle w:val="Char4"/>
          <w:rtl/>
          <w:lang w:bidi="fa-IR"/>
        </w:rPr>
        <w:t xml:space="preserve"> (فلق، ناس، و اخلاص) و دم</w:t>
      </w:r>
      <w:r w:rsidR="00D84856">
        <w:rPr>
          <w:rStyle w:val="Char4"/>
          <w:rtl/>
          <w:lang w:bidi="fa-IR"/>
        </w:rPr>
        <w:t>ی</w:t>
      </w:r>
      <w:r w:rsidRPr="00D84856">
        <w:rPr>
          <w:rStyle w:val="Char4"/>
          <w:rtl/>
          <w:lang w:bidi="fa-IR"/>
        </w:rPr>
        <w:t>دن در آنها و غ</w:t>
      </w:r>
      <w:r w:rsidR="00D84856">
        <w:rPr>
          <w:rStyle w:val="Char4"/>
          <w:rtl/>
          <w:lang w:bidi="fa-IR"/>
        </w:rPr>
        <w:t>ی</w:t>
      </w:r>
      <w:r w:rsidRPr="00D84856">
        <w:rPr>
          <w:rStyle w:val="Char4"/>
          <w:rtl/>
          <w:lang w:bidi="fa-IR"/>
        </w:rPr>
        <w:t>ره وجود دارد»</w:t>
      </w:r>
      <w:r w:rsidRPr="009E2028">
        <w:rPr>
          <w:rStyle w:val="FootnoteReference"/>
          <w:rFonts w:cs="IRLotus"/>
          <w:rtl/>
          <w:lang w:bidi="fa-IR"/>
        </w:rPr>
        <w:footnoteReference w:id="674"/>
      </w:r>
      <w:r w:rsidRPr="00D84856">
        <w:rPr>
          <w:rStyle w:val="Char4"/>
          <w:rtl/>
          <w:lang w:bidi="fa-IR"/>
        </w:rPr>
        <w:t>.</w:t>
      </w:r>
    </w:p>
    <w:p w:rsidR="00C16D4B" w:rsidRPr="00D84856" w:rsidRDefault="00C16D4B" w:rsidP="007304A7">
      <w:pPr>
        <w:widowControl w:val="0"/>
        <w:spacing w:line="250" w:lineRule="auto"/>
        <w:ind w:firstLine="284"/>
        <w:jc w:val="lowKashida"/>
        <w:rPr>
          <w:rStyle w:val="Char4"/>
          <w:rtl/>
          <w:lang w:bidi="fa-IR"/>
        </w:rPr>
      </w:pPr>
      <w:r w:rsidRPr="00D84856">
        <w:rPr>
          <w:rStyle w:val="Char4"/>
          <w:rtl/>
          <w:lang w:bidi="fa-IR"/>
        </w:rPr>
        <w:t>جابر بن عبدالله</w:t>
      </w:r>
      <w:r w:rsidR="007304A7">
        <w:rPr>
          <w:rStyle w:val="Char4"/>
          <w:rFonts w:hint="cs"/>
          <w:rtl/>
          <w:lang w:bidi="fa-IR"/>
        </w:rPr>
        <w:t xml:space="preserve"> </w:t>
      </w:r>
      <w:r w:rsidR="007304A7">
        <w:rPr>
          <w:rStyle w:val="Char4"/>
          <w:rFonts w:cs="CTraditional Arabic" w:hint="cs"/>
          <w:rtl/>
          <w:lang w:bidi="fa-IR"/>
        </w:rPr>
        <w:t>ب</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«مر</w:t>
      </w:r>
      <w:r w:rsidR="00D84856">
        <w:rPr>
          <w:rStyle w:val="Char4"/>
          <w:rtl/>
          <w:lang w:bidi="fa-IR"/>
        </w:rPr>
        <w:t>ی</w:t>
      </w:r>
      <w:r w:rsidRPr="00D84856">
        <w:rPr>
          <w:rStyle w:val="Char4"/>
          <w:rtl/>
          <w:lang w:bidi="fa-IR"/>
        </w:rPr>
        <w:t>ض</w:t>
      </w:r>
      <w:r w:rsidR="00D84856">
        <w:rPr>
          <w:rStyle w:val="Char4"/>
          <w:rtl/>
          <w:lang w:bidi="fa-IR"/>
        </w:rPr>
        <w:t>ی</w:t>
      </w:r>
      <w:r w:rsidRPr="00D84856">
        <w:rPr>
          <w:rStyle w:val="Char4"/>
          <w:rtl/>
          <w:lang w:bidi="fa-IR"/>
        </w:rPr>
        <w:t xml:space="preserve"> سخت</w:t>
      </w:r>
      <w:r w:rsidR="00D84856">
        <w:rPr>
          <w:rStyle w:val="Char4"/>
          <w:rtl/>
          <w:lang w:bidi="fa-IR"/>
        </w:rPr>
        <w:t>ی</w:t>
      </w:r>
      <w:r w:rsidRPr="00D84856">
        <w:rPr>
          <w:rStyle w:val="Char4"/>
          <w:rtl/>
          <w:lang w:bidi="fa-IR"/>
        </w:rPr>
        <w:t xml:space="preserve"> گرفتم،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و ابوبكر</w:t>
      </w:r>
      <w:r w:rsidR="007304A7">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به ع</w:t>
      </w:r>
      <w:r w:rsidR="00D84856">
        <w:rPr>
          <w:rStyle w:val="Char4"/>
          <w:rtl/>
          <w:lang w:bidi="fa-IR"/>
        </w:rPr>
        <w:t>ی</w:t>
      </w:r>
      <w:r w:rsidRPr="00D84856">
        <w:rPr>
          <w:rStyle w:val="Char4"/>
          <w:rtl/>
          <w:lang w:bidi="fa-IR"/>
        </w:rPr>
        <w:t>ادت من آمدند و د</w:t>
      </w:r>
      <w:r w:rsidR="00D84856">
        <w:rPr>
          <w:rStyle w:val="Char4"/>
          <w:rtl/>
          <w:lang w:bidi="fa-IR"/>
        </w:rPr>
        <w:t>ی</w:t>
      </w:r>
      <w:r w:rsidRPr="00D84856">
        <w:rPr>
          <w:rStyle w:val="Char4"/>
          <w:rtl/>
          <w:lang w:bidi="fa-IR"/>
        </w:rPr>
        <w:t>دند كه من ب</w:t>
      </w:r>
      <w:r w:rsidR="00D84856">
        <w:rPr>
          <w:rStyle w:val="Char4"/>
          <w:rtl/>
          <w:lang w:bidi="fa-IR"/>
        </w:rPr>
        <w:t>ی</w:t>
      </w:r>
      <w:r w:rsidRPr="00D84856">
        <w:rPr>
          <w:rStyle w:val="Char4"/>
          <w:rtl/>
          <w:lang w:bidi="fa-IR"/>
        </w:rPr>
        <w:t>هوش شده‌ام سپس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وضو گرفت و آب وضو</w:t>
      </w:r>
      <w:r w:rsidR="00D84856">
        <w:rPr>
          <w:rStyle w:val="Char4"/>
          <w:rtl/>
          <w:lang w:bidi="fa-IR"/>
        </w:rPr>
        <w:t>ی</w:t>
      </w:r>
      <w:r w:rsidRPr="00D84856">
        <w:rPr>
          <w:rStyle w:val="Char4"/>
          <w:rtl/>
          <w:lang w:bidi="fa-IR"/>
        </w:rPr>
        <w:t>ش را رو</w:t>
      </w:r>
      <w:r w:rsidR="00D84856">
        <w:rPr>
          <w:rStyle w:val="Char4"/>
          <w:rtl/>
          <w:lang w:bidi="fa-IR"/>
        </w:rPr>
        <w:t>ی</w:t>
      </w:r>
      <w:r w:rsidRPr="00D84856">
        <w:rPr>
          <w:rStyle w:val="Char4"/>
          <w:rtl/>
          <w:lang w:bidi="fa-IR"/>
        </w:rPr>
        <w:t xml:space="preserve"> من پاش</w:t>
      </w:r>
      <w:r w:rsidR="00D84856">
        <w:rPr>
          <w:rStyle w:val="Char4"/>
          <w:rtl/>
          <w:lang w:bidi="fa-IR"/>
        </w:rPr>
        <w:t>ی</w:t>
      </w:r>
      <w:r w:rsidRPr="00D84856">
        <w:rPr>
          <w:rStyle w:val="Char4"/>
          <w:rtl/>
          <w:lang w:bidi="fa-IR"/>
        </w:rPr>
        <w:t>د و من به هوش آمدم و به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گفتم: با اموالم چكار كنم؟ و چگونه در مورد آنها قضاوت كنم؟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جواب</w:t>
      </w:r>
      <w:r w:rsidR="00D84856">
        <w:rPr>
          <w:rStyle w:val="Char4"/>
          <w:rtl/>
          <w:lang w:bidi="fa-IR"/>
        </w:rPr>
        <w:t>ی</w:t>
      </w:r>
      <w:r w:rsidRPr="00D84856">
        <w:rPr>
          <w:rStyle w:val="Char4"/>
          <w:rtl/>
          <w:lang w:bidi="fa-IR"/>
        </w:rPr>
        <w:t xml:space="preserve"> نداد تا ا</w:t>
      </w:r>
      <w:r w:rsidR="00D84856">
        <w:rPr>
          <w:rStyle w:val="Char4"/>
          <w:rtl/>
          <w:lang w:bidi="fa-IR"/>
        </w:rPr>
        <w:t>ی</w:t>
      </w:r>
      <w:r w:rsidRPr="00D84856">
        <w:rPr>
          <w:rStyle w:val="Char4"/>
          <w:rtl/>
          <w:lang w:bidi="fa-IR"/>
        </w:rPr>
        <w:t>نكه آ</w:t>
      </w:r>
      <w:r w:rsidR="00D84856">
        <w:rPr>
          <w:rStyle w:val="Char4"/>
          <w:rtl/>
          <w:lang w:bidi="fa-IR"/>
        </w:rPr>
        <w:t>ی</w:t>
      </w:r>
      <w:r w:rsidRPr="00D84856">
        <w:rPr>
          <w:rStyle w:val="Char4"/>
          <w:rtl/>
          <w:lang w:bidi="fa-IR"/>
        </w:rPr>
        <w:t>ات م</w:t>
      </w:r>
      <w:r w:rsidR="00D84856">
        <w:rPr>
          <w:rStyle w:val="Char4"/>
          <w:rtl/>
          <w:lang w:bidi="fa-IR"/>
        </w:rPr>
        <w:t>ی</w:t>
      </w:r>
      <w:r w:rsidRPr="00D84856">
        <w:rPr>
          <w:rStyle w:val="Char4"/>
          <w:rtl/>
          <w:lang w:bidi="fa-IR"/>
        </w:rPr>
        <w:t>راث نازل شد»</w:t>
      </w:r>
      <w:r w:rsidRPr="009E2028">
        <w:rPr>
          <w:rStyle w:val="FootnoteReference"/>
          <w:rFonts w:cs="IRLotus"/>
          <w:rtl/>
          <w:lang w:bidi="fa-IR"/>
        </w:rPr>
        <w:footnoteReference w:id="67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آوردن دسته گل برا</w:t>
      </w:r>
      <w:r w:rsidR="00D84856">
        <w:rPr>
          <w:rStyle w:val="Char4"/>
          <w:rtl/>
          <w:lang w:bidi="fa-IR"/>
        </w:rPr>
        <w:t>ی</w:t>
      </w:r>
      <w:r w:rsidRPr="00D84856">
        <w:rPr>
          <w:rStyle w:val="Char4"/>
          <w:rtl/>
          <w:lang w:bidi="fa-IR"/>
        </w:rPr>
        <w:t xml:space="preserve"> ب</w:t>
      </w:r>
      <w:r w:rsidR="00D84856">
        <w:rPr>
          <w:rStyle w:val="Char4"/>
          <w:rtl/>
          <w:lang w:bidi="fa-IR"/>
        </w:rPr>
        <w:t>ی</w:t>
      </w:r>
      <w:r w:rsidRPr="00D84856">
        <w:rPr>
          <w:rStyle w:val="Char4"/>
          <w:rtl/>
          <w:lang w:bidi="fa-IR"/>
        </w:rPr>
        <w:t>مار شب</w:t>
      </w:r>
      <w:r w:rsidR="00D84856">
        <w:rPr>
          <w:rStyle w:val="Char4"/>
          <w:rtl/>
          <w:lang w:bidi="fa-IR"/>
        </w:rPr>
        <w:t>ی</w:t>
      </w:r>
      <w:r w:rsidRPr="00D84856">
        <w:rPr>
          <w:rStyle w:val="Char4"/>
          <w:rtl/>
          <w:lang w:bidi="fa-IR"/>
        </w:rPr>
        <w:t>ه‌شدن به مس</w:t>
      </w:r>
      <w:r w:rsidR="00D84856">
        <w:rPr>
          <w:rStyle w:val="Char4"/>
          <w:rtl/>
          <w:lang w:bidi="fa-IR"/>
        </w:rPr>
        <w:t>ی</w:t>
      </w:r>
      <w:r w:rsidRPr="00D84856">
        <w:rPr>
          <w:rStyle w:val="Char4"/>
          <w:rtl/>
          <w:lang w:bidi="fa-IR"/>
        </w:rPr>
        <w:t>ح</w:t>
      </w:r>
      <w:r w:rsidR="00D84856">
        <w:rPr>
          <w:rStyle w:val="Char4"/>
          <w:rtl/>
          <w:lang w:bidi="fa-IR"/>
        </w:rPr>
        <w:t>ی</w:t>
      </w:r>
      <w:r w:rsidRPr="00D84856">
        <w:rPr>
          <w:rStyle w:val="Char4"/>
          <w:rtl/>
          <w:lang w:bidi="fa-IR"/>
        </w:rPr>
        <w:t xml:space="preserve">ان و </w:t>
      </w:r>
      <w:r w:rsidR="00D84856">
        <w:rPr>
          <w:rStyle w:val="Char4"/>
          <w:rtl/>
          <w:lang w:bidi="fa-IR"/>
        </w:rPr>
        <w:t>ی</w:t>
      </w:r>
      <w:r w:rsidRPr="00D84856">
        <w:rPr>
          <w:rStyle w:val="Char4"/>
          <w:rtl/>
          <w:lang w:bidi="fa-IR"/>
        </w:rPr>
        <w:t>هود</w:t>
      </w:r>
      <w:r w:rsidR="00D84856">
        <w:rPr>
          <w:rStyle w:val="Char4"/>
          <w:rtl/>
          <w:lang w:bidi="fa-IR"/>
        </w:rPr>
        <w:t>ی</w:t>
      </w:r>
      <w:r w:rsidRPr="00D84856">
        <w:rPr>
          <w:rStyle w:val="Char4"/>
          <w:rtl/>
          <w:lang w:bidi="fa-IR"/>
        </w:rPr>
        <w:t>ان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اجل مر</w:t>
      </w:r>
      <w:r w:rsidR="00D84856">
        <w:rPr>
          <w:rStyle w:val="Char4"/>
          <w:rtl/>
          <w:lang w:bidi="fa-IR"/>
        </w:rPr>
        <w:t>ی</w:t>
      </w:r>
      <w:r w:rsidRPr="00D84856">
        <w:rPr>
          <w:rStyle w:val="Char4"/>
          <w:rtl/>
          <w:lang w:bidi="fa-IR"/>
        </w:rPr>
        <w:t>ض نزد</w:t>
      </w:r>
      <w:r w:rsidR="00D84856">
        <w:rPr>
          <w:rStyle w:val="Char4"/>
          <w:rtl/>
          <w:lang w:bidi="fa-IR"/>
        </w:rPr>
        <w:t xml:space="preserve">یک </w:t>
      </w:r>
      <w:r w:rsidRPr="00D84856">
        <w:rPr>
          <w:rStyle w:val="Char4"/>
          <w:rtl/>
          <w:lang w:bidi="fa-IR"/>
        </w:rPr>
        <w:t>شد شهادت</w:t>
      </w:r>
      <w:r w:rsidR="00D84856">
        <w:rPr>
          <w:rStyle w:val="Char4"/>
          <w:rtl/>
          <w:lang w:bidi="fa-IR"/>
        </w:rPr>
        <w:t>ی</w:t>
      </w:r>
      <w:r w:rsidRPr="00D84856">
        <w:rPr>
          <w:rStyle w:val="Char4"/>
          <w:rtl/>
          <w:lang w:bidi="fa-IR"/>
        </w:rPr>
        <w:t>ن را به او تلق</w:t>
      </w:r>
      <w:r w:rsidR="00D84856">
        <w:rPr>
          <w:rStyle w:val="Char4"/>
          <w:rtl/>
          <w:lang w:bidi="fa-IR"/>
        </w:rPr>
        <w:t>ی</w:t>
      </w:r>
      <w:r w:rsidRPr="00D84856">
        <w:rPr>
          <w:rStyle w:val="Char4"/>
          <w:rtl/>
          <w:lang w:bidi="fa-IR"/>
        </w:rPr>
        <w:t>ن كند، و هنگام</w:t>
      </w:r>
      <w:r w:rsidR="00D84856">
        <w:rPr>
          <w:rStyle w:val="Char4"/>
          <w:rtl/>
          <w:lang w:bidi="fa-IR"/>
        </w:rPr>
        <w:t>ی</w:t>
      </w:r>
      <w:r w:rsidRPr="00D84856">
        <w:rPr>
          <w:rStyle w:val="Char4"/>
          <w:rtl/>
          <w:lang w:bidi="fa-IR"/>
        </w:rPr>
        <w:t xml:space="preserve"> كه فوت كرد چشمانش را با دست ببندد و برا</w:t>
      </w:r>
      <w:r w:rsidR="00D84856">
        <w:rPr>
          <w:rStyle w:val="Char4"/>
          <w:rtl/>
          <w:lang w:bidi="fa-IR"/>
        </w:rPr>
        <w:t>ی</w:t>
      </w:r>
      <w:r w:rsidRPr="00D84856">
        <w:rPr>
          <w:rStyle w:val="Char4"/>
          <w:rtl/>
          <w:lang w:bidi="fa-IR"/>
        </w:rPr>
        <w:t xml:space="preserve"> او دعا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ع</w:t>
      </w:r>
      <w:r w:rsidR="00D84856">
        <w:rPr>
          <w:rStyle w:val="Char4"/>
          <w:rtl/>
          <w:lang w:bidi="fa-IR"/>
        </w:rPr>
        <w:t>ی</w:t>
      </w:r>
      <w:r w:rsidRPr="00D84856">
        <w:rPr>
          <w:rStyle w:val="Char4"/>
          <w:rtl/>
          <w:lang w:bidi="fa-IR"/>
        </w:rPr>
        <w:t>ادت در آغاز ب</w:t>
      </w:r>
      <w:r w:rsidR="00D84856">
        <w:rPr>
          <w:rStyle w:val="Char4"/>
          <w:rtl/>
          <w:lang w:bidi="fa-IR"/>
        </w:rPr>
        <w:t>ی</w:t>
      </w:r>
      <w:r w:rsidRPr="00D84856">
        <w:rPr>
          <w:rStyle w:val="Char4"/>
          <w:rtl/>
          <w:lang w:bidi="fa-IR"/>
        </w:rPr>
        <w:t>مار</w:t>
      </w:r>
      <w:r w:rsidR="00D84856">
        <w:rPr>
          <w:rStyle w:val="Char4"/>
          <w:rtl/>
          <w:lang w:bidi="fa-IR"/>
        </w:rPr>
        <w:t>ی</w:t>
      </w:r>
      <w:r w:rsidRPr="00D84856">
        <w:rPr>
          <w:rStyle w:val="Char4"/>
          <w:rtl/>
          <w:lang w:bidi="fa-IR"/>
        </w:rPr>
        <w:t xml:space="preserve"> باشد.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«وقت</w:t>
      </w:r>
      <w:r w:rsidR="00D84856">
        <w:rPr>
          <w:rStyle w:val="Char4"/>
          <w:rtl/>
          <w:lang w:bidi="fa-IR"/>
        </w:rPr>
        <w:t>ی</w:t>
      </w:r>
      <w:r w:rsidRPr="00D84856">
        <w:rPr>
          <w:rStyle w:val="Char4"/>
          <w:rtl/>
          <w:lang w:bidi="fa-IR"/>
        </w:rPr>
        <w:t xml:space="preserve"> مر</w:t>
      </w:r>
      <w:r w:rsidR="00D84856">
        <w:rPr>
          <w:rStyle w:val="Char4"/>
          <w:rtl/>
          <w:lang w:bidi="fa-IR"/>
        </w:rPr>
        <w:t>ی</w:t>
      </w:r>
      <w:r w:rsidRPr="00D84856">
        <w:rPr>
          <w:rStyle w:val="Char4"/>
          <w:rtl/>
          <w:lang w:bidi="fa-IR"/>
        </w:rPr>
        <w:t>ض شد به ع</w:t>
      </w:r>
      <w:r w:rsidR="00D84856">
        <w:rPr>
          <w:rStyle w:val="Char4"/>
          <w:rtl/>
          <w:lang w:bidi="fa-IR"/>
        </w:rPr>
        <w:t>ی</w:t>
      </w:r>
      <w:r w:rsidRPr="00D84856">
        <w:rPr>
          <w:rStyle w:val="Char4"/>
          <w:rtl/>
          <w:lang w:bidi="fa-IR"/>
        </w:rPr>
        <w:t>ادت او برو</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67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شخص ب</w:t>
      </w:r>
      <w:r w:rsidR="00D84856">
        <w:rPr>
          <w:rStyle w:val="Char4"/>
          <w:rtl/>
          <w:lang w:bidi="fa-IR"/>
        </w:rPr>
        <w:t>ی</w:t>
      </w:r>
      <w:r w:rsidRPr="00D84856">
        <w:rPr>
          <w:rStyle w:val="Char4"/>
          <w:rtl/>
          <w:lang w:bidi="fa-IR"/>
        </w:rPr>
        <w:t>مار را بر خوردن غذا و نوش</w:t>
      </w:r>
      <w:r w:rsidR="00D84856">
        <w:rPr>
          <w:rStyle w:val="Char4"/>
          <w:rtl/>
          <w:lang w:bidi="fa-IR"/>
        </w:rPr>
        <w:t>ی</w:t>
      </w:r>
      <w:r w:rsidRPr="00D84856">
        <w:rPr>
          <w:rStyle w:val="Char4"/>
          <w:rtl/>
          <w:lang w:bidi="fa-IR"/>
        </w:rPr>
        <w:t>دن</w:t>
      </w:r>
      <w:r w:rsidR="00D84856">
        <w:rPr>
          <w:rStyle w:val="Char4"/>
          <w:rtl/>
          <w:lang w:bidi="fa-IR"/>
        </w:rPr>
        <w:t>ی</w:t>
      </w:r>
      <w:r w:rsidRPr="00D84856">
        <w:rPr>
          <w:rStyle w:val="Char4"/>
          <w:rtl/>
          <w:lang w:bidi="fa-IR"/>
        </w:rPr>
        <w:t xml:space="preserve"> اجبار كرد</w:t>
      </w:r>
      <w:r w:rsidRPr="009E2028">
        <w:rPr>
          <w:rStyle w:val="FootnoteReference"/>
          <w:rFonts w:cs="IRLotus"/>
          <w:rtl/>
          <w:lang w:bidi="fa-IR"/>
        </w:rPr>
        <w:footnoteReference w:id="677"/>
      </w:r>
      <w:r w:rsidRPr="00D84856">
        <w:rPr>
          <w:rStyle w:val="Char4"/>
          <w:rtl/>
          <w:lang w:bidi="fa-IR"/>
        </w:rPr>
        <w:t>.</w:t>
      </w:r>
    </w:p>
    <w:p w:rsidR="00C16D4B" w:rsidRPr="00C16D4B" w:rsidRDefault="00C16D4B" w:rsidP="00C16D4B">
      <w:pPr>
        <w:pStyle w:val="a2"/>
        <w:rPr>
          <w:rtl/>
        </w:rPr>
      </w:pPr>
      <w:bookmarkStart w:id="146" w:name="_Toc290809605"/>
      <w:bookmarkStart w:id="147" w:name="_Toc238520254"/>
      <w:r w:rsidRPr="00C16D4B">
        <w:rPr>
          <w:rtl/>
        </w:rPr>
        <w:t>(55) آداب بازار</w:t>
      </w:r>
      <w:bookmarkEnd w:id="146"/>
      <w:bookmarkEnd w:id="147"/>
    </w:p>
    <w:p w:rsidR="00C16D4B" w:rsidRPr="00D84856" w:rsidRDefault="00C16D4B" w:rsidP="007860AB">
      <w:pPr>
        <w:widowControl w:val="0"/>
        <w:ind w:firstLine="284"/>
        <w:jc w:val="lowKashida"/>
        <w:rPr>
          <w:rStyle w:val="Char4"/>
          <w:rtl/>
          <w:lang w:bidi="fa-IR"/>
        </w:rPr>
      </w:pPr>
      <w:r w:rsidRPr="00D84856">
        <w:rPr>
          <w:rStyle w:val="Char4"/>
          <w:rtl/>
          <w:lang w:bidi="fa-IR"/>
        </w:rPr>
        <w:t>دعا</w:t>
      </w:r>
      <w:r w:rsidR="00D84856">
        <w:rPr>
          <w:rStyle w:val="Char4"/>
          <w:rtl/>
          <w:lang w:bidi="fa-IR"/>
        </w:rPr>
        <w:t>ی</w:t>
      </w:r>
      <w:r w:rsidRPr="00D84856">
        <w:rPr>
          <w:rStyle w:val="Char4"/>
          <w:rtl/>
          <w:lang w:bidi="fa-IR"/>
        </w:rPr>
        <w:t xml:space="preserve"> هنگام ورود به بازار: </w:t>
      </w:r>
      <w:r w:rsidR="0074573B">
        <w:rPr>
          <w:rStyle w:val="Char4"/>
          <w:rFonts w:cs="Traditional Arabic" w:hint="cs"/>
          <w:rtl/>
          <w:lang w:bidi="fa-IR"/>
        </w:rPr>
        <w:t>«</w:t>
      </w:r>
      <w:r w:rsidR="00EC4AF2" w:rsidRPr="00EC4AF2">
        <w:rPr>
          <w:rStyle w:val="Char3"/>
          <w:rFonts w:hint="eastAsia"/>
          <w:rtl/>
        </w:rPr>
        <w:t>لاَ</w:t>
      </w:r>
      <w:r w:rsidR="00EC4AF2" w:rsidRPr="00EC4AF2">
        <w:rPr>
          <w:rStyle w:val="Char3"/>
          <w:rtl/>
        </w:rPr>
        <w:t xml:space="preserve"> </w:t>
      </w:r>
      <w:r w:rsidR="00EC4AF2" w:rsidRPr="00EC4AF2">
        <w:rPr>
          <w:rStyle w:val="Char3"/>
          <w:rFonts w:hint="eastAsia"/>
          <w:rtl/>
        </w:rPr>
        <w:t>إِلَهَ</w:t>
      </w:r>
      <w:r w:rsidR="00EC4AF2" w:rsidRPr="00EC4AF2">
        <w:rPr>
          <w:rStyle w:val="Char3"/>
          <w:rtl/>
        </w:rPr>
        <w:t xml:space="preserve"> </w:t>
      </w:r>
      <w:r w:rsidR="00EC4AF2" w:rsidRPr="00EC4AF2">
        <w:rPr>
          <w:rStyle w:val="Char3"/>
          <w:rFonts w:hint="eastAsia"/>
          <w:rtl/>
        </w:rPr>
        <w:t>إِلاَّ</w:t>
      </w:r>
      <w:r w:rsidR="00EC4AF2" w:rsidRPr="00EC4AF2">
        <w:rPr>
          <w:rStyle w:val="Char3"/>
          <w:rtl/>
        </w:rPr>
        <w:t xml:space="preserve"> </w:t>
      </w:r>
      <w:r w:rsidR="00EC4AF2" w:rsidRPr="00EC4AF2">
        <w:rPr>
          <w:rStyle w:val="Char3"/>
          <w:rFonts w:hint="eastAsia"/>
          <w:rtl/>
        </w:rPr>
        <w:t>اللَّهُ</w:t>
      </w:r>
      <w:r w:rsidR="00EC4AF2" w:rsidRPr="00EC4AF2">
        <w:rPr>
          <w:rStyle w:val="Char3"/>
          <w:rtl/>
        </w:rPr>
        <w:t xml:space="preserve"> </w:t>
      </w:r>
      <w:r w:rsidR="00EC4AF2" w:rsidRPr="00EC4AF2">
        <w:rPr>
          <w:rStyle w:val="Char3"/>
          <w:rFonts w:hint="eastAsia"/>
          <w:rtl/>
        </w:rPr>
        <w:t>وَحْدَهُ</w:t>
      </w:r>
      <w:r w:rsidR="00EC4AF2" w:rsidRPr="00EC4AF2">
        <w:rPr>
          <w:rStyle w:val="Char3"/>
          <w:rtl/>
        </w:rPr>
        <w:t xml:space="preserve"> </w:t>
      </w:r>
      <w:r w:rsidR="00EC4AF2" w:rsidRPr="00EC4AF2">
        <w:rPr>
          <w:rStyle w:val="Char3"/>
          <w:rFonts w:hint="eastAsia"/>
          <w:rtl/>
        </w:rPr>
        <w:t>لاَ</w:t>
      </w:r>
      <w:r w:rsidR="00EC4AF2" w:rsidRPr="00EC4AF2">
        <w:rPr>
          <w:rStyle w:val="Char3"/>
          <w:rtl/>
        </w:rPr>
        <w:t xml:space="preserve"> </w:t>
      </w:r>
      <w:r w:rsidR="00EC4AF2" w:rsidRPr="00EC4AF2">
        <w:rPr>
          <w:rStyle w:val="Char3"/>
          <w:rFonts w:hint="eastAsia"/>
          <w:rtl/>
        </w:rPr>
        <w:t>شَرِيكَ</w:t>
      </w:r>
      <w:r w:rsidR="00EC4AF2" w:rsidRPr="00EC4AF2">
        <w:rPr>
          <w:rStyle w:val="Char3"/>
          <w:rtl/>
        </w:rPr>
        <w:t xml:space="preserve"> </w:t>
      </w:r>
      <w:r w:rsidR="00EC4AF2" w:rsidRPr="00EC4AF2">
        <w:rPr>
          <w:rStyle w:val="Char3"/>
          <w:rFonts w:hint="eastAsia"/>
          <w:rtl/>
        </w:rPr>
        <w:t>لَهُ</w:t>
      </w:r>
      <w:r w:rsidR="00EC4AF2" w:rsidRPr="00EC4AF2">
        <w:rPr>
          <w:rStyle w:val="Char3"/>
          <w:rtl/>
        </w:rPr>
        <w:t xml:space="preserve"> </w:t>
      </w:r>
      <w:r w:rsidR="00EC4AF2" w:rsidRPr="00EC4AF2">
        <w:rPr>
          <w:rStyle w:val="Char3"/>
          <w:rFonts w:hint="eastAsia"/>
          <w:rtl/>
        </w:rPr>
        <w:t>لَهُ</w:t>
      </w:r>
      <w:r w:rsidR="00EC4AF2" w:rsidRPr="00EC4AF2">
        <w:rPr>
          <w:rStyle w:val="Char3"/>
          <w:rtl/>
        </w:rPr>
        <w:t xml:space="preserve"> </w:t>
      </w:r>
      <w:r w:rsidR="00EC4AF2" w:rsidRPr="00EC4AF2">
        <w:rPr>
          <w:rStyle w:val="Char3"/>
          <w:rFonts w:hint="eastAsia"/>
          <w:rtl/>
        </w:rPr>
        <w:t>الْمُلْكُ</w:t>
      </w:r>
      <w:r w:rsidR="00EC4AF2" w:rsidRPr="00EC4AF2">
        <w:rPr>
          <w:rStyle w:val="Char3"/>
          <w:rtl/>
        </w:rPr>
        <w:t xml:space="preserve"> </w:t>
      </w:r>
      <w:r w:rsidR="00EC4AF2" w:rsidRPr="00EC4AF2">
        <w:rPr>
          <w:rStyle w:val="Char3"/>
          <w:rFonts w:hint="eastAsia"/>
          <w:rtl/>
        </w:rPr>
        <w:t>وَلَهُ</w:t>
      </w:r>
      <w:r w:rsidR="00EC4AF2" w:rsidRPr="00EC4AF2">
        <w:rPr>
          <w:rStyle w:val="Char3"/>
          <w:rtl/>
        </w:rPr>
        <w:t xml:space="preserve"> </w:t>
      </w:r>
      <w:r w:rsidR="00EC4AF2" w:rsidRPr="00EC4AF2">
        <w:rPr>
          <w:rStyle w:val="Char3"/>
          <w:rFonts w:hint="eastAsia"/>
          <w:rtl/>
        </w:rPr>
        <w:t>الْحَمْدُ</w:t>
      </w:r>
      <w:r w:rsidR="00EC4AF2" w:rsidRPr="00EC4AF2">
        <w:rPr>
          <w:rStyle w:val="Char3"/>
          <w:rtl/>
        </w:rPr>
        <w:t xml:space="preserve"> </w:t>
      </w:r>
      <w:r w:rsidR="00EC4AF2" w:rsidRPr="00EC4AF2">
        <w:rPr>
          <w:rStyle w:val="Char3"/>
          <w:rFonts w:hint="eastAsia"/>
          <w:rtl/>
        </w:rPr>
        <w:t>يُحْيِى</w:t>
      </w:r>
      <w:r w:rsidR="00EC4AF2" w:rsidRPr="00EC4AF2">
        <w:rPr>
          <w:rStyle w:val="Char3"/>
          <w:rtl/>
        </w:rPr>
        <w:t xml:space="preserve"> </w:t>
      </w:r>
      <w:r w:rsidR="00EC4AF2" w:rsidRPr="00EC4AF2">
        <w:rPr>
          <w:rStyle w:val="Char3"/>
          <w:rFonts w:hint="eastAsia"/>
          <w:rtl/>
        </w:rPr>
        <w:t>وَيُمِيتُ</w:t>
      </w:r>
      <w:r w:rsidR="00EC4AF2" w:rsidRPr="00EC4AF2">
        <w:rPr>
          <w:rStyle w:val="Char3"/>
          <w:rtl/>
        </w:rPr>
        <w:t xml:space="preserve"> </w:t>
      </w:r>
      <w:r w:rsidR="00EC4AF2" w:rsidRPr="00EC4AF2">
        <w:rPr>
          <w:rStyle w:val="Char3"/>
          <w:rFonts w:hint="eastAsia"/>
          <w:rtl/>
        </w:rPr>
        <w:t>وَهُوَ</w:t>
      </w:r>
      <w:r w:rsidR="00EC4AF2" w:rsidRPr="00EC4AF2">
        <w:rPr>
          <w:rStyle w:val="Char3"/>
          <w:rtl/>
        </w:rPr>
        <w:t xml:space="preserve"> </w:t>
      </w:r>
      <w:r w:rsidR="00EC4AF2" w:rsidRPr="00EC4AF2">
        <w:rPr>
          <w:rStyle w:val="Char3"/>
          <w:rFonts w:hint="eastAsia"/>
          <w:rtl/>
        </w:rPr>
        <w:t>حَىٌّ</w:t>
      </w:r>
      <w:r w:rsidR="00EC4AF2" w:rsidRPr="00EC4AF2">
        <w:rPr>
          <w:rStyle w:val="Char3"/>
          <w:rtl/>
        </w:rPr>
        <w:t xml:space="preserve"> </w:t>
      </w:r>
      <w:r w:rsidR="00EC4AF2" w:rsidRPr="00EC4AF2">
        <w:rPr>
          <w:rStyle w:val="Char3"/>
          <w:rFonts w:hint="eastAsia"/>
          <w:rtl/>
        </w:rPr>
        <w:t>لاَ</w:t>
      </w:r>
      <w:r w:rsidR="00EC4AF2" w:rsidRPr="00EC4AF2">
        <w:rPr>
          <w:rStyle w:val="Char3"/>
          <w:rtl/>
        </w:rPr>
        <w:t xml:space="preserve"> </w:t>
      </w:r>
      <w:r w:rsidR="00EC4AF2" w:rsidRPr="00EC4AF2">
        <w:rPr>
          <w:rStyle w:val="Char3"/>
          <w:rFonts w:hint="eastAsia"/>
          <w:rtl/>
        </w:rPr>
        <w:t>يَمُوتُ</w:t>
      </w:r>
      <w:r w:rsidR="00EC4AF2" w:rsidRPr="00EC4AF2">
        <w:rPr>
          <w:rStyle w:val="Char3"/>
          <w:rtl/>
        </w:rPr>
        <w:t xml:space="preserve"> </w:t>
      </w:r>
      <w:r w:rsidR="00EC4AF2" w:rsidRPr="00EC4AF2">
        <w:rPr>
          <w:rStyle w:val="Char3"/>
          <w:rFonts w:hint="eastAsia"/>
          <w:rtl/>
        </w:rPr>
        <w:t>بِيَدِهِ</w:t>
      </w:r>
      <w:r w:rsidR="00EC4AF2" w:rsidRPr="00EC4AF2">
        <w:rPr>
          <w:rStyle w:val="Char3"/>
          <w:rtl/>
        </w:rPr>
        <w:t xml:space="preserve"> </w:t>
      </w:r>
      <w:r w:rsidR="00EC4AF2" w:rsidRPr="00EC4AF2">
        <w:rPr>
          <w:rStyle w:val="Char3"/>
          <w:rFonts w:hint="eastAsia"/>
          <w:rtl/>
        </w:rPr>
        <w:t>الْخَيْرُ</w:t>
      </w:r>
      <w:r w:rsidR="00EC4AF2" w:rsidRPr="00EC4AF2">
        <w:rPr>
          <w:rStyle w:val="Char3"/>
          <w:rtl/>
        </w:rPr>
        <w:t xml:space="preserve"> </w:t>
      </w:r>
      <w:r w:rsidR="00EC4AF2" w:rsidRPr="00EC4AF2">
        <w:rPr>
          <w:rStyle w:val="Char3"/>
          <w:rFonts w:hint="eastAsia"/>
          <w:rtl/>
        </w:rPr>
        <w:t>كُلُّهُ</w:t>
      </w:r>
      <w:r w:rsidR="00EC4AF2" w:rsidRPr="00EC4AF2">
        <w:rPr>
          <w:rStyle w:val="Char3"/>
          <w:rtl/>
        </w:rPr>
        <w:t xml:space="preserve"> </w:t>
      </w:r>
      <w:r w:rsidR="00EC4AF2" w:rsidRPr="00EC4AF2">
        <w:rPr>
          <w:rStyle w:val="Char3"/>
          <w:rFonts w:hint="eastAsia"/>
          <w:rtl/>
        </w:rPr>
        <w:t>وَهُوَ</w:t>
      </w:r>
      <w:r w:rsidR="00EC4AF2" w:rsidRPr="00EC4AF2">
        <w:rPr>
          <w:rStyle w:val="Char3"/>
          <w:rtl/>
        </w:rPr>
        <w:t xml:space="preserve"> </w:t>
      </w:r>
      <w:r w:rsidR="00EC4AF2" w:rsidRPr="00EC4AF2">
        <w:rPr>
          <w:rStyle w:val="Char3"/>
          <w:rFonts w:hint="eastAsia"/>
          <w:rtl/>
        </w:rPr>
        <w:t>عَلَى</w:t>
      </w:r>
      <w:r w:rsidR="00EC4AF2" w:rsidRPr="00EC4AF2">
        <w:rPr>
          <w:rStyle w:val="Char3"/>
          <w:rtl/>
        </w:rPr>
        <w:t xml:space="preserve"> </w:t>
      </w:r>
      <w:r w:rsidR="00EC4AF2" w:rsidRPr="00EC4AF2">
        <w:rPr>
          <w:rStyle w:val="Char3"/>
          <w:rFonts w:hint="eastAsia"/>
          <w:rtl/>
        </w:rPr>
        <w:t>كُلِّ</w:t>
      </w:r>
      <w:r w:rsidR="00EC4AF2" w:rsidRPr="00EC4AF2">
        <w:rPr>
          <w:rStyle w:val="Char3"/>
          <w:rtl/>
        </w:rPr>
        <w:t xml:space="preserve"> </w:t>
      </w:r>
      <w:r w:rsidR="00EC4AF2" w:rsidRPr="00EC4AF2">
        <w:rPr>
          <w:rStyle w:val="Char3"/>
          <w:rFonts w:hint="eastAsia"/>
          <w:rtl/>
        </w:rPr>
        <w:t>شَىْءٍ</w:t>
      </w:r>
      <w:r w:rsidR="00EC4AF2" w:rsidRPr="00EC4AF2">
        <w:rPr>
          <w:rStyle w:val="Char3"/>
          <w:rtl/>
        </w:rPr>
        <w:t xml:space="preserve"> </w:t>
      </w:r>
      <w:r w:rsidR="00EC4AF2" w:rsidRPr="00EC4AF2">
        <w:rPr>
          <w:rStyle w:val="Char3"/>
          <w:rFonts w:hint="eastAsia"/>
          <w:rtl/>
        </w:rPr>
        <w:t>قَدِيرٌ</w:t>
      </w:r>
      <w:r w:rsidR="0074573B">
        <w:rPr>
          <w:rStyle w:val="Char4"/>
          <w:rFonts w:cs="Traditional Arabic" w:hint="cs"/>
          <w:rtl/>
          <w:lang w:bidi="fa-IR"/>
        </w:rPr>
        <w:t>»</w:t>
      </w:r>
      <w:r w:rsidRPr="009E2028">
        <w:rPr>
          <w:rStyle w:val="FootnoteReference"/>
          <w:rFonts w:cs="IRLotus"/>
          <w:rtl/>
          <w:lang w:bidi="fa-IR"/>
        </w:rPr>
        <w:footnoteReference w:id="678"/>
      </w:r>
      <w:r w:rsidRPr="00C16D4B">
        <w:rPr>
          <w:rFonts w:cs="AL-Mohanad"/>
          <w:rtl/>
          <w:lang w:bidi="fa-IR"/>
        </w:rPr>
        <w:t>.</w:t>
      </w:r>
      <w:r w:rsidRPr="00D84856">
        <w:rPr>
          <w:rStyle w:val="Char4"/>
          <w:rtl/>
          <w:lang w:bidi="fa-IR"/>
        </w:rPr>
        <w:t xml:space="preserve"> </w:t>
      </w:r>
      <w:r w:rsidR="00EC4AF2">
        <w:rPr>
          <w:rStyle w:val="Char4"/>
          <w:rFonts w:cs="Traditional Arabic" w:hint="cs"/>
          <w:rtl/>
          <w:lang w:bidi="fa-IR"/>
        </w:rPr>
        <w:t>«</w:t>
      </w:r>
      <w:r w:rsidRPr="00EC4AF2">
        <w:rPr>
          <w:rStyle w:val="Chare"/>
          <w:rtl/>
        </w:rPr>
        <w:t>ه</w:t>
      </w:r>
      <w:r w:rsidR="00D84856" w:rsidRPr="00EC4AF2">
        <w:rPr>
          <w:rStyle w:val="Chare"/>
          <w:rtl/>
        </w:rPr>
        <w:t>ی</w:t>
      </w:r>
      <w:r w:rsidRPr="00EC4AF2">
        <w:rPr>
          <w:rStyle w:val="Chare"/>
          <w:rtl/>
        </w:rPr>
        <w:t>چ معبود</w:t>
      </w:r>
      <w:r w:rsidR="00D84856" w:rsidRPr="00EC4AF2">
        <w:rPr>
          <w:rStyle w:val="Chare"/>
          <w:rtl/>
        </w:rPr>
        <w:t>ی</w:t>
      </w:r>
      <w:r w:rsidRPr="00EC4AF2">
        <w:rPr>
          <w:rStyle w:val="Chare"/>
          <w:rtl/>
        </w:rPr>
        <w:t xml:space="preserve"> به حق غ</w:t>
      </w:r>
      <w:r w:rsidR="00D84856" w:rsidRPr="00EC4AF2">
        <w:rPr>
          <w:rStyle w:val="Chare"/>
          <w:rtl/>
        </w:rPr>
        <w:t>ی</w:t>
      </w:r>
      <w:r w:rsidRPr="00EC4AF2">
        <w:rPr>
          <w:rStyle w:val="Chare"/>
          <w:rtl/>
        </w:rPr>
        <w:t xml:space="preserve">ر از خداوند </w:t>
      </w:r>
      <w:r w:rsidR="00D84856" w:rsidRPr="00EC4AF2">
        <w:rPr>
          <w:rStyle w:val="Chare"/>
          <w:rtl/>
        </w:rPr>
        <w:t>ی</w:t>
      </w:r>
      <w:r w:rsidRPr="00EC4AF2">
        <w:rPr>
          <w:rStyle w:val="Chare"/>
          <w:rtl/>
        </w:rPr>
        <w:t>گانه وجود ندارد، كه شر</w:t>
      </w:r>
      <w:r w:rsidR="00D84856" w:rsidRPr="00EC4AF2">
        <w:rPr>
          <w:rStyle w:val="Chare"/>
          <w:rtl/>
        </w:rPr>
        <w:t>ی</w:t>
      </w:r>
      <w:r w:rsidRPr="00EC4AF2">
        <w:rPr>
          <w:rStyle w:val="Chare"/>
          <w:rtl/>
        </w:rPr>
        <w:t>ك</w:t>
      </w:r>
      <w:r w:rsidR="00D84856" w:rsidRPr="00EC4AF2">
        <w:rPr>
          <w:rStyle w:val="Chare"/>
          <w:rtl/>
        </w:rPr>
        <w:t>ی</w:t>
      </w:r>
      <w:r w:rsidRPr="00EC4AF2">
        <w:rPr>
          <w:rStyle w:val="Chare"/>
          <w:rtl/>
        </w:rPr>
        <w:t xml:space="preserve"> ندارد و پادشاه</w:t>
      </w:r>
      <w:r w:rsidR="00D84856" w:rsidRPr="00EC4AF2">
        <w:rPr>
          <w:rStyle w:val="Chare"/>
          <w:rtl/>
        </w:rPr>
        <w:t>ی</w:t>
      </w:r>
      <w:r w:rsidRPr="00EC4AF2">
        <w:rPr>
          <w:rStyle w:val="Chare"/>
          <w:rtl/>
        </w:rPr>
        <w:t xml:space="preserve"> و ستا</w:t>
      </w:r>
      <w:r w:rsidR="00D84856" w:rsidRPr="00EC4AF2">
        <w:rPr>
          <w:rStyle w:val="Chare"/>
          <w:rtl/>
        </w:rPr>
        <w:t>ی</w:t>
      </w:r>
      <w:r w:rsidRPr="00EC4AF2">
        <w:rPr>
          <w:rStyle w:val="Chare"/>
          <w:rtl/>
        </w:rPr>
        <w:t>ش از آن اوست، او زنده م</w:t>
      </w:r>
      <w:r w:rsidR="00D84856" w:rsidRPr="00EC4AF2">
        <w:rPr>
          <w:rStyle w:val="Chare"/>
          <w:rtl/>
        </w:rPr>
        <w:t>ی</w:t>
      </w:r>
      <w:r w:rsidRPr="00EC4AF2">
        <w:rPr>
          <w:rStyle w:val="Chare"/>
          <w:rtl/>
        </w:rPr>
        <w:t>‌كند و م</w:t>
      </w:r>
      <w:r w:rsidR="00D84856" w:rsidRPr="00EC4AF2">
        <w:rPr>
          <w:rStyle w:val="Chare"/>
          <w:rtl/>
        </w:rPr>
        <w:t>ی</w:t>
      </w:r>
      <w:r w:rsidRPr="00EC4AF2">
        <w:rPr>
          <w:rStyle w:val="Chare"/>
          <w:rtl/>
        </w:rPr>
        <w:t>‌م</w:t>
      </w:r>
      <w:r w:rsidR="00D84856" w:rsidRPr="00EC4AF2">
        <w:rPr>
          <w:rStyle w:val="Chare"/>
          <w:rtl/>
        </w:rPr>
        <w:t>ی</w:t>
      </w:r>
      <w:r w:rsidRPr="00EC4AF2">
        <w:rPr>
          <w:rStyle w:val="Chare"/>
          <w:rtl/>
        </w:rPr>
        <w:t>راند و او زنده‌ا</w:t>
      </w:r>
      <w:r w:rsidR="00D84856" w:rsidRPr="00EC4AF2">
        <w:rPr>
          <w:rStyle w:val="Chare"/>
          <w:rtl/>
        </w:rPr>
        <w:t>ی</w:t>
      </w:r>
      <w:r w:rsidRPr="00EC4AF2">
        <w:rPr>
          <w:rStyle w:val="Chare"/>
          <w:rtl/>
        </w:rPr>
        <w:t xml:space="preserve"> است كه هرگز نم</w:t>
      </w:r>
      <w:r w:rsidR="00D84856" w:rsidRPr="00EC4AF2">
        <w:rPr>
          <w:rStyle w:val="Chare"/>
          <w:rtl/>
        </w:rPr>
        <w:t>ی</w:t>
      </w:r>
      <w:r w:rsidRPr="00EC4AF2">
        <w:rPr>
          <w:rStyle w:val="Chare"/>
          <w:rtl/>
        </w:rPr>
        <w:t>‌م</w:t>
      </w:r>
      <w:r w:rsidR="00D84856" w:rsidRPr="00EC4AF2">
        <w:rPr>
          <w:rStyle w:val="Chare"/>
          <w:rtl/>
        </w:rPr>
        <w:t>ی</w:t>
      </w:r>
      <w:r w:rsidRPr="00EC4AF2">
        <w:rPr>
          <w:rStyle w:val="Chare"/>
          <w:rtl/>
        </w:rPr>
        <w:t>رد، تمام خ</w:t>
      </w:r>
      <w:r w:rsidR="00D84856" w:rsidRPr="00EC4AF2">
        <w:rPr>
          <w:rStyle w:val="Chare"/>
          <w:rtl/>
        </w:rPr>
        <w:t>ی</w:t>
      </w:r>
      <w:r w:rsidRPr="00EC4AF2">
        <w:rPr>
          <w:rStyle w:val="Chare"/>
          <w:rtl/>
        </w:rPr>
        <w:t>ر و ن</w:t>
      </w:r>
      <w:r w:rsidR="00D84856" w:rsidRPr="00EC4AF2">
        <w:rPr>
          <w:rStyle w:val="Chare"/>
          <w:rtl/>
        </w:rPr>
        <w:t>ی</w:t>
      </w:r>
      <w:r w:rsidRPr="00EC4AF2">
        <w:rPr>
          <w:rStyle w:val="Chare"/>
          <w:rtl/>
        </w:rPr>
        <w:t>كی‌ها در دست اوست و او بر هر چ</w:t>
      </w:r>
      <w:r w:rsidR="00D84856" w:rsidRPr="00EC4AF2">
        <w:rPr>
          <w:rStyle w:val="Chare"/>
          <w:rtl/>
        </w:rPr>
        <w:t>ی</w:t>
      </w:r>
      <w:r w:rsidRPr="00EC4AF2">
        <w:rPr>
          <w:rStyle w:val="Chare"/>
          <w:rtl/>
        </w:rPr>
        <w:t>ز</w:t>
      </w:r>
      <w:r w:rsidR="00D84856" w:rsidRPr="00EC4AF2">
        <w:rPr>
          <w:rStyle w:val="Chare"/>
          <w:rtl/>
        </w:rPr>
        <w:t>ی</w:t>
      </w:r>
      <w:r w:rsidRPr="00EC4AF2">
        <w:rPr>
          <w:rStyle w:val="Chare"/>
          <w:rtl/>
        </w:rPr>
        <w:t xml:space="preserve"> قادر و تواناست</w:t>
      </w:r>
      <w:r w:rsidR="00EC4AF2">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لازم است كه شخص مسلمان احكام خر</w:t>
      </w:r>
      <w:r w:rsidR="00D84856">
        <w:rPr>
          <w:rStyle w:val="Char4"/>
          <w:rtl/>
          <w:lang w:bidi="fa-IR"/>
        </w:rPr>
        <w:t>ی</w:t>
      </w:r>
      <w:r w:rsidRPr="00D84856">
        <w:rPr>
          <w:rStyle w:val="Char4"/>
          <w:rtl/>
          <w:lang w:bidi="fa-IR"/>
        </w:rPr>
        <w:t>د و فروش را بداند.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پ</w:t>
      </w:r>
      <w:r w:rsidR="00D84856">
        <w:rPr>
          <w:rStyle w:val="Char4"/>
          <w:rtl/>
          <w:lang w:bidi="fa-IR"/>
        </w:rPr>
        <w:t>ی</w:t>
      </w:r>
      <w:r w:rsidRPr="00D84856">
        <w:rPr>
          <w:rStyle w:val="Char4"/>
          <w:rtl/>
          <w:lang w:bidi="fa-IR"/>
        </w:rPr>
        <w:t>مانه و ترازو كم‌فروش</w:t>
      </w:r>
      <w:r w:rsidR="00D84856">
        <w:rPr>
          <w:rStyle w:val="Char4"/>
          <w:rtl/>
          <w:lang w:bidi="fa-IR"/>
        </w:rPr>
        <w:t>ی</w:t>
      </w:r>
      <w:r w:rsidRPr="00D84856">
        <w:rPr>
          <w:rStyle w:val="Char4"/>
          <w:rtl/>
          <w:lang w:bidi="fa-IR"/>
        </w:rPr>
        <w:t xml:space="preserve"> نكند.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تقلب و احتكار و بازار س</w:t>
      </w:r>
      <w:r w:rsidR="00D84856">
        <w:rPr>
          <w:rStyle w:val="Char4"/>
          <w:rtl/>
          <w:lang w:bidi="fa-IR"/>
        </w:rPr>
        <w:t>ی</w:t>
      </w:r>
      <w:r w:rsidRPr="00D84856">
        <w:rPr>
          <w:rStyle w:val="Char4"/>
          <w:rtl/>
          <w:lang w:bidi="fa-IR"/>
        </w:rPr>
        <w:t>اه درست‌كردن نه</w:t>
      </w:r>
      <w:r w:rsidR="00D84856">
        <w:rPr>
          <w:rStyle w:val="Char4"/>
          <w:rtl/>
          <w:lang w:bidi="fa-IR"/>
        </w:rPr>
        <w:t>ی</w:t>
      </w:r>
      <w:r w:rsidRPr="00D84856">
        <w:rPr>
          <w:rStyle w:val="Char4"/>
          <w:rtl/>
          <w:lang w:bidi="fa-IR"/>
        </w:rPr>
        <w:t xml:space="preserve"> شده است، </w:t>
      </w:r>
      <w:r w:rsidR="00D84856">
        <w:rPr>
          <w:rStyle w:val="Char4"/>
          <w:rtl/>
          <w:lang w:bidi="fa-IR"/>
        </w:rPr>
        <w:t>ی</w:t>
      </w:r>
      <w:r w:rsidRPr="00D84856">
        <w:rPr>
          <w:rStyle w:val="Char4"/>
          <w:rtl/>
          <w:lang w:bidi="fa-IR"/>
        </w:rPr>
        <w:t>عن</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كى ب</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د و ق</w:t>
      </w:r>
      <w:r w:rsidR="00D84856">
        <w:rPr>
          <w:rStyle w:val="Char4"/>
          <w:rtl/>
          <w:lang w:bidi="fa-IR"/>
        </w:rPr>
        <w:t>ی</w:t>
      </w:r>
      <w:r w:rsidRPr="00D84856">
        <w:rPr>
          <w:rStyle w:val="Char4"/>
          <w:rtl/>
          <w:lang w:bidi="fa-IR"/>
        </w:rPr>
        <w:t>مت را بالا ببرد در حال</w:t>
      </w:r>
      <w:r w:rsidR="00D84856">
        <w:rPr>
          <w:rStyle w:val="Char4"/>
          <w:rtl/>
          <w:lang w:bidi="fa-IR"/>
        </w:rPr>
        <w:t>ی</w:t>
      </w:r>
      <w:r w:rsidRPr="00D84856">
        <w:rPr>
          <w:rStyle w:val="Char4"/>
          <w:rtl/>
          <w:lang w:bidi="fa-IR"/>
        </w:rPr>
        <w:t>كه قصد خر</w:t>
      </w:r>
      <w:r w:rsidR="00D84856">
        <w:rPr>
          <w:rStyle w:val="Char4"/>
          <w:rtl/>
          <w:lang w:bidi="fa-IR"/>
        </w:rPr>
        <w:t>ی</w:t>
      </w:r>
      <w:r w:rsidRPr="00D84856">
        <w:rPr>
          <w:rStyle w:val="Char4"/>
          <w:rtl/>
          <w:lang w:bidi="fa-IR"/>
        </w:rPr>
        <w:t>دن آن كالا را ندارد تا مشترى د</w:t>
      </w:r>
      <w:r w:rsidR="00D84856">
        <w:rPr>
          <w:rStyle w:val="Char4"/>
          <w:rtl/>
          <w:lang w:bidi="fa-IR"/>
        </w:rPr>
        <w:t>ی</w:t>
      </w:r>
      <w:r w:rsidRPr="00D84856">
        <w:rPr>
          <w:rStyle w:val="Char4"/>
          <w:rtl/>
          <w:lang w:bidi="fa-IR"/>
        </w:rPr>
        <w:t>گر را فر</w:t>
      </w:r>
      <w:r w:rsidR="00D84856">
        <w:rPr>
          <w:rStyle w:val="Char4"/>
          <w:rtl/>
          <w:lang w:bidi="fa-IR"/>
        </w:rPr>
        <w:t>ی</w:t>
      </w:r>
      <w:r w:rsidRPr="00D84856">
        <w:rPr>
          <w:rStyle w:val="Char4"/>
          <w:rtl/>
          <w:lang w:bidi="fa-IR"/>
        </w:rPr>
        <w:t>ب دهد و آن جنس را به ق</w:t>
      </w:r>
      <w:r w:rsidR="00D84856">
        <w:rPr>
          <w:rStyle w:val="Char4"/>
          <w:rtl/>
          <w:lang w:bidi="fa-IR"/>
        </w:rPr>
        <w:t>ی</w:t>
      </w:r>
      <w:r w:rsidRPr="00D84856">
        <w:rPr>
          <w:rStyle w:val="Char4"/>
          <w:rtl/>
          <w:lang w:bidi="fa-IR"/>
        </w:rPr>
        <w:t>مت ز</w:t>
      </w:r>
      <w:r w:rsidR="00D84856">
        <w:rPr>
          <w:rStyle w:val="Char4"/>
          <w:rtl/>
          <w:lang w:bidi="fa-IR"/>
        </w:rPr>
        <w:t>ی</w:t>
      </w:r>
      <w:r w:rsidRPr="00D84856">
        <w:rPr>
          <w:rStyle w:val="Char4"/>
          <w:rtl/>
          <w:lang w:bidi="fa-IR"/>
        </w:rPr>
        <w:t>اد</w:t>
      </w:r>
      <w:r w:rsidR="00D84856">
        <w:rPr>
          <w:rStyle w:val="Char4"/>
          <w:rtl/>
          <w:lang w:bidi="fa-IR"/>
        </w:rPr>
        <w:t>ی</w:t>
      </w:r>
      <w:r w:rsidRPr="00D84856">
        <w:rPr>
          <w:rStyle w:val="Char4"/>
          <w:rtl/>
          <w:lang w:bidi="fa-IR"/>
        </w:rPr>
        <w:t xml:space="preserve"> خر</w:t>
      </w:r>
      <w:r w:rsidR="00D84856">
        <w:rPr>
          <w:rStyle w:val="Char4"/>
          <w:rtl/>
          <w:lang w:bidi="fa-IR"/>
        </w:rPr>
        <w:t>ی</w:t>
      </w:r>
      <w:r w:rsidRPr="00D84856">
        <w:rPr>
          <w:rStyle w:val="Char4"/>
          <w:rtl/>
          <w:lang w:bidi="fa-IR"/>
        </w:rPr>
        <w:t>دار</w:t>
      </w:r>
      <w:r w:rsidR="00D84856">
        <w:rPr>
          <w:rStyle w:val="Char4"/>
          <w:rtl/>
          <w:lang w:bidi="fa-IR"/>
        </w:rPr>
        <w:t>ی</w:t>
      </w:r>
      <w:r w:rsidRPr="00D84856">
        <w:rPr>
          <w:rStyle w:val="Char4"/>
          <w:rtl/>
          <w:lang w:bidi="fa-IR"/>
        </w:rPr>
        <w:t xml:space="preserve">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فروختن چ</w:t>
      </w:r>
      <w:r w:rsidR="00D84856">
        <w:rPr>
          <w:rStyle w:val="Char4"/>
          <w:rtl/>
          <w:lang w:bidi="fa-IR"/>
        </w:rPr>
        <w:t>ی</w:t>
      </w:r>
      <w:r w:rsidRPr="00D84856">
        <w:rPr>
          <w:rStyle w:val="Char4"/>
          <w:rtl/>
          <w:lang w:bidi="fa-IR"/>
        </w:rPr>
        <w:t>زها به صورت نس</w:t>
      </w:r>
      <w:r w:rsidR="00D84856">
        <w:rPr>
          <w:rStyle w:val="Char4"/>
          <w:rtl/>
          <w:lang w:bidi="fa-IR"/>
        </w:rPr>
        <w:t>ی</w:t>
      </w:r>
      <w:r w:rsidRPr="00D84856">
        <w:rPr>
          <w:rStyle w:val="Char4"/>
          <w:rtl/>
          <w:lang w:bidi="fa-IR"/>
        </w:rPr>
        <w:t>ه و با ق</w:t>
      </w:r>
      <w:r w:rsidR="00D84856">
        <w:rPr>
          <w:rStyle w:val="Char4"/>
          <w:rtl/>
          <w:lang w:bidi="fa-IR"/>
        </w:rPr>
        <w:t>ی</w:t>
      </w:r>
      <w:r w:rsidRPr="00D84856">
        <w:rPr>
          <w:rStyle w:val="Char4"/>
          <w:rtl/>
          <w:lang w:bidi="fa-IR"/>
        </w:rPr>
        <w:t>مت ز</w:t>
      </w:r>
      <w:r w:rsidR="00D84856">
        <w:rPr>
          <w:rStyle w:val="Char4"/>
          <w:rtl/>
          <w:lang w:bidi="fa-IR"/>
        </w:rPr>
        <w:t>ی</w:t>
      </w:r>
      <w:r w:rsidRPr="00D84856">
        <w:rPr>
          <w:rStyle w:val="Char4"/>
          <w:rtl/>
          <w:lang w:bidi="fa-IR"/>
        </w:rPr>
        <w:t>اد خوددار</w:t>
      </w:r>
      <w:r w:rsidR="00D84856">
        <w:rPr>
          <w:rStyle w:val="Char4"/>
          <w:rtl/>
          <w:lang w:bidi="fa-IR"/>
        </w:rPr>
        <w:t>ی</w:t>
      </w:r>
      <w:r w:rsidRPr="00D84856">
        <w:rPr>
          <w:rStyle w:val="Char4"/>
          <w:rtl/>
          <w:lang w:bidi="fa-IR"/>
        </w:rPr>
        <w:t xml:space="preserve"> كند. </w:t>
      </w:r>
      <w:r w:rsidR="00D84856">
        <w:rPr>
          <w:rStyle w:val="Char4"/>
          <w:rtl/>
          <w:lang w:bidi="fa-IR"/>
        </w:rPr>
        <w:t>ی</w:t>
      </w:r>
      <w:r w:rsidRPr="00D84856">
        <w:rPr>
          <w:rStyle w:val="Char4"/>
          <w:rtl/>
          <w:lang w:bidi="fa-IR"/>
        </w:rPr>
        <w:t>عن</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كالا</w:t>
      </w:r>
      <w:r w:rsidR="00D84856">
        <w:rPr>
          <w:rStyle w:val="Char4"/>
          <w:rtl/>
          <w:lang w:bidi="fa-IR"/>
        </w:rPr>
        <w:t>یی</w:t>
      </w:r>
      <w:r w:rsidRPr="00D84856">
        <w:rPr>
          <w:rStyle w:val="Char4"/>
          <w:rtl/>
          <w:lang w:bidi="fa-IR"/>
        </w:rPr>
        <w:t xml:space="preserve"> را به صورت نس</w:t>
      </w:r>
      <w:r w:rsidR="00D84856">
        <w:rPr>
          <w:rStyle w:val="Char4"/>
          <w:rtl/>
          <w:lang w:bidi="fa-IR"/>
        </w:rPr>
        <w:t>ی</w:t>
      </w:r>
      <w:r w:rsidRPr="00D84856">
        <w:rPr>
          <w:rStyle w:val="Char4"/>
          <w:rtl/>
          <w:lang w:bidi="fa-IR"/>
        </w:rPr>
        <w:t>ه به مشترى بفروشد، سپس با ق</w:t>
      </w:r>
      <w:r w:rsidR="00D84856">
        <w:rPr>
          <w:rStyle w:val="Char4"/>
          <w:rtl/>
          <w:lang w:bidi="fa-IR"/>
        </w:rPr>
        <w:t>ی</w:t>
      </w:r>
      <w:r w:rsidRPr="00D84856">
        <w:rPr>
          <w:rStyle w:val="Char4"/>
          <w:rtl/>
          <w:lang w:bidi="fa-IR"/>
        </w:rPr>
        <w:t>مت كمترى از او بخرد.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ق</w:t>
      </w:r>
      <w:r w:rsidR="00D84856">
        <w:rPr>
          <w:rStyle w:val="Char4"/>
          <w:rtl/>
          <w:lang w:bidi="fa-IR"/>
        </w:rPr>
        <w:t>ی</w:t>
      </w:r>
      <w:r w:rsidRPr="00D84856">
        <w:rPr>
          <w:rStyle w:val="Char4"/>
          <w:rtl/>
          <w:lang w:bidi="fa-IR"/>
        </w:rPr>
        <w:t>مت‌گذار</w:t>
      </w:r>
      <w:r w:rsidR="00D84856">
        <w:rPr>
          <w:rStyle w:val="Char4"/>
          <w:rtl/>
          <w:lang w:bidi="fa-IR"/>
        </w:rPr>
        <w:t>ی</w:t>
      </w:r>
      <w:r w:rsidRPr="00D84856">
        <w:rPr>
          <w:rStyle w:val="Char4"/>
          <w:rtl/>
          <w:lang w:bidi="fa-IR"/>
        </w:rPr>
        <w:t xml:space="preserve"> بر كالاها را متوقف كند. از انس</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شده است كه: مردم به پ</w:t>
      </w:r>
      <w:r w:rsidR="00D84856">
        <w:rPr>
          <w:rStyle w:val="Char4"/>
          <w:rtl/>
          <w:lang w:bidi="fa-IR"/>
        </w:rPr>
        <w:t>ی</w:t>
      </w:r>
      <w:r w:rsidRPr="00D84856">
        <w:rPr>
          <w:rStyle w:val="Char4"/>
          <w:rtl/>
          <w:lang w:bidi="fa-IR"/>
        </w:rPr>
        <w:t>امبر</w:t>
      </w:r>
      <w:r w:rsidRPr="00C16D4B">
        <w:rPr>
          <w:rFonts w:ascii="Tahoma" w:hAnsi="Tahoma" w:cs="CTraditional Arabic"/>
          <w:color w:val="000000"/>
          <w:rtl/>
          <w:lang w:bidi="fa-IR"/>
        </w:rPr>
        <w:t>ص</w:t>
      </w:r>
      <w:r w:rsidRPr="00D84856">
        <w:rPr>
          <w:rStyle w:val="Char4"/>
          <w:rtl/>
          <w:lang w:bidi="fa-IR"/>
        </w:rPr>
        <w:t xml:space="preserve"> گفتند: </w:t>
      </w:r>
      <w:r w:rsidR="00D84856">
        <w:rPr>
          <w:rStyle w:val="Char4"/>
          <w:rtl/>
          <w:lang w:bidi="fa-IR"/>
        </w:rPr>
        <w:t>ی</w:t>
      </w:r>
      <w:r w:rsidRPr="00D84856">
        <w:rPr>
          <w:rStyle w:val="Char4"/>
          <w:rtl/>
          <w:lang w:bidi="fa-IR"/>
        </w:rPr>
        <w:t xml:space="preserve">ا رسول الله </w:t>
      </w:r>
      <w:r w:rsidRPr="00C16D4B">
        <w:rPr>
          <w:rFonts w:ascii="Tahoma" w:hAnsi="Tahoma" w:cs="CTraditional Arabic"/>
          <w:color w:val="000000"/>
          <w:rtl/>
          <w:lang w:bidi="fa-IR"/>
        </w:rPr>
        <w:t>ص</w:t>
      </w:r>
      <w:r w:rsidRPr="00D84856">
        <w:rPr>
          <w:rStyle w:val="Char4"/>
          <w:rtl/>
          <w:lang w:bidi="fa-IR"/>
        </w:rPr>
        <w:t xml:space="preserve"> ق</w:t>
      </w:r>
      <w:r w:rsidR="00D84856">
        <w:rPr>
          <w:rStyle w:val="Char4"/>
          <w:rtl/>
          <w:lang w:bidi="fa-IR"/>
        </w:rPr>
        <w:t>ی</w:t>
      </w:r>
      <w:r w:rsidRPr="00D84856">
        <w:rPr>
          <w:rStyle w:val="Char4"/>
          <w:rtl/>
          <w:lang w:bidi="fa-IR"/>
        </w:rPr>
        <w:t>مت كالاها بالا رفته است برا</w:t>
      </w:r>
      <w:r w:rsidR="00D84856">
        <w:rPr>
          <w:rStyle w:val="Char4"/>
          <w:rtl/>
          <w:lang w:bidi="fa-IR"/>
        </w:rPr>
        <w:t>ی</w:t>
      </w:r>
      <w:r w:rsidRPr="00D84856">
        <w:rPr>
          <w:rStyle w:val="Char4"/>
          <w:rtl/>
          <w:lang w:bidi="fa-IR"/>
        </w:rPr>
        <w:t xml:space="preserve"> ما ق</w:t>
      </w:r>
      <w:r w:rsidR="00D84856">
        <w:rPr>
          <w:rStyle w:val="Char4"/>
          <w:rtl/>
          <w:lang w:bidi="fa-IR"/>
        </w:rPr>
        <w:t>ی</w:t>
      </w:r>
      <w:r w:rsidRPr="00D84856">
        <w:rPr>
          <w:rStyle w:val="Char4"/>
          <w:rtl/>
          <w:lang w:bidi="fa-IR"/>
        </w:rPr>
        <w:t>مت تع</w:t>
      </w:r>
      <w:r w:rsidR="00D84856">
        <w:rPr>
          <w:rStyle w:val="Char4"/>
          <w:rtl/>
          <w:lang w:bidi="fa-IR"/>
        </w:rPr>
        <w:t>یی</w:t>
      </w:r>
      <w:r w:rsidRPr="00D84856">
        <w:rPr>
          <w:rStyle w:val="Char4"/>
          <w:rtl/>
          <w:lang w:bidi="fa-IR"/>
        </w:rPr>
        <w:t>ن كن.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«خداوند متعال خالق و م</w:t>
      </w:r>
      <w:r w:rsidR="00D84856">
        <w:rPr>
          <w:rStyle w:val="Char4"/>
          <w:rtl/>
          <w:lang w:bidi="fa-IR"/>
        </w:rPr>
        <w:t>ی</w:t>
      </w:r>
      <w:r w:rsidRPr="00D84856">
        <w:rPr>
          <w:rStyle w:val="Char4"/>
          <w:rtl/>
          <w:lang w:bidi="fa-IR"/>
        </w:rPr>
        <w:t>راننده و رازق و نرخ‌گذار است. و من ام</w:t>
      </w:r>
      <w:r w:rsidR="00D84856">
        <w:rPr>
          <w:rStyle w:val="Char4"/>
          <w:rtl/>
          <w:lang w:bidi="fa-IR"/>
        </w:rPr>
        <w:t>ی</w:t>
      </w:r>
      <w:r w:rsidRPr="00D84856">
        <w:rPr>
          <w:rStyle w:val="Char4"/>
          <w:rtl/>
          <w:lang w:bidi="fa-IR"/>
        </w:rPr>
        <w:t>دوارم كه خداوند را ملاقات كنم در حالى كه كس</w:t>
      </w:r>
      <w:r w:rsidR="00D84856">
        <w:rPr>
          <w:rStyle w:val="Char4"/>
          <w:rtl/>
          <w:lang w:bidi="fa-IR"/>
        </w:rPr>
        <w:t>ی</w:t>
      </w:r>
      <w:r w:rsidRPr="00D84856">
        <w:rPr>
          <w:rStyle w:val="Char4"/>
          <w:rtl/>
          <w:lang w:bidi="fa-IR"/>
        </w:rPr>
        <w:t xml:space="preserve"> از من ظلمى درخواست نكند، نه در جان و نه مال»</w:t>
      </w:r>
      <w:r w:rsidRPr="009E2028">
        <w:rPr>
          <w:rStyle w:val="FootnoteReference"/>
          <w:rFonts w:cs="IRLotus"/>
          <w:rtl/>
          <w:lang w:bidi="fa-IR"/>
        </w:rPr>
        <w:footnoteReference w:id="67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رباخوار</w:t>
      </w:r>
      <w:r w:rsidR="00D84856">
        <w:rPr>
          <w:rStyle w:val="Char4"/>
          <w:rtl/>
          <w:lang w:bidi="fa-IR"/>
        </w:rPr>
        <w:t>ی</w:t>
      </w:r>
      <w:r w:rsidRPr="00D84856">
        <w:rPr>
          <w:rStyle w:val="Char4"/>
          <w:rtl/>
          <w:lang w:bidi="fa-IR"/>
        </w:rPr>
        <w:t xml:space="preserve"> نه</w:t>
      </w:r>
      <w:r w:rsidR="00D84856">
        <w:rPr>
          <w:rStyle w:val="Char4"/>
          <w:rtl/>
          <w:lang w:bidi="fa-IR"/>
        </w:rPr>
        <w:t>ی</w:t>
      </w:r>
      <w:r w:rsidRPr="00D84856">
        <w:rPr>
          <w:rStyle w:val="Char4"/>
          <w:rtl/>
          <w:lang w:bidi="fa-IR"/>
        </w:rPr>
        <w:t xml:space="preserve"> شده است.</w:t>
      </w:r>
    </w:p>
    <w:p w:rsidR="00C16D4B" w:rsidRPr="007304A7" w:rsidRDefault="00C16D4B" w:rsidP="00D84856">
      <w:pPr>
        <w:widowControl w:val="0"/>
        <w:spacing w:line="250" w:lineRule="auto"/>
        <w:ind w:firstLine="284"/>
        <w:jc w:val="lowKashida"/>
        <w:rPr>
          <w:rStyle w:val="Char4"/>
          <w:spacing w:val="-2"/>
          <w:rtl/>
          <w:lang w:bidi="fa-IR"/>
        </w:rPr>
      </w:pPr>
      <w:r w:rsidRPr="007304A7">
        <w:rPr>
          <w:rStyle w:val="Char4"/>
          <w:spacing w:val="-2"/>
          <w:rtl/>
          <w:lang w:bidi="fa-IR"/>
        </w:rPr>
        <w:t>در معامله صداقت داشته باشد. همچنانكه روا</w:t>
      </w:r>
      <w:r w:rsidR="00D84856" w:rsidRPr="007304A7">
        <w:rPr>
          <w:rStyle w:val="Char4"/>
          <w:spacing w:val="-2"/>
          <w:rtl/>
          <w:lang w:bidi="fa-IR"/>
        </w:rPr>
        <w:t>ی</w:t>
      </w:r>
      <w:r w:rsidRPr="007304A7">
        <w:rPr>
          <w:rStyle w:val="Char4"/>
          <w:spacing w:val="-2"/>
          <w:rtl/>
          <w:lang w:bidi="fa-IR"/>
        </w:rPr>
        <w:t>ت شده است كه پ</w:t>
      </w:r>
      <w:r w:rsidR="00D84856" w:rsidRPr="007304A7">
        <w:rPr>
          <w:rStyle w:val="Char4"/>
          <w:spacing w:val="-2"/>
          <w:rtl/>
          <w:lang w:bidi="fa-IR"/>
        </w:rPr>
        <w:t>ی</w:t>
      </w:r>
      <w:r w:rsidRPr="007304A7">
        <w:rPr>
          <w:rStyle w:val="Char4"/>
          <w:spacing w:val="-2"/>
          <w:rtl/>
          <w:lang w:bidi="fa-IR"/>
        </w:rPr>
        <w:t xml:space="preserve">امبر </w:t>
      </w:r>
      <w:r w:rsidRPr="007304A7">
        <w:rPr>
          <w:rFonts w:ascii="Tahoma" w:hAnsi="Tahoma" w:cs="CTraditional Arabic"/>
          <w:color w:val="000000"/>
          <w:spacing w:val="-2"/>
          <w:rtl/>
          <w:lang w:bidi="fa-IR"/>
        </w:rPr>
        <w:t>ص</w:t>
      </w:r>
      <w:r w:rsidRPr="007304A7">
        <w:rPr>
          <w:rStyle w:val="Char4"/>
          <w:spacing w:val="-2"/>
          <w:rtl/>
          <w:lang w:bidi="fa-IR"/>
        </w:rPr>
        <w:t xml:space="preserve"> از بازار عبور م</w:t>
      </w:r>
      <w:r w:rsidR="00D84856" w:rsidRPr="007304A7">
        <w:rPr>
          <w:rStyle w:val="Char4"/>
          <w:spacing w:val="-2"/>
          <w:rtl/>
          <w:lang w:bidi="fa-IR"/>
        </w:rPr>
        <w:t>ی</w:t>
      </w:r>
      <w:r w:rsidRPr="007304A7">
        <w:rPr>
          <w:rStyle w:val="Char4"/>
          <w:spacing w:val="-2"/>
          <w:rtl/>
          <w:lang w:bidi="fa-IR"/>
        </w:rPr>
        <w:t xml:space="preserve">‌كرد و از كنار </w:t>
      </w:r>
      <w:r w:rsidR="00D84856" w:rsidRPr="007304A7">
        <w:rPr>
          <w:rStyle w:val="Char4"/>
          <w:spacing w:val="-2"/>
          <w:rtl/>
          <w:lang w:bidi="fa-IR"/>
        </w:rPr>
        <w:t xml:space="preserve">یک </w:t>
      </w:r>
      <w:r w:rsidRPr="007304A7">
        <w:rPr>
          <w:rStyle w:val="Char4"/>
          <w:spacing w:val="-2"/>
          <w:rtl/>
          <w:lang w:bidi="fa-IR"/>
        </w:rPr>
        <w:t>كومه مواد غذا</w:t>
      </w:r>
      <w:r w:rsidR="00D84856" w:rsidRPr="007304A7">
        <w:rPr>
          <w:rStyle w:val="Char4"/>
          <w:spacing w:val="-2"/>
          <w:rtl/>
          <w:lang w:bidi="fa-IR"/>
        </w:rPr>
        <w:t>یی</w:t>
      </w:r>
      <w:r w:rsidRPr="007304A7">
        <w:rPr>
          <w:rStyle w:val="Char4"/>
          <w:spacing w:val="-2"/>
          <w:rtl/>
          <w:lang w:bidi="fa-IR"/>
        </w:rPr>
        <w:t xml:space="preserve"> گذر كرد و دستش را در آن فرو برد و دستش مرطوب شد. به صاحب كالا گفت: ا</w:t>
      </w:r>
      <w:r w:rsidR="00D84856" w:rsidRPr="007304A7">
        <w:rPr>
          <w:rStyle w:val="Char4"/>
          <w:spacing w:val="-2"/>
          <w:rtl/>
          <w:lang w:bidi="fa-IR"/>
        </w:rPr>
        <w:t>ی</w:t>
      </w:r>
      <w:r w:rsidRPr="007304A7">
        <w:rPr>
          <w:rStyle w:val="Char4"/>
          <w:spacing w:val="-2"/>
          <w:rtl/>
          <w:lang w:bidi="fa-IR"/>
        </w:rPr>
        <w:t>ن چ</w:t>
      </w:r>
      <w:r w:rsidR="00D84856" w:rsidRPr="007304A7">
        <w:rPr>
          <w:rStyle w:val="Char4"/>
          <w:spacing w:val="-2"/>
          <w:rtl/>
          <w:lang w:bidi="fa-IR"/>
        </w:rPr>
        <w:t>ی</w:t>
      </w:r>
      <w:r w:rsidRPr="007304A7">
        <w:rPr>
          <w:rStyle w:val="Char4"/>
          <w:spacing w:val="-2"/>
          <w:rtl/>
          <w:lang w:bidi="fa-IR"/>
        </w:rPr>
        <w:t xml:space="preserve">ست؟ گفت: </w:t>
      </w:r>
      <w:r w:rsidR="00D84856" w:rsidRPr="007304A7">
        <w:rPr>
          <w:rStyle w:val="Char4"/>
          <w:spacing w:val="-2"/>
          <w:rtl/>
          <w:lang w:bidi="fa-IR"/>
        </w:rPr>
        <w:t>ی</w:t>
      </w:r>
      <w:r w:rsidRPr="007304A7">
        <w:rPr>
          <w:rStyle w:val="Char4"/>
          <w:spacing w:val="-2"/>
          <w:rtl/>
          <w:lang w:bidi="fa-IR"/>
        </w:rPr>
        <w:t xml:space="preserve">ا رسول الله </w:t>
      </w:r>
      <w:r w:rsidRPr="007304A7">
        <w:rPr>
          <w:rFonts w:ascii="Tahoma" w:hAnsi="Tahoma" w:cs="CTraditional Arabic"/>
          <w:color w:val="000000"/>
          <w:spacing w:val="-2"/>
          <w:rtl/>
          <w:lang w:bidi="fa-IR"/>
        </w:rPr>
        <w:t>ص</w:t>
      </w:r>
      <w:r w:rsidRPr="007304A7">
        <w:rPr>
          <w:rStyle w:val="Char4"/>
          <w:spacing w:val="-2"/>
          <w:rtl/>
          <w:lang w:bidi="fa-IR"/>
        </w:rPr>
        <w:t xml:space="preserve"> باران بار</w:t>
      </w:r>
      <w:r w:rsidR="00D84856" w:rsidRPr="007304A7">
        <w:rPr>
          <w:rStyle w:val="Char4"/>
          <w:spacing w:val="-2"/>
          <w:rtl/>
          <w:lang w:bidi="fa-IR"/>
        </w:rPr>
        <w:t>ی</w:t>
      </w:r>
      <w:r w:rsidRPr="007304A7">
        <w:rPr>
          <w:rStyle w:val="Char4"/>
          <w:spacing w:val="-2"/>
          <w:rtl/>
          <w:lang w:bidi="fa-IR"/>
        </w:rPr>
        <w:t>ده و خ</w:t>
      </w:r>
      <w:r w:rsidR="00D84856" w:rsidRPr="007304A7">
        <w:rPr>
          <w:rStyle w:val="Char4"/>
          <w:spacing w:val="-2"/>
          <w:rtl/>
          <w:lang w:bidi="fa-IR"/>
        </w:rPr>
        <w:t>ی</w:t>
      </w:r>
      <w:r w:rsidRPr="007304A7">
        <w:rPr>
          <w:rStyle w:val="Char4"/>
          <w:spacing w:val="-2"/>
          <w:rtl/>
          <w:lang w:bidi="fa-IR"/>
        </w:rPr>
        <w:t>س شده است. پ</w:t>
      </w:r>
      <w:r w:rsidR="00D84856" w:rsidRPr="007304A7">
        <w:rPr>
          <w:rStyle w:val="Char4"/>
          <w:spacing w:val="-2"/>
          <w:rtl/>
          <w:lang w:bidi="fa-IR"/>
        </w:rPr>
        <w:t>ی</w:t>
      </w:r>
      <w:r w:rsidRPr="007304A7">
        <w:rPr>
          <w:rStyle w:val="Char4"/>
          <w:spacing w:val="-2"/>
          <w:rtl/>
          <w:lang w:bidi="fa-IR"/>
        </w:rPr>
        <w:t xml:space="preserve">امبر </w:t>
      </w:r>
      <w:r w:rsidRPr="007304A7">
        <w:rPr>
          <w:rFonts w:ascii="Tahoma" w:hAnsi="Tahoma" w:cs="CTraditional Arabic"/>
          <w:color w:val="000000"/>
          <w:spacing w:val="-2"/>
          <w:rtl/>
          <w:lang w:bidi="fa-IR"/>
        </w:rPr>
        <w:t>ص</w:t>
      </w:r>
      <w:r w:rsidRPr="007304A7">
        <w:rPr>
          <w:rStyle w:val="Char4"/>
          <w:spacing w:val="-2"/>
          <w:rtl/>
          <w:lang w:bidi="fa-IR"/>
        </w:rPr>
        <w:t xml:space="preserve"> گفت: «چرا مواد خ</w:t>
      </w:r>
      <w:r w:rsidR="00D84856" w:rsidRPr="007304A7">
        <w:rPr>
          <w:rStyle w:val="Char4"/>
          <w:spacing w:val="-2"/>
          <w:rtl/>
          <w:lang w:bidi="fa-IR"/>
        </w:rPr>
        <w:t>ی</w:t>
      </w:r>
      <w:r w:rsidRPr="007304A7">
        <w:rPr>
          <w:rStyle w:val="Char4"/>
          <w:spacing w:val="-2"/>
          <w:rtl/>
          <w:lang w:bidi="fa-IR"/>
        </w:rPr>
        <w:t>س شده را بالا قرار نم</w:t>
      </w:r>
      <w:r w:rsidR="00D84856" w:rsidRPr="007304A7">
        <w:rPr>
          <w:rStyle w:val="Char4"/>
          <w:spacing w:val="-2"/>
          <w:rtl/>
          <w:lang w:bidi="fa-IR"/>
        </w:rPr>
        <w:t>ی</w:t>
      </w:r>
      <w:r w:rsidRPr="007304A7">
        <w:rPr>
          <w:rStyle w:val="Char4"/>
          <w:spacing w:val="-2"/>
          <w:rtl/>
          <w:lang w:bidi="fa-IR"/>
        </w:rPr>
        <w:t>‌ده</w:t>
      </w:r>
      <w:r w:rsidR="00D84856" w:rsidRPr="007304A7">
        <w:rPr>
          <w:rStyle w:val="Char4"/>
          <w:spacing w:val="-2"/>
          <w:rtl/>
          <w:lang w:bidi="fa-IR"/>
        </w:rPr>
        <w:t>ی</w:t>
      </w:r>
      <w:r w:rsidRPr="007304A7">
        <w:rPr>
          <w:rStyle w:val="Char4"/>
          <w:spacing w:val="-2"/>
          <w:rtl/>
          <w:lang w:bidi="fa-IR"/>
        </w:rPr>
        <w:t xml:space="preserve"> تا مردم بب</w:t>
      </w:r>
      <w:r w:rsidR="00D84856" w:rsidRPr="007304A7">
        <w:rPr>
          <w:rStyle w:val="Char4"/>
          <w:spacing w:val="-2"/>
          <w:rtl/>
          <w:lang w:bidi="fa-IR"/>
        </w:rPr>
        <w:t>ی</w:t>
      </w:r>
      <w:r w:rsidRPr="007304A7">
        <w:rPr>
          <w:rStyle w:val="Char4"/>
          <w:spacing w:val="-2"/>
          <w:rtl/>
          <w:lang w:bidi="fa-IR"/>
        </w:rPr>
        <w:t>نند، هر كس به ما تقلب كند از ما ن</w:t>
      </w:r>
      <w:r w:rsidR="00D84856" w:rsidRPr="007304A7">
        <w:rPr>
          <w:rStyle w:val="Char4"/>
          <w:spacing w:val="-2"/>
          <w:rtl/>
          <w:lang w:bidi="fa-IR"/>
        </w:rPr>
        <w:t>ی</w:t>
      </w:r>
      <w:r w:rsidRPr="007304A7">
        <w:rPr>
          <w:rStyle w:val="Char4"/>
          <w:spacing w:val="-2"/>
          <w:rtl/>
          <w:lang w:bidi="fa-IR"/>
        </w:rPr>
        <w:t>ست»</w:t>
      </w:r>
      <w:r w:rsidRPr="009E2028">
        <w:rPr>
          <w:rStyle w:val="FootnoteReference"/>
          <w:rFonts w:cs="IRLotus"/>
          <w:spacing w:val="-2"/>
          <w:rtl/>
          <w:lang w:bidi="fa-IR"/>
        </w:rPr>
        <w:footnoteReference w:id="680"/>
      </w:r>
      <w:r w:rsidRPr="007304A7">
        <w:rPr>
          <w:rStyle w:val="Char4"/>
          <w:spacing w:val="-2"/>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پ</w:t>
      </w:r>
      <w:r w:rsidR="00D84856">
        <w:rPr>
          <w:rStyle w:val="Char4"/>
          <w:rtl/>
          <w:lang w:bidi="fa-IR"/>
        </w:rPr>
        <w:t>ی</w:t>
      </w:r>
      <w:r w:rsidRPr="00D84856">
        <w:rPr>
          <w:rStyle w:val="Char4"/>
          <w:rtl/>
          <w:lang w:bidi="fa-IR"/>
        </w:rPr>
        <w:t>شواز</w:t>
      </w:r>
      <w:r w:rsidR="00D84856">
        <w:rPr>
          <w:rStyle w:val="Char4"/>
          <w:rtl/>
          <w:lang w:bidi="fa-IR"/>
        </w:rPr>
        <w:t>ی</w:t>
      </w:r>
      <w:r w:rsidRPr="00D84856">
        <w:rPr>
          <w:rStyle w:val="Char4"/>
          <w:rtl/>
          <w:lang w:bidi="fa-IR"/>
        </w:rPr>
        <w:t>‌كردن تجار نه</w:t>
      </w:r>
      <w:r w:rsidR="00D84856">
        <w:rPr>
          <w:rStyle w:val="Char4"/>
          <w:rtl/>
          <w:lang w:bidi="fa-IR"/>
        </w:rPr>
        <w:t>ی</w:t>
      </w:r>
      <w:r w:rsidRPr="00D84856">
        <w:rPr>
          <w:rStyle w:val="Char4"/>
          <w:rtl/>
          <w:lang w:bidi="fa-IR"/>
        </w:rPr>
        <w:t xml:space="preserve"> شده است.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«به پ</w:t>
      </w:r>
      <w:r w:rsidR="00D84856">
        <w:rPr>
          <w:rStyle w:val="Char4"/>
          <w:rtl/>
          <w:lang w:bidi="fa-IR"/>
        </w:rPr>
        <w:t>ی</w:t>
      </w:r>
      <w:r w:rsidRPr="00D84856">
        <w:rPr>
          <w:rStyle w:val="Char4"/>
          <w:rtl/>
          <w:lang w:bidi="fa-IR"/>
        </w:rPr>
        <w:t>شواز</w:t>
      </w:r>
      <w:r w:rsidR="00D84856">
        <w:rPr>
          <w:rStyle w:val="Char4"/>
          <w:rtl/>
          <w:lang w:bidi="fa-IR"/>
        </w:rPr>
        <w:t>ی</w:t>
      </w:r>
      <w:r w:rsidRPr="00D84856">
        <w:rPr>
          <w:rStyle w:val="Char4"/>
          <w:rtl/>
          <w:lang w:bidi="fa-IR"/>
        </w:rPr>
        <w:t xml:space="preserve"> كالاها و تجار نرو</w:t>
      </w:r>
      <w:r w:rsidR="00D84856">
        <w:rPr>
          <w:rStyle w:val="Char4"/>
          <w:rtl/>
          <w:lang w:bidi="fa-IR"/>
        </w:rPr>
        <w:t>ی</w:t>
      </w:r>
      <w:r w:rsidRPr="00D84856">
        <w:rPr>
          <w:rStyle w:val="Char4"/>
          <w:rtl/>
          <w:lang w:bidi="fa-IR"/>
        </w:rPr>
        <w:t>د تا آن را كمتر از ق</w:t>
      </w:r>
      <w:r w:rsidR="00D84856">
        <w:rPr>
          <w:rStyle w:val="Char4"/>
          <w:rtl/>
          <w:lang w:bidi="fa-IR"/>
        </w:rPr>
        <w:t>ی</w:t>
      </w:r>
      <w:r w:rsidRPr="00D84856">
        <w:rPr>
          <w:rStyle w:val="Char4"/>
          <w:rtl/>
          <w:lang w:bidi="fa-IR"/>
        </w:rPr>
        <w:t>مت بازار بخر</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681"/>
      </w:r>
      <w:r w:rsidRPr="00D84856">
        <w:rPr>
          <w:rStyle w:val="Char4"/>
          <w:rtl/>
          <w:lang w:bidi="fa-IR"/>
        </w:rPr>
        <w:t>.</w:t>
      </w:r>
    </w:p>
    <w:p w:rsidR="00C16D4B" w:rsidRPr="007304A7" w:rsidRDefault="00C16D4B" w:rsidP="00D84856">
      <w:pPr>
        <w:widowControl w:val="0"/>
        <w:spacing w:line="250" w:lineRule="auto"/>
        <w:ind w:firstLine="284"/>
        <w:jc w:val="lowKashida"/>
        <w:rPr>
          <w:rStyle w:val="Char4"/>
          <w:spacing w:val="-4"/>
          <w:rtl/>
          <w:lang w:bidi="fa-IR"/>
        </w:rPr>
      </w:pPr>
      <w:r w:rsidRPr="007304A7">
        <w:rPr>
          <w:rStyle w:val="Char4"/>
          <w:spacing w:val="-4"/>
          <w:rtl/>
          <w:lang w:bidi="fa-IR"/>
        </w:rPr>
        <w:t>از فروختن چ</w:t>
      </w:r>
      <w:r w:rsidR="00D84856" w:rsidRPr="007304A7">
        <w:rPr>
          <w:rStyle w:val="Char4"/>
          <w:spacing w:val="-4"/>
          <w:rtl/>
          <w:lang w:bidi="fa-IR"/>
        </w:rPr>
        <w:t>ی</w:t>
      </w:r>
      <w:r w:rsidRPr="007304A7">
        <w:rPr>
          <w:rStyle w:val="Char4"/>
          <w:spacing w:val="-4"/>
          <w:rtl/>
          <w:lang w:bidi="fa-IR"/>
        </w:rPr>
        <w:t>زها</w:t>
      </w:r>
      <w:r w:rsidR="00D84856" w:rsidRPr="007304A7">
        <w:rPr>
          <w:rStyle w:val="Char4"/>
          <w:spacing w:val="-4"/>
          <w:rtl/>
          <w:lang w:bidi="fa-IR"/>
        </w:rPr>
        <w:t>یی</w:t>
      </w:r>
      <w:r w:rsidRPr="007304A7">
        <w:rPr>
          <w:rStyle w:val="Char4"/>
          <w:spacing w:val="-4"/>
          <w:rtl/>
          <w:lang w:bidi="fa-IR"/>
        </w:rPr>
        <w:t xml:space="preserve"> كه صاحب آنها نشده، </w:t>
      </w:r>
      <w:r w:rsidR="00D84856" w:rsidRPr="007304A7">
        <w:rPr>
          <w:rStyle w:val="Char4"/>
          <w:spacing w:val="-4"/>
          <w:rtl/>
          <w:lang w:bidi="fa-IR"/>
        </w:rPr>
        <w:t>ی</w:t>
      </w:r>
      <w:r w:rsidRPr="007304A7">
        <w:rPr>
          <w:rStyle w:val="Char4"/>
          <w:spacing w:val="-4"/>
          <w:rtl/>
          <w:lang w:bidi="fa-IR"/>
        </w:rPr>
        <w:t>ا هنوز آنرا در دست و تصرف نگرفته، نه</w:t>
      </w:r>
      <w:r w:rsidR="00D84856" w:rsidRPr="007304A7">
        <w:rPr>
          <w:rStyle w:val="Char4"/>
          <w:spacing w:val="-4"/>
          <w:rtl/>
          <w:lang w:bidi="fa-IR"/>
        </w:rPr>
        <w:t>ی</w:t>
      </w:r>
      <w:r w:rsidRPr="007304A7">
        <w:rPr>
          <w:rStyle w:val="Char4"/>
          <w:spacing w:val="-4"/>
          <w:rtl/>
          <w:lang w:bidi="fa-IR"/>
        </w:rPr>
        <w:t xml:space="preserve"> شده است.</w:t>
      </w:r>
    </w:p>
    <w:p w:rsidR="00C16D4B" w:rsidRPr="007304A7" w:rsidRDefault="00C16D4B" w:rsidP="00D84856">
      <w:pPr>
        <w:widowControl w:val="0"/>
        <w:spacing w:line="250" w:lineRule="auto"/>
        <w:ind w:firstLine="284"/>
        <w:jc w:val="lowKashida"/>
        <w:rPr>
          <w:rStyle w:val="Char4"/>
          <w:spacing w:val="-2"/>
          <w:rtl/>
          <w:lang w:bidi="fa-IR"/>
        </w:rPr>
      </w:pPr>
      <w:r w:rsidRPr="007304A7">
        <w:rPr>
          <w:rStyle w:val="Char4"/>
          <w:spacing w:val="-2"/>
          <w:rtl/>
          <w:lang w:bidi="fa-IR"/>
        </w:rPr>
        <w:t>امر شده به ا</w:t>
      </w:r>
      <w:r w:rsidR="00D84856" w:rsidRPr="007304A7">
        <w:rPr>
          <w:rStyle w:val="Char4"/>
          <w:spacing w:val="-2"/>
          <w:rtl/>
          <w:lang w:bidi="fa-IR"/>
        </w:rPr>
        <w:t>ی</w:t>
      </w:r>
      <w:r w:rsidRPr="007304A7">
        <w:rPr>
          <w:rStyle w:val="Char4"/>
          <w:spacing w:val="-2"/>
          <w:rtl/>
          <w:lang w:bidi="fa-IR"/>
        </w:rPr>
        <w:t>نكه معامله را آسان و راحت گرفت. چون پ</w:t>
      </w:r>
      <w:r w:rsidR="00D84856" w:rsidRPr="007304A7">
        <w:rPr>
          <w:rStyle w:val="Char4"/>
          <w:spacing w:val="-2"/>
          <w:rtl/>
          <w:lang w:bidi="fa-IR"/>
        </w:rPr>
        <w:t>ی</w:t>
      </w:r>
      <w:r w:rsidRPr="007304A7">
        <w:rPr>
          <w:rStyle w:val="Char4"/>
          <w:spacing w:val="-2"/>
          <w:rtl/>
          <w:lang w:bidi="fa-IR"/>
        </w:rPr>
        <w:t xml:space="preserve">امبر </w:t>
      </w:r>
      <w:r w:rsidRPr="007304A7">
        <w:rPr>
          <w:rFonts w:ascii="Tahoma" w:hAnsi="Tahoma" w:cs="CTraditional Arabic"/>
          <w:color w:val="000000"/>
          <w:spacing w:val="-2"/>
          <w:rtl/>
          <w:lang w:bidi="fa-IR"/>
        </w:rPr>
        <w:t>ص</w:t>
      </w:r>
      <w:r w:rsidRPr="007304A7">
        <w:rPr>
          <w:rStyle w:val="Char4"/>
          <w:spacing w:val="-2"/>
          <w:rtl/>
          <w:lang w:bidi="fa-IR"/>
        </w:rPr>
        <w:t xml:space="preserve"> فرمود: «خداوند به بنده‌ا</w:t>
      </w:r>
      <w:r w:rsidR="00D84856" w:rsidRPr="007304A7">
        <w:rPr>
          <w:rStyle w:val="Char4"/>
          <w:spacing w:val="-2"/>
          <w:rtl/>
          <w:lang w:bidi="fa-IR"/>
        </w:rPr>
        <w:t>ی</w:t>
      </w:r>
      <w:r w:rsidRPr="007304A7">
        <w:rPr>
          <w:rStyle w:val="Char4"/>
          <w:spacing w:val="-2"/>
          <w:rtl/>
          <w:lang w:bidi="fa-IR"/>
        </w:rPr>
        <w:t xml:space="preserve"> كه در خر</w:t>
      </w:r>
      <w:r w:rsidR="00D84856" w:rsidRPr="007304A7">
        <w:rPr>
          <w:rStyle w:val="Char4"/>
          <w:spacing w:val="-2"/>
          <w:rtl/>
          <w:lang w:bidi="fa-IR"/>
        </w:rPr>
        <w:t>ی</w:t>
      </w:r>
      <w:r w:rsidRPr="007304A7">
        <w:rPr>
          <w:rStyle w:val="Char4"/>
          <w:spacing w:val="-2"/>
          <w:rtl/>
          <w:lang w:bidi="fa-IR"/>
        </w:rPr>
        <w:t>د و فروش آسان نرم‌فروش، و در پرداخت بده</w:t>
      </w:r>
      <w:r w:rsidR="00D84856" w:rsidRPr="007304A7">
        <w:rPr>
          <w:rStyle w:val="Char4"/>
          <w:spacing w:val="-2"/>
          <w:rtl/>
          <w:lang w:bidi="fa-IR"/>
        </w:rPr>
        <w:t>ی</w:t>
      </w:r>
      <w:r w:rsidRPr="007304A7">
        <w:rPr>
          <w:rStyle w:val="Char4"/>
          <w:spacing w:val="-2"/>
          <w:rtl/>
          <w:lang w:bidi="fa-IR"/>
        </w:rPr>
        <w:t xml:space="preserve"> ن</w:t>
      </w:r>
      <w:r w:rsidR="00D84856" w:rsidRPr="007304A7">
        <w:rPr>
          <w:rStyle w:val="Char4"/>
          <w:spacing w:val="-2"/>
          <w:rtl/>
          <w:lang w:bidi="fa-IR"/>
        </w:rPr>
        <w:t>ی</w:t>
      </w:r>
      <w:r w:rsidRPr="007304A7">
        <w:rPr>
          <w:rStyle w:val="Char4"/>
          <w:spacing w:val="-2"/>
          <w:rtl/>
          <w:lang w:bidi="fa-IR"/>
        </w:rPr>
        <w:t>ز شخص راحت‌گ</w:t>
      </w:r>
      <w:r w:rsidR="00D84856" w:rsidRPr="007304A7">
        <w:rPr>
          <w:rStyle w:val="Char4"/>
          <w:spacing w:val="-2"/>
          <w:rtl/>
          <w:lang w:bidi="fa-IR"/>
        </w:rPr>
        <w:t>ی</w:t>
      </w:r>
      <w:r w:rsidRPr="007304A7">
        <w:rPr>
          <w:rStyle w:val="Char4"/>
          <w:spacing w:val="-2"/>
          <w:rtl/>
          <w:lang w:bidi="fa-IR"/>
        </w:rPr>
        <w:t>ر باشد، رحم م</w:t>
      </w:r>
      <w:r w:rsidR="00D84856" w:rsidRPr="007304A7">
        <w:rPr>
          <w:rStyle w:val="Char4"/>
          <w:spacing w:val="-2"/>
          <w:rtl/>
          <w:lang w:bidi="fa-IR"/>
        </w:rPr>
        <w:t>ی</w:t>
      </w:r>
      <w:r w:rsidRPr="007304A7">
        <w:rPr>
          <w:rStyle w:val="Char4"/>
          <w:spacing w:val="-2"/>
          <w:rtl/>
          <w:lang w:bidi="fa-IR"/>
        </w:rPr>
        <w:t>‌كند»</w:t>
      </w:r>
      <w:r w:rsidRPr="009E2028">
        <w:rPr>
          <w:rStyle w:val="FootnoteReference"/>
          <w:rFonts w:cs="IRLotus"/>
          <w:spacing w:val="-2"/>
          <w:rtl/>
          <w:lang w:bidi="fa-IR"/>
        </w:rPr>
        <w:footnoteReference w:id="682"/>
      </w:r>
      <w:r w:rsidRPr="007304A7">
        <w:rPr>
          <w:rStyle w:val="Char4"/>
          <w:spacing w:val="-2"/>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 حالت دشمن</w:t>
      </w:r>
      <w:r w:rsidR="00D84856">
        <w:rPr>
          <w:rStyle w:val="Char4"/>
          <w:rtl/>
          <w:lang w:bidi="fa-IR"/>
        </w:rPr>
        <w:t>ی</w:t>
      </w:r>
      <w:r w:rsidRPr="00D84856">
        <w:rPr>
          <w:rStyle w:val="Char4"/>
          <w:rtl/>
          <w:lang w:bidi="fa-IR"/>
        </w:rPr>
        <w:t xml:space="preserve"> و لجاجت صدا</w:t>
      </w:r>
      <w:r w:rsidR="00D84856">
        <w:rPr>
          <w:rStyle w:val="Char4"/>
          <w:rtl/>
          <w:lang w:bidi="fa-IR"/>
        </w:rPr>
        <w:t>ی</w:t>
      </w:r>
      <w:r w:rsidRPr="00D84856">
        <w:rPr>
          <w:rStyle w:val="Char4"/>
          <w:rtl/>
          <w:lang w:bidi="fa-IR"/>
        </w:rPr>
        <w:t>ش را بلند نكند. در مورد صفات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آمده است كه او: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به كس</w:t>
      </w:r>
      <w:r w:rsidR="00D84856">
        <w:rPr>
          <w:rStyle w:val="Char4"/>
          <w:rtl/>
          <w:lang w:bidi="fa-IR"/>
        </w:rPr>
        <w:t>ی</w:t>
      </w:r>
      <w:r w:rsidRPr="00D84856">
        <w:rPr>
          <w:rStyle w:val="Char4"/>
          <w:rtl/>
          <w:lang w:bidi="fa-IR"/>
        </w:rPr>
        <w:t xml:space="preserve"> دشنام نم</w:t>
      </w:r>
      <w:r w:rsidR="00D84856">
        <w:rPr>
          <w:rStyle w:val="Char4"/>
          <w:rtl/>
          <w:lang w:bidi="fa-IR"/>
        </w:rPr>
        <w:t>ی</w:t>
      </w:r>
      <w:r w:rsidRPr="00D84856">
        <w:rPr>
          <w:rStyle w:val="Char4"/>
          <w:rtl/>
          <w:lang w:bidi="fa-IR"/>
        </w:rPr>
        <w:t>‌داد و در بازار داد و فر</w:t>
      </w:r>
      <w:r w:rsidR="00D84856">
        <w:rPr>
          <w:rStyle w:val="Char4"/>
          <w:rtl/>
          <w:lang w:bidi="fa-IR"/>
        </w:rPr>
        <w:t>ی</w:t>
      </w:r>
      <w:r w:rsidRPr="00D84856">
        <w:rPr>
          <w:rStyle w:val="Char4"/>
          <w:rtl/>
          <w:lang w:bidi="fa-IR"/>
        </w:rPr>
        <w:t>اد به راه نم</w:t>
      </w:r>
      <w:r w:rsidR="00D84856">
        <w:rPr>
          <w:rStyle w:val="Char4"/>
          <w:rtl/>
          <w:lang w:bidi="fa-IR"/>
        </w:rPr>
        <w:t>ی</w:t>
      </w:r>
      <w:r w:rsidRPr="00D84856">
        <w:rPr>
          <w:rStyle w:val="Char4"/>
          <w:rtl/>
          <w:lang w:bidi="fa-IR"/>
        </w:rPr>
        <w:t>‌انداخت و با كار بد فحش كس</w:t>
      </w:r>
      <w:r w:rsidR="00D84856">
        <w:rPr>
          <w:rStyle w:val="Char4"/>
          <w:rtl/>
          <w:lang w:bidi="fa-IR"/>
        </w:rPr>
        <w:t>ی</w:t>
      </w:r>
      <w:r w:rsidRPr="00D84856">
        <w:rPr>
          <w:rStyle w:val="Char4"/>
          <w:rtl/>
          <w:lang w:bidi="fa-IR"/>
        </w:rPr>
        <w:t xml:space="preserve"> را پاسخ نم</w:t>
      </w:r>
      <w:r w:rsidR="00D84856">
        <w:rPr>
          <w:rStyle w:val="Char4"/>
          <w:rtl/>
          <w:lang w:bidi="fa-IR"/>
        </w:rPr>
        <w:t>ی</w:t>
      </w:r>
      <w:r w:rsidRPr="00D84856">
        <w:rPr>
          <w:rStyle w:val="Char4"/>
          <w:rtl/>
          <w:lang w:bidi="fa-IR"/>
        </w:rPr>
        <w:t>‌داد بلكه با او دست م</w:t>
      </w:r>
      <w:r w:rsidR="00D84856">
        <w:rPr>
          <w:rStyle w:val="Char4"/>
          <w:rtl/>
          <w:lang w:bidi="fa-IR"/>
        </w:rPr>
        <w:t>ی</w:t>
      </w:r>
      <w:r w:rsidRPr="00D84856">
        <w:rPr>
          <w:rStyle w:val="Char4"/>
          <w:rtl/>
          <w:lang w:bidi="fa-IR"/>
        </w:rPr>
        <w:t>‌داد و او را م</w:t>
      </w:r>
      <w:r w:rsidR="00D84856">
        <w:rPr>
          <w:rStyle w:val="Char4"/>
          <w:rtl/>
          <w:lang w:bidi="fa-IR"/>
        </w:rPr>
        <w:t>ی</w:t>
      </w:r>
      <w:r w:rsidRPr="00D84856">
        <w:rPr>
          <w:rStyle w:val="Char4"/>
          <w:rtl/>
          <w:lang w:bidi="fa-IR"/>
        </w:rPr>
        <w:t>‌بخش</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683"/>
      </w:r>
      <w:r w:rsidRPr="00D84856">
        <w:rPr>
          <w:rStyle w:val="Char4"/>
          <w:rtl/>
          <w:lang w:bidi="fa-IR"/>
        </w:rPr>
        <w:t>.</w:t>
      </w:r>
    </w:p>
    <w:p w:rsidR="00C16D4B" w:rsidRPr="00D84856" w:rsidRDefault="00C16D4B" w:rsidP="00C25821">
      <w:pPr>
        <w:widowControl w:val="0"/>
        <w:ind w:firstLine="284"/>
        <w:jc w:val="lowKashida"/>
        <w:rPr>
          <w:rStyle w:val="Char4"/>
          <w:rtl/>
          <w:lang w:bidi="fa-IR"/>
        </w:rPr>
      </w:pPr>
      <w:r w:rsidRPr="00D84856">
        <w:rPr>
          <w:rStyle w:val="Char4"/>
          <w:rtl/>
          <w:lang w:bidi="fa-IR"/>
        </w:rPr>
        <w:t>بر قراردادها و معاهده‌ها</w:t>
      </w:r>
      <w:r w:rsidR="00D84856">
        <w:rPr>
          <w:rStyle w:val="Char4"/>
          <w:rtl/>
          <w:lang w:bidi="fa-IR"/>
        </w:rPr>
        <w:t>ی</w:t>
      </w:r>
      <w:r w:rsidRPr="00D84856">
        <w:rPr>
          <w:rStyle w:val="Char4"/>
          <w:rtl/>
          <w:lang w:bidi="fa-IR"/>
        </w:rPr>
        <w:t xml:space="preserve"> طرف</w:t>
      </w:r>
      <w:r w:rsidR="00D84856">
        <w:rPr>
          <w:rStyle w:val="Char4"/>
          <w:rtl/>
          <w:lang w:bidi="fa-IR"/>
        </w:rPr>
        <w:t>ی</w:t>
      </w:r>
      <w:r w:rsidRPr="00D84856">
        <w:rPr>
          <w:rStyle w:val="Char4"/>
          <w:rtl/>
          <w:lang w:bidi="fa-IR"/>
        </w:rPr>
        <w:t>ن معامله پا</w:t>
      </w:r>
      <w:r w:rsidR="00D84856">
        <w:rPr>
          <w:rStyle w:val="Char4"/>
          <w:rtl/>
          <w:lang w:bidi="fa-IR"/>
        </w:rPr>
        <w:t>ی</w:t>
      </w:r>
      <w:r w:rsidRPr="00D84856">
        <w:rPr>
          <w:rStyle w:val="Char4"/>
          <w:rtl/>
          <w:lang w:bidi="fa-IR"/>
        </w:rPr>
        <w:t xml:space="preserve">بند باشد. چون خداوند متعال فرموده است: </w:t>
      </w:r>
      <w:r w:rsidR="00D84856" w:rsidRPr="00D84856">
        <w:rPr>
          <w:rStyle w:val="Char8"/>
          <w:rtl/>
          <w:lang w:bidi="fa-IR"/>
        </w:rPr>
        <w:t>﴿</w:t>
      </w:r>
      <w:r w:rsidR="00C25821" w:rsidRPr="00C25821">
        <w:rPr>
          <w:rStyle w:val="Chard"/>
          <w:rFonts w:hint="eastAsia"/>
          <w:rtl/>
        </w:rPr>
        <w:t>يَ</w:t>
      </w:r>
      <w:r w:rsidR="00C25821" w:rsidRPr="00C25821">
        <w:rPr>
          <w:rStyle w:val="Chard"/>
          <w:rFonts w:hint="cs"/>
          <w:rtl/>
        </w:rPr>
        <w:t>ٰٓ</w:t>
      </w:r>
      <w:r w:rsidR="00C25821" w:rsidRPr="00C25821">
        <w:rPr>
          <w:rStyle w:val="Chard"/>
          <w:rFonts w:hint="eastAsia"/>
          <w:rtl/>
        </w:rPr>
        <w:t>أَيُّهَا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ءَامَنُو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أَو</w:t>
      </w:r>
      <w:r w:rsidR="00C25821" w:rsidRPr="00C25821">
        <w:rPr>
          <w:rStyle w:val="Chard"/>
          <w:rFonts w:hint="cs"/>
          <w:rtl/>
        </w:rPr>
        <w:t>ۡ</w:t>
      </w:r>
      <w:r w:rsidR="00C25821" w:rsidRPr="00C25821">
        <w:rPr>
          <w:rStyle w:val="Chard"/>
          <w:rFonts w:hint="eastAsia"/>
          <w:rtl/>
        </w:rPr>
        <w:t>فُواْ</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عُقُودِ</w:t>
      </w:r>
      <w:r w:rsidR="00C25821" w:rsidRPr="00C25821">
        <w:rPr>
          <w:rStyle w:val="Chard"/>
          <w:rFonts w:hint="cs"/>
          <w:rtl/>
        </w:rPr>
        <w:t>ۚ</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المائدة: 1</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اى كسانى كه ا</w:t>
      </w:r>
      <w:r w:rsidR="00D84856" w:rsidRPr="00C25821">
        <w:rPr>
          <w:rStyle w:val="Char7"/>
          <w:rtl/>
          <w:lang w:bidi="fa-IR"/>
        </w:rPr>
        <w:t>ی</w:t>
      </w:r>
      <w:r w:rsidRPr="00C25821">
        <w:rPr>
          <w:rStyle w:val="Char7"/>
          <w:rtl/>
          <w:lang w:bidi="fa-IR"/>
        </w:rPr>
        <w:t>مان آورده‏ا</w:t>
      </w:r>
      <w:r w:rsidR="00D84856" w:rsidRPr="00C25821">
        <w:rPr>
          <w:rStyle w:val="Char7"/>
          <w:rtl/>
          <w:lang w:bidi="fa-IR"/>
        </w:rPr>
        <w:t>ی</w:t>
      </w:r>
      <w:r w:rsidRPr="00C25821">
        <w:rPr>
          <w:rStyle w:val="Char7"/>
          <w:rtl/>
          <w:lang w:bidi="fa-IR"/>
        </w:rPr>
        <w:t>د! به پ</w:t>
      </w:r>
      <w:r w:rsidR="00D84856" w:rsidRPr="00C25821">
        <w:rPr>
          <w:rStyle w:val="Char7"/>
          <w:rtl/>
          <w:lang w:bidi="fa-IR"/>
        </w:rPr>
        <w:t>ی</w:t>
      </w:r>
      <w:r w:rsidRPr="00C25821">
        <w:rPr>
          <w:rStyle w:val="Char7"/>
          <w:rtl/>
          <w:lang w:bidi="fa-IR"/>
        </w:rPr>
        <w:t>مانها (و قراردادها) وفا كن</w:t>
      </w:r>
      <w:r w:rsidR="00D84856" w:rsidRPr="00C25821">
        <w:rPr>
          <w:rStyle w:val="Char7"/>
          <w:rtl/>
          <w:lang w:bidi="fa-IR"/>
        </w:rPr>
        <w:t>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C25821">
      <w:pPr>
        <w:widowControl w:val="0"/>
        <w:ind w:firstLine="284"/>
        <w:jc w:val="lowKashida"/>
        <w:rPr>
          <w:rStyle w:val="Char4"/>
          <w:rtl/>
          <w:lang w:bidi="fa-IR"/>
        </w:rPr>
      </w:pPr>
      <w:r w:rsidRPr="00D84856">
        <w:rPr>
          <w:rStyle w:val="Char4"/>
          <w:rtl/>
          <w:lang w:bidi="fa-IR"/>
        </w:rPr>
        <w:t>هنگام كه خر</w:t>
      </w:r>
      <w:r w:rsidR="00D84856">
        <w:rPr>
          <w:rStyle w:val="Char4"/>
          <w:rtl/>
          <w:lang w:bidi="fa-IR"/>
        </w:rPr>
        <w:t>ی</w:t>
      </w:r>
      <w:r w:rsidRPr="00D84856">
        <w:rPr>
          <w:rStyle w:val="Char4"/>
          <w:rtl/>
          <w:lang w:bidi="fa-IR"/>
        </w:rPr>
        <w:t>د و فروش (نقدى) مى‏كن</w:t>
      </w:r>
      <w:r w:rsidR="00D84856">
        <w:rPr>
          <w:rStyle w:val="Char4"/>
          <w:rtl/>
          <w:lang w:bidi="fa-IR"/>
        </w:rPr>
        <w:t>ی</w:t>
      </w:r>
      <w:r w:rsidRPr="00D84856">
        <w:rPr>
          <w:rStyle w:val="Char4"/>
          <w:rtl/>
          <w:lang w:bidi="fa-IR"/>
        </w:rPr>
        <w:t>د، شاهد بگ</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د! و آن را بنو</w:t>
      </w:r>
      <w:r w:rsidR="00D84856">
        <w:rPr>
          <w:rStyle w:val="Char4"/>
          <w:rtl/>
          <w:lang w:bidi="fa-IR"/>
        </w:rPr>
        <w:t>ی</w:t>
      </w:r>
      <w:r w:rsidRPr="00D84856">
        <w:rPr>
          <w:rStyle w:val="Char4"/>
          <w:rtl/>
          <w:lang w:bidi="fa-IR"/>
        </w:rPr>
        <w:t>س</w:t>
      </w:r>
      <w:r w:rsidR="00D84856">
        <w:rPr>
          <w:rStyle w:val="Char4"/>
          <w:rtl/>
          <w:lang w:bidi="fa-IR"/>
        </w:rPr>
        <w:t>ی</w:t>
      </w:r>
      <w:r w:rsidRPr="00D84856">
        <w:rPr>
          <w:rStyle w:val="Char4"/>
          <w:rtl/>
          <w:lang w:bidi="fa-IR"/>
        </w:rPr>
        <w:t>د. چون خداوند متعال فرموده است:</w:t>
      </w:r>
      <w:r w:rsidRPr="00C16D4B">
        <w:rPr>
          <w:rFonts w:cs="CTraditional Arabic"/>
          <w:sz w:val="24"/>
          <w:szCs w:val="24"/>
          <w:rtl/>
          <w:lang w:bidi="fa-IR"/>
        </w:rPr>
        <w:t xml:space="preserve"> </w:t>
      </w:r>
      <w:r w:rsidR="00D84856" w:rsidRPr="00D84856">
        <w:rPr>
          <w:rStyle w:val="Char8"/>
          <w:rtl/>
          <w:lang w:bidi="fa-IR"/>
        </w:rPr>
        <w:t>﴿</w:t>
      </w:r>
      <w:r w:rsidR="00C25821" w:rsidRPr="00C25821">
        <w:rPr>
          <w:rStyle w:val="Chard"/>
          <w:rFonts w:hint="eastAsia"/>
          <w:rtl/>
        </w:rPr>
        <w:t>وَأَش</w:t>
      </w:r>
      <w:r w:rsidR="00C25821" w:rsidRPr="00C25821">
        <w:rPr>
          <w:rStyle w:val="Chard"/>
          <w:rFonts w:hint="cs"/>
          <w:rtl/>
        </w:rPr>
        <w:t>ۡ</w:t>
      </w:r>
      <w:r w:rsidR="00C25821" w:rsidRPr="00C25821">
        <w:rPr>
          <w:rStyle w:val="Chard"/>
          <w:rFonts w:hint="eastAsia"/>
          <w:rtl/>
        </w:rPr>
        <w:t>هِدُو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إِذَا</w:t>
      </w:r>
      <w:r w:rsidR="00C25821" w:rsidRPr="00C25821">
        <w:rPr>
          <w:rStyle w:val="Chard"/>
          <w:rtl/>
        </w:rPr>
        <w:t xml:space="preserve"> </w:t>
      </w:r>
      <w:r w:rsidR="00C25821" w:rsidRPr="00C25821">
        <w:rPr>
          <w:rStyle w:val="Chard"/>
          <w:rFonts w:hint="eastAsia"/>
          <w:rtl/>
        </w:rPr>
        <w:t>تَبَايَع</w:t>
      </w:r>
      <w:r w:rsidR="00C25821" w:rsidRPr="00C25821">
        <w:rPr>
          <w:rStyle w:val="Chard"/>
          <w:rFonts w:hint="cs"/>
          <w:rtl/>
        </w:rPr>
        <w:t>ۡ</w:t>
      </w:r>
      <w:r w:rsidR="00C25821" w:rsidRPr="00C25821">
        <w:rPr>
          <w:rStyle w:val="Chard"/>
          <w:rFonts w:hint="eastAsia"/>
          <w:rtl/>
        </w:rPr>
        <w:t>تُم</w:t>
      </w:r>
      <w:r w:rsidR="00C25821" w:rsidRPr="00C25821">
        <w:rPr>
          <w:rStyle w:val="Chard"/>
          <w:rFonts w:hint="cs"/>
          <w:rtl/>
        </w:rPr>
        <w:t>ۡ</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البقرة: 282</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ولى هنگامى كه خر</w:t>
      </w:r>
      <w:r w:rsidR="00D84856" w:rsidRPr="00C25821">
        <w:rPr>
          <w:rStyle w:val="Char7"/>
          <w:rtl/>
          <w:lang w:bidi="fa-IR"/>
        </w:rPr>
        <w:t>ی</w:t>
      </w:r>
      <w:r w:rsidRPr="00C25821">
        <w:rPr>
          <w:rStyle w:val="Char7"/>
          <w:rtl/>
          <w:lang w:bidi="fa-IR"/>
        </w:rPr>
        <w:t>د و فروش (نقدى) مى‏كن</w:t>
      </w:r>
      <w:r w:rsidR="00D84856" w:rsidRPr="00C25821">
        <w:rPr>
          <w:rStyle w:val="Char7"/>
          <w:rtl/>
          <w:lang w:bidi="fa-IR"/>
        </w:rPr>
        <w:t>ی</w:t>
      </w:r>
      <w:r w:rsidRPr="00C25821">
        <w:rPr>
          <w:rStyle w:val="Char7"/>
          <w:rtl/>
          <w:lang w:bidi="fa-IR"/>
        </w:rPr>
        <w:t>د، شاهد بگ</w:t>
      </w:r>
      <w:r w:rsidR="00D84856" w:rsidRPr="00C25821">
        <w:rPr>
          <w:rStyle w:val="Char7"/>
          <w:rtl/>
          <w:lang w:bidi="fa-IR"/>
        </w:rPr>
        <w:t>ی</w:t>
      </w:r>
      <w:r w:rsidRPr="00C25821">
        <w:rPr>
          <w:rStyle w:val="Char7"/>
          <w:rtl/>
          <w:lang w:bidi="fa-IR"/>
        </w:rPr>
        <w:t>ر</w:t>
      </w:r>
      <w:r w:rsidR="00D84856" w:rsidRPr="00C25821">
        <w:rPr>
          <w:rStyle w:val="Char7"/>
          <w:rtl/>
          <w:lang w:bidi="fa-IR"/>
        </w:rPr>
        <w:t>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خر</w:t>
      </w:r>
      <w:r w:rsidR="00D84856">
        <w:rPr>
          <w:rStyle w:val="Char4"/>
          <w:rtl/>
          <w:lang w:bidi="fa-IR"/>
        </w:rPr>
        <w:t>ی</w:t>
      </w:r>
      <w:r w:rsidRPr="00D84856">
        <w:rPr>
          <w:rStyle w:val="Char4"/>
          <w:rtl/>
          <w:lang w:bidi="fa-IR"/>
        </w:rPr>
        <w:t>د و فروش كمتر قسم بخورد.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«شما را برحذر م</w:t>
      </w:r>
      <w:r w:rsidR="00D84856">
        <w:rPr>
          <w:rStyle w:val="Char4"/>
          <w:rtl/>
          <w:lang w:bidi="fa-IR"/>
        </w:rPr>
        <w:t>ی</w:t>
      </w:r>
      <w:r w:rsidRPr="00D84856">
        <w:rPr>
          <w:rStyle w:val="Char4"/>
          <w:rtl/>
          <w:lang w:bidi="fa-IR"/>
        </w:rPr>
        <w:t>‌دارم از ا</w:t>
      </w:r>
      <w:r w:rsidR="00D84856">
        <w:rPr>
          <w:rStyle w:val="Char4"/>
          <w:rtl/>
          <w:lang w:bidi="fa-IR"/>
        </w:rPr>
        <w:t>ی</w:t>
      </w:r>
      <w:r w:rsidRPr="00D84856">
        <w:rPr>
          <w:rStyle w:val="Char4"/>
          <w:rtl/>
          <w:lang w:bidi="fa-IR"/>
        </w:rPr>
        <w:t>نكه در خر</w:t>
      </w:r>
      <w:r w:rsidR="00D84856">
        <w:rPr>
          <w:rStyle w:val="Char4"/>
          <w:rtl/>
          <w:lang w:bidi="fa-IR"/>
        </w:rPr>
        <w:t>ی</w:t>
      </w:r>
      <w:r w:rsidRPr="00D84856">
        <w:rPr>
          <w:rStyle w:val="Char4"/>
          <w:rtl/>
          <w:lang w:bidi="fa-IR"/>
        </w:rPr>
        <w:t>د و فروش قسم بخور</w:t>
      </w:r>
      <w:r w:rsidR="00D84856">
        <w:rPr>
          <w:rStyle w:val="Char4"/>
          <w:rtl/>
          <w:lang w:bidi="fa-IR"/>
        </w:rPr>
        <w:t>ی</w:t>
      </w:r>
      <w:r w:rsidRPr="00D84856">
        <w:rPr>
          <w:rStyle w:val="Char4"/>
          <w:rtl/>
          <w:lang w:bidi="fa-IR"/>
        </w:rPr>
        <w:t>د چون آن چ</w:t>
      </w:r>
      <w:r w:rsidR="00D84856">
        <w:rPr>
          <w:rStyle w:val="Char4"/>
          <w:rtl/>
          <w:lang w:bidi="fa-IR"/>
        </w:rPr>
        <w:t>ی</w:t>
      </w:r>
      <w:r w:rsidRPr="00D84856">
        <w:rPr>
          <w:rStyle w:val="Char4"/>
          <w:rtl/>
          <w:lang w:bidi="fa-IR"/>
        </w:rPr>
        <w:t>ز اول كم م</w:t>
      </w:r>
      <w:r w:rsidR="00D84856">
        <w:rPr>
          <w:rStyle w:val="Char4"/>
          <w:rtl/>
          <w:lang w:bidi="fa-IR"/>
        </w:rPr>
        <w:t>ی</w:t>
      </w:r>
      <w:r w:rsidRPr="00D84856">
        <w:rPr>
          <w:rStyle w:val="Char4"/>
          <w:rtl/>
          <w:lang w:bidi="fa-IR"/>
        </w:rPr>
        <w:t>‌شود بعد به تدر</w:t>
      </w:r>
      <w:r w:rsidR="00D84856">
        <w:rPr>
          <w:rStyle w:val="Char4"/>
          <w:rtl/>
          <w:lang w:bidi="fa-IR"/>
        </w:rPr>
        <w:t>ی</w:t>
      </w:r>
      <w:r w:rsidRPr="00D84856">
        <w:rPr>
          <w:rStyle w:val="Char4"/>
          <w:rtl/>
          <w:lang w:bidi="fa-IR"/>
        </w:rPr>
        <w:t>ج از ب</w:t>
      </w:r>
      <w:r w:rsidR="00D84856">
        <w:rPr>
          <w:rStyle w:val="Char4"/>
          <w:rtl/>
          <w:lang w:bidi="fa-IR"/>
        </w:rPr>
        <w:t>ی</w:t>
      </w:r>
      <w:r w:rsidRPr="00D84856">
        <w:rPr>
          <w:rStyle w:val="Char4"/>
          <w:rtl/>
          <w:lang w:bidi="fa-IR"/>
        </w:rPr>
        <w:t>ن م</w:t>
      </w:r>
      <w:r w:rsidR="00D84856">
        <w:rPr>
          <w:rStyle w:val="Char4"/>
          <w:rtl/>
          <w:lang w:bidi="fa-IR"/>
        </w:rPr>
        <w:t>ی</w:t>
      </w:r>
      <w:r w:rsidRPr="00D84856">
        <w:rPr>
          <w:rStyle w:val="Char4"/>
          <w:rtl/>
          <w:lang w:bidi="fa-IR"/>
        </w:rPr>
        <w:t>‌رود»</w:t>
      </w:r>
      <w:r w:rsidRPr="009E2028">
        <w:rPr>
          <w:rStyle w:val="FootnoteReference"/>
          <w:rFonts w:cs="IRLotus"/>
          <w:rtl/>
          <w:lang w:bidi="fa-IR"/>
        </w:rPr>
        <w:footnoteReference w:id="68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بازار را از تمام</w:t>
      </w:r>
      <w:r w:rsidR="00D84856">
        <w:rPr>
          <w:rStyle w:val="Char4"/>
          <w:rtl/>
          <w:lang w:bidi="fa-IR"/>
        </w:rPr>
        <w:t>ی</w:t>
      </w:r>
      <w:r w:rsidRPr="00D84856">
        <w:rPr>
          <w:rStyle w:val="Char4"/>
          <w:rtl/>
          <w:lang w:bidi="fa-IR"/>
        </w:rPr>
        <w:t xml:space="preserve"> چ</w:t>
      </w:r>
      <w:r w:rsidR="00D84856">
        <w:rPr>
          <w:rStyle w:val="Char4"/>
          <w:rtl/>
          <w:lang w:bidi="fa-IR"/>
        </w:rPr>
        <w:t>ی</w:t>
      </w:r>
      <w:r w:rsidRPr="00D84856">
        <w:rPr>
          <w:rStyle w:val="Char4"/>
          <w:rtl/>
          <w:lang w:bidi="fa-IR"/>
        </w:rPr>
        <w:t>زها</w:t>
      </w:r>
      <w:r w:rsidR="00D84856">
        <w:rPr>
          <w:rStyle w:val="Char4"/>
          <w:rtl/>
          <w:lang w:bidi="fa-IR"/>
        </w:rPr>
        <w:t>ی</w:t>
      </w:r>
      <w:r w:rsidRPr="00D84856">
        <w:rPr>
          <w:rStyle w:val="Char4"/>
          <w:rtl/>
          <w:lang w:bidi="fa-IR"/>
        </w:rPr>
        <w:t xml:space="preserve"> حرام</w:t>
      </w:r>
      <w:r w:rsidR="00D84856">
        <w:rPr>
          <w:rStyle w:val="Char4"/>
          <w:rtl/>
          <w:lang w:bidi="fa-IR"/>
        </w:rPr>
        <w:t>ی</w:t>
      </w:r>
      <w:r w:rsidRPr="00D84856">
        <w:rPr>
          <w:rStyle w:val="Char4"/>
          <w:rtl/>
          <w:lang w:bidi="fa-IR"/>
        </w:rPr>
        <w:t xml:space="preserve"> كه به فروش م</w:t>
      </w:r>
      <w:r w:rsidR="00D84856">
        <w:rPr>
          <w:rStyle w:val="Char4"/>
          <w:rtl/>
          <w:lang w:bidi="fa-IR"/>
        </w:rPr>
        <w:t>ی</w:t>
      </w:r>
      <w:r w:rsidRPr="00D84856">
        <w:rPr>
          <w:rStyle w:val="Char4"/>
          <w:rtl/>
          <w:lang w:bidi="fa-IR"/>
        </w:rPr>
        <w:t>‌رسد، پا</w:t>
      </w:r>
      <w:r w:rsidR="00D84856">
        <w:rPr>
          <w:rStyle w:val="Char4"/>
          <w:rtl/>
          <w:lang w:bidi="fa-IR"/>
        </w:rPr>
        <w:t xml:space="preserve">ک </w:t>
      </w:r>
      <w:r w:rsidRPr="00D84856">
        <w:rPr>
          <w:rStyle w:val="Char4"/>
          <w:rtl/>
          <w:lang w:bidi="fa-IR"/>
        </w:rPr>
        <w:t>كند.</w:t>
      </w:r>
    </w:p>
    <w:p w:rsidR="00C16D4B" w:rsidRPr="00D84856" w:rsidRDefault="00C16D4B" w:rsidP="00C25821">
      <w:pPr>
        <w:widowControl w:val="0"/>
        <w:ind w:firstLine="284"/>
        <w:jc w:val="lowKashida"/>
        <w:rPr>
          <w:rStyle w:val="Char4"/>
          <w:rtl/>
          <w:lang w:bidi="fa-IR"/>
        </w:rPr>
      </w:pPr>
      <w:r w:rsidRPr="00D84856">
        <w:rPr>
          <w:rStyle w:val="Char4"/>
          <w:rtl/>
          <w:lang w:bidi="fa-IR"/>
        </w:rPr>
        <w:t>از خر</w:t>
      </w:r>
      <w:r w:rsidR="00D84856">
        <w:rPr>
          <w:rStyle w:val="Char4"/>
          <w:rtl/>
          <w:lang w:bidi="fa-IR"/>
        </w:rPr>
        <w:t>ی</w:t>
      </w:r>
      <w:r w:rsidRPr="00D84856">
        <w:rPr>
          <w:rStyle w:val="Char4"/>
          <w:rtl/>
          <w:lang w:bidi="fa-IR"/>
        </w:rPr>
        <w:t>د و فروش چ</w:t>
      </w:r>
      <w:r w:rsidR="00D84856">
        <w:rPr>
          <w:rStyle w:val="Char4"/>
          <w:rtl/>
          <w:lang w:bidi="fa-IR"/>
        </w:rPr>
        <w:t>ی</w:t>
      </w:r>
      <w:r w:rsidRPr="00D84856">
        <w:rPr>
          <w:rStyle w:val="Char4"/>
          <w:rtl/>
          <w:lang w:bidi="fa-IR"/>
        </w:rPr>
        <w:t>زها</w:t>
      </w:r>
      <w:r w:rsidR="00D84856">
        <w:rPr>
          <w:rStyle w:val="Char4"/>
          <w:rtl/>
          <w:lang w:bidi="fa-IR"/>
        </w:rPr>
        <w:t>ی</w:t>
      </w:r>
      <w:r w:rsidRPr="00D84856">
        <w:rPr>
          <w:rStyle w:val="Char4"/>
          <w:rtl/>
          <w:lang w:bidi="fa-IR"/>
        </w:rPr>
        <w:t xml:space="preserve"> غصب</w:t>
      </w:r>
      <w:r w:rsidR="00D84856">
        <w:rPr>
          <w:rStyle w:val="Char4"/>
          <w:rtl/>
          <w:lang w:bidi="fa-IR"/>
        </w:rPr>
        <w:t>ی</w:t>
      </w:r>
      <w:r w:rsidRPr="00D84856">
        <w:rPr>
          <w:rStyle w:val="Char4"/>
          <w:rtl/>
          <w:lang w:bidi="fa-IR"/>
        </w:rPr>
        <w:t xml:space="preserve"> و دزد</w:t>
      </w:r>
      <w:r w:rsidR="00D84856">
        <w:rPr>
          <w:rStyle w:val="Char4"/>
          <w:rtl/>
          <w:lang w:bidi="fa-IR"/>
        </w:rPr>
        <w:t>ی</w:t>
      </w:r>
      <w:r w:rsidRPr="00D84856">
        <w:rPr>
          <w:rStyle w:val="Char4"/>
          <w:rtl/>
          <w:lang w:bidi="fa-IR"/>
        </w:rPr>
        <w:t xml:space="preserve"> خوددار</w:t>
      </w:r>
      <w:r w:rsidR="00D84856">
        <w:rPr>
          <w:rStyle w:val="Char4"/>
          <w:rtl/>
          <w:lang w:bidi="fa-IR"/>
        </w:rPr>
        <w:t>ی</w:t>
      </w:r>
      <w:r w:rsidRPr="00D84856">
        <w:rPr>
          <w:rStyle w:val="Char4"/>
          <w:rtl/>
          <w:lang w:bidi="fa-IR"/>
        </w:rPr>
        <w:t xml:space="preserve"> كند. چون خداوند متعال فرموده است: </w:t>
      </w:r>
      <w:r w:rsidR="00D84856" w:rsidRPr="00D84856">
        <w:rPr>
          <w:rStyle w:val="Char8"/>
          <w:rtl/>
          <w:lang w:bidi="fa-IR"/>
        </w:rPr>
        <w:t>﴿</w:t>
      </w:r>
      <w:r w:rsidR="00C25821" w:rsidRPr="00C25821">
        <w:rPr>
          <w:rStyle w:val="Chard"/>
          <w:rFonts w:hint="eastAsia"/>
          <w:rtl/>
        </w:rPr>
        <w:t>يَ</w:t>
      </w:r>
      <w:r w:rsidR="00C25821" w:rsidRPr="00C25821">
        <w:rPr>
          <w:rStyle w:val="Chard"/>
          <w:rFonts w:hint="cs"/>
          <w:rtl/>
        </w:rPr>
        <w:t>ٰٓ</w:t>
      </w:r>
      <w:r w:rsidR="00C25821" w:rsidRPr="00C25821">
        <w:rPr>
          <w:rStyle w:val="Chard"/>
          <w:rFonts w:hint="eastAsia"/>
          <w:rtl/>
        </w:rPr>
        <w:t>أَيُّهَا</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ءَامَنُواْ</w:t>
      </w:r>
      <w:r w:rsidR="00C25821" w:rsidRPr="00C25821">
        <w:rPr>
          <w:rStyle w:val="Chard"/>
          <w:rtl/>
        </w:rPr>
        <w:t xml:space="preserve"> </w:t>
      </w:r>
      <w:r w:rsidR="00C25821" w:rsidRPr="00C25821">
        <w:rPr>
          <w:rStyle w:val="Chard"/>
          <w:rFonts w:hint="eastAsia"/>
          <w:rtl/>
        </w:rPr>
        <w:t>لَا</w:t>
      </w:r>
      <w:r w:rsidR="00C25821" w:rsidRPr="00C25821">
        <w:rPr>
          <w:rStyle w:val="Chard"/>
          <w:rtl/>
        </w:rPr>
        <w:t xml:space="preserve"> </w:t>
      </w:r>
      <w:r w:rsidR="00C25821" w:rsidRPr="00C25821">
        <w:rPr>
          <w:rStyle w:val="Chard"/>
          <w:rFonts w:hint="eastAsia"/>
          <w:rtl/>
        </w:rPr>
        <w:t>تَأ</w:t>
      </w:r>
      <w:r w:rsidR="00C25821" w:rsidRPr="00C25821">
        <w:rPr>
          <w:rStyle w:val="Chard"/>
          <w:rFonts w:hint="cs"/>
          <w:rtl/>
        </w:rPr>
        <w:t>ۡ</w:t>
      </w:r>
      <w:r w:rsidR="00C25821" w:rsidRPr="00C25821">
        <w:rPr>
          <w:rStyle w:val="Chard"/>
          <w:rFonts w:hint="eastAsia"/>
          <w:rtl/>
        </w:rPr>
        <w:t>كُلُو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أَم</w:t>
      </w:r>
      <w:r w:rsidR="00C25821" w:rsidRPr="00C25821">
        <w:rPr>
          <w:rStyle w:val="Chard"/>
          <w:rFonts w:hint="cs"/>
          <w:rtl/>
        </w:rPr>
        <w:t>ۡ</w:t>
      </w:r>
      <w:r w:rsidR="00C25821" w:rsidRPr="00C25821">
        <w:rPr>
          <w:rStyle w:val="Chard"/>
          <w:rFonts w:hint="eastAsia"/>
          <w:rtl/>
        </w:rPr>
        <w:t>وَ</w:t>
      </w:r>
      <w:r w:rsidR="00C25821" w:rsidRPr="00C25821">
        <w:rPr>
          <w:rStyle w:val="Chard"/>
          <w:rFonts w:hint="cs"/>
          <w:rtl/>
        </w:rPr>
        <w:t>ٰ</w:t>
      </w:r>
      <w:r w:rsidR="00C25821" w:rsidRPr="00C25821">
        <w:rPr>
          <w:rStyle w:val="Chard"/>
          <w:rFonts w:hint="eastAsia"/>
          <w:rtl/>
        </w:rPr>
        <w:t>لَكُم</w:t>
      </w:r>
      <w:r w:rsidR="00C25821" w:rsidRPr="00C25821">
        <w:rPr>
          <w:rStyle w:val="Chard"/>
          <w:rtl/>
        </w:rPr>
        <w:t xml:space="preserve"> </w:t>
      </w:r>
      <w:r w:rsidR="00C25821" w:rsidRPr="00C25821">
        <w:rPr>
          <w:rStyle w:val="Chard"/>
          <w:rFonts w:hint="eastAsia"/>
          <w:rtl/>
        </w:rPr>
        <w:t>بَي</w:t>
      </w:r>
      <w:r w:rsidR="00C25821" w:rsidRPr="00C25821">
        <w:rPr>
          <w:rStyle w:val="Chard"/>
          <w:rFonts w:hint="cs"/>
          <w:rtl/>
        </w:rPr>
        <w:t>ۡ</w:t>
      </w:r>
      <w:r w:rsidR="00C25821" w:rsidRPr="00C25821">
        <w:rPr>
          <w:rStyle w:val="Chard"/>
          <w:rFonts w:hint="eastAsia"/>
          <w:rtl/>
        </w:rPr>
        <w:t>نَكُم</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بَ</w:t>
      </w:r>
      <w:r w:rsidR="00C25821" w:rsidRPr="00C25821">
        <w:rPr>
          <w:rStyle w:val="Chard"/>
          <w:rFonts w:hint="cs"/>
          <w:rtl/>
        </w:rPr>
        <w:t>ٰ</w:t>
      </w:r>
      <w:r w:rsidR="00C25821" w:rsidRPr="00C25821">
        <w:rPr>
          <w:rStyle w:val="Chard"/>
          <w:rFonts w:hint="eastAsia"/>
          <w:rtl/>
        </w:rPr>
        <w:t>طِلِ</w:t>
      </w:r>
      <w:r w:rsidR="00C25821" w:rsidRPr="00C25821">
        <w:rPr>
          <w:rStyle w:val="Chard"/>
          <w:rtl/>
        </w:rPr>
        <w:t xml:space="preserve"> </w:t>
      </w:r>
      <w:r w:rsidR="00C25821" w:rsidRPr="00C25821">
        <w:rPr>
          <w:rStyle w:val="Chard"/>
          <w:rFonts w:hint="eastAsia"/>
          <w:rtl/>
        </w:rPr>
        <w:t>إِلَّا</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أَن</w:t>
      </w:r>
      <w:r w:rsidR="00C25821" w:rsidRPr="00C25821">
        <w:rPr>
          <w:rStyle w:val="Chard"/>
          <w:rtl/>
        </w:rPr>
        <w:t xml:space="preserve"> </w:t>
      </w:r>
      <w:r w:rsidR="00C25821" w:rsidRPr="00C25821">
        <w:rPr>
          <w:rStyle w:val="Chard"/>
          <w:rFonts w:hint="eastAsia"/>
          <w:rtl/>
        </w:rPr>
        <w:t>تَكُونَ</w:t>
      </w:r>
      <w:r w:rsidR="00C25821" w:rsidRPr="00C25821">
        <w:rPr>
          <w:rStyle w:val="Chard"/>
          <w:rtl/>
        </w:rPr>
        <w:t xml:space="preserve"> </w:t>
      </w:r>
      <w:r w:rsidR="00C25821" w:rsidRPr="00C25821">
        <w:rPr>
          <w:rStyle w:val="Chard"/>
          <w:rFonts w:hint="eastAsia"/>
          <w:rtl/>
        </w:rPr>
        <w:t>تِجَ</w:t>
      </w:r>
      <w:r w:rsidR="00C25821" w:rsidRPr="00C25821">
        <w:rPr>
          <w:rStyle w:val="Chard"/>
          <w:rFonts w:hint="cs"/>
          <w:rtl/>
        </w:rPr>
        <w:t>ٰ</w:t>
      </w:r>
      <w:r w:rsidR="00C25821" w:rsidRPr="00C25821">
        <w:rPr>
          <w:rStyle w:val="Chard"/>
          <w:rFonts w:hint="eastAsia"/>
          <w:rtl/>
        </w:rPr>
        <w:t>رَةً</w:t>
      </w:r>
      <w:r w:rsidR="00C25821" w:rsidRPr="00C25821">
        <w:rPr>
          <w:rStyle w:val="Chard"/>
          <w:rtl/>
        </w:rPr>
        <w:t xml:space="preserve"> </w:t>
      </w:r>
      <w:r w:rsidR="00C25821" w:rsidRPr="00C25821">
        <w:rPr>
          <w:rStyle w:val="Chard"/>
          <w:rFonts w:hint="eastAsia"/>
          <w:rtl/>
        </w:rPr>
        <w:t>عَن</w:t>
      </w:r>
      <w:r w:rsidR="00C25821" w:rsidRPr="00C25821">
        <w:rPr>
          <w:rStyle w:val="Chard"/>
          <w:rtl/>
        </w:rPr>
        <w:t xml:space="preserve"> </w:t>
      </w:r>
      <w:r w:rsidR="00C25821" w:rsidRPr="00C25821">
        <w:rPr>
          <w:rStyle w:val="Chard"/>
          <w:rFonts w:hint="eastAsia"/>
          <w:rtl/>
        </w:rPr>
        <w:t>تَرَاض</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مِّنكُم</w:t>
      </w:r>
      <w:r w:rsidR="00C25821" w:rsidRPr="00C25821">
        <w:rPr>
          <w:rStyle w:val="Chard"/>
          <w:rFonts w:hint="cs"/>
          <w:rtl/>
        </w:rPr>
        <w:t>ۡۚ</w:t>
      </w:r>
      <w:r w:rsidR="00C25821" w:rsidRPr="00C25821">
        <w:rPr>
          <w:rStyle w:val="Chard"/>
          <w:rtl/>
        </w:rPr>
        <w:t xml:space="preserve"> </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النساء: 29</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اى كسانى كه ا</w:t>
      </w:r>
      <w:r w:rsidR="00D84856" w:rsidRPr="00C25821">
        <w:rPr>
          <w:rStyle w:val="Char7"/>
          <w:rtl/>
          <w:lang w:bidi="fa-IR"/>
        </w:rPr>
        <w:t>ی</w:t>
      </w:r>
      <w:r w:rsidRPr="00C25821">
        <w:rPr>
          <w:rStyle w:val="Char7"/>
          <w:rtl/>
          <w:lang w:bidi="fa-IR"/>
        </w:rPr>
        <w:t>مان آورده‏ا</w:t>
      </w:r>
      <w:r w:rsidR="00D84856" w:rsidRPr="00C25821">
        <w:rPr>
          <w:rStyle w:val="Char7"/>
          <w:rtl/>
          <w:lang w:bidi="fa-IR"/>
        </w:rPr>
        <w:t>ی</w:t>
      </w:r>
      <w:r w:rsidRPr="00C25821">
        <w:rPr>
          <w:rStyle w:val="Char7"/>
          <w:rtl/>
          <w:lang w:bidi="fa-IR"/>
        </w:rPr>
        <w:t xml:space="preserve">د! اموال </w:t>
      </w:r>
      <w:r w:rsidR="00D84856" w:rsidRPr="00C25821">
        <w:rPr>
          <w:rStyle w:val="Char7"/>
          <w:rtl/>
          <w:lang w:bidi="fa-IR"/>
        </w:rPr>
        <w:t>ی</w:t>
      </w:r>
      <w:r w:rsidRPr="00C25821">
        <w:rPr>
          <w:rStyle w:val="Char7"/>
          <w:rtl/>
          <w:lang w:bidi="fa-IR"/>
        </w:rPr>
        <w:t>كد</w:t>
      </w:r>
      <w:r w:rsidR="00D84856" w:rsidRPr="00C25821">
        <w:rPr>
          <w:rStyle w:val="Char7"/>
          <w:rtl/>
          <w:lang w:bidi="fa-IR"/>
        </w:rPr>
        <w:t>ی</w:t>
      </w:r>
      <w:r w:rsidRPr="00C25821">
        <w:rPr>
          <w:rStyle w:val="Char7"/>
          <w:rtl/>
          <w:lang w:bidi="fa-IR"/>
        </w:rPr>
        <w:t>گر را به باطل (و از طرق نامشروع) نخور</w:t>
      </w:r>
      <w:r w:rsidR="00D84856" w:rsidRPr="00C25821">
        <w:rPr>
          <w:rStyle w:val="Char7"/>
          <w:rtl/>
          <w:lang w:bidi="fa-IR"/>
        </w:rPr>
        <w:t>ی</w:t>
      </w:r>
      <w:r w:rsidRPr="00C25821">
        <w:rPr>
          <w:rStyle w:val="Char7"/>
          <w:rtl/>
          <w:lang w:bidi="fa-IR"/>
        </w:rPr>
        <w:t>د مگر ا</w:t>
      </w:r>
      <w:r w:rsidR="00D84856" w:rsidRPr="00C25821">
        <w:rPr>
          <w:rStyle w:val="Char7"/>
          <w:rtl/>
          <w:lang w:bidi="fa-IR"/>
        </w:rPr>
        <w:t>ی</w:t>
      </w:r>
      <w:r w:rsidRPr="00C25821">
        <w:rPr>
          <w:rStyle w:val="Char7"/>
          <w:rtl/>
          <w:lang w:bidi="fa-IR"/>
        </w:rPr>
        <w:t>نكه تجارتى با رضا</w:t>
      </w:r>
      <w:r w:rsidR="00D84856" w:rsidRPr="00C25821">
        <w:rPr>
          <w:rStyle w:val="Char7"/>
          <w:rtl/>
          <w:lang w:bidi="fa-IR"/>
        </w:rPr>
        <w:t>ی</w:t>
      </w:r>
      <w:r w:rsidRPr="00C25821">
        <w:rPr>
          <w:rStyle w:val="Char7"/>
          <w:rtl/>
          <w:lang w:bidi="fa-IR"/>
        </w:rPr>
        <w:t>ت شما انجام گ</w:t>
      </w:r>
      <w:r w:rsidR="00D84856" w:rsidRPr="00C25821">
        <w:rPr>
          <w:rStyle w:val="Char7"/>
          <w:rtl/>
          <w:lang w:bidi="fa-IR"/>
        </w:rPr>
        <w:t>ی</w:t>
      </w:r>
      <w:r w:rsidRPr="00C25821">
        <w:rPr>
          <w:rStyle w:val="Char7"/>
          <w:rtl/>
          <w:lang w:bidi="fa-IR"/>
        </w:rPr>
        <w:t>رد</w:t>
      </w:r>
      <w:r w:rsidR="00C25821">
        <w:rPr>
          <w:rStyle w:val="Char4"/>
          <w:rFonts w:cs="Traditional Arabic" w:hint="cs"/>
          <w:rtl/>
          <w:lang w:bidi="fa-IR"/>
        </w:rPr>
        <w:t>»</w:t>
      </w:r>
      <w:r w:rsidRPr="00D84856">
        <w:rPr>
          <w:rStyle w:val="Char4"/>
          <w:rtl/>
          <w:lang w:bidi="fa-IR"/>
        </w:rPr>
        <w:t>.</w:t>
      </w:r>
    </w:p>
    <w:p w:rsidR="00C16D4B" w:rsidRPr="00D84856" w:rsidRDefault="00C16D4B" w:rsidP="00C25821">
      <w:pPr>
        <w:widowControl w:val="0"/>
        <w:ind w:firstLine="284"/>
        <w:jc w:val="lowKashida"/>
        <w:rPr>
          <w:rStyle w:val="Char4"/>
          <w:rtl/>
          <w:lang w:bidi="fa-IR"/>
        </w:rPr>
      </w:pPr>
      <w:r w:rsidRPr="00D84856">
        <w:rPr>
          <w:rStyle w:val="Char4"/>
          <w:rtl/>
          <w:lang w:bidi="fa-IR"/>
        </w:rPr>
        <w:t>چشم خود را در مقابل زنان بپوشاند و از اختلاط و مزاحمت برا</w:t>
      </w:r>
      <w:r w:rsidR="00D84856">
        <w:rPr>
          <w:rStyle w:val="Char4"/>
          <w:rtl/>
          <w:lang w:bidi="fa-IR"/>
        </w:rPr>
        <w:t>ی</w:t>
      </w:r>
      <w:r w:rsidRPr="00D84856">
        <w:rPr>
          <w:rStyle w:val="Char4"/>
          <w:rtl/>
          <w:lang w:bidi="fa-IR"/>
        </w:rPr>
        <w:t xml:space="preserve"> آنها بپره</w:t>
      </w:r>
      <w:r w:rsidR="00D84856">
        <w:rPr>
          <w:rStyle w:val="Char4"/>
          <w:rtl/>
          <w:lang w:bidi="fa-IR"/>
        </w:rPr>
        <w:t>ی</w:t>
      </w:r>
      <w:r w:rsidRPr="00D84856">
        <w:rPr>
          <w:rStyle w:val="Char4"/>
          <w:rtl/>
          <w:lang w:bidi="fa-IR"/>
        </w:rPr>
        <w:t>زد. خداوند متعال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قُل</w:t>
      </w:r>
      <w:r w:rsidR="00C25821" w:rsidRPr="00C25821">
        <w:rPr>
          <w:rStyle w:val="Chard"/>
          <w:rtl/>
        </w:rPr>
        <w:t xml:space="preserve"> </w:t>
      </w:r>
      <w:r w:rsidR="00C25821" w:rsidRPr="00C25821">
        <w:rPr>
          <w:rStyle w:val="Chard"/>
          <w:rFonts w:hint="eastAsia"/>
          <w:rtl/>
        </w:rPr>
        <w:t>لِّل</w:t>
      </w:r>
      <w:r w:rsidR="00C25821" w:rsidRPr="00C25821">
        <w:rPr>
          <w:rStyle w:val="Chard"/>
          <w:rFonts w:hint="cs"/>
          <w:rtl/>
        </w:rPr>
        <w:t>ۡ</w:t>
      </w:r>
      <w:r w:rsidR="00C25821" w:rsidRPr="00C25821">
        <w:rPr>
          <w:rStyle w:val="Chard"/>
          <w:rFonts w:hint="eastAsia"/>
          <w:rtl/>
        </w:rPr>
        <w:t>مُؤ</w:t>
      </w:r>
      <w:r w:rsidR="00C25821" w:rsidRPr="00C25821">
        <w:rPr>
          <w:rStyle w:val="Chard"/>
          <w:rFonts w:hint="cs"/>
          <w:rtl/>
        </w:rPr>
        <w:t>ۡ</w:t>
      </w:r>
      <w:r w:rsidR="00C25821" w:rsidRPr="00C25821">
        <w:rPr>
          <w:rStyle w:val="Chard"/>
          <w:rFonts w:hint="eastAsia"/>
          <w:rtl/>
        </w:rPr>
        <w:t>مِنِينَ</w:t>
      </w:r>
      <w:r w:rsidR="00C25821" w:rsidRPr="00C25821">
        <w:rPr>
          <w:rStyle w:val="Chard"/>
          <w:rtl/>
        </w:rPr>
        <w:t xml:space="preserve"> </w:t>
      </w:r>
      <w:r w:rsidR="00C25821" w:rsidRPr="00C25821">
        <w:rPr>
          <w:rStyle w:val="Chard"/>
          <w:rFonts w:hint="eastAsia"/>
          <w:rtl/>
        </w:rPr>
        <w:t>يَغُضُّواْ</w:t>
      </w:r>
      <w:r w:rsidR="00C25821" w:rsidRPr="00C25821">
        <w:rPr>
          <w:rStyle w:val="Chard"/>
          <w:rtl/>
        </w:rPr>
        <w:t xml:space="preserve"> </w:t>
      </w:r>
      <w:r w:rsidR="00C25821" w:rsidRPr="00C25821">
        <w:rPr>
          <w:rStyle w:val="Chard"/>
          <w:rFonts w:hint="eastAsia"/>
          <w:rtl/>
        </w:rPr>
        <w:t>مِن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أَب</w:t>
      </w:r>
      <w:r w:rsidR="00C25821" w:rsidRPr="00C25821">
        <w:rPr>
          <w:rStyle w:val="Chard"/>
          <w:rFonts w:hint="cs"/>
          <w:rtl/>
        </w:rPr>
        <w:t>ۡ</w:t>
      </w:r>
      <w:r w:rsidR="00C25821" w:rsidRPr="00C25821">
        <w:rPr>
          <w:rStyle w:val="Chard"/>
          <w:rFonts w:hint="eastAsia"/>
          <w:rtl/>
        </w:rPr>
        <w:t>صَ</w:t>
      </w:r>
      <w:r w:rsidR="00C25821" w:rsidRPr="00C25821">
        <w:rPr>
          <w:rStyle w:val="Chard"/>
          <w:rFonts w:hint="cs"/>
          <w:rtl/>
        </w:rPr>
        <w:t>ٰ</w:t>
      </w:r>
      <w:r w:rsidR="00C25821" w:rsidRPr="00C25821">
        <w:rPr>
          <w:rStyle w:val="Chard"/>
          <w:rFonts w:hint="eastAsia"/>
          <w:rtl/>
        </w:rPr>
        <w:t>رِهِم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وَيَح</w:t>
      </w:r>
      <w:r w:rsidR="00C25821" w:rsidRPr="00C25821">
        <w:rPr>
          <w:rStyle w:val="Chard"/>
          <w:rFonts w:hint="cs"/>
          <w:rtl/>
        </w:rPr>
        <w:t>ۡ</w:t>
      </w:r>
      <w:r w:rsidR="00C25821" w:rsidRPr="00C25821">
        <w:rPr>
          <w:rStyle w:val="Chard"/>
          <w:rFonts w:hint="eastAsia"/>
          <w:rtl/>
        </w:rPr>
        <w:t>فَظُواْ</w:t>
      </w:r>
      <w:r w:rsidR="00C25821" w:rsidRPr="00C25821">
        <w:rPr>
          <w:rStyle w:val="Chard"/>
          <w:rtl/>
        </w:rPr>
        <w:t xml:space="preserve"> </w:t>
      </w:r>
      <w:r w:rsidR="00C25821" w:rsidRPr="00C25821">
        <w:rPr>
          <w:rStyle w:val="Chard"/>
          <w:rFonts w:hint="eastAsia"/>
          <w:rtl/>
        </w:rPr>
        <w:t>فُرُوجَهُم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ذَ</w:t>
      </w:r>
      <w:r w:rsidR="00C25821" w:rsidRPr="00C25821">
        <w:rPr>
          <w:rStyle w:val="Chard"/>
          <w:rFonts w:hint="cs"/>
          <w:rtl/>
        </w:rPr>
        <w:t>ٰ</w:t>
      </w:r>
      <w:r w:rsidR="00C25821" w:rsidRPr="00C25821">
        <w:rPr>
          <w:rStyle w:val="Chard"/>
          <w:rFonts w:hint="eastAsia"/>
          <w:rtl/>
        </w:rPr>
        <w:t>لِكَ</w:t>
      </w:r>
      <w:r w:rsidR="00C25821" w:rsidRPr="00C25821">
        <w:rPr>
          <w:rStyle w:val="Chard"/>
          <w:rtl/>
        </w:rPr>
        <w:t xml:space="preserve"> </w:t>
      </w:r>
      <w:r w:rsidR="00C25821" w:rsidRPr="00C25821">
        <w:rPr>
          <w:rStyle w:val="Chard"/>
          <w:rFonts w:hint="eastAsia"/>
          <w:rtl/>
        </w:rPr>
        <w:t>أَز</w:t>
      </w:r>
      <w:r w:rsidR="00C25821" w:rsidRPr="00C25821">
        <w:rPr>
          <w:rStyle w:val="Chard"/>
          <w:rFonts w:hint="cs"/>
          <w:rtl/>
        </w:rPr>
        <w:t>ۡ</w:t>
      </w:r>
      <w:r w:rsidR="00C25821" w:rsidRPr="00C25821">
        <w:rPr>
          <w:rStyle w:val="Chard"/>
          <w:rFonts w:hint="eastAsia"/>
          <w:rtl/>
        </w:rPr>
        <w:t>كَى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خَبِيرُ</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بِمَا</w:t>
      </w:r>
      <w:r w:rsidR="00C25821" w:rsidRPr="00C25821">
        <w:rPr>
          <w:rStyle w:val="Chard"/>
          <w:rtl/>
        </w:rPr>
        <w:t xml:space="preserve"> </w:t>
      </w:r>
      <w:r w:rsidR="00C25821" w:rsidRPr="00C25821">
        <w:rPr>
          <w:rStyle w:val="Chard"/>
          <w:rFonts w:hint="eastAsia"/>
          <w:rtl/>
        </w:rPr>
        <w:t>يَص</w:t>
      </w:r>
      <w:r w:rsidR="00C25821" w:rsidRPr="00C25821">
        <w:rPr>
          <w:rStyle w:val="Chard"/>
          <w:rFonts w:hint="cs"/>
          <w:rtl/>
        </w:rPr>
        <w:t>ۡ</w:t>
      </w:r>
      <w:r w:rsidR="00C25821" w:rsidRPr="00C25821">
        <w:rPr>
          <w:rStyle w:val="Chard"/>
          <w:rFonts w:hint="eastAsia"/>
          <w:rtl/>
        </w:rPr>
        <w:t>نَعُونَ</w:t>
      </w:r>
      <w:r w:rsidR="00C25821" w:rsidRPr="00C25821">
        <w:rPr>
          <w:rStyle w:val="Chard"/>
          <w:rtl/>
        </w:rPr>
        <w:t xml:space="preserve"> </w:t>
      </w:r>
      <w:r w:rsidR="00C25821" w:rsidRPr="00C25821">
        <w:rPr>
          <w:rStyle w:val="Chard"/>
          <w:rFonts w:hint="cs"/>
          <w:rtl/>
        </w:rPr>
        <w:t>٣٠</w:t>
      </w:r>
      <w:r w:rsidR="00C25821" w:rsidRPr="00C25821">
        <w:rPr>
          <w:rStyle w:val="Chard"/>
          <w:rtl/>
        </w:rPr>
        <w:t xml:space="preserve"> </w:t>
      </w:r>
      <w:r w:rsidR="00C25821" w:rsidRPr="00C25821">
        <w:rPr>
          <w:rStyle w:val="Chard"/>
          <w:rFonts w:hint="eastAsia"/>
          <w:rtl/>
        </w:rPr>
        <w:t>وَقُل</w:t>
      </w:r>
      <w:r w:rsidR="00C25821" w:rsidRPr="00C25821">
        <w:rPr>
          <w:rStyle w:val="Chard"/>
          <w:rtl/>
        </w:rPr>
        <w:t xml:space="preserve"> </w:t>
      </w:r>
      <w:r w:rsidR="00C25821" w:rsidRPr="00C25821">
        <w:rPr>
          <w:rStyle w:val="Chard"/>
          <w:rFonts w:hint="eastAsia"/>
          <w:rtl/>
        </w:rPr>
        <w:t>لِّل</w:t>
      </w:r>
      <w:r w:rsidR="00C25821" w:rsidRPr="00C25821">
        <w:rPr>
          <w:rStyle w:val="Chard"/>
          <w:rFonts w:hint="cs"/>
          <w:rtl/>
        </w:rPr>
        <w:t>ۡ</w:t>
      </w:r>
      <w:r w:rsidR="00C25821" w:rsidRPr="00C25821">
        <w:rPr>
          <w:rStyle w:val="Chard"/>
          <w:rFonts w:hint="eastAsia"/>
          <w:rtl/>
        </w:rPr>
        <w:t>مُؤ</w:t>
      </w:r>
      <w:r w:rsidR="00C25821" w:rsidRPr="00C25821">
        <w:rPr>
          <w:rStyle w:val="Chard"/>
          <w:rFonts w:hint="cs"/>
          <w:rtl/>
        </w:rPr>
        <w:t>ۡ</w:t>
      </w:r>
      <w:r w:rsidR="00C25821" w:rsidRPr="00C25821">
        <w:rPr>
          <w:rStyle w:val="Chard"/>
          <w:rFonts w:hint="eastAsia"/>
          <w:rtl/>
        </w:rPr>
        <w:t>مِنَ</w:t>
      </w:r>
      <w:r w:rsidR="00C25821" w:rsidRPr="00C25821">
        <w:rPr>
          <w:rStyle w:val="Chard"/>
          <w:rFonts w:hint="cs"/>
          <w:rtl/>
        </w:rPr>
        <w:t>ٰ</w:t>
      </w:r>
      <w:r w:rsidR="00C25821" w:rsidRPr="00C25821">
        <w:rPr>
          <w:rStyle w:val="Chard"/>
          <w:rFonts w:hint="eastAsia"/>
          <w:rtl/>
        </w:rPr>
        <w:t>تِ</w:t>
      </w:r>
      <w:r w:rsidR="00C25821" w:rsidRPr="00C25821">
        <w:rPr>
          <w:rStyle w:val="Chard"/>
          <w:rtl/>
        </w:rPr>
        <w:t xml:space="preserve"> </w:t>
      </w:r>
      <w:r w:rsidR="00C25821" w:rsidRPr="00C25821">
        <w:rPr>
          <w:rStyle w:val="Chard"/>
          <w:rFonts w:hint="eastAsia"/>
          <w:rtl/>
        </w:rPr>
        <w:t>يَغ</w:t>
      </w:r>
      <w:r w:rsidR="00C25821" w:rsidRPr="00C25821">
        <w:rPr>
          <w:rStyle w:val="Chard"/>
          <w:rFonts w:hint="cs"/>
          <w:rtl/>
        </w:rPr>
        <w:t>ۡ</w:t>
      </w:r>
      <w:r w:rsidR="00C25821" w:rsidRPr="00C25821">
        <w:rPr>
          <w:rStyle w:val="Chard"/>
          <w:rFonts w:hint="eastAsia"/>
          <w:rtl/>
        </w:rPr>
        <w:t>ضُض</w:t>
      </w:r>
      <w:r w:rsidR="00C25821" w:rsidRPr="00C25821">
        <w:rPr>
          <w:rStyle w:val="Chard"/>
          <w:rFonts w:hint="cs"/>
          <w:rtl/>
        </w:rPr>
        <w:t>ۡ</w:t>
      </w:r>
      <w:r w:rsidR="00C25821" w:rsidRPr="00C25821">
        <w:rPr>
          <w:rStyle w:val="Chard"/>
          <w:rFonts w:hint="eastAsia"/>
          <w:rtl/>
        </w:rPr>
        <w:t>نَ</w:t>
      </w:r>
      <w:r w:rsidR="00C25821" w:rsidRPr="00C25821">
        <w:rPr>
          <w:rStyle w:val="Chard"/>
          <w:rtl/>
        </w:rPr>
        <w:t xml:space="preserve"> </w:t>
      </w:r>
      <w:r w:rsidR="00C25821" w:rsidRPr="00C25821">
        <w:rPr>
          <w:rStyle w:val="Chard"/>
          <w:rFonts w:hint="eastAsia"/>
          <w:rtl/>
        </w:rPr>
        <w:t>مِن</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أَب</w:t>
      </w:r>
      <w:r w:rsidR="00C25821" w:rsidRPr="00C25821">
        <w:rPr>
          <w:rStyle w:val="Chard"/>
          <w:rFonts w:hint="cs"/>
          <w:rtl/>
        </w:rPr>
        <w:t>ۡ</w:t>
      </w:r>
      <w:r w:rsidR="00C25821" w:rsidRPr="00C25821">
        <w:rPr>
          <w:rStyle w:val="Chard"/>
          <w:rFonts w:hint="eastAsia"/>
          <w:rtl/>
        </w:rPr>
        <w:t>صَ</w:t>
      </w:r>
      <w:r w:rsidR="00C25821" w:rsidRPr="00C25821">
        <w:rPr>
          <w:rStyle w:val="Chard"/>
          <w:rFonts w:hint="cs"/>
          <w:rtl/>
        </w:rPr>
        <w:t>ٰ</w:t>
      </w:r>
      <w:r w:rsidR="00C25821" w:rsidRPr="00C25821">
        <w:rPr>
          <w:rStyle w:val="Chard"/>
          <w:rFonts w:hint="eastAsia"/>
          <w:rtl/>
        </w:rPr>
        <w:t>رِهِنَّ</w:t>
      </w:r>
      <w:r w:rsidR="00C25821" w:rsidRPr="00C25821">
        <w:rPr>
          <w:rStyle w:val="Chard"/>
          <w:rtl/>
        </w:rPr>
        <w:t xml:space="preserve"> </w:t>
      </w:r>
      <w:r w:rsidR="00C25821" w:rsidRPr="00C25821">
        <w:rPr>
          <w:rStyle w:val="Chard"/>
          <w:rFonts w:hint="eastAsia"/>
          <w:rtl/>
        </w:rPr>
        <w:t>وَيَح</w:t>
      </w:r>
      <w:r w:rsidR="00C25821" w:rsidRPr="00C25821">
        <w:rPr>
          <w:rStyle w:val="Chard"/>
          <w:rFonts w:hint="cs"/>
          <w:rtl/>
        </w:rPr>
        <w:t>ۡ</w:t>
      </w:r>
      <w:r w:rsidR="00C25821" w:rsidRPr="00C25821">
        <w:rPr>
          <w:rStyle w:val="Chard"/>
          <w:rFonts w:hint="eastAsia"/>
          <w:rtl/>
        </w:rPr>
        <w:t>فَظ</w:t>
      </w:r>
      <w:r w:rsidR="00C25821" w:rsidRPr="00C25821">
        <w:rPr>
          <w:rStyle w:val="Chard"/>
          <w:rFonts w:hint="cs"/>
          <w:rtl/>
        </w:rPr>
        <w:t>ۡ</w:t>
      </w:r>
      <w:r w:rsidR="00C25821" w:rsidRPr="00C25821">
        <w:rPr>
          <w:rStyle w:val="Chard"/>
          <w:rFonts w:hint="eastAsia"/>
          <w:rtl/>
        </w:rPr>
        <w:t>نَ</w:t>
      </w:r>
      <w:r w:rsidR="00C25821" w:rsidRPr="00C25821">
        <w:rPr>
          <w:rStyle w:val="Chard"/>
          <w:rtl/>
        </w:rPr>
        <w:t xml:space="preserve"> </w:t>
      </w:r>
      <w:r w:rsidR="00C25821" w:rsidRPr="00C25821">
        <w:rPr>
          <w:rStyle w:val="Chard"/>
          <w:rFonts w:hint="eastAsia"/>
          <w:rtl/>
        </w:rPr>
        <w:t>فُرُوجَهُنَّ</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النور: 30-31</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به مؤمنان بگو چشم</w:t>
      </w:r>
      <w:r w:rsidR="00C25821">
        <w:rPr>
          <w:rStyle w:val="Char7"/>
          <w:rFonts w:hint="cs"/>
          <w:rtl/>
          <w:lang w:bidi="fa-IR"/>
        </w:rPr>
        <w:t>‌</w:t>
      </w:r>
      <w:r w:rsidRPr="00C25821">
        <w:rPr>
          <w:rStyle w:val="Char7"/>
          <w:rtl/>
          <w:lang w:bidi="fa-IR"/>
        </w:rPr>
        <w:t>هاى خود را (از نگاه به نامحرمان) فروگ</w:t>
      </w:r>
      <w:r w:rsidR="00D84856" w:rsidRPr="00C25821">
        <w:rPr>
          <w:rStyle w:val="Char7"/>
          <w:rtl/>
          <w:lang w:bidi="fa-IR"/>
        </w:rPr>
        <w:t>ی</w:t>
      </w:r>
      <w:r w:rsidRPr="00C25821">
        <w:rPr>
          <w:rStyle w:val="Char7"/>
          <w:rtl/>
          <w:lang w:bidi="fa-IR"/>
        </w:rPr>
        <w:t>رند، و عفاف خود را حفظ كنند؛ ا</w:t>
      </w:r>
      <w:r w:rsidR="00D84856" w:rsidRPr="00C25821">
        <w:rPr>
          <w:rStyle w:val="Char7"/>
          <w:rtl/>
          <w:lang w:bidi="fa-IR"/>
        </w:rPr>
        <w:t>ی</w:t>
      </w:r>
      <w:r w:rsidRPr="00C25821">
        <w:rPr>
          <w:rStyle w:val="Char7"/>
          <w:rtl/>
          <w:lang w:bidi="fa-IR"/>
        </w:rPr>
        <w:t>ن براى آنان پاك</w:t>
      </w:r>
      <w:r w:rsidR="00D84856" w:rsidRPr="00C25821">
        <w:rPr>
          <w:rStyle w:val="Char7"/>
          <w:rtl/>
          <w:lang w:bidi="fa-IR"/>
        </w:rPr>
        <w:t>ی</w:t>
      </w:r>
      <w:r w:rsidRPr="00C25821">
        <w:rPr>
          <w:rStyle w:val="Char7"/>
          <w:rtl/>
          <w:lang w:bidi="fa-IR"/>
        </w:rPr>
        <w:t>زه‏تر است؛ خداوند از آنچه انجام مى‏ده</w:t>
      </w:r>
      <w:r w:rsidR="00D84856" w:rsidRPr="00C25821">
        <w:rPr>
          <w:rStyle w:val="Char7"/>
          <w:rtl/>
          <w:lang w:bidi="fa-IR"/>
        </w:rPr>
        <w:t>ی</w:t>
      </w:r>
      <w:r w:rsidRPr="00C25821">
        <w:rPr>
          <w:rStyle w:val="Char7"/>
          <w:rtl/>
          <w:lang w:bidi="fa-IR"/>
        </w:rPr>
        <w:t>د آگاه است</w:t>
      </w:r>
      <w:r w:rsidRPr="00C25821">
        <w:rPr>
          <w:rStyle w:val="Char7"/>
          <w:rFonts w:hint="cs"/>
          <w:rtl/>
          <w:lang w:bidi="fa-IR"/>
        </w:rPr>
        <w:t xml:space="preserve">. </w:t>
      </w:r>
      <w:r w:rsidRPr="00C25821">
        <w:rPr>
          <w:rStyle w:val="Char7"/>
          <w:rtl/>
          <w:lang w:bidi="fa-IR"/>
        </w:rPr>
        <w:t xml:space="preserve">و به </w:t>
      </w:r>
      <w:r w:rsidRPr="00C25821">
        <w:rPr>
          <w:rStyle w:val="Char7"/>
          <w:rFonts w:hint="cs"/>
          <w:rtl/>
          <w:lang w:bidi="fa-IR"/>
        </w:rPr>
        <w:t>ز</w:t>
      </w:r>
      <w:r w:rsidRPr="00C25821">
        <w:rPr>
          <w:rStyle w:val="Char7"/>
          <w:rtl/>
          <w:lang w:bidi="fa-IR"/>
        </w:rPr>
        <w:t>نان با ا</w:t>
      </w:r>
      <w:r w:rsidR="00D84856" w:rsidRPr="00C25821">
        <w:rPr>
          <w:rStyle w:val="Char7"/>
          <w:rtl/>
          <w:lang w:bidi="fa-IR"/>
        </w:rPr>
        <w:t>ی</w:t>
      </w:r>
      <w:r w:rsidRPr="00C25821">
        <w:rPr>
          <w:rStyle w:val="Char7"/>
          <w:rtl/>
          <w:lang w:bidi="fa-IR"/>
        </w:rPr>
        <w:t>مان بگو چشمهاى خود را (از نگاه هوس‏آلود) فروگ</w:t>
      </w:r>
      <w:r w:rsidR="00D84856" w:rsidRPr="00C25821">
        <w:rPr>
          <w:rStyle w:val="Char7"/>
          <w:rtl/>
          <w:lang w:bidi="fa-IR"/>
        </w:rPr>
        <w:t>ی</w:t>
      </w:r>
      <w:r w:rsidRPr="00C25821">
        <w:rPr>
          <w:rStyle w:val="Char7"/>
          <w:rtl/>
          <w:lang w:bidi="fa-IR"/>
        </w:rPr>
        <w:t>رند، و دامان خو</w:t>
      </w:r>
      <w:r w:rsidR="00D84856" w:rsidRPr="00C25821">
        <w:rPr>
          <w:rStyle w:val="Char7"/>
          <w:rtl/>
          <w:lang w:bidi="fa-IR"/>
        </w:rPr>
        <w:t>ی</w:t>
      </w:r>
      <w:r w:rsidRPr="00C25821">
        <w:rPr>
          <w:rStyle w:val="Char7"/>
          <w:rtl/>
          <w:lang w:bidi="fa-IR"/>
        </w:rPr>
        <w:t>ش را حفظ كنند</w:t>
      </w:r>
      <w:r w:rsidR="00C25821">
        <w:rPr>
          <w:rStyle w:val="Char4"/>
          <w:rFonts w:cs="Traditional Arabic" w:hint="cs"/>
          <w:rtl/>
          <w:lang w:bidi="fa-IR"/>
        </w:rPr>
        <w:t>»</w:t>
      </w:r>
      <w:r w:rsidRPr="00D84856">
        <w:rPr>
          <w:rStyle w:val="Char4"/>
          <w:rtl/>
          <w:lang w:bidi="fa-IR"/>
        </w:rPr>
        <w:t>.</w:t>
      </w:r>
    </w:p>
    <w:p w:rsidR="00C16D4B" w:rsidRPr="00D84856" w:rsidRDefault="00C16D4B" w:rsidP="00C25821">
      <w:pPr>
        <w:widowControl w:val="0"/>
        <w:ind w:firstLine="284"/>
        <w:jc w:val="lowKashida"/>
        <w:rPr>
          <w:rStyle w:val="Char4"/>
          <w:rtl/>
          <w:lang w:bidi="fa-IR"/>
        </w:rPr>
      </w:pPr>
      <w:r w:rsidRPr="00D84856">
        <w:rPr>
          <w:rStyle w:val="Char4"/>
          <w:rtl/>
          <w:lang w:bidi="fa-IR"/>
        </w:rPr>
        <w:t>بر نمادها</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ن محافظت داشته باشد. و هنگام نماز به خر</w:t>
      </w:r>
      <w:r w:rsidR="00D84856">
        <w:rPr>
          <w:rStyle w:val="Char4"/>
          <w:rtl/>
          <w:lang w:bidi="fa-IR"/>
        </w:rPr>
        <w:t>ی</w:t>
      </w:r>
      <w:r w:rsidRPr="00D84856">
        <w:rPr>
          <w:rStyle w:val="Char4"/>
          <w:rtl/>
          <w:lang w:bidi="fa-IR"/>
        </w:rPr>
        <w:t>د و فروش مشغول نشود. چون بهتر</w:t>
      </w:r>
      <w:r w:rsidR="00D84856">
        <w:rPr>
          <w:rStyle w:val="Char4"/>
          <w:rtl/>
          <w:lang w:bidi="fa-IR"/>
        </w:rPr>
        <w:t>ی</w:t>
      </w:r>
      <w:r w:rsidRPr="00D84856">
        <w:rPr>
          <w:rStyle w:val="Char4"/>
          <w:rtl/>
          <w:lang w:bidi="fa-IR"/>
        </w:rPr>
        <w:t>ن مردم كسان</w:t>
      </w:r>
      <w:r w:rsidR="00D84856">
        <w:rPr>
          <w:rStyle w:val="Char4"/>
          <w:rtl/>
          <w:lang w:bidi="fa-IR"/>
        </w:rPr>
        <w:t>ی</w:t>
      </w:r>
      <w:r w:rsidRPr="00D84856">
        <w:rPr>
          <w:rStyle w:val="Char4"/>
          <w:rtl/>
          <w:lang w:bidi="fa-IR"/>
        </w:rPr>
        <w:t xml:space="preserve"> هستند كه دن</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و</w:t>
      </w:r>
      <w:r w:rsidR="00D84856">
        <w:rPr>
          <w:rStyle w:val="Char4"/>
          <w:rtl/>
          <w:lang w:bidi="fa-IR"/>
        </w:rPr>
        <w:t>ی</w:t>
      </w:r>
      <w:r w:rsidRPr="00D84856">
        <w:rPr>
          <w:rStyle w:val="Char4"/>
          <w:rtl/>
          <w:lang w:bidi="fa-IR"/>
        </w:rPr>
        <w:t>، او را از آخرت، و آخرت و</w:t>
      </w:r>
      <w:r w:rsidR="00D84856">
        <w:rPr>
          <w:rStyle w:val="Char4"/>
          <w:rtl/>
          <w:lang w:bidi="fa-IR"/>
        </w:rPr>
        <w:t>ی</w:t>
      </w:r>
      <w:r w:rsidRPr="00D84856">
        <w:rPr>
          <w:rStyle w:val="Char4"/>
          <w:rtl/>
          <w:lang w:bidi="fa-IR"/>
        </w:rPr>
        <w:t xml:space="preserve"> او را از دن</w:t>
      </w:r>
      <w:r w:rsidR="00D84856">
        <w:rPr>
          <w:rStyle w:val="Char4"/>
          <w:rtl/>
          <w:lang w:bidi="fa-IR"/>
        </w:rPr>
        <w:t>ی</w:t>
      </w:r>
      <w:r w:rsidRPr="00D84856">
        <w:rPr>
          <w:rStyle w:val="Char4"/>
          <w:rtl/>
          <w:lang w:bidi="fa-IR"/>
        </w:rPr>
        <w:t>ا غافل نم</w:t>
      </w:r>
      <w:r w:rsidR="00D84856">
        <w:rPr>
          <w:rStyle w:val="Char4"/>
          <w:rtl/>
          <w:lang w:bidi="fa-IR"/>
        </w:rPr>
        <w:t>ی</w:t>
      </w:r>
      <w:r w:rsidRPr="00D84856">
        <w:rPr>
          <w:rStyle w:val="Char4"/>
          <w:rtl/>
          <w:lang w:bidi="fa-IR"/>
        </w:rPr>
        <w:t>‌كند. خداوند متعال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رِجَال</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لَّا</w:t>
      </w:r>
      <w:r w:rsidR="00C25821" w:rsidRPr="00C25821">
        <w:rPr>
          <w:rStyle w:val="Chard"/>
          <w:rtl/>
        </w:rPr>
        <w:t xml:space="preserve"> </w:t>
      </w:r>
      <w:r w:rsidR="00C25821" w:rsidRPr="00C25821">
        <w:rPr>
          <w:rStyle w:val="Chard"/>
          <w:rFonts w:hint="eastAsia"/>
          <w:rtl/>
        </w:rPr>
        <w:t>تُل</w:t>
      </w:r>
      <w:r w:rsidR="00C25821" w:rsidRPr="00C25821">
        <w:rPr>
          <w:rStyle w:val="Chard"/>
          <w:rFonts w:hint="cs"/>
          <w:rtl/>
        </w:rPr>
        <w:t>ۡ</w:t>
      </w:r>
      <w:r w:rsidR="00C25821" w:rsidRPr="00C25821">
        <w:rPr>
          <w:rStyle w:val="Chard"/>
          <w:rFonts w:hint="eastAsia"/>
          <w:rtl/>
        </w:rPr>
        <w:t>هِيهِم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تِجَ</w:t>
      </w:r>
      <w:r w:rsidR="00C25821" w:rsidRPr="00C25821">
        <w:rPr>
          <w:rStyle w:val="Chard"/>
          <w:rFonts w:hint="cs"/>
          <w:rtl/>
        </w:rPr>
        <w:t>ٰ</w:t>
      </w:r>
      <w:r w:rsidR="00C25821" w:rsidRPr="00C25821">
        <w:rPr>
          <w:rStyle w:val="Chard"/>
          <w:rFonts w:hint="eastAsia"/>
          <w:rtl/>
        </w:rPr>
        <w:t>رَة</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وَلَا</w:t>
      </w:r>
      <w:r w:rsidR="00C25821" w:rsidRPr="00C25821">
        <w:rPr>
          <w:rStyle w:val="Chard"/>
          <w:rtl/>
        </w:rPr>
        <w:t xml:space="preserve"> </w:t>
      </w:r>
      <w:r w:rsidR="00C25821" w:rsidRPr="00C25821">
        <w:rPr>
          <w:rStyle w:val="Chard"/>
          <w:rFonts w:hint="eastAsia"/>
          <w:rtl/>
        </w:rPr>
        <w:t>بَي</w:t>
      </w:r>
      <w:r w:rsidR="00C25821" w:rsidRPr="00C25821">
        <w:rPr>
          <w:rStyle w:val="Chard"/>
          <w:rFonts w:hint="cs"/>
          <w:rtl/>
        </w:rPr>
        <w:t>ۡ</w:t>
      </w:r>
      <w:r w:rsidR="00C25821" w:rsidRPr="00C25821">
        <w:rPr>
          <w:rStyle w:val="Chard"/>
          <w:rFonts w:hint="eastAsia"/>
          <w:rtl/>
        </w:rPr>
        <w:t>عٌ</w:t>
      </w:r>
      <w:r w:rsidR="00C25821" w:rsidRPr="00C25821">
        <w:rPr>
          <w:rStyle w:val="Chard"/>
          <w:rtl/>
        </w:rPr>
        <w:t xml:space="preserve"> </w:t>
      </w:r>
      <w:r w:rsidR="00C25821" w:rsidRPr="00C25821">
        <w:rPr>
          <w:rStyle w:val="Chard"/>
          <w:rFonts w:hint="eastAsia"/>
          <w:rtl/>
        </w:rPr>
        <w:t>عَن</w:t>
      </w:r>
      <w:r w:rsidR="00C25821" w:rsidRPr="00C25821">
        <w:rPr>
          <w:rStyle w:val="Chard"/>
          <w:rtl/>
        </w:rPr>
        <w:t xml:space="preserve"> </w:t>
      </w:r>
      <w:r w:rsidR="00C25821" w:rsidRPr="00C25821">
        <w:rPr>
          <w:rStyle w:val="Chard"/>
          <w:rFonts w:hint="eastAsia"/>
          <w:rtl/>
        </w:rPr>
        <w:t>ذِك</w:t>
      </w:r>
      <w:r w:rsidR="00C25821" w:rsidRPr="00C25821">
        <w:rPr>
          <w:rStyle w:val="Chard"/>
          <w:rFonts w:hint="cs"/>
          <w:rtl/>
        </w:rPr>
        <w:t>ۡ</w:t>
      </w:r>
      <w:r w:rsidR="00C25821" w:rsidRPr="00C25821">
        <w:rPr>
          <w:rStyle w:val="Chard"/>
          <w:rFonts w:hint="eastAsia"/>
          <w:rtl/>
        </w:rPr>
        <w:t>رِ</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وَإِقَامِ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لصَّلَو</w:t>
      </w:r>
      <w:r w:rsidR="00C25821" w:rsidRPr="00C25821">
        <w:rPr>
          <w:rStyle w:val="Chard"/>
          <w:rFonts w:hint="cs"/>
          <w:rtl/>
        </w:rPr>
        <w:t>ٰ</w:t>
      </w:r>
      <w:r w:rsidR="00C25821" w:rsidRPr="00C25821">
        <w:rPr>
          <w:rStyle w:val="Chard"/>
          <w:rFonts w:hint="eastAsia"/>
          <w:rtl/>
        </w:rPr>
        <w:t>ةِ</w:t>
      </w:r>
      <w:r w:rsidR="00C25821" w:rsidRPr="00C25821">
        <w:rPr>
          <w:rStyle w:val="Chard"/>
          <w:rtl/>
        </w:rPr>
        <w:t xml:space="preserve"> </w:t>
      </w:r>
      <w:r w:rsidR="00C25821" w:rsidRPr="00C25821">
        <w:rPr>
          <w:rStyle w:val="Chard"/>
          <w:rFonts w:hint="eastAsia"/>
          <w:rtl/>
        </w:rPr>
        <w:t>وَإِيتَا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لزَّكَو</w:t>
      </w:r>
      <w:r w:rsidR="00C25821" w:rsidRPr="00C25821">
        <w:rPr>
          <w:rStyle w:val="Chard"/>
          <w:rFonts w:hint="cs"/>
          <w:rtl/>
        </w:rPr>
        <w:t>ٰ</w:t>
      </w:r>
      <w:r w:rsidR="00C25821" w:rsidRPr="00C25821">
        <w:rPr>
          <w:rStyle w:val="Chard"/>
          <w:rFonts w:hint="eastAsia"/>
          <w:rtl/>
        </w:rPr>
        <w:t>ةِ</w:t>
      </w:r>
      <w:r w:rsidR="00C25821" w:rsidRPr="00C25821">
        <w:rPr>
          <w:rStyle w:val="Chard"/>
          <w:rtl/>
        </w:rPr>
        <w:t xml:space="preserve"> </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النور: 37</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 xml:space="preserve">مردانى كه نه تجارت و نه معامله‏اى آنان را از </w:t>
      </w:r>
      <w:r w:rsidR="00D84856" w:rsidRPr="00C25821">
        <w:rPr>
          <w:rStyle w:val="Char7"/>
          <w:rtl/>
          <w:lang w:bidi="fa-IR"/>
        </w:rPr>
        <w:t>ی</w:t>
      </w:r>
      <w:r w:rsidRPr="00C25821">
        <w:rPr>
          <w:rStyle w:val="Char7"/>
          <w:rtl/>
          <w:lang w:bidi="fa-IR"/>
        </w:rPr>
        <w:t>اد خدا و برپاداشتن نماز و اداى زكات غافل نمى‏كند</w:t>
      </w:r>
      <w:r w:rsidR="00C25821">
        <w:rPr>
          <w:rStyle w:val="Char4"/>
          <w:rFonts w:cs="Traditional Arabic" w:hint="cs"/>
          <w:rtl/>
          <w:lang w:bidi="fa-IR"/>
        </w:rPr>
        <w:t>»</w:t>
      </w:r>
      <w:r w:rsidRPr="00D84856">
        <w:rPr>
          <w:rStyle w:val="Char4"/>
          <w:rtl/>
          <w:lang w:bidi="fa-IR"/>
        </w:rPr>
        <w:t>.</w:t>
      </w:r>
    </w:p>
    <w:p w:rsidR="00C16D4B" w:rsidRPr="00C16D4B" w:rsidRDefault="00C16D4B" w:rsidP="00C16D4B">
      <w:pPr>
        <w:pStyle w:val="a2"/>
        <w:rPr>
          <w:rtl/>
        </w:rPr>
      </w:pPr>
      <w:bookmarkStart w:id="148" w:name="_Toc290809606"/>
      <w:bookmarkStart w:id="149" w:name="_Toc238520255"/>
      <w:r w:rsidRPr="00C16D4B">
        <w:rPr>
          <w:rtl/>
        </w:rPr>
        <w:t>(56) احترام به والدين</w:t>
      </w:r>
      <w:bookmarkEnd w:id="148"/>
      <w:bookmarkEnd w:id="149"/>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به والد</w:t>
      </w:r>
      <w:r w:rsidR="00D84856">
        <w:rPr>
          <w:rStyle w:val="Char4"/>
          <w:rtl/>
          <w:lang w:bidi="fa-IR"/>
        </w:rPr>
        <w:t>ی</w:t>
      </w:r>
      <w:r w:rsidRPr="00D84856">
        <w:rPr>
          <w:rStyle w:val="Char4"/>
          <w:rtl/>
          <w:lang w:bidi="fa-IR"/>
        </w:rPr>
        <w:t>ن فضل ز</w:t>
      </w:r>
      <w:r w:rsidR="00D84856">
        <w:rPr>
          <w:rStyle w:val="Char4"/>
          <w:rtl/>
          <w:lang w:bidi="fa-IR"/>
        </w:rPr>
        <w:t>ی</w:t>
      </w:r>
      <w:r w:rsidRPr="00D84856">
        <w:rPr>
          <w:rStyle w:val="Char4"/>
          <w:rtl/>
          <w:lang w:bidi="fa-IR"/>
        </w:rPr>
        <w:t>اد</w:t>
      </w:r>
      <w:r w:rsidR="00D84856">
        <w:rPr>
          <w:rStyle w:val="Char4"/>
          <w:rtl/>
          <w:lang w:bidi="fa-IR"/>
        </w:rPr>
        <w:t>ی</w:t>
      </w:r>
      <w:r w:rsidRPr="00D84856">
        <w:rPr>
          <w:rStyle w:val="Char4"/>
          <w:rtl/>
          <w:lang w:bidi="fa-IR"/>
        </w:rPr>
        <w:t xml:space="preserve"> دارد و از اعمال صالح</w:t>
      </w:r>
      <w:r w:rsidR="00D84856">
        <w:rPr>
          <w:rStyle w:val="Char4"/>
          <w:rtl/>
          <w:lang w:bidi="fa-IR"/>
        </w:rPr>
        <w:t>ی</w:t>
      </w:r>
      <w:r w:rsidRPr="00D84856">
        <w:rPr>
          <w:rStyle w:val="Char4"/>
          <w:rtl/>
          <w:lang w:bidi="fa-IR"/>
        </w:rPr>
        <w:t xml:space="preserve"> است كه اندوه را م</w:t>
      </w:r>
      <w:r w:rsidR="00D84856">
        <w:rPr>
          <w:rStyle w:val="Char4"/>
          <w:rtl/>
          <w:lang w:bidi="fa-IR"/>
        </w:rPr>
        <w:t>ی</w:t>
      </w:r>
      <w:r w:rsidRPr="00D84856">
        <w:rPr>
          <w:rStyle w:val="Char4"/>
          <w:rtl/>
          <w:lang w:bidi="fa-IR"/>
        </w:rPr>
        <w:t>‌زدا</w:t>
      </w:r>
      <w:r w:rsidR="00D84856">
        <w:rPr>
          <w:rStyle w:val="Char4"/>
          <w:rtl/>
          <w:lang w:bidi="fa-IR"/>
        </w:rPr>
        <w:t>ی</w:t>
      </w:r>
      <w:r w:rsidRPr="00D84856">
        <w:rPr>
          <w:rStyle w:val="Char4"/>
          <w:rtl/>
          <w:lang w:bidi="fa-IR"/>
        </w:rPr>
        <w:t>د و تار</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را از ب</w:t>
      </w:r>
      <w:r w:rsidR="00D84856">
        <w:rPr>
          <w:rStyle w:val="Char4"/>
          <w:rtl/>
          <w:lang w:bidi="fa-IR"/>
        </w:rPr>
        <w:t>ی</w:t>
      </w:r>
      <w:r w:rsidRPr="00D84856">
        <w:rPr>
          <w:rStyle w:val="Char4"/>
          <w:rtl/>
          <w:lang w:bidi="fa-IR"/>
        </w:rPr>
        <w:t>ن م</w:t>
      </w:r>
      <w:r w:rsidR="00D84856">
        <w:rPr>
          <w:rStyle w:val="Char4"/>
          <w:rtl/>
          <w:lang w:bidi="fa-IR"/>
        </w:rPr>
        <w:t>ی</w:t>
      </w:r>
      <w:r w:rsidRPr="00D84856">
        <w:rPr>
          <w:rStyle w:val="Char4"/>
          <w:rtl/>
          <w:lang w:bidi="fa-IR"/>
        </w:rPr>
        <w:t>‌برد</w:t>
      </w:r>
      <w:r w:rsidRPr="009E2028">
        <w:rPr>
          <w:rStyle w:val="FootnoteReference"/>
          <w:rFonts w:cs="IRLotus"/>
          <w:rtl/>
          <w:lang w:bidi="fa-IR"/>
        </w:rPr>
        <w:footnoteReference w:id="68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7304A7">
        <w:rPr>
          <w:rStyle w:val="Char4"/>
          <w:spacing w:val="-4"/>
          <w:rtl/>
          <w:lang w:bidi="fa-IR"/>
        </w:rPr>
        <w:t>درجه و مقام ن</w:t>
      </w:r>
      <w:r w:rsidR="00D84856" w:rsidRPr="007304A7">
        <w:rPr>
          <w:rStyle w:val="Char4"/>
          <w:spacing w:val="-4"/>
          <w:rtl/>
          <w:lang w:bidi="fa-IR"/>
        </w:rPr>
        <w:t>ی</w:t>
      </w:r>
      <w:r w:rsidRPr="007304A7">
        <w:rPr>
          <w:rStyle w:val="Char4"/>
          <w:spacing w:val="-4"/>
          <w:rtl/>
          <w:lang w:bidi="fa-IR"/>
        </w:rPr>
        <w:t>ك</w:t>
      </w:r>
      <w:r w:rsidR="00D84856" w:rsidRPr="007304A7">
        <w:rPr>
          <w:rStyle w:val="Char4"/>
          <w:spacing w:val="-4"/>
          <w:rtl/>
          <w:lang w:bidi="fa-IR"/>
        </w:rPr>
        <w:t>ی</w:t>
      </w:r>
      <w:r w:rsidRPr="007304A7">
        <w:rPr>
          <w:rStyle w:val="Char4"/>
          <w:spacing w:val="-4"/>
          <w:rtl/>
          <w:lang w:bidi="fa-IR"/>
        </w:rPr>
        <w:t xml:space="preserve"> به والد</w:t>
      </w:r>
      <w:r w:rsidR="00D84856" w:rsidRPr="007304A7">
        <w:rPr>
          <w:rStyle w:val="Char4"/>
          <w:spacing w:val="-4"/>
          <w:rtl/>
          <w:lang w:bidi="fa-IR"/>
        </w:rPr>
        <w:t>ی</w:t>
      </w:r>
      <w:r w:rsidRPr="007304A7">
        <w:rPr>
          <w:rStyle w:val="Char4"/>
          <w:spacing w:val="-4"/>
          <w:rtl/>
          <w:lang w:bidi="fa-IR"/>
        </w:rPr>
        <w:t>ن بر درجه و مقام جهاد در راه خدا برتر است. بنابر حد</w:t>
      </w:r>
      <w:r w:rsidR="00D84856" w:rsidRPr="007304A7">
        <w:rPr>
          <w:rStyle w:val="Char4"/>
          <w:spacing w:val="-4"/>
          <w:rtl/>
          <w:lang w:bidi="fa-IR"/>
        </w:rPr>
        <w:t>ی</w:t>
      </w:r>
      <w:r w:rsidRPr="007304A7">
        <w:rPr>
          <w:rStyle w:val="Char4"/>
          <w:spacing w:val="-4"/>
          <w:rtl/>
          <w:lang w:bidi="fa-IR"/>
        </w:rPr>
        <w:t>ث ابن‌مسعود</w:t>
      </w:r>
      <w:r w:rsidR="007304A7" w:rsidRPr="007304A7">
        <w:rPr>
          <w:rStyle w:val="Char4"/>
          <w:rFonts w:hint="cs"/>
          <w:spacing w:val="-4"/>
          <w:rtl/>
          <w:lang w:bidi="fa-IR"/>
        </w:rPr>
        <w:t xml:space="preserve"> </w:t>
      </w:r>
      <w:r w:rsidRPr="00927535">
        <w:rPr>
          <w:rStyle w:val="Char4"/>
          <w:rFonts w:ascii="AGA Arabesque" w:hAnsi="AGA Arabesque"/>
          <w:spacing w:val="-4"/>
          <w:rtl/>
          <w:lang w:bidi="fa-IR"/>
        </w:rPr>
        <w:sym w:font="AGA Arabesque" w:char="F074"/>
      </w:r>
      <w:r w:rsidRPr="00D84856">
        <w:rPr>
          <w:rStyle w:val="Char4"/>
          <w:rtl/>
          <w:lang w:bidi="fa-IR"/>
        </w:rPr>
        <w:t xml:space="preserve">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پرس</w:t>
      </w:r>
      <w:r w:rsidR="00D84856">
        <w:rPr>
          <w:rStyle w:val="Char4"/>
          <w:rtl/>
          <w:lang w:bidi="fa-IR"/>
        </w:rPr>
        <w:t>ی</w:t>
      </w:r>
      <w:r w:rsidRPr="00D84856">
        <w:rPr>
          <w:rStyle w:val="Char4"/>
          <w:rtl/>
          <w:lang w:bidi="fa-IR"/>
        </w:rPr>
        <w:t>دم كه: چه عمل</w:t>
      </w:r>
      <w:r w:rsidR="00D84856">
        <w:rPr>
          <w:rStyle w:val="Char4"/>
          <w:rtl/>
          <w:lang w:bidi="fa-IR"/>
        </w:rPr>
        <w:t>ی</w:t>
      </w:r>
      <w:r w:rsidRPr="00D84856">
        <w:rPr>
          <w:rStyle w:val="Char4"/>
          <w:rtl/>
          <w:lang w:bidi="fa-IR"/>
        </w:rPr>
        <w:t xml:space="preserve"> نزد خدا گرانبهاتر است؟ فرمود: نماز سر وقت. گفتم: د</w:t>
      </w:r>
      <w:r w:rsidR="00D84856">
        <w:rPr>
          <w:rStyle w:val="Char4"/>
          <w:rtl/>
          <w:lang w:bidi="fa-IR"/>
        </w:rPr>
        <w:t>ی</w:t>
      </w:r>
      <w:r w:rsidRPr="00D84856">
        <w:rPr>
          <w:rStyle w:val="Char4"/>
          <w:rtl/>
          <w:lang w:bidi="fa-IR"/>
        </w:rPr>
        <w:t>گر چه عمل</w:t>
      </w:r>
      <w:r w:rsidR="00D84856">
        <w:rPr>
          <w:rStyle w:val="Char4"/>
          <w:rtl/>
          <w:lang w:bidi="fa-IR"/>
        </w:rPr>
        <w:t>ی</w:t>
      </w:r>
      <w:r w:rsidRPr="00D84856">
        <w:rPr>
          <w:rStyle w:val="Char4"/>
          <w:rtl/>
          <w:lang w:bidi="fa-IR"/>
        </w:rPr>
        <w:t>؟ فرمود: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به والد</w:t>
      </w:r>
      <w:r w:rsidR="00D84856">
        <w:rPr>
          <w:rStyle w:val="Char4"/>
          <w:rtl/>
          <w:lang w:bidi="fa-IR"/>
        </w:rPr>
        <w:t>ی</w:t>
      </w:r>
      <w:r w:rsidRPr="00D84856">
        <w:rPr>
          <w:rStyle w:val="Char4"/>
          <w:rtl/>
          <w:lang w:bidi="fa-IR"/>
        </w:rPr>
        <w:t>ن. گفتم: د</w:t>
      </w:r>
      <w:r w:rsidR="00D84856">
        <w:rPr>
          <w:rStyle w:val="Char4"/>
          <w:rtl/>
          <w:lang w:bidi="fa-IR"/>
        </w:rPr>
        <w:t>ی</w:t>
      </w:r>
      <w:r w:rsidRPr="00D84856">
        <w:rPr>
          <w:rStyle w:val="Char4"/>
          <w:rtl/>
          <w:lang w:bidi="fa-IR"/>
        </w:rPr>
        <w:t>گر چه عمل</w:t>
      </w:r>
      <w:r w:rsidR="00D84856">
        <w:rPr>
          <w:rStyle w:val="Char4"/>
          <w:rtl/>
          <w:lang w:bidi="fa-IR"/>
        </w:rPr>
        <w:t>ی</w:t>
      </w:r>
      <w:r w:rsidRPr="00D84856">
        <w:rPr>
          <w:rStyle w:val="Char4"/>
          <w:rtl/>
          <w:lang w:bidi="fa-IR"/>
        </w:rPr>
        <w:t>؟ فرمود: جهاد در راه خدا</w:t>
      </w:r>
      <w:r w:rsidRPr="009E2028">
        <w:rPr>
          <w:rStyle w:val="FootnoteReference"/>
          <w:rFonts w:cs="IRLotus"/>
          <w:rtl/>
          <w:lang w:bidi="fa-IR"/>
        </w:rPr>
        <w:footnoteReference w:id="68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عبدالله بن عمرو روا</w:t>
      </w:r>
      <w:r w:rsidR="00D84856">
        <w:rPr>
          <w:rStyle w:val="Char4"/>
          <w:rtl/>
          <w:lang w:bidi="fa-IR"/>
        </w:rPr>
        <w:t>ی</w:t>
      </w:r>
      <w:r w:rsidRPr="00D84856">
        <w:rPr>
          <w:rStyle w:val="Char4"/>
          <w:rtl/>
          <w:lang w:bidi="fa-IR"/>
        </w:rPr>
        <w:t>ت كرد و گفت: «مرد</w:t>
      </w:r>
      <w:r w:rsidR="00D84856">
        <w:rPr>
          <w:rStyle w:val="Char4"/>
          <w:rtl/>
          <w:lang w:bidi="fa-IR"/>
        </w:rPr>
        <w:t>ی</w:t>
      </w:r>
      <w:r w:rsidRPr="00D84856">
        <w:rPr>
          <w:rStyle w:val="Char4"/>
          <w:rtl/>
          <w:lang w:bidi="fa-IR"/>
        </w:rPr>
        <w:t xml:space="preserve"> نزد رسول الله </w:t>
      </w:r>
      <w:r w:rsidRPr="00C16D4B">
        <w:rPr>
          <w:rFonts w:ascii="Tahoma" w:hAnsi="Tahoma" w:cs="CTraditional Arabic"/>
          <w:color w:val="000000"/>
          <w:rtl/>
          <w:lang w:bidi="fa-IR"/>
        </w:rPr>
        <w:t>ص</w:t>
      </w:r>
      <w:r w:rsidRPr="00D84856">
        <w:rPr>
          <w:rStyle w:val="Char4"/>
          <w:rtl/>
          <w:lang w:bidi="fa-IR"/>
        </w:rPr>
        <w:t xml:space="preserve"> آمد و گفت: م</w:t>
      </w:r>
      <w:r w:rsidR="00D84856">
        <w:rPr>
          <w:rStyle w:val="Char4"/>
          <w:rtl/>
          <w:lang w:bidi="fa-IR"/>
        </w:rPr>
        <w:t>ی</w:t>
      </w:r>
      <w:r w:rsidRPr="00D84856">
        <w:rPr>
          <w:rStyle w:val="Char4"/>
          <w:rtl/>
          <w:lang w:bidi="fa-IR"/>
        </w:rPr>
        <w:t>‌خواهم با تو پ</w:t>
      </w:r>
      <w:r w:rsidR="00D84856">
        <w:rPr>
          <w:rStyle w:val="Char4"/>
          <w:rtl/>
          <w:lang w:bidi="fa-IR"/>
        </w:rPr>
        <w:t>ی</w:t>
      </w:r>
      <w:r w:rsidRPr="00D84856">
        <w:rPr>
          <w:rStyle w:val="Char4"/>
          <w:rtl/>
          <w:lang w:bidi="fa-IR"/>
        </w:rPr>
        <w:t>مان جهاد بر عل</w:t>
      </w:r>
      <w:r w:rsidR="00D84856">
        <w:rPr>
          <w:rStyle w:val="Char4"/>
          <w:rtl/>
          <w:lang w:bidi="fa-IR"/>
        </w:rPr>
        <w:t>ی</w:t>
      </w:r>
      <w:r w:rsidRPr="00D84856">
        <w:rPr>
          <w:rStyle w:val="Char4"/>
          <w:rtl/>
          <w:lang w:bidi="fa-IR"/>
        </w:rPr>
        <w:t>ه دشمن ببندم در حال</w:t>
      </w:r>
      <w:r w:rsidR="00D84856">
        <w:rPr>
          <w:rStyle w:val="Char4"/>
          <w:rtl/>
          <w:lang w:bidi="fa-IR"/>
        </w:rPr>
        <w:t>ی</w:t>
      </w:r>
      <w:r w:rsidRPr="00D84856">
        <w:rPr>
          <w:rStyle w:val="Char4"/>
          <w:rtl/>
          <w:lang w:bidi="fa-IR"/>
        </w:rPr>
        <w:t xml:space="preserve"> كه پدر و مادرم را گر</w:t>
      </w:r>
      <w:r w:rsidR="00D84856">
        <w:rPr>
          <w:rStyle w:val="Char4"/>
          <w:rtl/>
          <w:lang w:bidi="fa-IR"/>
        </w:rPr>
        <w:t>ی</w:t>
      </w:r>
      <w:r w:rsidRPr="00D84856">
        <w:rPr>
          <w:rStyle w:val="Char4"/>
          <w:rtl/>
          <w:lang w:bidi="fa-IR"/>
        </w:rPr>
        <w:t>ان جاگذاشتم.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«به پ</w:t>
      </w:r>
      <w:r w:rsidR="00D84856">
        <w:rPr>
          <w:rStyle w:val="Char4"/>
          <w:rtl/>
          <w:lang w:bidi="fa-IR"/>
        </w:rPr>
        <w:t>ی</w:t>
      </w:r>
      <w:r w:rsidRPr="00D84856">
        <w:rPr>
          <w:rStyle w:val="Char4"/>
          <w:rtl/>
          <w:lang w:bidi="fa-IR"/>
        </w:rPr>
        <w:t>ش آنان برگرد و آنان را همچنان كه گر</w:t>
      </w:r>
      <w:r w:rsidR="00D84856">
        <w:rPr>
          <w:rStyle w:val="Char4"/>
          <w:rtl/>
          <w:lang w:bidi="fa-IR"/>
        </w:rPr>
        <w:t>ی</w:t>
      </w:r>
      <w:r w:rsidRPr="00D84856">
        <w:rPr>
          <w:rStyle w:val="Char4"/>
          <w:rtl/>
          <w:lang w:bidi="fa-IR"/>
        </w:rPr>
        <w:t>اند</w:t>
      </w:r>
      <w:r w:rsidR="00D84856">
        <w:rPr>
          <w:rStyle w:val="Char4"/>
          <w:rtl/>
          <w:lang w:bidi="fa-IR"/>
        </w:rPr>
        <w:t>ی</w:t>
      </w:r>
      <w:r w:rsidRPr="00D84856">
        <w:rPr>
          <w:rStyle w:val="Char4"/>
          <w:rtl/>
          <w:lang w:bidi="fa-IR"/>
        </w:rPr>
        <w:t>، بخندان»</w:t>
      </w:r>
      <w:r w:rsidRPr="009E2028">
        <w:rPr>
          <w:rStyle w:val="FootnoteReference"/>
          <w:rFonts w:cs="IRLotus"/>
          <w:rtl/>
          <w:lang w:bidi="fa-IR"/>
        </w:rPr>
        <w:footnoteReference w:id="68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w:t>
      </w:r>
      <w:r w:rsidR="00D84856">
        <w:rPr>
          <w:rStyle w:val="Char4"/>
          <w:rtl/>
          <w:lang w:bidi="fa-IR"/>
        </w:rPr>
        <w:t>ی</w:t>
      </w:r>
      <w:r w:rsidRPr="00D84856">
        <w:rPr>
          <w:rStyle w:val="Char4"/>
          <w:rtl/>
          <w:lang w:bidi="fa-IR"/>
        </w:rPr>
        <w:t>شتر برا</w:t>
      </w:r>
      <w:r w:rsidR="00D84856">
        <w:rPr>
          <w:rStyle w:val="Char4"/>
          <w:rtl/>
          <w:lang w:bidi="fa-IR"/>
        </w:rPr>
        <w:t>ی</w:t>
      </w:r>
      <w:r w:rsidRPr="00D84856">
        <w:rPr>
          <w:rStyle w:val="Char4"/>
          <w:rtl/>
          <w:lang w:bidi="fa-IR"/>
        </w:rPr>
        <w:t xml:space="preserve"> آنها دعا و طلب بخشش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د</w:t>
      </w:r>
      <w:r w:rsidR="00D84856">
        <w:rPr>
          <w:rStyle w:val="Char4"/>
          <w:rtl/>
          <w:lang w:bidi="fa-IR"/>
        </w:rPr>
        <w:t>ی</w:t>
      </w:r>
      <w:r w:rsidRPr="00D84856">
        <w:rPr>
          <w:rStyle w:val="Char4"/>
          <w:rtl/>
          <w:lang w:bidi="fa-IR"/>
        </w:rPr>
        <w:t>دار با آنها خوشرو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سر آنان را ببوسد.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بده</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آنان را بپردازد. چون در حد</w:t>
      </w:r>
      <w:r w:rsidR="00D84856">
        <w:rPr>
          <w:rStyle w:val="Char4"/>
          <w:rtl/>
          <w:lang w:bidi="fa-IR"/>
        </w:rPr>
        <w:t>ی</w:t>
      </w:r>
      <w:r w:rsidRPr="00D84856">
        <w:rPr>
          <w:rStyle w:val="Char4"/>
          <w:rtl/>
          <w:lang w:bidi="fa-IR"/>
        </w:rPr>
        <w:t>ث ابن عباس</w:t>
      </w:r>
      <w:r w:rsidR="007304A7">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آمده است كه سعد بن عباده</w:t>
      </w:r>
      <w:r w:rsidR="007304A7">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فتوا خواست و گفت: مادرم فوت كرده است در حال</w:t>
      </w:r>
      <w:r w:rsidR="00D84856">
        <w:rPr>
          <w:rStyle w:val="Char4"/>
          <w:rtl/>
          <w:lang w:bidi="fa-IR"/>
        </w:rPr>
        <w:t>ی</w:t>
      </w:r>
      <w:r w:rsidRPr="00D84856">
        <w:rPr>
          <w:rStyle w:val="Char4"/>
          <w:rtl/>
          <w:lang w:bidi="fa-IR"/>
        </w:rPr>
        <w:t xml:space="preserve"> كه نذر</w:t>
      </w:r>
      <w:r w:rsidR="00D84856">
        <w:rPr>
          <w:rStyle w:val="Char4"/>
          <w:rtl/>
          <w:lang w:bidi="fa-IR"/>
        </w:rPr>
        <w:t>ی</w:t>
      </w:r>
      <w:r w:rsidRPr="00D84856">
        <w:rPr>
          <w:rStyle w:val="Char4"/>
          <w:rtl/>
          <w:lang w:bidi="fa-IR"/>
        </w:rPr>
        <w:t xml:space="preserve"> بر عهده‌اش بوده است؟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آن را برا</w:t>
      </w:r>
      <w:r w:rsidR="00D84856">
        <w:rPr>
          <w:rStyle w:val="Char4"/>
          <w:rtl/>
          <w:lang w:bidi="fa-IR"/>
        </w:rPr>
        <w:t>ی</w:t>
      </w:r>
      <w:r w:rsidRPr="00D84856">
        <w:rPr>
          <w:rStyle w:val="Char4"/>
          <w:rtl/>
          <w:lang w:bidi="fa-IR"/>
        </w:rPr>
        <w:t xml:space="preserve"> او ادا كن</w:t>
      </w:r>
      <w:r w:rsidRPr="009E2028">
        <w:rPr>
          <w:rStyle w:val="FootnoteReference"/>
          <w:rFonts w:cs="IRLotus"/>
          <w:rtl/>
          <w:lang w:bidi="fa-IR"/>
        </w:rPr>
        <w:footnoteReference w:id="68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 xml:space="preserve">به </w:t>
      </w:r>
      <w:r w:rsidR="00D84856">
        <w:rPr>
          <w:rStyle w:val="Char4"/>
          <w:rtl/>
          <w:lang w:bidi="fa-IR"/>
        </w:rPr>
        <w:t>ی</w:t>
      </w:r>
      <w:r w:rsidRPr="00D84856">
        <w:rPr>
          <w:rStyle w:val="Char4"/>
          <w:rtl/>
          <w:lang w:bidi="fa-IR"/>
        </w:rPr>
        <w:t>اران و دوستان پدر و مادر احترام بگذارد. همچنانكه ابن د</w:t>
      </w:r>
      <w:r w:rsidR="00D84856">
        <w:rPr>
          <w:rStyle w:val="Char4"/>
          <w:rtl/>
          <w:lang w:bidi="fa-IR"/>
        </w:rPr>
        <w:t>ی</w:t>
      </w:r>
      <w:r w:rsidRPr="00D84856">
        <w:rPr>
          <w:rStyle w:val="Char4"/>
          <w:rtl/>
          <w:lang w:bidi="fa-IR"/>
        </w:rPr>
        <w:t>نار از ابن عمر روا</w:t>
      </w:r>
      <w:r w:rsidR="00D84856">
        <w:rPr>
          <w:rStyle w:val="Char4"/>
          <w:rtl/>
          <w:lang w:bidi="fa-IR"/>
        </w:rPr>
        <w:t>ی</w:t>
      </w:r>
      <w:r w:rsidRPr="00D84856">
        <w:rPr>
          <w:rStyle w:val="Char4"/>
          <w:rtl/>
          <w:lang w:bidi="fa-IR"/>
        </w:rPr>
        <w:t>ت كرده است كه او وقت</w:t>
      </w:r>
      <w:r w:rsidR="00D84856">
        <w:rPr>
          <w:rStyle w:val="Char4"/>
          <w:rtl/>
          <w:lang w:bidi="fa-IR"/>
        </w:rPr>
        <w:t>ی</w:t>
      </w:r>
      <w:r w:rsidRPr="00D84856">
        <w:rPr>
          <w:rStyle w:val="Char4"/>
          <w:rtl/>
          <w:lang w:bidi="fa-IR"/>
        </w:rPr>
        <w:t xml:space="preserve"> از مكه خارج شد، مركب</w:t>
      </w:r>
      <w:r w:rsidR="00D84856">
        <w:rPr>
          <w:rStyle w:val="Char4"/>
          <w:rtl/>
          <w:lang w:bidi="fa-IR"/>
        </w:rPr>
        <w:t>ی</w:t>
      </w:r>
      <w:r w:rsidRPr="00D84856">
        <w:rPr>
          <w:rStyle w:val="Char4"/>
          <w:rtl/>
          <w:lang w:bidi="fa-IR"/>
        </w:rPr>
        <w:t xml:space="preserve"> داشت كه در مسافرتها</w:t>
      </w:r>
      <w:r w:rsidR="00D84856">
        <w:rPr>
          <w:rStyle w:val="Char4"/>
          <w:rtl/>
          <w:lang w:bidi="fa-IR"/>
        </w:rPr>
        <w:t>ی</w:t>
      </w:r>
      <w:r w:rsidRPr="00D84856">
        <w:rPr>
          <w:rStyle w:val="Char4"/>
          <w:rtl/>
          <w:lang w:bidi="fa-IR"/>
        </w:rPr>
        <w:t xml:space="preserve"> طولان</w:t>
      </w:r>
      <w:r w:rsidR="00D84856">
        <w:rPr>
          <w:rStyle w:val="Char4"/>
          <w:rtl/>
          <w:lang w:bidi="fa-IR"/>
        </w:rPr>
        <w:t>ی</w:t>
      </w:r>
      <w:r w:rsidRPr="00D84856">
        <w:rPr>
          <w:rStyle w:val="Char4"/>
          <w:rtl/>
          <w:lang w:bidi="fa-IR"/>
        </w:rPr>
        <w:t xml:space="preserve"> بر آن سوار م</w:t>
      </w:r>
      <w:r w:rsidR="00D84856">
        <w:rPr>
          <w:rStyle w:val="Char4"/>
          <w:rtl/>
          <w:lang w:bidi="fa-IR"/>
        </w:rPr>
        <w:t>ی</w:t>
      </w:r>
      <w:r w:rsidRPr="00D84856">
        <w:rPr>
          <w:rStyle w:val="Char4"/>
          <w:rtl/>
          <w:lang w:bidi="fa-IR"/>
        </w:rPr>
        <w:t>‌شد و عمامه‌ا</w:t>
      </w:r>
      <w:r w:rsidR="00D84856">
        <w:rPr>
          <w:rStyle w:val="Char4"/>
          <w:rtl/>
          <w:lang w:bidi="fa-IR"/>
        </w:rPr>
        <w:t>ی</w:t>
      </w:r>
      <w:r w:rsidRPr="00D84856">
        <w:rPr>
          <w:rStyle w:val="Char4"/>
          <w:rtl/>
          <w:lang w:bidi="fa-IR"/>
        </w:rPr>
        <w:t xml:space="preserve"> داشت كه دور سرش م</w:t>
      </w:r>
      <w:r w:rsidR="00D84856">
        <w:rPr>
          <w:rStyle w:val="Char4"/>
          <w:rtl/>
          <w:lang w:bidi="fa-IR"/>
        </w:rPr>
        <w:t>ی</w:t>
      </w:r>
      <w:r w:rsidRPr="00D84856">
        <w:rPr>
          <w:rStyle w:val="Char4"/>
          <w:rtl/>
          <w:lang w:bidi="fa-IR"/>
        </w:rPr>
        <w:t>‌پ</w:t>
      </w:r>
      <w:r w:rsidR="00D84856">
        <w:rPr>
          <w:rStyle w:val="Char4"/>
          <w:rtl/>
          <w:lang w:bidi="fa-IR"/>
        </w:rPr>
        <w:t>ی</w:t>
      </w:r>
      <w:r w:rsidRPr="00D84856">
        <w:rPr>
          <w:rStyle w:val="Char4"/>
          <w:rtl/>
          <w:lang w:bidi="fa-IR"/>
        </w:rPr>
        <w:t>چ</w:t>
      </w:r>
      <w:r w:rsidR="00D84856">
        <w:rPr>
          <w:rStyle w:val="Char4"/>
          <w:rtl/>
          <w:lang w:bidi="fa-IR"/>
        </w:rPr>
        <w:t>ی</w:t>
      </w:r>
      <w:r w:rsidRPr="00D84856">
        <w:rPr>
          <w:rStyle w:val="Char4"/>
          <w:rtl/>
          <w:lang w:bidi="fa-IR"/>
        </w:rPr>
        <w:t>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ما ب</w:t>
      </w:r>
      <w:r w:rsidR="00D84856">
        <w:rPr>
          <w:rStyle w:val="Char4"/>
          <w:rtl/>
          <w:lang w:bidi="fa-IR"/>
        </w:rPr>
        <w:t>ی</w:t>
      </w:r>
      <w:r w:rsidRPr="00D84856">
        <w:rPr>
          <w:rStyle w:val="Char4"/>
          <w:rtl/>
          <w:lang w:bidi="fa-IR"/>
        </w:rPr>
        <w:t>ان كرد كه روز</w:t>
      </w:r>
      <w:r w:rsidR="00D84856">
        <w:rPr>
          <w:rStyle w:val="Char4"/>
          <w:rtl/>
          <w:lang w:bidi="fa-IR"/>
        </w:rPr>
        <w:t>ی</w:t>
      </w:r>
      <w:r w:rsidRPr="00D84856">
        <w:rPr>
          <w:rStyle w:val="Char4"/>
          <w:rtl/>
          <w:lang w:bidi="fa-IR"/>
        </w:rPr>
        <w:t xml:space="preserve"> سوار بر مركبش، </w:t>
      </w:r>
      <w:r w:rsidR="00D84856">
        <w:rPr>
          <w:rStyle w:val="Char4"/>
          <w:rtl/>
          <w:lang w:bidi="fa-IR"/>
        </w:rPr>
        <w:t xml:space="preserve">یک </w:t>
      </w:r>
      <w:r w:rsidRPr="00D84856">
        <w:rPr>
          <w:rStyle w:val="Char4"/>
          <w:rtl/>
          <w:lang w:bidi="fa-IR"/>
        </w:rPr>
        <w:t>باد</w:t>
      </w:r>
      <w:r w:rsidR="00D84856">
        <w:rPr>
          <w:rStyle w:val="Char4"/>
          <w:rtl/>
          <w:lang w:bidi="fa-IR"/>
        </w:rPr>
        <w:t>ی</w:t>
      </w:r>
      <w:r w:rsidRPr="00D84856">
        <w:rPr>
          <w:rStyle w:val="Char4"/>
          <w:rtl/>
          <w:lang w:bidi="fa-IR"/>
        </w:rPr>
        <w:t>ه‌نش</w:t>
      </w:r>
      <w:r w:rsidR="00D84856">
        <w:rPr>
          <w:rStyle w:val="Char4"/>
          <w:rtl/>
          <w:lang w:bidi="fa-IR"/>
        </w:rPr>
        <w:t>ی</w:t>
      </w:r>
      <w:r w:rsidRPr="00D84856">
        <w:rPr>
          <w:rStyle w:val="Char4"/>
          <w:rtl/>
          <w:lang w:bidi="fa-IR"/>
        </w:rPr>
        <w:t>ن بر او گذشت و گفت: آ</w:t>
      </w:r>
      <w:r w:rsidR="00D84856">
        <w:rPr>
          <w:rStyle w:val="Char4"/>
          <w:rtl/>
          <w:lang w:bidi="fa-IR"/>
        </w:rPr>
        <w:t>ی</w:t>
      </w:r>
      <w:r w:rsidRPr="00D84856">
        <w:rPr>
          <w:rStyle w:val="Char4"/>
          <w:rtl/>
          <w:lang w:bidi="fa-IR"/>
        </w:rPr>
        <w:t>ا تو فلانى پسر فلان</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ست</w:t>
      </w:r>
      <w:r w:rsidR="00D84856">
        <w:rPr>
          <w:rStyle w:val="Char4"/>
          <w:rtl/>
          <w:lang w:bidi="fa-IR"/>
        </w:rPr>
        <w:t>ی</w:t>
      </w:r>
      <w:r w:rsidRPr="00D84856">
        <w:rPr>
          <w:rStyle w:val="Char4"/>
          <w:rtl/>
          <w:lang w:bidi="fa-IR"/>
        </w:rPr>
        <w:t>؟ گفتم: آر</w:t>
      </w:r>
      <w:r w:rsidR="00D84856">
        <w:rPr>
          <w:rStyle w:val="Char4"/>
          <w:rtl/>
          <w:lang w:bidi="fa-IR"/>
        </w:rPr>
        <w:t>ی</w:t>
      </w:r>
      <w:r w:rsidRPr="00D84856">
        <w:rPr>
          <w:rStyle w:val="Char4"/>
          <w:rtl/>
          <w:lang w:bidi="fa-IR"/>
        </w:rPr>
        <w:t xml:space="preserve"> او هستم. پس ابن عمر مركب خود را به او داد و گفت: سوار شو و عمامه‌اش را به و</w:t>
      </w:r>
      <w:r w:rsidR="00D84856">
        <w:rPr>
          <w:rStyle w:val="Char4"/>
          <w:rtl/>
          <w:lang w:bidi="fa-IR"/>
        </w:rPr>
        <w:t>ی</w:t>
      </w:r>
      <w:r w:rsidRPr="00D84856">
        <w:rPr>
          <w:rStyle w:val="Char4"/>
          <w:rtl/>
          <w:lang w:bidi="fa-IR"/>
        </w:rPr>
        <w:t xml:space="preserve"> داد و گفت: آن را دور سرت كن. بعض</w:t>
      </w:r>
      <w:r w:rsidR="00D84856">
        <w:rPr>
          <w:rStyle w:val="Char4"/>
          <w:rtl/>
          <w:lang w:bidi="fa-IR"/>
        </w:rPr>
        <w:t>ی</w:t>
      </w:r>
      <w:r w:rsidRPr="00D84856">
        <w:rPr>
          <w:rStyle w:val="Char4"/>
          <w:rtl/>
          <w:lang w:bidi="fa-IR"/>
        </w:rPr>
        <w:t xml:space="preserve"> از </w:t>
      </w:r>
      <w:r w:rsidR="00D84856">
        <w:rPr>
          <w:rStyle w:val="Char4"/>
          <w:rtl/>
          <w:lang w:bidi="fa-IR"/>
        </w:rPr>
        <w:t>ی</w:t>
      </w:r>
      <w:r w:rsidRPr="00D84856">
        <w:rPr>
          <w:rStyle w:val="Char4"/>
          <w:rtl/>
          <w:lang w:bidi="fa-IR"/>
        </w:rPr>
        <w:t>اران به او گفتند: خداوند تو را ب</w:t>
      </w:r>
      <w:r w:rsidR="00D84856">
        <w:rPr>
          <w:rStyle w:val="Char4"/>
          <w:rtl/>
          <w:lang w:bidi="fa-IR"/>
        </w:rPr>
        <w:t>ی</w:t>
      </w:r>
      <w:r w:rsidRPr="00D84856">
        <w:rPr>
          <w:rStyle w:val="Char4"/>
          <w:rtl/>
          <w:lang w:bidi="fa-IR"/>
        </w:rPr>
        <w:t>امرزد. به ا</w:t>
      </w:r>
      <w:r w:rsidR="00D84856">
        <w:rPr>
          <w:rStyle w:val="Char4"/>
          <w:rtl/>
          <w:lang w:bidi="fa-IR"/>
        </w:rPr>
        <w:t>ی</w:t>
      </w:r>
      <w:r w:rsidRPr="00D84856">
        <w:rPr>
          <w:rStyle w:val="Char4"/>
          <w:rtl/>
          <w:lang w:bidi="fa-IR"/>
        </w:rPr>
        <w:t>ن باد</w:t>
      </w:r>
      <w:r w:rsidR="00D84856">
        <w:rPr>
          <w:rStyle w:val="Char4"/>
          <w:rtl/>
          <w:lang w:bidi="fa-IR"/>
        </w:rPr>
        <w:t>ی</w:t>
      </w:r>
      <w:r w:rsidRPr="00D84856">
        <w:rPr>
          <w:rStyle w:val="Char4"/>
          <w:rtl/>
          <w:lang w:bidi="fa-IR"/>
        </w:rPr>
        <w:t>ه‌نش</w:t>
      </w:r>
      <w:r w:rsidR="00D84856">
        <w:rPr>
          <w:rStyle w:val="Char4"/>
          <w:rtl/>
          <w:lang w:bidi="fa-IR"/>
        </w:rPr>
        <w:t>ی</w:t>
      </w:r>
      <w:r w:rsidRPr="00D84856">
        <w:rPr>
          <w:rStyle w:val="Char4"/>
          <w:rtl/>
          <w:lang w:bidi="fa-IR"/>
        </w:rPr>
        <w:t>ن مركبى بر آن سوار مى‌شدى، و عمامه‌اى بر سر مى‌كردى دادى؟ گفت: من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شن</w:t>
      </w:r>
      <w:r w:rsidR="00D84856">
        <w:rPr>
          <w:rStyle w:val="Char4"/>
          <w:rtl/>
          <w:lang w:bidi="fa-IR"/>
        </w:rPr>
        <w:t>ی</w:t>
      </w:r>
      <w:r w:rsidRPr="00D84856">
        <w:rPr>
          <w:rStyle w:val="Char4"/>
          <w:rtl/>
          <w:lang w:bidi="fa-IR"/>
        </w:rPr>
        <w:t>دم كه فرمود: «ن</w:t>
      </w:r>
      <w:r w:rsidR="00D84856">
        <w:rPr>
          <w:rStyle w:val="Char4"/>
          <w:rtl/>
          <w:lang w:bidi="fa-IR"/>
        </w:rPr>
        <w:t>ی</w:t>
      </w:r>
      <w:r w:rsidRPr="00D84856">
        <w:rPr>
          <w:rStyle w:val="Char4"/>
          <w:rtl/>
          <w:lang w:bidi="fa-IR"/>
        </w:rPr>
        <w:t>كوتر</w:t>
      </w:r>
      <w:r w:rsidR="00D84856">
        <w:rPr>
          <w:rStyle w:val="Char4"/>
          <w:rtl/>
          <w:lang w:bidi="fa-IR"/>
        </w:rPr>
        <w:t>ی</w:t>
      </w:r>
      <w:r w:rsidRPr="00D84856">
        <w:rPr>
          <w:rStyle w:val="Char4"/>
          <w:rtl/>
          <w:lang w:bidi="fa-IR"/>
        </w:rPr>
        <w:t>ن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ها ا</w:t>
      </w:r>
      <w:r w:rsidR="00D84856">
        <w:rPr>
          <w:rStyle w:val="Char4"/>
          <w:rtl/>
          <w:lang w:bidi="fa-IR"/>
        </w:rPr>
        <w:t>ی</w:t>
      </w:r>
      <w:r w:rsidRPr="00D84856">
        <w:rPr>
          <w:rStyle w:val="Char4"/>
          <w:rtl/>
          <w:lang w:bidi="fa-IR"/>
        </w:rPr>
        <w:t>ن است كه شخص با دوستان والد</w:t>
      </w:r>
      <w:r w:rsidR="00D84856">
        <w:rPr>
          <w:rStyle w:val="Char4"/>
          <w:rtl/>
          <w:lang w:bidi="fa-IR"/>
        </w:rPr>
        <w:t>ی</w:t>
      </w:r>
      <w:r w:rsidRPr="00D84856">
        <w:rPr>
          <w:rStyle w:val="Char4"/>
          <w:rtl/>
          <w:lang w:bidi="fa-IR"/>
        </w:rPr>
        <w:t>نش ن</w:t>
      </w:r>
      <w:r w:rsidR="00D84856">
        <w:rPr>
          <w:rStyle w:val="Char4"/>
          <w:rtl/>
          <w:lang w:bidi="fa-IR"/>
        </w:rPr>
        <w:t>ی</w:t>
      </w:r>
      <w:r w:rsidRPr="00D84856">
        <w:rPr>
          <w:rStyle w:val="Char4"/>
          <w:rtl/>
          <w:lang w:bidi="fa-IR"/>
        </w:rPr>
        <w:t>ز مهربان باشد</w:t>
      </w:r>
      <w:r w:rsidRPr="009E2028">
        <w:rPr>
          <w:rStyle w:val="FootnoteReference"/>
          <w:rFonts w:cs="IRLotus"/>
          <w:rtl/>
          <w:lang w:bidi="fa-IR"/>
        </w:rPr>
        <w:footnoteReference w:id="689"/>
      </w:r>
      <w:r w:rsidRPr="00D84856">
        <w:rPr>
          <w:rStyle w:val="Char4"/>
          <w:rtl/>
          <w:lang w:bidi="fa-IR"/>
        </w:rPr>
        <w:t>». در حال</w:t>
      </w:r>
      <w:r w:rsidR="00D84856">
        <w:rPr>
          <w:rStyle w:val="Char4"/>
          <w:rtl/>
          <w:lang w:bidi="fa-IR"/>
        </w:rPr>
        <w:t>ی</w:t>
      </w:r>
      <w:r w:rsidRPr="00D84856">
        <w:rPr>
          <w:rStyle w:val="Char4"/>
          <w:rtl/>
          <w:lang w:bidi="fa-IR"/>
        </w:rPr>
        <w:t xml:space="preserve"> كه پدرش دوست عمر</w:t>
      </w:r>
      <w:r w:rsidR="007304A7">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بود. و ا</w:t>
      </w:r>
      <w:r w:rsidR="00D84856">
        <w:rPr>
          <w:rStyle w:val="Char4"/>
          <w:rtl/>
          <w:lang w:bidi="fa-IR"/>
        </w:rPr>
        <w:t>ی</w:t>
      </w:r>
      <w:r w:rsidRPr="00D84856">
        <w:rPr>
          <w:rStyle w:val="Char4"/>
          <w:rtl/>
          <w:lang w:bidi="fa-IR"/>
        </w:rPr>
        <w:t>ن از باب وسعت رحمت اله</w:t>
      </w:r>
      <w:r w:rsidR="00D84856">
        <w:rPr>
          <w:rStyle w:val="Char4"/>
          <w:rtl/>
          <w:lang w:bidi="fa-IR"/>
        </w:rPr>
        <w:t>ی</w:t>
      </w:r>
      <w:r w:rsidRPr="00D84856">
        <w:rPr>
          <w:rStyle w:val="Char4"/>
          <w:rtl/>
          <w:lang w:bidi="fa-IR"/>
        </w:rPr>
        <w:t xml:space="preserve"> است كه باب ن</w:t>
      </w:r>
      <w:r w:rsidR="00D84856">
        <w:rPr>
          <w:rStyle w:val="Char4"/>
          <w:rtl/>
          <w:lang w:bidi="fa-IR"/>
        </w:rPr>
        <w:t>ی</w:t>
      </w:r>
      <w:r w:rsidRPr="00D84856">
        <w:rPr>
          <w:rStyle w:val="Char4"/>
          <w:rtl/>
          <w:lang w:bidi="fa-IR"/>
        </w:rPr>
        <w:t>كو</w:t>
      </w:r>
      <w:r w:rsidR="00D84856">
        <w:rPr>
          <w:rStyle w:val="Char4"/>
          <w:rtl/>
          <w:lang w:bidi="fa-IR"/>
        </w:rPr>
        <w:t>یی</w:t>
      </w:r>
      <w:r w:rsidRPr="00D84856">
        <w:rPr>
          <w:rStyle w:val="Char4"/>
          <w:rtl/>
          <w:lang w:bidi="fa-IR"/>
        </w:rPr>
        <w:t xml:space="preserve"> بس</w:t>
      </w:r>
      <w:r w:rsidR="00D84856">
        <w:rPr>
          <w:rStyle w:val="Char4"/>
          <w:rtl/>
          <w:lang w:bidi="fa-IR"/>
        </w:rPr>
        <w:t>ی</w:t>
      </w:r>
      <w:r w:rsidRPr="00D84856">
        <w:rPr>
          <w:rStyle w:val="Char4"/>
          <w:rtl/>
          <w:lang w:bidi="fa-IR"/>
        </w:rPr>
        <w:t>ار وس</w:t>
      </w:r>
      <w:r w:rsidR="00D84856">
        <w:rPr>
          <w:rStyle w:val="Char4"/>
          <w:rtl/>
          <w:lang w:bidi="fa-IR"/>
        </w:rPr>
        <w:t>ی</w:t>
      </w:r>
      <w:r w:rsidRPr="00D84856">
        <w:rPr>
          <w:rStyle w:val="Char4"/>
          <w:rtl/>
          <w:lang w:bidi="fa-IR"/>
        </w:rPr>
        <w:t>ع است و فقط مختص به پدر و مادر ن</w:t>
      </w:r>
      <w:r w:rsidR="00D84856">
        <w:rPr>
          <w:rStyle w:val="Char4"/>
          <w:rtl/>
          <w:lang w:bidi="fa-IR"/>
        </w:rPr>
        <w:t>ی</w:t>
      </w:r>
      <w:r w:rsidRPr="00D84856">
        <w:rPr>
          <w:rStyle w:val="Char4"/>
          <w:rtl/>
          <w:lang w:bidi="fa-IR"/>
        </w:rPr>
        <w:t>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 اسم ز</w:t>
      </w:r>
      <w:r w:rsidR="00D84856">
        <w:rPr>
          <w:rStyle w:val="Char4"/>
          <w:rtl/>
          <w:lang w:bidi="fa-IR"/>
        </w:rPr>
        <w:t>ی</w:t>
      </w:r>
      <w:r w:rsidRPr="00D84856">
        <w:rPr>
          <w:rStyle w:val="Char4"/>
          <w:rtl/>
          <w:lang w:bidi="fa-IR"/>
        </w:rPr>
        <w:t xml:space="preserve">با از آنها </w:t>
      </w:r>
      <w:r w:rsidR="00D84856">
        <w:rPr>
          <w:rStyle w:val="Char4"/>
          <w:rtl/>
          <w:lang w:bidi="fa-IR"/>
        </w:rPr>
        <w:t>ی</w:t>
      </w:r>
      <w:r w:rsidRPr="00D84856">
        <w:rPr>
          <w:rStyle w:val="Char4"/>
          <w:rtl/>
          <w:lang w:bidi="fa-IR"/>
        </w:rPr>
        <w:t>اد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والد</w:t>
      </w:r>
      <w:r w:rsidR="00D84856">
        <w:rPr>
          <w:rStyle w:val="Char4"/>
          <w:rtl/>
          <w:lang w:bidi="fa-IR"/>
        </w:rPr>
        <w:t>ی</w:t>
      </w:r>
      <w:r w:rsidRPr="00D84856">
        <w:rPr>
          <w:rStyle w:val="Char4"/>
          <w:rtl/>
          <w:lang w:bidi="fa-IR"/>
        </w:rPr>
        <w:t>ن را بر د</w:t>
      </w:r>
      <w:r w:rsidR="00D84856">
        <w:rPr>
          <w:rStyle w:val="Char4"/>
          <w:rtl/>
          <w:lang w:bidi="fa-IR"/>
        </w:rPr>
        <w:t>ی</w:t>
      </w:r>
      <w:r w:rsidRPr="00D84856">
        <w:rPr>
          <w:rStyle w:val="Char4"/>
          <w:rtl/>
          <w:lang w:bidi="fa-IR"/>
        </w:rPr>
        <w:t>گران مقدم بدارد.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تا جا</w:t>
      </w:r>
      <w:r w:rsidR="00D84856">
        <w:rPr>
          <w:rStyle w:val="Char4"/>
          <w:rtl/>
          <w:lang w:bidi="fa-IR"/>
        </w:rPr>
        <w:t>یی</w:t>
      </w:r>
      <w:r w:rsidRPr="00D84856">
        <w:rPr>
          <w:rStyle w:val="Char4"/>
          <w:rtl/>
          <w:lang w:bidi="fa-IR"/>
        </w:rPr>
        <w:t xml:space="preserve"> كه م</w:t>
      </w:r>
      <w:r w:rsidR="00D84856">
        <w:rPr>
          <w:rStyle w:val="Char4"/>
          <w:rtl/>
          <w:lang w:bidi="fa-IR"/>
        </w:rPr>
        <w:t>ی</w:t>
      </w:r>
      <w:r w:rsidRPr="00D84856">
        <w:rPr>
          <w:rStyle w:val="Char4"/>
          <w:rtl/>
          <w:lang w:bidi="fa-IR"/>
        </w:rPr>
        <w:t>‌تواند آنها را با هد</w:t>
      </w:r>
      <w:r w:rsidR="00D84856">
        <w:rPr>
          <w:rStyle w:val="Char4"/>
          <w:rtl/>
          <w:lang w:bidi="fa-IR"/>
        </w:rPr>
        <w:t>ی</w:t>
      </w:r>
      <w:r w:rsidRPr="00D84856">
        <w:rPr>
          <w:rStyle w:val="Char4"/>
          <w:rtl/>
          <w:lang w:bidi="fa-IR"/>
        </w:rPr>
        <w:t xml:space="preserve">ه‌دادن </w:t>
      </w:r>
      <w:r w:rsidR="00D84856">
        <w:rPr>
          <w:rStyle w:val="Char4"/>
          <w:rtl/>
          <w:lang w:bidi="fa-IR"/>
        </w:rPr>
        <w:t>ی</w:t>
      </w:r>
      <w:r w:rsidRPr="00D84856">
        <w:rPr>
          <w:rStyle w:val="Char4"/>
          <w:rtl/>
          <w:lang w:bidi="fa-IR"/>
        </w:rPr>
        <w:t xml:space="preserve">ا سفركردن </w:t>
      </w:r>
      <w:r w:rsidR="00D84856">
        <w:rPr>
          <w:rStyle w:val="Char4"/>
          <w:rtl/>
          <w:lang w:bidi="fa-IR"/>
        </w:rPr>
        <w:t>ی</w:t>
      </w:r>
      <w:r w:rsidRPr="00D84856">
        <w:rPr>
          <w:rStyle w:val="Char4"/>
          <w:rtl/>
          <w:lang w:bidi="fa-IR"/>
        </w:rPr>
        <w:t>ا شوخ</w:t>
      </w:r>
      <w:r w:rsidR="00D84856">
        <w:rPr>
          <w:rStyle w:val="Char4"/>
          <w:rtl/>
          <w:lang w:bidi="fa-IR"/>
        </w:rPr>
        <w:t>ی</w:t>
      </w:r>
      <w:r w:rsidRPr="00D84856">
        <w:rPr>
          <w:rStyle w:val="Char4"/>
          <w:rtl/>
          <w:lang w:bidi="fa-IR"/>
        </w:rPr>
        <w:t>‌كردن خوشحال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آسا</w:t>
      </w:r>
      <w:r w:rsidR="00D84856">
        <w:rPr>
          <w:rStyle w:val="Char4"/>
          <w:rtl/>
          <w:lang w:bidi="fa-IR"/>
        </w:rPr>
        <w:t>ی</w:t>
      </w:r>
      <w:r w:rsidRPr="00D84856">
        <w:rPr>
          <w:rStyle w:val="Char4"/>
          <w:rtl/>
          <w:lang w:bidi="fa-IR"/>
        </w:rPr>
        <w:t>ش آنان مخصوصاً در ا</w:t>
      </w:r>
      <w:r w:rsidR="00D84856">
        <w:rPr>
          <w:rStyle w:val="Char4"/>
          <w:rtl/>
          <w:lang w:bidi="fa-IR"/>
        </w:rPr>
        <w:t>ی</w:t>
      </w:r>
      <w:r w:rsidRPr="00D84856">
        <w:rPr>
          <w:rStyle w:val="Char4"/>
          <w:rtl/>
          <w:lang w:bidi="fa-IR"/>
        </w:rPr>
        <w:t>ام ب</w:t>
      </w:r>
      <w:r w:rsidR="00D84856">
        <w:rPr>
          <w:rStyle w:val="Char4"/>
          <w:rtl/>
          <w:lang w:bidi="fa-IR"/>
        </w:rPr>
        <w:t>ی</w:t>
      </w:r>
      <w:r w:rsidRPr="00D84856">
        <w:rPr>
          <w:rStyle w:val="Char4"/>
          <w:rtl/>
          <w:lang w:bidi="fa-IR"/>
        </w:rPr>
        <w:t>مار</w:t>
      </w:r>
      <w:r w:rsidR="00D84856">
        <w:rPr>
          <w:rStyle w:val="Char4"/>
          <w:rtl/>
          <w:lang w:bidi="fa-IR"/>
        </w:rPr>
        <w:t>ی</w:t>
      </w:r>
      <w:r w:rsidRPr="00D84856">
        <w:rPr>
          <w:rStyle w:val="Char4"/>
          <w:rtl/>
          <w:lang w:bidi="fa-IR"/>
        </w:rPr>
        <w:t xml:space="preserve"> شب زنده‌دار</w:t>
      </w:r>
      <w:r w:rsidR="00D84856">
        <w:rPr>
          <w:rStyle w:val="Char4"/>
          <w:rtl/>
          <w:lang w:bidi="fa-IR"/>
        </w:rPr>
        <w:t>ی</w:t>
      </w:r>
      <w:r w:rsidRPr="00D84856">
        <w:rPr>
          <w:rStyle w:val="Char4"/>
          <w:rtl/>
          <w:lang w:bidi="fa-IR"/>
        </w:rPr>
        <w:t xml:space="preserve"> كند</w:t>
      </w:r>
      <w:r w:rsidRPr="009E2028">
        <w:rPr>
          <w:rStyle w:val="FootnoteReference"/>
          <w:rFonts w:cs="IRLotus"/>
          <w:rtl/>
          <w:lang w:bidi="fa-IR"/>
        </w:rPr>
        <w:footnoteReference w:id="690"/>
      </w:r>
      <w:r w:rsidRPr="00D84856">
        <w:rPr>
          <w:rStyle w:val="Char4"/>
          <w:rtl/>
          <w:lang w:bidi="fa-IR"/>
        </w:rPr>
        <w:t>.</w:t>
      </w:r>
    </w:p>
    <w:p w:rsidR="00C16D4B" w:rsidRPr="00D84856" w:rsidRDefault="00C16D4B" w:rsidP="00C25821">
      <w:pPr>
        <w:widowControl w:val="0"/>
        <w:ind w:firstLine="284"/>
        <w:jc w:val="lowKashida"/>
        <w:rPr>
          <w:rStyle w:val="Char4"/>
          <w:rtl/>
          <w:lang w:bidi="fa-IR"/>
        </w:rPr>
      </w:pPr>
      <w:r w:rsidRPr="00D84856">
        <w:rPr>
          <w:rStyle w:val="Char4"/>
          <w:rtl/>
          <w:lang w:bidi="fa-IR"/>
        </w:rPr>
        <w:t>با ادب و مهربان</w:t>
      </w:r>
      <w:r w:rsidR="00D84856">
        <w:rPr>
          <w:rStyle w:val="Char4"/>
          <w:rtl/>
          <w:lang w:bidi="fa-IR"/>
        </w:rPr>
        <w:t>ی</w:t>
      </w:r>
      <w:r w:rsidRPr="00D84856">
        <w:rPr>
          <w:rStyle w:val="Char4"/>
          <w:rtl/>
          <w:lang w:bidi="fa-IR"/>
        </w:rPr>
        <w:t xml:space="preserve"> آنها را خطاب قرار بدهد. چون خداوند فرموده است: </w:t>
      </w:r>
      <w:r w:rsidR="00D84856" w:rsidRPr="00D84856">
        <w:rPr>
          <w:rStyle w:val="Char8"/>
          <w:rtl/>
          <w:lang w:bidi="fa-IR"/>
        </w:rPr>
        <w:t>﴿</w:t>
      </w:r>
      <w:r w:rsidR="00C25821" w:rsidRPr="00C25821">
        <w:rPr>
          <w:rStyle w:val="Chard"/>
          <w:rFonts w:hint="eastAsia"/>
          <w:rtl/>
        </w:rPr>
        <w:t>فَلَا</w:t>
      </w:r>
      <w:r w:rsidR="00C25821" w:rsidRPr="00C25821">
        <w:rPr>
          <w:rStyle w:val="Chard"/>
          <w:rtl/>
        </w:rPr>
        <w:t xml:space="preserve"> </w:t>
      </w:r>
      <w:r w:rsidR="00C25821" w:rsidRPr="00C25821">
        <w:rPr>
          <w:rStyle w:val="Chard"/>
          <w:rFonts w:hint="eastAsia"/>
          <w:rtl/>
        </w:rPr>
        <w:t>تَقُل</w:t>
      </w:r>
      <w:r w:rsidR="00C25821" w:rsidRPr="00C25821">
        <w:rPr>
          <w:rStyle w:val="Chard"/>
          <w:rtl/>
        </w:rPr>
        <w:t xml:space="preserve"> </w:t>
      </w:r>
      <w:r w:rsidR="00C25821" w:rsidRPr="00C25821">
        <w:rPr>
          <w:rStyle w:val="Chard"/>
          <w:rFonts w:hint="eastAsia"/>
          <w:rtl/>
        </w:rPr>
        <w:t>لَّهُمَا</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أُفّ</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وَلَا</w:t>
      </w:r>
      <w:r w:rsidR="00C25821" w:rsidRPr="00C25821">
        <w:rPr>
          <w:rStyle w:val="Chard"/>
          <w:rtl/>
        </w:rPr>
        <w:t xml:space="preserve"> </w:t>
      </w:r>
      <w:r w:rsidR="00C25821" w:rsidRPr="00C25821">
        <w:rPr>
          <w:rStyle w:val="Chard"/>
          <w:rFonts w:hint="eastAsia"/>
          <w:rtl/>
        </w:rPr>
        <w:t>تَن</w:t>
      </w:r>
      <w:r w:rsidR="00C25821" w:rsidRPr="00C25821">
        <w:rPr>
          <w:rStyle w:val="Chard"/>
          <w:rFonts w:hint="cs"/>
          <w:rtl/>
        </w:rPr>
        <w:t>ۡ</w:t>
      </w:r>
      <w:r w:rsidR="00C25821" w:rsidRPr="00C25821">
        <w:rPr>
          <w:rStyle w:val="Chard"/>
          <w:rFonts w:hint="eastAsia"/>
          <w:rtl/>
        </w:rPr>
        <w:t>هَر</w:t>
      </w:r>
      <w:r w:rsidR="00C25821" w:rsidRPr="00C25821">
        <w:rPr>
          <w:rStyle w:val="Chard"/>
          <w:rFonts w:hint="cs"/>
          <w:rtl/>
        </w:rPr>
        <w:t>ۡ</w:t>
      </w:r>
      <w:r w:rsidR="00C25821" w:rsidRPr="00C25821">
        <w:rPr>
          <w:rStyle w:val="Chard"/>
          <w:rFonts w:hint="eastAsia"/>
          <w:rtl/>
        </w:rPr>
        <w:t>هُمَا</w:t>
      </w:r>
      <w:r w:rsidR="00C25821" w:rsidRPr="00C25821">
        <w:rPr>
          <w:rStyle w:val="Chard"/>
          <w:rtl/>
        </w:rPr>
        <w:t xml:space="preserve"> </w:t>
      </w:r>
      <w:r w:rsidR="00C25821" w:rsidRPr="00C25821">
        <w:rPr>
          <w:rStyle w:val="Chard"/>
          <w:rFonts w:hint="eastAsia"/>
          <w:rtl/>
        </w:rPr>
        <w:t>وَقُل</w:t>
      </w:r>
      <w:r w:rsidR="00C25821" w:rsidRPr="00C25821">
        <w:rPr>
          <w:rStyle w:val="Chard"/>
          <w:rtl/>
        </w:rPr>
        <w:t xml:space="preserve"> </w:t>
      </w:r>
      <w:r w:rsidR="00C25821" w:rsidRPr="00C25821">
        <w:rPr>
          <w:rStyle w:val="Chard"/>
          <w:rFonts w:hint="eastAsia"/>
          <w:rtl/>
        </w:rPr>
        <w:t>لَّهُمَا</w:t>
      </w:r>
      <w:r w:rsidR="00C25821" w:rsidRPr="00C25821">
        <w:rPr>
          <w:rStyle w:val="Chard"/>
          <w:rtl/>
        </w:rPr>
        <w:t xml:space="preserve"> </w:t>
      </w:r>
      <w:r w:rsidR="00C25821" w:rsidRPr="00C25821">
        <w:rPr>
          <w:rStyle w:val="Chard"/>
          <w:rFonts w:hint="eastAsia"/>
          <w:rtl/>
        </w:rPr>
        <w:t>قَو</w:t>
      </w:r>
      <w:r w:rsidR="00C25821" w:rsidRPr="00C25821">
        <w:rPr>
          <w:rStyle w:val="Chard"/>
          <w:rFonts w:hint="cs"/>
          <w:rtl/>
        </w:rPr>
        <w:t>ۡ</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كَرِيم</w:t>
      </w:r>
      <w:r w:rsidR="00C25821" w:rsidRPr="00C25821">
        <w:rPr>
          <w:rStyle w:val="Chard"/>
          <w:rFonts w:hint="cs"/>
          <w:rtl/>
        </w:rPr>
        <w:t>ٗ</w:t>
      </w:r>
      <w:r w:rsidR="00C25821" w:rsidRPr="00C25821">
        <w:rPr>
          <w:rStyle w:val="Chard"/>
          <w:rFonts w:hint="eastAsia"/>
          <w:rtl/>
        </w:rPr>
        <w:t>ا</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الإسراء: 23</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كمتر</w:t>
      </w:r>
      <w:r w:rsidR="00D84856" w:rsidRPr="00C25821">
        <w:rPr>
          <w:rStyle w:val="Char7"/>
          <w:rtl/>
          <w:lang w:bidi="fa-IR"/>
        </w:rPr>
        <w:t>ی</w:t>
      </w:r>
      <w:r w:rsidRPr="00C25821">
        <w:rPr>
          <w:rStyle w:val="Char7"/>
          <w:rtl/>
          <w:lang w:bidi="fa-IR"/>
        </w:rPr>
        <w:t xml:space="preserve">ن اهانتى به آنها روا مدار! </w:t>
      </w:r>
      <w:r w:rsidRPr="00C25821">
        <w:rPr>
          <w:rStyle w:val="Char7"/>
          <w:rFonts w:hint="cs"/>
          <w:rtl/>
          <w:lang w:bidi="fa-IR"/>
        </w:rPr>
        <w:t>(حت</w:t>
      </w:r>
      <w:r w:rsidR="00D84856" w:rsidRPr="00C25821">
        <w:rPr>
          <w:rStyle w:val="Char7"/>
          <w:rFonts w:hint="cs"/>
          <w:rtl/>
          <w:lang w:bidi="fa-IR"/>
        </w:rPr>
        <w:t>ی</w:t>
      </w:r>
      <w:r w:rsidRPr="00C25821">
        <w:rPr>
          <w:rStyle w:val="Char7"/>
          <w:rFonts w:hint="cs"/>
          <w:rtl/>
          <w:lang w:bidi="fa-IR"/>
        </w:rPr>
        <w:t xml:space="preserve"> به آنان اف مگو) </w:t>
      </w:r>
      <w:r w:rsidRPr="00C25821">
        <w:rPr>
          <w:rStyle w:val="Char7"/>
          <w:rtl/>
          <w:lang w:bidi="fa-IR"/>
        </w:rPr>
        <w:t>و بر آنها فر</w:t>
      </w:r>
      <w:r w:rsidR="00D84856" w:rsidRPr="00C25821">
        <w:rPr>
          <w:rStyle w:val="Char7"/>
          <w:rtl/>
          <w:lang w:bidi="fa-IR"/>
        </w:rPr>
        <w:t>ی</w:t>
      </w:r>
      <w:r w:rsidRPr="00C25821">
        <w:rPr>
          <w:rStyle w:val="Char7"/>
          <w:rtl/>
          <w:lang w:bidi="fa-IR"/>
        </w:rPr>
        <w:t>اد مزن</w:t>
      </w:r>
      <w:r w:rsidRPr="00C25821">
        <w:rPr>
          <w:rStyle w:val="Char7"/>
          <w:rFonts w:hint="cs"/>
          <w:rtl/>
          <w:lang w:bidi="fa-IR"/>
        </w:rPr>
        <w:t xml:space="preserve"> </w:t>
      </w:r>
      <w:r w:rsidRPr="00C25821">
        <w:rPr>
          <w:rStyle w:val="Char7"/>
          <w:rtl/>
          <w:lang w:bidi="fa-IR"/>
        </w:rPr>
        <w:t>و گفتار لط</w:t>
      </w:r>
      <w:r w:rsidR="00D84856" w:rsidRPr="00C25821">
        <w:rPr>
          <w:rStyle w:val="Char7"/>
          <w:rtl/>
          <w:lang w:bidi="fa-IR"/>
        </w:rPr>
        <w:t>ی</w:t>
      </w:r>
      <w:r w:rsidRPr="00C25821">
        <w:rPr>
          <w:rStyle w:val="Char7"/>
          <w:rtl/>
          <w:lang w:bidi="fa-IR"/>
        </w:rPr>
        <w:t>ف و سنج</w:t>
      </w:r>
      <w:r w:rsidR="00D84856" w:rsidRPr="00C25821">
        <w:rPr>
          <w:rStyle w:val="Char7"/>
          <w:rtl/>
          <w:lang w:bidi="fa-IR"/>
        </w:rPr>
        <w:t>ی</w:t>
      </w:r>
      <w:r w:rsidRPr="00C25821">
        <w:rPr>
          <w:rStyle w:val="Char7"/>
          <w:rtl/>
          <w:lang w:bidi="fa-IR"/>
        </w:rPr>
        <w:t>ده و بزرگوارانه به آنها بگو</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بر تو وارد شدند، برا</w:t>
      </w:r>
      <w:r w:rsidR="00D84856">
        <w:rPr>
          <w:rStyle w:val="Char4"/>
          <w:rtl/>
          <w:lang w:bidi="fa-IR"/>
        </w:rPr>
        <w:t>ی</w:t>
      </w:r>
      <w:r w:rsidRPr="00D84856">
        <w:rPr>
          <w:rStyle w:val="Char4"/>
          <w:rtl/>
          <w:lang w:bidi="fa-IR"/>
        </w:rPr>
        <w:t xml:space="preserve"> احترام آنها برخ</w:t>
      </w:r>
      <w:r w:rsidR="00D84856">
        <w:rPr>
          <w:rStyle w:val="Char4"/>
          <w:rtl/>
          <w:lang w:bidi="fa-IR"/>
        </w:rPr>
        <w:t>ی</w:t>
      </w:r>
      <w:r w:rsidRPr="00D84856">
        <w:rPr>
          <w:rStyle w:val="Char4"/>
          <w:rtl/>
          <w:lang w:bidi="fa-IR"/>
        </w:rPr>
        <w:t>ز.</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دستان آنها را ببوس.</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آنها احترام بگذار و هر چه را كه م</w:t>
      </w:r>
      <w:r w:rsidR="00D84856">
        <w:rPr>
          <w:rStyle w:val="Char4"/>
          <w:rtl/>
          <w:lang w:bidi="fa-IR"/>
        </w:rPr>
        <w:t>ی</w:t>
      </w:r>
      <w:r w:rsidRPr="00D84856">
        <w:rPr>
          <w:rStyle w:val="Char4"/>
          <w:rtl/>
          <w:lang w:bidi="fa-IR"/>
        </w:rPr>
        <w:t>‌خواهند به آنها بده.</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صدا</w:t>
      </w:r>
      <w:r w:rsidR="00D84856">
        <w:rPr>
          <w:rStyle w:val="Char4"/>
          <w:rtl/>
          <w:lang w:bidi="fa-IR"/>
        </w:rPr>
        <w:t>ی</w:t>
      </w:r>
      <w:r w:rsidRPr="00D84856">
        <w:rPr>
          <w:rStyle w:val="Char4"/>
          <w:rtl/>
          <w:lang w:bidi="fa-IR"/>
        </w:rPr>
        <w:t>ش را در مقابل آنها بلند نكند، و با آنها جدال و بحث و مخاصمه نكند.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كارها</w:t>
      </w:r>
      <w:r w:rsidR="00D84856">
        <w:rPr>
          <w:rStyle w:val="Char4"/>
          <w:rtl/>
          <w:lang w:bidi="fa-IR"/>
        </w:rPr>
        <w:t>ی</w:t>
      </w:r>
      <w:r w:rsidRPr="00D84856">
        <w:rPr>
          <w:rStyle w:val="Char4"/>
          <w:rtl/>
          <w:lang w:bidi="fa-IR"/>
        </w:rPr>
        <w:t>ت با آنها مشورت كن.</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آنها دروغ مگو.</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كار</w:t>
      </w:r>
      <w:r w:rsidR="00D84856">
        <w:rPr>
          <w:rStyle w:val="Char4"/>
          <w:rtl/>
          <w:lang w:bidi="fa-IR"/>
        </w:rPr>
        <w:t>ی</w:t>
      </w:r>
      <w:r w:rsidRPr="00D84856">
        <w:rPr>
          <w:rStyle w:val="Char4"/>
          <w:rtl/>
          <w:lang w:bidi="fa-IR"/>
        </w:rPr>
        <w:t xml:space="preserve"> بر خلاف سل</w:t>
      </w:r>
      <w:r w:rsidR="00D84856">
        <w:rPr>
          <w:rStyle w:val="Char4"/>
          <w:rtl/>
          <w:lang w:bidi="fa-IR"/>
        </w:rPr>
        <w:t>ی</w:t>
      </w:r>
      <w:r w:rsidRPr="00D84856">
        <w:rPr>
          <w:rStyle w:val="Char4"/>
          <w:rtl/>
          <w:lang w:bidi="fa-IR"/>
        </w:rPr>
        <w:t>قه و خوشا</w:t>
      </w:r>
      <w:r w:rsidR="00D84856">
        <w:rPr>
          <w:rStyle w:val="Char4"/>
          <w:rtl/>
          <w:lang w:bidi="fa-IR"/>
        </w:rPr>
        <w:t>ی</w:t>
      </w:r>
      <w:r w:rsidRPr="00D84856">
        <w:rPr>
          <w:rStyle w:val="Char4"/>
          <w:rtl/>
          <w:lang w:bidi="fa-IR"/>
        </w:rPr>
        <w:t>ند تو انجام نم</w:t>
      </w:r>
      <w:r w:rsidR="00D84856">
        <w:rPr>
          <w:rStyle w:val="Char4"/>
          <w:rtl/>
          <w:lang w:bidi="fa-IR"/>
        </w:rPr>
        <w:t>ی</w:t>
      </w:r>
      <w:r w:rsidRPr="00D84856">
        <w:rPr>
          <w:rStyle w:val="Char4"/>
          <w:rtl/>
          <w:lang w:bidi="fa-IR"/>
        </w:rPr>
        <w:t>‌دهند، آنها را سرزنش مكن.</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حال</w:t>
      </w:r>
      <w:r w:rsidR="00D84856">
        <w:rPr>
          <w:rStyle w:val="Char4"/>
          <w:rtl/>
          <w:lang w:bidi="fa-IR"/>
        </w:rPr>
        <w:t>ی</w:t>
      </w:r>
      <w:r w:rsidRPr="00D84856">
        <w:rPr>
          <w:rStyle w:val="Char4"/>
          <w:rtl/>
          <w:lang w:bidi="fa-IR"/>
        </w:rPr>
        <w:t xml:space="preserve"> كه آنها نشسته‌اند، دراز نكش و نخواب.</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مقابل آنها پا</w:t>
      </w:r>
      <w:r w:rsidR="00D84856">
        <w:rPr>
          <w:rStyle w:val="Char4"/>
          <w:rtl/>
          <w:lang w:bidi="fa-IR"/>
        </w:rPr>
        <w:t>ی</w:t>
      </w:r>
      <w:r w:rsidRPr="00D84856">
        <w:rPr>
          <w:rStyle w:val="Char4"/>
          <w:rtl/>
          <w:lang w:bidi="fa-IR"/>
        </w:rPr>
        <w:t>ت را دراز مكن.</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راه‌رفتن از پهلو</w:t>
      </w:r>
      <w:r w:rsidR="00D84856">
        <w:rPr>
          <w:rStyle w:val="Char4"/>
          <w:rtl/>
          <w:lang w:bidi="fa-IR"/>
        </w:rPr>
        <w:t>ی</w:t>
      </w:r>
      <w:r w:rsidRPr="00D84856">
        <w:rPr>
          <w:rStyle w:val="Char4"/>
          <w:rtl/>
          <w:lang w:bidi="fa-IR"/>
        </w:rPr>
        <w:t xml:space="preserve"> پدرت راه نرو، بلكه كم</w:t>
      </w:r>
      <w:r w:rsidR="00D84856">
        <w:rPr>
          <w:rStyle w:val="Char4"/>
          <w:rtl/>
          <w:lang w:bidi="fa-IR"/>
        </w:rPr>
        <w:t>ی</w:t>
      </w:r>
      <w:r w:rsidRPr="00D84856">
        <w:rPr>
          <w:rStyle w:val="Char4"/>
          <w:rtl/>
          <w:lang w:bidi="fa-IR"/>
        </w:rPr>
        <w:t xml:space="preserve"> عقب‌تر از او حركت كن.</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جا</w:t>
      </w:r>
      <w:r w:rsidR="00D84856">
        <w:rPr>
          <w:rStyle w:val="Char4"/>
          <w:rtl/>
          <w:lang w:bidi="fa-IR"/>
        </w:rPr>
        <w:t>یی</w:t>
      </w:r>
      <w:r w:rsidRPr="00D84856">
        <w:rPr>
          <w:rStyle w:val="Char4"/>
          <w:rtl/>
          <w:lang w:bidi="fa-IR"/>
        </w:rPr>
        <w:t xml:space="preserve"> بلندتر از جا</w:t>
      </w:r>
      <w:r w:rsidR="00D84856">
        <w:rPr>
          <w:rStyle w:val="Char4"/>
          <w:rtl/>
          <w:lang w:bidi="fa-IR"/>
        </w:rPr>
        <w:t>ی</w:t>
      </w:r>
      <w:r w:rsidRPr="00D84856">
        <w:rPr>
          <w:rStyle w:val="Char4"/>
          <w:rtl/>
          <w:lang w:bidi="fa-IR"/>
        </w:rPr>
        <w:t xml:space="preserve"> پدر و مادر ننش</w:t>
      </w:r>
      <w:r w:rsidR="00D84856">
        <w:rPr>
          <w:rStyle w:val="Char4"/>
          <w:rtl/>
          <w:lang w:bidi="fa-IR"/>
        </w:rPr>
        <w:t>ی</w:t>
      </w:r>
      <w:r w:rsidRPr="00D84856">
        <w:rPr>
          <w:rStyle w:val="Char4"/>
          <w:rtl/>
          <w:lang w:bidi="fa-IR"/>
        </w:rPr>
        <w:t>ن.</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تو را صدا م</w:t>
      </w:r>
      <w:r w:rsidR="00D84856">
        <w:rPr>
          <w:rStyle w:val="Char4"/>
          <w:rtl/>
          <w:lang w:bidi="fa-IR"/>
        </w:rPr>
        <w:t>ی</w:t>
      </w:r>
      <w:r w:rsidRPr="00D84856">
        <w:rPr>
          <w:rStyle w:val="Char4"/>
          <w:rtl/>
          <w:lang w:bidi="fa-IR"/>
        </w:rPr>
        <w:t>‌زنند زود جواب بده.</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 پدرش اسم نگذارد. و قبل از پدر ننش</w:t>
      </w:r>
      <w:r w:rsidR="00D84856">
        <w:rPr>
          <w:rStyle w:val="Char4"/>
          <w:rtl/>
          <w:lang w:bidi="fa-IR"/>
        </w:rPr>
        <w:t>ی</w:t>
      </w:r>
      <w:r w:rsidRPr="00D84856">
        <w:rPr>
          <w:rStyle w:val="Char4"/>
          <w:rtl/>
          <w:lang w:bidi="fa-IR"/>
        </w:rPr>
        <w:t>ند و در مقابل و</w:t>
      </w:r>
      <w:r w:rsidR="00D84856">
        <w:rPr>
          <w:rStyle w:val="Char4"/>
          <w:rtl/>
          <w:lang w:bidi="fa-IR"/>
        </w:rPr>
        <w:t>ی</w:t>
      </w:r>
      <w:r w:rsidRPr="00D84856">
        <w:rPr>
          <w:rStyle w:val="Char4"/>
          <w:rtl/>
          <w:lang w:bidi="fa-IR"/>
        </w:rPr>
        <w:t xml:space="preserve"> راه نرود. از ابوهر</w:t>
      </w:r>
      <w:r w:rsidR="00D84856">
        <w:rPr>
          <w:rStyle w:val="Char4"/>
          <w:rtl/>
          <w:lang w:bidi="fa-IR"/>
        </w:rPr>
        <w:t>ی</w:t>
      </w:r>
      <w:r w:rsidRPr="00D84856">
        <w:rPr>
          <w:rStyle w:val="Char4"/>
          <w:rtl/>
          <w:lang w:bidi="fa-IR"/>
        </w:rPr>
        <w:t>ره</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كه او دو نفر را د</w:t>
      </w:r>
      <w:r w:rsidR="00D84856">
        <w:rPr>
          <w:rStyle w:val="Char4"/>
          <w:rtl/>
          <w:lang w:bidi="fa-IR"/>
        </w:rPr>
        <w:t>ی</w:t>
      </w:r>
      <w:r w:rsidRPr="00D84856">
        <w:rPr>
          <w:rStyle w:val="Char4"/>
          <w:rtl/>
          <w:lang w:bidi="fa-IR"/>
        </w:rPr>
        <w:t xml:space="preserve">د و به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آنها گفت كه ا</w:t>
      </w:r>
      <w:r w:rsidR="00D84856">
        <w:rPr>
          <w:rStyle w:val="Char4"/>
          <w:rtl/>
          <w:lang w:bidi="fa-IR"/>
        </w:rPr>
        <w:t>ی</w:t>
      </w:r>
      <w:r w:rsidRPr="00D84856">
        <w:rPr>
          <w:rStyle w:val="Char4"/>
          <w:rtl/>
          <w:lang w:bidi="fa-IR"/>
        </w:rPr>
        <w:t xml:space="preserve">ن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با تو چه نسبت</w:t>
      </w:r>
      <w:r w:rsidR="00D84856">
        <w:rPr>
          <w:rStyle w:val="Char4"/>
          <w:rtl/>
          <w:lang w:bidi="fa-IR"/>
        </w:rPr>
        <w:t>ی</w:t>
      </w:r>
      <w:r w:rsidRPr="00D84856">
        <w:rPr>
          <w:rStyle w:val="Char4"/>
          <w:rtl/>
          <w:lang w:bidi="fa-IR"/>
        </w:rPr>
        <w:t xml:space="preserve"> دارد؟ گفت: پدرم است. گفت: «بر او اسم نگذار و در مقابل و</w:t>
      </w:r>
      <w:r w:rsidR="00D84856">
        <w:rPr>
          <w:rStyle w:val="Char4"/>
          <w:rtl/>
          <w:lang w:bidi="fa-IR"/>
        </w:rPr>
        <w:t>ی</w:t>
      </w:r>
      <w:r w:rsidRPr="00D84856">
        <w:rPr>
          <w:rStyle w:val="Char4"/>
          <w:rtl/>
          <w:lang w:bidi="fa-IR"/>
        </w:rPr>
        <w:t xml:space="preserve"> راه نرو، و قبل از او ننش</w:t>
      </w:r>
      <w:r w:rsidR="00D84856">
        <w:rPr>
          <w:rStyle w:val="Char4"/>
          <w:rtl/>
          <w:lang w:bidi="fa-IR"/>
        </w:rPr>
        <w:t>ی</w:t>
      </w:r>
      <w:r w:rsidRPr="00D84856">
        <w:rPr>
          <w:rStyle w:val="Char4"/>
          <w:rtl/>
          <w:lang w:bidi="fa-IR"/>
        </w:rPr>
        <w:t>ن»</w:t>
      </w:r>
      <w:r w:rsidRPr="009E2028">
        <w:rPr>
          <w:rStyle w:val="FootnoteReference"/>
          <w:rFonts w:cs="IRLotus"/>
          <w:rtl/>
          <w:lang w:bidi="fa-IR"/>
        </w:rPr>
        <w:footnoteReference w:id="69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 كس</w:t>
      </w:r>
      <w:r w:rsidR="00D84856">
        <w:rPr>
          <w:rStyle w:val="Char4"/>
          <w:rtl/>
          <w:lang w:bidi="fa-IR"/>
        </w:rPr>
        <w:t>ی</w:t>
      </w:r>
      <w:r w:rsidRPr="00D84856">
        <w:rPr>
          <w:rStyle w:val="Char4"/>
          <w:rtl/>
          <w:lang w:bidi="fa-IR"/>
        </w:rPr>
        <w:t xml:space="preserve"> كه با والد</w:t>
      </w:r>
      <w:r w:rsidR="00D84856">
        <w:rPr>
          <w:rStyle w:val="Char4"/>
          <w:rtl/>
          <w:lang w:bidi="fa-IR"/>
        </w:rPr>
        <w:t>ی</w:t>
      </w:r>
      <w:r w:rsidRPr="00D84856">
        <w:rPr>
          <w:rStyle w:val="Char4"/>
          <w:rtl/>
          <w:lang w:bidi="fa-IR"/>
        </w:rPr>
        <w:t>نش ن</w:t>
      </w:r>
      <w:r w:rsidR="00D84856">
        <w:rPr>
          <w:rStyle w:val="Char4"/>
          <w:rtl/>
          <w:lang w:bidi="fa-IR"/>
        </w:rPr>
        <w:t xml:space="preserve">یک </w:t>
      </w:r>
      <w:r w:rsidRPr="00D84856">
        <w:rPr>
          <w:rStyle w:val="Char4"/>
          <w:rtl/>
          <w:lang w:bidi="fa-IR"/>
        </w:rPr>
        <w:t>رفتار است، ب</w:t>
      </w:r>
      <w:r w:rsidR="00D84856">
        <w:rPr>
          <w:rStyle w:val="Char4"/>
          <w:rtl/>
          <w:lang w:bidi="fa-IR"/>
        </w:rPr>
        <w:t>ی</w:t>
      </w:r>
      <w:r w:rsidRPr="00D84856">
        <w:rPr>
          <w:rStyle w:val="Char4"/>
          <w:rtl/>
          <w:lang w:bidi="fa-IR"/>
        </w:rPr>
        <w:t>شتر بنش</w:t>
      </w:r>
      <w:r w:rsidR="00D84856">
        <w:rPr>
          <w:rStyle w:val="Char4"/>
          <w:rtl/>
          <w:lang w:bidi="fa-IR"/>
        </w:rPr>
        <w:t>ی</w:t>
      </w:r>
      <w:r w:rsidRPr="00D84856">
        <w:rPr>
          <w:rStyle w:val="Char4"/>
          <w:rtl/>
          <w:lang w:bidi="fa-IR"/>
        </w:rPr>
        <w:t>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به والد</w:t>
      </w:r>
      <w:r w:rsidR="00D84856">
        <w:rPr>
          <w:rStyle w:val="Char4"/>
          <w:rtl/>
          <w:lang w:bidi="fa-IR"/>
        </w:rPr>
        <w:t>ی</w:t>
      </w:r>
      <w:r w:rsidRPr="00D84856">
        <w:rPr>
          <w:rStyle w:val="Char4"/>
          <w:rtl/>
          <w:lang w:bidi="fa-IR"/>
        </w:rPr>
        <w:t>ن بعد از مرگ آنها ن</w:t>
      </w:r>
      <w:r w:rsidR="00D84856">
        <w:rPr>
          <w:rStyle w:val="Char4"/>
          <w:rtl/>
          <w:lang w:bidi="fa-IR"/>
        </w:rPr>
        <w:t>ی</w:t>
      </w:r>
      <w:r w:rsidRPr="00D84856">
        <w:rPr>
          <w:rStyle w:val="Char4"/>
          <w:rtl/>
          <w:lang w:bidi="fa-IR"/>
        </w:rPr>
        <w:t>ز باق</w:t>
      </w:r>
      <w:r w:rsidR="00D84856">
        <w:rPr>
          <w:rStyle w:val="Char4"/>
          <w:rtl/>
          <w:lang w:bidi="fa-IR"/>
        </w:rPr>
        <w:t>ی</w:t>
      </w:r>
      <w:r w:rsidRPr="00D84856">
        <w:rPr>
          <w:rStyle w:val="Char4"/>
          <w:rtl/>
          <w:lang w:bidi="fa-IR"/>
        </w:rPr>
        <w:t xml:space="preserve"> است.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پرس</w:t>
      </w:r>
      <w:r w:rsidR="00D84856">
        <w:rPr>
          <w:rStyle w:val="Char4"/>
          <w:rtl/>
          <w:lang w:bidi="fa-IR"/>
        </w:rPr>
        <w:t>ی</w:t>
      </w:r>
      <w:r w:rsidRPr="00D84856">
        <w:rPr>
          <w:rStyle w:val="Char4"/>
          <w:rtl/>
          <w:lang w:bidi="fa-IR"/>
        </w:rPr>
        <w:t>دند كه: آ</w:t>
      </w:r>
      <w:r w:rsidR="00D84856">
        <w:rPr>
          <w:rStyle w:val="Char4"/>
          <w:rtl/>
          <w:lang w:bidi="fa-IR"/>
        </w:rPr>
        <w:t>ی</w:t>
      </w:r>
      <w:r w:rsidRPr="00D84856">
        <w:rPr>
          <w:rStyle w:val="Char4"/>
          <w:rtl/>
          <w:lang w:bidi="fa-IR"/>
        </w:rPr>
        <w:t>ا بعد از فوت پدر و مادر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باق</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‌ماند كه به آنها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م؟ فرمود: «آر</w:t>
      </w:r>
      <w:r w:rsidR="00D84856">
        <w:rPr>
          <w:rStyle w:val="Char4"/>
          <w:rtl/>
          <w:lang w:bidi="fa-IR"/>
        </w:rPr>
        <w:t>ی</w:t>
      </w:r>
      <w:r w:rsidRPr="00D84856">
        <w:rPr>
          <w:rStyle w:val="Char4"/>
          <w:rtl/>
          <w:lang w:bidi="fa-IR"/>
        </w:rPr>
        <w:t>، دعا كردن براى آنها، طلب بخشش برا</w:t>
      </w:r>
      <w:r w:rsidR="00D84856">
        <w:rPr>
          <w:rStyle w:val="Char4"/>
          <w:rtl/>
          <w:lang w:bidi="fa-IR"/>
        </w:rPr>
        <w:t>ی</w:t>
      </w:r>
      <w:r w:rsidRPr="00D84856">
        <w:rPr>
          <w:rStyle w:val="Char4"/>
          <w:rtl/>
          <w:lang w:bidi="fa-IR"/>
        </w:rPr>
        <w:t xml:space="preserve"> آنها، و اجرا</w:t>
      </w:r>
      <w:r w:rsidR="00D84856">
        <w:rPr>
          <w:rStyle w:val="Char4"/>
          <w:rtl/>
          <w:lang w:bidi="fa-IR"/>
        </w:rPr>
        <w:t>ی</w:t>
      </w:r>
      <w:r w:rsidRPr="00D84856">
        <w:rPr>
          <w:rStyle w:val="Char4"/>
          <w:rtl/>
          <w:lang w:bidi="fa-IR"/>
        </w:rPr>
        <w:t xml:space="preserve"> وص</w:t>
      </w:r>
      <w:r w:rsidR="00D84856">
        <w:rPr>
          <w:rStyle w:val="Char4"/>
          <w:rtl/>
          <w:lang w:bidi="fa-IR"/>
        </w:rPr>
        <w:t>ی</w:t>
      </w:r>
      <w:r w:rsidRPr="00D84856">
        <w:rPr>
          <w:rStyle w:val="Char4"/>
          <w:rtl/>
          <w:lang w:bidi="fa-IR"/>
        </w:rPr>
        <w:t>ت آنها بعد از مرگشان، و صله رحم با كسان</w:t>
      </w:r>
      <w:r w:rsidR="00D84856">
        <w:rPr>
          <w:rStyle w:val="Char4"/>
          <w:rtl/>
          <w:lang w:bidi="fa-IR"/>
        </w:rPr>
        <w:t>ی</w:t>
      </w:r>
      <w:r w:rsidRPr="00D84856">
        <w:rPr>
          <w:rStyle w:val="Char4"/>
          <w:rtl/>
          <w:lang w:bidi="fa-IR"/>
        </w:rPr>
        <w:t xml:space="preserve"> كه به آنها نزد</w:t>
      </w:r>
      <w:r w:rsidR="00D84856">
        <w:rPr>
          <w:rStyle w:val="Char4"/>
          <w:rtl/>
          <w:lang w:bidi="fa-IR"/>
        </w:rPr>
        <w:t>ی</w:t>
      </w:r>
      <w:r w:rsidRPr="00D84856">
        <w:rPr>
          <w:rStyle w:val="Char4"/>
          <w:rtl/>
          <w:lang w:bidi="fa-IR"/>
        </w:rPr>
        <w:t>كند، و احترام به دوستانشان»</w:t>
      </w:r>
      <w:r w:rsidRPr="009E2028">
        <w:rPr>
          <w:rStyle w:val="FootnoteReference"/>
          <w:rFonts w:cs="IRLotus"/>
          <w:rtl/>
          <w:lang w:bidi="fa-IR"/>
        </w:rPr>
        <w:footnoteReference w:id="692"/>
      </w:r>
      <w:r w:rsidRPr="00D84856">
        <w:rPr>
          <w:rStyle w:val="Char4"/>
          <w:rtl/>
          <w:lang w:bidi="fa-IR"/>
        </w:rPr>
        <w:t>.</w:t>
      </w:r>
    </w:p>
    <w:p w:rsidR="00C16D4B" w:rsidRPr="00C16D4B" w:rsidRDefault="00C16D4B" w:rsidP="00C16D4B">
      <w:pPr>
        <w:pStyle w:val="a2"/>
        <w:rPr>
          <w:rtl/>
        </w:rPr>
      </w:pPr>
      <w:bookmarkStart w:id="150" w:name="_Toc290809607"/>
      <w:bookmarkStart w:id="151" w:name="_Toc238520256"/>
      <w:r w:rsidRPr="00C16D4B">
        <w:rPr>
          <w:rtl/>
        </w:rPr>
        <w:t>(57) آداب تربيت فرزندان (حقوق فرزندان)</w:t>
      </w:r>
      <w:bookmarkEnd w:id="150"/>
      <w:bookmarkEnd w:id="151"/>
    </w:p>
    <w:p w:rsidR="00C16D4B" w:rsidRPr="00D84856" w:rsidRDefault="00C16D4B" w:rsidP="007860AB">
      <w:pPr>
        <w:widowControl w:val="0"/>
        <w:ind w:firstLine="284"/>
        <w:jc w:val="lowKashida"/>
        <w:rPr>
          <w:rStyle w:val="Char4"/>
          <w:rtl/>
          <w:lang w:bidi="fa-IR"/>
        </w:rPr>
      </w:pPr>
      <w:r w:rsidRPr="00D84856">
        <w:rPr>
          <w:rStyle w:val="Char4"/>
          <w:rtl/>
          <w:lang w:bidi="fa-IR"/>
        </w:rPr>
        <w:t>اگر ترس اذ</w:t>
      </w:r>
      <w:r w:rsidR="00D84856">
        <w:rPr>
          <w:rStyle w:val="Char4"/>
          <w:rtl/>
          <w:lang w:bidi="fa-IR"/>
        </w:rPr>
        <w:t>ی</w:t>
      </w:r>
      <w:r w:rsidRPr="00D84856">
        <w:rPr>
          <w:rStyle w:val="Char4"/>
          <w:rtl/>
          <w:lang w:bidi="fa-IR"/>
        </w:rPr>
        <w:t>ت كردن در مسجد وجود نداشت، بچه‌ها را به رفتن مسجد عادت دهد. اما حد</w:t>
      </w:r>
      <w:r w:rsidR="00D84856">
        <w:rPr>
          <w:rStyle w:val="Char4"/>
          <w:rtl/>
          <w:lang w:bidi="fa-IR"/>
        </w:rPr>
        <w:t>ی</w:t>
      </w:r>
      <w:r w:rsidRPr="00D84856">
        <w:rPr>
          <w:rStyle w:val="Char4"/>
          <w:rtl/>
          <w:lang w:bidi="fa-IR"/>
        </w:rPr>
        <w:t xml:space="preserve">ث: </w:t>
      </w:r>
      <w:r w:rsidR="00EC4AF2">
        <w:rPr>
          <w:rFonts w:cs="Traditional Arabic" w:hint="cs"/>
          <w:rtl/>
          <w:lang w:bidi="fa-IR"/>
        </w:rPr>
        <w:t>«</w:t>
      </w:r>
      <w:r w:rsidR="00EC4AF2" w:rsidRPr="00EC4AF2">
        <w:rPr>
          <w:rStyle w:val="Char3"/>
          <w:rFonts w:hint="eastAsia"/>
          <w:rtl/>
        </w:rPr>
        <w:t>جَنِّبُوا</w:t>
      </w:r>
      <w:r w:rsidR="00EC4AF2" w:rsidRPr="00EC4AF2">
        <w:rPr>
          <w:rStyle w:val="Char3"/>
          <w:rtl/>
        </w:rPr>
        <w:t xml:space="preserve"> </w:t>
      </w:r>
      <w:r w:rsidR="00EC4AF2" w:rsidRPr="00EC4AF2">
        <w:rPr>
          <w:rStyle w:val="Char3"/>
          <w:rFonts w:hint="eastAsia"/>
          <w:rtl/>
        </w:rPr>
        <w:t>مَسَاجِدَكُمْ</w:t>
      </w:r>
      <w:r w:rsidR="00EC4AF2" w:rsidRPr="00EC4AF2">
        <w:rPr>
          <w:rStyle w:val="Char3"/>
          <w:rtl/>
        </w:rPr>
        <w:t xml:space="preserve"> </w:t>
      </w:r>
      <w:r w:rsidR="00EC4AF2" w:rsidRPr="00EC4AF2">
        <w:rPr>
          <w:rStyle w:val="Char3"/>
          <w:rFonts w:hint="eastAsia"/>
          <w:rtl/>
        </w:rPr>
        <w:t>صِبْيَانَكُمْ</w:t>
      </w:r>
      <w:r w:rsidR="00EC4AF2" w:rsidRPr="00EC4AF2">
        <w:rPr>
          <w:rStyle w:val="Char3"/>
          <w:rtl/>
        </w:rPr>
        <w:t xml:space="preserve"> </w:t>
      </w:r>
      <w:r w:rsidR="00EC4AF2" w:rsidRPr="00EC4AF2">
        <w:rPr>
          <w:rStyle w:val="Char3"/>
          <w:rFonts w:hint="eastAsia"/>
          <w:rtl/>
        </w:rPr>
        <w:t>وَمَجَانِينَكُمْ</w:t>
      </w:r>
      <w:r w:rsidR="00EC4AF2">
        <w:rPr>
          <w:rStyle w:val="Char4"/>
          <w:rFonts w:cs="Traditional Arabic" w:hint="cs"/>
          <w:rtl/>
          <w:lang w:bidi="fa-IR"/>
        </w:rPr>
        <w:t>»</w:t>
      </w:r>
      <w:r w:rsidRPr="009E2028">
        <w:rPr>
          <w:rStyle w:val="FootnoteReference"/>
          <w:rFonts w:cs="IRLotus"/>
          <w:rtl/>
          <w:lang w:bidi="fa-IR"/>
        </w:rPr>
        <w:footnoteReference w:id="693"/>
      </w:r>
      <w:r w:rsidRPr="00C16D4B">
        <w:rPr>
          <w:rFonts w:cs="AL-Mohanad"/>
          <w:rtl/>
          <w:lang w:bidi="fa-IR"/>
        </w:rPr>
        <w:t xml:space="preserve">. </w:t>
      </w:r>
      <w:r w:rsidR="00EC4AF2">
        <w:rPr>
          <w:rStyle w:val="Char4"/>
          <w:rFonts w:cs="Traditional Arabic" w:hint="cs"/>
          <w:rtl/>
          <w:lang w:bidi="fa-IR"/>
        </w:rPr>
        <w:t>«</w:t>
      </w:r>
      <w:r w:rsidRPr="00EC4AF2">
        <w:rPr>
          <w:rStyle w:val="Chare"/>
          <w:rtl/>
        </w:rPr>
        <w:t>از بردن بچه‌ها و د</w:t>
      </w:r>
      <w:r w:rsidR="00D84856" w:rsidRPr="00EC4AF2">
        <w:rPr>
          <w:rStyle w:val="Chare"/>
          <w:rtl/>
        </w:rPr>
        <w:t>ی</w:t>
      </w:r>
      <w:r w:rsidRPr="00EC4AF2">
        <w:rPr>
          <w:rStyle w:val="Chare"/>
          <w:rtl/>
        </w:rPr>
        <w:t>وانه‌ها به مسجد خوددار</w:t>
      </w:r>
      <w:r w:rsidR="00D84856" w:rsidRPr="00EC4AF2">
        <w:rPr>
          <w:rStyle w:val="Chare"/>
          <w:rtl/>
        </w:rPr>
        <w:t>ی</w:t>
      </w:r>
      <w:r w:rsidRPr="00EC4AF2">
        <w:rPr>
          <w:rStyle w:val="Chare"/>
          <w:rtl/>
        </w:rPr>
        <w:t xml:space="preserve"> كن</w:t>
      </w:r>
      <w:r w:rsidR="00D84856" w:rsidRPr="00EC4AF2">
        <w:rPr>
          <w:rStyle w:val="Chare"/>
          <w:rtl/>
        </w:rPr>
        <w:t>ی</w:t>
      </w:r>
      <w:r w:rsidRPr="00EC4AF2">
        <w:rPr>
          <w:rStyle w:val="Chare"/>
          <w:rtl/>
        </w:rPr>
        <w:t>د». حد</w:t>
      </w:r>
      <w:r w:rsidR="00D84856" w:rsidRPr="00EC4AF2">
        <w:rPr>
          <w:rStyle w:val="Chare"/>
          <w:rtl/>
        </w:rPr>
        <w:t>ی</w:t>
      </w:r>
      <w:r w:rsidRPr="00EC4AF2">
        <w:rPr>
          <w:rStyle w:val="Chare"/>
          <w:rtl/>
        </w:rPr>
        <w:t>ث ضع</w:t>
      </w:r>
      <w:r w:rsidR="00D84856" w:rsidRPr="00EC4AF2">
        <w:rPr>
          <w:rStyle w:val="Chare"/>
          <w:rtl/>
        </w:rPr>
        <w:t>ی</w:t>
      </w:r>
      <w:r w:rsidRPr="00EC4AF2">
        <w:rPr>
          <w:rStyle w:val="Chare"/>
          <w:rtl/>
        </w:rPr>
        <w:t>ف</w:t>
      </w:r>
      <w:r w:rsidR="00D84856" w:rsidRPr="00EC4AF2">
        <w:rPr>
          <w:rStyle w:val="Chare"/>
          <w:rtl/>
        </w:rPr>
        <w:t>ی</w:t>
      </w:r>
      <w:r w:rsidRPr="00EC4AF2">
        <w:rPr>
          <w:rStyle w:val="Chare"/>
          <w:rtl/>
        </w:rPr>
        <w:t xml:space="preserve"> م</w:t>
      </w:r>
      <w:r w:rsidR="00D84856" w:rsidRPr="00EC4AF2">
        <w:rPr>
          <w:rStyle w:val="Chare"/>
          <w:rtl/>
        </w:rPr>
        <w:t>ی</w:t>
      </w:r>
      <w:r w:rsidRPr="00EC4AF2">
        <w:rPr>
          <w:rStyle w:val="Chare"/>
          <w:rtl/>
        </w:rPr>
        <w:t>‌باشد</w:t>
      </w:r>
      <w:r w:rsidR="00EC4AF2">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بچه‌ها را به آموختن علم و صبركردن بر آن تشو</w:t>
      </w:r>
      <w:r w:rsidR="00D84856">
        <w:rPr>
          <w:rStyle w:val="Char4"/>
          <w:rtl/>
          <w:lang w:bidi="fa-IR"/>
        </w:rPr>
        <w:t>ی</w:t>
      </w:r>
      <w:r w:rsidRPr="00D84856">
        <w:rPr>
          <w:rStyle w:val="Char4"/>
          <w:rtl/>
          <w:lang w:bidi="fa-IR"/>
        </w:rPr>
        <w:t>ق كند. م</w:t>
      </w:r>
      <w:r w:rsidR="00D84856">
        <w:rPr>
          <w:rStyle w:val="Char4"/>
          <w:rtl/>
          <w:lang w:bidi="fa-IR"/>
        </w:rPr>
        <w:t>ی</w:t>
      </w:r>
      <w:r w:rsidRPr="00D84856">
        <w:rPr>
          <w:rStyle w:val="Char4"/>
          <w:rtl/>
          <w:lang w:bidi="fa-IR"/>
        </w:rPr>
        <w:t>مون</w:t>
      </w:r>
      <w:r w:rsidR="00D84856">
        <w:rPr>
          <w:rStyle w:val="Char4"/>
          <w:rtl/>
          <w:lang w:bidi="fa-IR"/>
        </w:rPr>
        <w:t>ی</w:t>
      </w:r>
      <w:r w:rsidRPr="00D84856">
        <w:rPr>
          <w:rStyle w:val="Char4"/>
          <w:rtl/>
          <w:lang w:bidi="fa-IR"/>
        </w:rPr>
        <w:t xml:space="preserve"> گفته است: از اباعبدالله پرس</w:t>
      </w:r>
      <w:r w:rsidR="00D84856">
        <w:rPr>
          <w:rStyle w:val="Char4"/>
          <w:rtl/>
          <w:lang w:bidi="fa-IR"/>
        </w:rPr>
        <w:t>ی</w:t>
      </w:r>
      <w:r w:rsidRPr="00D84856">
        <w:rPr>
          <w:rStyle w:val="Char4"/>
          <w:rtl/>
          <w:lang w:bidi="fa-IR"/>
        </w:rPr>
        <w:t>دم كه من اول قرآن را به فرزندم ب</w:t>
      </w:r>
      <w:r w:rsidR="00D84856">
        <w:rPr>
          <w:rStyle w:val="Char4"/>
          <w:rtl/>
          <w:lang w:bidi="fa-IR"/>
        </w:rPr>
        <w:t>ی</w:t>
      </w:r>
      <w:r w:rsidRPr="00D84856">
        <w:rPr>
          <w:rStyle w:val="Char4"/>
          <w:rtl/>
          <w:lang w:bidi="fa-IR"/>
        </w:rPr>
        <w:t xml:space="preserve">اموزم </w:t>
      </w:r>
      <w:r w:rsidR="00D84856">
        <w:rPr>
          <w:rStyle w:val="Char4"/>
          <w:rtl/>
          <w:lang w:bidi="fa-IR"/>
        </w:rPr>
        <w:t>ی</w:t>
      </w:r>
      <w:r w:rsidRPr="00D84856">
        <w:rPr>
          <w:rStyle w:val="Char4"/>
          <w:rtl/>
          <w:lang w:bidi="fa-IR"/>
        </w:rPr>
        <w:t>ا حد</w:t>
      </w:r>
      <w:r w:rsidR="00D84856">
        <w:rPr>
          <w:rStyle w:val="Char4"/>
          <w:rtl/>
          <w:lang w:bidi="fa-IR"/>
        </w:rPr>
        <w:t>ی</w:t>
      </w:r>
      <w:r w:rsidRPr="00D84856">
        <w:rPr>
          <w:rStyle w:val="Char4"/>
          <w:rtl/>
          <w:lang w:bidi="fa-IR"/>
        </w:rPr>
        <w:t>ث، كدام نزد تو بهتر است؟ گفتم: قرآن. گفتم، تمام قرآن را به او ب</w:t>
      </w:r>
      <w:r w:rsidR="00D84856">
        <w:rPr>
          <w:rStyle w:val="Char4"/>
          <w:rtl/>
          <w:lang w:bidi="fa-IR"/>
        </w:rPr>
        <w:t>ی</w:t>
      </w:r>
      <w:r w:rsidRPr="00D84856">
        <w:rPr>
          <w:rStyle w:val="Char4"/>
          <w:rtl/>
          <w:lang w:bidi="fa-IR"/>
        </w:rPr>
        <w:t>اموزم گفت: مگر آن چ</w:t>
      </w:r>
      <w:r w:rsidR="00D84856">
        <w:rPr>
          <w:rStyle w:val="Char4"/>
          <w:rtl/>
          <w:lang w:bidi="fa-IR"/>
        </w:rPr>
        <w:t>ی</w:t>
      </w:r>
      <w:r w:rsidRPr="00D84856">
        <w:rPr>
          <w:rStyle w:val="Char4"/>
          <w:rtl/>
          <w:lang w:bidi="fa-IR"/>
        </w:rPr>
        <w:t>زها</w:t>
      </w:r>
      <w:r w:rsidR="00D84856">
        <w:rPr>
          <w:rStyle w:val="Char4"/>
          <w:rtl/>
          <w:lang w:bidi="fa-IR"/>
        </w:rPr>
        <w:t>ی</w:t>
      </w:r>
      <w:r w:rsidRPr="00D84856">
        <w:rPr>
          <w:rStyle w:val="Char4"/>
          <w:rtl/>
          <w:lang w:bidi="fa-IR"/>
        </w:rPr>
        <w:t xml:space="preserve"> كه برا</w:t>
      </w:r>
      <w:r w:rsidR="00D84856">
        <w:rPr>
          <w:rStyle w:val="Char4"/>
          <w:rtl/>
          <w:lang w:bidi="fa-IR"/>
        </w:rPr>
        <w:t>ی</w:t>
      </w:r>
      <w:r w:rsidRPr="00D84856">
        <w:rPr>
          <w:rStyle w:val="Char4"/>
          <w:rtl/>
          <w:lang w:bidi="fa-IR"/>
        </w:rPr>
        <w:t xml:space="preserve"> او سخت است، سپس به من گفت: كم كم قرآن را به او ب</w:t>
      </w:r>
      <w:r w:rsidR="00D84856">
        <w:rPr>
          <w:rStyle w:val="Char4"/>
          <w:rtl/>
          <w:lang w:bidi="fa-IR"/>
        </w:rPr>
        <w:t>ی</w:t>
      </w:r>
      <w:r w:rsidRPr="00D84856">
        <w:rPr>
          <w:rStyle w:val="Char4"/>
          <w:rtl/>
          <w:lang w:bidi="fa-IR"/>
        </w:rPr>
        <w:t>اموز تا ا</w:t>
      </w:r>
      <w:r w:rsidR="00D84856">
        <w:rPr>
          <w:rStyle w:val="Char4"/>
          <w:rtl/>
          <w:lang w:bidi="fa-IR"/>
        </w:rPr>
        <w:t>ی</w:t>
      </w:r>
      <w:r w:rsidRPr="00D84856">
        <w:rPr>
          <w:rStyle w:val="Char4"/>
          <w:rtl/>
          <w:lang w:bidi="fa-IR"/>
        </w:rPr>
        <w:t xml:space="preserve">نكه </w:t>
      </w:r>
      <w:r w:rsidR="00D84856">
        <w:rPr>
          <w:rStyle w:val="Char4"/>
          <w:rtl/>
          <w:lang w:bidi="fa-IR"/>
        </w:rPr>
        <w:t>ی</w:t>
      </w:r>
      <w:r w:rsidRPr="00D84856">
        <w:rPr>
          <w:rStyle w:val="Char4"/>
          <w:rtl/>
          <w:lang w:bidi="fa-IR"/>
        </w:rPr>
        <w:t>اد بگ</w:t>
      </w:r>
      <w:r w:rsidR="00D84856">
        <w:rPr>
          <w:rStyle w:val="Char4"/>
          <w:rtl/>
          <w:lang w:bidi="fa-IR"/>
        </w:rPr>
        <w:t>ی</w:t>
      </w:r>
      <w:r w:rsidRPr="00D84856">
        <w:rPr>
          <w:rStyle w:val="Char4"/>
          <w:rtl/>
          <w:lang w:bidi="fa-IR"/>
        </w:rPr>
        <w:t>رد سپس به آن عادت مى‌كند</w:t>
      </w:r>
      <w:r w:rsidRPr="009E2028">
        <w:rPr>
          <w:rStyle w:val="FootnoteReference"/>
          <w:rFonts w:cs="IRLotus"/>
          <w:rtl/>
          <w:lang w:bidi="fa-IR"/>
        </w:rPr>
        <w:footnoteReference w:id="69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 xml:space="preserve">بچه‌ها را به ابوفلان </w:t>
      </w:r>
      <w:r w:rsidR="00D84856">
        <w:rPr>
          <w:rStyle w:val="Char4"/>
          <w:rtl/>
          <w:lang w:bidi="fa-IR"/>
        </w:rPr>
        <w:t>ی</w:t>
      </w:r>
      <w:r w:rsidRPr="00D84856">
        <w:rPr>
          <w:rStyle w:val="Char4"/>
          <w:rtl/>
          <w:lang w:bidi="fa-IR"/>
        </w:rPr>
        <w:t>ا ام‌فلان صدا بزند. و ا</w:t>
      </w:r>
      <w:r w:rsidR="00D84856">
        <w:rPr>
          <w:rStyle w:val="Char4"/>
          <w:rtl/>
          <w:lang w:bidi="fa-IR"/>
        </w:rPr>
        <w:t>ی</w:t>
      </w:r>
      <w:r w:rsidRPr="00D84856">
        <w:rPr>
          <w:rStyle w:val="Char4"/>
          <w:rtl/>
          <w:lang w:bidi="fa-IR"/>
        </w:rPr>
        <w:t>ن باعث پ</w:t>
      </w:r>
      <w:r w:rsidR="00D84856">
        <w:rPr>
          <w:rStyle w:val="Char4"/>
          <w:rtl/>
          <w:lang w:bidi="fa-IR"/>
        </w:rPr>
        <w:t>ی</w:t>
      </w:r>
      <w:r w:rsidRPr="00D84856">
        <w:rPr>
          <w:rStyle w:val="Char4"/>
          <w:rtl/>
          <w:lang w:bidi="fa-IR"/>
        </w:rPr>
        <w:t>شرفت سطح فكر</w:t>
      </w:r>
      <w:r w:rsidR="00D84856">
        <w:rPr>
          <w:rStyle w:val="Char4"/>
          <w:rtl/>
          <w:lang w:bidi="fa-IR"/>
        </w:rPr>
        <w:t>ی</w:t>
      </w:r>
      <w:r w:rsidRPr="00D84856">
        <w:rPr>
          <w:rStyle w:val="Char4"/>
          <w:rtl/>
          <w:lang w:bidi="fa-IR"/>
        </w:rPr>
        <w:t xml:space="preserve"> و</w:t>
      </w:r>
      <w:r w:rsidR="00D84856">
        <w:rPr>
          <w:rStyle w:val="Char4"/>
          <w:rtl/>
          <w:lang w:bidi="fa-IR"/>
        </w:rPr>
        <w:t>ی</w:t>
      </w:r>
      <w:r w:rsidRPr="00D84856">
        <w:rPr>
          <w:rStyle w:val="Char4"/>
          <w:rtl/>
          <w:lang w:bidi="fa-IR"/>
        </w:rPr>
        <w:t xml:space="preserve"> از همان زمان بچگ</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‌شود.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گاه</w:t>
      </w:r>
      <w:r w:rsidR="00D84856">
        <w:rPr>
          <w:rStyle w:val="Char4"/>
          <w:rtl/>
          <w:lang w:bidi="fa-IR"/>
        </w:rPr>
        <w:t>ی</w:t>
      </w:r>
      <w:r w:rsidRPr="00D84856">
        <w:rPr>
          <w:rStyle w:val="Char4"/>
          <w:rtl/>
          <w:lang w:bidi="fa-IR"/>
        </w:rPr>
        <w:t xml:space="preserve"> بعض</w:t>
      </w:r>
      <w:r w:rsidR="00D84856">
        <w:rPr>
          <w:rStyle w:val="Char4"/>
          <w:rtl/>
          <w:lang w:bidi="fa-IR"/>
        </w:rPr>
        <w:t>ی</w:t>
      </w:r>
      <w:r w:rsidRPr="00D84856">
        <w:rPr>
          <w:rStyle w:val="Char4"/>
          <w:rtl/>
          <w:lang w:bidi="fa-IR"/>
        </w:rPr>
        <w:t xml:space="preserve"> از بچه‌ها را با كن</w:t>
      </w:r>
      <w:r w:rsidR="00D84856">
        <w:rPr>
          <w:rStyle w:val="Char4"/>
          <w:rtl/>
          <w:lang w:bidi="fa-IR"/>
        </w:rPr>
        <w:t>ی</w:t>
      </w:r>
      <w:r w:rsidRPr="00D84856">
        <w:rPr>
          <w:rStyle w:val="Char4"/>
          <w:rtl/>
          <w:lang w:bidi="fa-IR"/>
        </w:rPr>
        <w:t>ه صدا م</w:t>
      </w:r>
      <w:r w:rsidR="00D84856">
        <w:rPr>
          <w:rStyle w:val="Char4"/>
          <w:rtl/>
          <w:lang w:bidi="fa-IR"/>
        </w:rPr>
        <w:t>ی</w:t>
      </w:r>
      <w:r w:rsidRPr="00D84856">
        <w:rPr>
          <w:rStyle w:val="Char4"/>
          <w:rtl/>
          <w:lang w:bidi="fa-IR"/>
        </w:rPr>
        <w:t>‌زند. از انس</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گفت: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از لحاظ اخلاق بهتر</w:t>
      </w:r>
      <w:r w:rsidR="00D84856">
        <w:rPr>
          <w:rStyle w:val="Char4"/>
          <w:rtl/>
          <w:lang w:bidi="fa-IR"/>
        </w:rPr>
        <w:t>ی</w:t>
      </w:r>
      <w:r w:rsidRPr="00D84856">
        <w:rPr>
          <w:rStyle w:val="Char4"/>
          <w:rtl/>
          <w:lang w:bidi="fa-IR"/>
        </w:rPr>
        <w:t>ن مردم بود. و من برادر</w:t>
      </w:r>
      <w:r w:rsidR="00D84856">
        <w:rPr>
          <w:rStyle w:val="Char4"/>
          <w:rtl/>
          <w:lang w:bidi="fa-IR"/>
        </w:rPr>
        <w:t>ی</w:t>
      </w:r>
      <w:r w:rsidRPr="00D84856">
        <w:rPr>
          <w:rStyle w:val="Char4"/>
          <w:rtl/>
          <w:lang w:bidi="fa-IR"/>
        </w:rPr>
        <w:t xml:space="preserve"> داشتم كه به او ابوعم</w:t>
      </w:r>
      <w:r w:rsidR="00D84856">
        <w:rPr>
          <w:rStyle w:val="Char4"/>
          <w:rtl/>
          <w:lang w:bidi="fa-IR"/>
        </w:rPr>
        <w:t>ی</w:t>
      </w:r>
      <w:r w:rsidRPr="00D84856">
        <w:rPr>
          <w:rStyle w:val="Char4"/>
          <w:rtl/>
          <w:lang w:bidi="fa-IR"/>
        </w:rPr>
        <w:t>ر م</w:t>
      </w:r>
      <w:r w:rsidR="00D84856">
        <w:rPr>
          <w:rStyle w:val="Char4"/>
          <w:rtl/>
          <w:lang w:bidi="fa-IR"/>
        </w:rPr>
        <w:t>ی</w:t>
      </w:r>
      <w:r w:rsidRPr="00D84856">
        <w:rPr>
          <w:rStyle w:val="Char4"/>
          <w:rtl/>
          <w:lang w:bidi="fa-IR"/>
        </w:rPr>
        <w:t>‌گفت (از ش</w:t>
      </w:r>
      <w:r w:rsidR="00D84856">
        <w:rPr>
          <w:rStyle w:val="Char4"/>
          <w:rtl/>
          <w:lang w:bidi="fa-IR"/>
        </w:rPr>
        <w:t>ی</w:t>
      </w:r>
      <w:r w:rsidRPr="00D84856">
        <w:rPr>
          <w:rStyle w:val="Char4"/>
          <w:rtl/>
          <w:lang w:bidi="fa-IR"/>
        </w:rPr>
        <w:t>ر گرفته شده بود و د</w:t>
      </w:r>
      <w:r w:rsidR="00D84856">
        <w:rPr>
          <w:rStyle w:val="Char4"/>
          <w:rtl/>
          <w:lang w:bidi="fa-IR"/>
        </w:rPr>
        <w:t>ی</w:t>
      </w:r>
      <w:r w:rsidRPr="00D84856">
        <w:rPr>
          <w:rStyle w:val="Char4"/>
          <w:rtl/>
          <w:lang w:bidi="fa-IR"/>
        </w:rPr>
        <w:t>گر ش</w:t>
      </w:r>
      <w:r w:rsidR="00D84856">
        <w:rPr>
          <w:rStyle w:val="Char4"/>
          <w:rtl/>
          <w:lang w:bidi="fa-IR"/>
        </w:rPr>
        <w:t>ی</w:t>
      </w:r>
      <w:r w:rsidRPr="00D84856">
        <w:rPr>
          <w:rStyle w:val="Char4"/>
          <w:rtl/>
          <w:lang w:bidi="fa-IR"/>
        </w:rPr>
        <w:t>رخواره نبود). و هرگاه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w:t>
      </w:r>
      <w:r w:rsidR="00D84856">
        <w:rPr>
          <w:rStyle w:val="Char4"/>
          <w:rtl/>
          <w:lang w:bidi="fa-IR"/>
        </w:rPr>
        <w:t>ی</w:t>
      </w:r>
      <w:r w:rsidRPr="00D84856">
        <w:rPr>
          <w:rStyle w:val="Char4"/>
          <w:rtl/>
          <w:lang w:bidi="fa-IR"/>
        </w:rPr>
        <w:t>‌آمد به او م</w:t>
      </w:r>
      <w:r w:rsidR="00D84856">
        <w:rPr>
          <w:rStyle w:val="Char4"/>
          <w:rtl/>
          <w:lang w:bidi="fa-IR"/>
        </w:rPr>
        <w:t>ی</w:t>
      </w:r>
      <w:r w:rsidRPr="00D84856">
        <w:rPr>
          <w:rStyle w:val="Char4"/>
          <w:rtl/>
          <w:lang w:bidi="fa-IR"/>
        </w:rPr>
        <w:t>‌گفت: «ا</w:t>
      </w:r>
      <w:r w:rsidR="00D84856">
        <w:rPr>
          <w:rStyle w:val="Char4"/>
          <w:rtl/>
          <w:lang w:bidi="fa-IR"/>
        </w:rPr>
        <w:t>ی</w:t>
      </w:r>
      <w:r w:rsidRPr="00D84856">
        <w:rPr>
          <w:rStyle w:val="Char4"/>
          <w:rtl/>
          <w:lang w:bidi="fa-IR"/>
        </w:rPr>
        <w:t xml:space="preserve"> اباعم</w:t>
      </w:r>
      <w:r w:rsidR="00D84856">
        <w:rPr>
          <w:rStyle w:val="Char4"/>
          <w:rtl/>
          <w:lang w:bidi="fa-IR"/>
        </w:rPr>
        <w:t>ی</w:t>
      </w:r>
      <w:r w:rsidRPr="00D84856">
        <w:rPr>
          <w:rStyle w:val="Char4"/>
          <w:rtl/>
          <w:lang w:bidi="fa-IR"/>
        </w:rPr>
        <w:t>ر پرنده كوچكت چكار م</w:t>
      </w:r>
      <w:r w:rsidR="00D84856">
        <w:rPr>
          <w:rStyle w:val="Char4"/>
          <w:rtl/>
          <w:lang w:bidi="fa-IR"/>
        </w:rPr>
        <w:t>ی</w:t>
      </w:r>
      <w:r w:rsidRPr="00D84856">
        <w:rPr>
          <w:rStyle w:val="Char4"/>
          <w:rtl/>
          <w:lang w:bidi="fa-IR"/>
        </w:rPr>
        <w:t>‌كند</w:t>
      </w:r>
      <w:r w:rsidRPr="009E2028">
        <w:rPr>
          <w:rStyle w:val="FootnoteReference"/>
          <w:rFonts w:cs="IRLotus"/>
          <w:rtl/>
          <w:lang w:bidi="fa-IR"/>
        </w:rPr>
        <w:footnoteReference w:id="695"/>
      </w:r>
      <w:r w:rsidRPr="00D84856">
        <w:rPr>
          <w:rStyle w:val="Char4"/>
          <w:rtl/>
          <w:lang w:bidi="fa-IR"/>
        </w:rPr>
        <w:t>». با كن</w:t>
      </w:r>
      <w:r w:rsidR="00D84856">
        <w:rPr>
          <w:rStyle w:val="Char4"/>
          <w:rtl/>
          <w:lang w:bidi="fa-IR"/>
        </w:rPr>
        <w:t>ی</w:t>
      </w:r>
      <w:r w:rsidRPr="00D84856">
        <w:rPr>
          <w:rStyle w:val="Char4"/>
          <w:rtl/>
          <w:lang w:bidi="fa-IR"/>
        </w:rPr>
        <w:t>ه صدازدن بچه‌ها قبل از به دن</w:t>
      </w:r>
      <w:r w:rsidR="00D84856">
        <w:rPr>
          <w:rStyle w:val="Char4"/>
          <w:rtl/>
          <w:lang w:bidi="fa-IR"/>
        </w:rPr>
        <w:t>ی</w:t>
      </w:r>
      <w:r w:rsidRPr="00D84856">
        <w:rPr>
          <w:rStyle w:val="Char4"/>
          <w:rtl/>
          <w:lang w:bidi="fa-IR"/>
        </w:rPr>
        <w:t>اآوردن فرزند ن</w:t>
      </w:r>
      <w:r w:rsidR="00D84856">
        <w:rPr>
          <w:rStyle w:val="Char4"/>
          <w:rtl/>
          <w:lang w:bidi="fa-IR"/>
        </w:rPr>
        <w:t>ی</w:t>
      </w:r>
      <w:r w:rsidRPr="00D84856">
        <w:rPr>
          <w:rStyle w:val="Char4"/>
          <w:rtl/>
          <w:lang w:bidi="fa-IR"/>
        </w:rPr>
        <w:t>ز جا</w:t>
      </w:r>
      <w:r w:rsidR="00D84856">
        <w:rPr>
          <w:rStyle w:val="Char4"/>
          <w:rtl/>
          <w:lang w:bidi="fa-IR"/>
        </w:rPr>
        <w:t>ی</w:t>
      </w:r>
      <w:r w:rsidRPr="00D84856">
        <w:rPr>
          <w:rStyle w:val="Char4"/>
          <w:rtl/>
          <w:lang w:bidi="fa-IR"/>
        </w:rPr>
        <w:t>ز است. در صح</w:t>
      </w:r>
      <w:r w:rsidR="00D84856">
        <w:rPr>
          <w:rStyle w:val="Char4"/>
          <w:rtl/>
          <w:lang w:bidi="fa-IR"/>
        </w:rPr>
        <w:t>ی</w:t>
      </w:r>
      <w:r w:rsidRPr="00D84856">
        <w:rPr>
          <w:rStyle w:val="Char4"/>
          <w:rtl/>
          <w:lang w:bidi="fa-IR"/>
        </w:rPr>
        <w:t>ح بخار</w:t>
      </w:r>
      <w:r w:rsidR="00D84856">
        <w:rPr>
          <w:rStyle w:val="Char4"/>
          <w:rtl/>
          <w:lang w:bidi="fa-IR"/>
        </w:rPr>
        <w:t>ی</w:t>
      </w:r>
      <w:r w:rsidRPr="00D84856">
        <w:rPr>
          <w:rStyle w:val="Char4"/>
          <w:rtl/>
          <w:lang w:bidi="fa-IR"/>
        </w:rPr>
        <w:t xml:space="preserve"> و د</w:t>
      </w:r>
      <w:r w:rsidR="00D84856">
        <w:rPr>
          <w:rStyle w:val="Char4"/>
          <w:rtl/>
          <w:lang w:bidi="fa-IR"/>
        </w:rPr>
        <w:t>ی</w:t>
      </w:r>
      <w:r w:rsidRPr="00D84856">
        <w:rPr>
          <w:rStyle w:val="Char4"/>
          <w:rtl/>
          <w:lang w:bidi="fa-IR"/>
        </w:rPr>
        <w:t>گران آمده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دختر بچه كوچك</w:t>
      </w:r>
      <w:r w:rsidR="00D84856">
        <w:rPr>
          <w:rStyle w:val="Char4"/>
          <w:rtl/>
          <w:lang w:bidi="fa-IR"/>
        </w:rPr>
        <w:t>ی</w:t>
      </w:r>
      <w:r w:rsidRPr="00D84856">
        <w:rPr>
          <w:rStyle w:val="Char4"/>
          <w:rtl/>
          <w:lang w:bidi="fa-IR"/>
        </w:rPr>
        <w:t xml:space="preserve"> را كه داشتند لباس قشنگ</w:t>
      </w:r>
      <w:r w:rsidR="00D84856">
        <w:rPr>
          <w:rStyle w:val="Char4"/>
          <w:rtl/>
          <w:lang w:bidi="fa-IR"/>
        </w:rPr>
        <w:t>ی</w:t>
      </w:r>
      <w:r w:rsidRPr="00D84856">
        <w:rPr>
          <w:rStyle w:val="Char4"/>
          <w:rtl/>
          <w:lang w:bidi="fa-IR"/>
        </w:rPr>
        <w:t xml:space="preserve"> بر تن او م</w:t>
      </w:r>
      <w:r w:rsidR="00D84856">
        <w:rPr>
          <w:rStyle w:val="Char4"/>
          <w:rtl/>
          <w:lang w:bidi="fa-IR"/>
        </w:rPr>
        <w:t>ی</w:t>
      </w:r>
      <w:r w:rsidRPr="00D84856">
        <w:rPr>
          <w:rStyle w:val="Char4"/>
          <w:rtl/>
          <w:lang w:bidi="fa-IR"/>
        </w:rPr>
        <w:t>‌كردند با كن</w:t>
      </w:r>
      <w:r w:rsidR="00D84856">
        <w:rPr>
          <w:rStyle w:val="Char4"/>
          <w:rtl/>
          <w:lang w:bidi="fa-IR"/>
        </w:rPr>
        <w:t>ی</w:t>
      </w:r>
      <w:r w:rsidRPr="00D84856">
        <w:rPr>
          <w:rStyle w:val="Char4"/>
          <w:rtl/>
          <w:lang w:bidi="fa-IR"/>
        </w:rPr>
        <w:t>ه او را صدا زد و گفت: «ا</w:t>
      </w:r>
      <w:r w:rsidR="00D84856">
        <w:rPr>
          <w:rStyle w:val="Char4"/>
          <w:rtl/>
          <w:lang w:bidi="fa-IR"/>
        </w:rPr>
        <w:t>ی</w:t>
      </w:r>
      <w:r w:rsidRPr="00D84856">
        <w:rPr>
          <w:rStyle w:val="Char4"/>
          <w:rtl/>
          <w:lang w:bidi="fa-IR"/>
        </w:rPr>
        <w:t>ن پ</w:t>
      </w:r>
      <w:r w:rsidR="00D84856">
        <w:rPr>
          <w:rStyle w:val="Char4"/>
          <w:rtl/>
          <w:lang w:bidi="fa-IR"/>
        </w:rPr>
        <w:t>ی</w:t>
      </w:r>
      <w:r w:rsidRPr="00D84856">
        <w:rPr>
          <w:rStyle w:val="Char4"/>
          <w:rtl/>
          <w:lang w:bidi="fa-IR"/>
        </w:rPr>
        <w:t xml:space="preserve">راهن تنگ است </w:t>
      </w:r>
      <w:r w:rsidR="00D84856">
        <w:rPr>
          <w:rStyle w:val="Char4"/>
          <w:rtl/>
          <w:lang w:bidi="fa-IR"/>
        </w:rPr>
        <w:t>ی</w:t>
      </w:r>
      <w:r w:rsidRPr="00D84856">
        <w:rPr>
          <w:rStyle w:val="Char4"/>
          <w:rtl/>
          <w:lang w:bidi="fa-IR"/>
        </w:rPr>
        <w:t xml:space="preserve">ا ام‌خالد، تنگ است </w:t>
      </w:r>
      <w:r w:rsidR="00D84856">
        <w:rPr>
          <w:rStyle w:val="Char4"/>
          <w:rtl/>
          <w:lang w:bidi="fa-IR"/>
        </w:rPr>
        <w:t>ی</w:t>
      </w:r>
      <w:r w:rsidRPr="00D84856">
        <w:rPr>
          <w:rStyle w:val="Char4"/>
          <w:rtl/>
          <w:lang w:bidi="fa-IR"/>
        </w:rPr>
        <w:t>ا ام‌خالد»</w:t>
      </w:r>
      <w:r w:rsidRPr="009E2028">
        <w:rPr>
          <w:rStyle w:val="FootnoteReference"/>
          <w:rFonts w:cs="IRLotus"/>
          <w:rtl/>
          <w:lang w:bidi="fa-IR"/>
        </w:rPr>
        <w:footnoteReference w:id="696"/>
      </w:r>
      <w:r w:rsidRPr="00D84856">
        <w:rPr>
          <w:rStyle w:val="Char4"/>
          <w:rtl/>
          <w:lang w:bidi="fa-IR"/>
        </w:rPr>
        <w:t>.</w:t>
      </w:r>
    </w:p>
    <w:p w:rsidR="00C16D4B" w:rsidRPr="00D84856" w:rsidRDefault="00C16D4B" w:rsidP="009D07DA">
      <w:pPr>
        <w:widowControl w:val="0"/>
        <w:spacing w:line="250" w:lineRule="auto"/>
        <w:ind w:firstLine="284"/>
        <w:jc w:val="lowKashida"/>
        <w:rPr>
          <w:rStyle w:val="Char4"/>
          <w:rtl/>
          <w:lang w:bidi="fa-IR"/>
        </w:rPr>
      </w:pPr>
      <w:r w:rsidRPr="00D84856">
        <w:rPr>
          <w:rStyle w:val="Char4"/>
          <w:rtl/>
          <w:lang w:bidi="fa-IR"/>
        </w:rPr>
        <w:t>بچه‌ها را به جمعها</w:t>
      </w:r>
      <w:r w:rsidR="00D84856">
        <w:rPr>
          <w:rStyle w:val="Char4"/>
          <w:rtl/>
          <w:lang w:bidi="fa-IR"/>
        </w:rPr>
        <w:t>ی</w:t>
      </w:r>
      <w:r w:rsidRPr="00D84856">
        <w:rPr>
          <w:rStyle w:val="Char4"/>
          <w:rtl/>
          <w:lang w:bidi="fa-IR"/>
        </w:rPr>
        <w:t xml:space="preserve"> بزرگ و عموم</w:t>
      </w:r>
      <w:r w:rsidR="00D84856">
        <w:rPr>
          <w:rStyle w:val="Char4"/>
          <w:rtl/>
          <w:lang w:bidi="fa-IR"/>
        </w:rPr>
        <w:t>ی</w:t>
      </w:r>
      <w:r w:rsidRPr="00D84856">
        <w:rPr>
          <w:rStyle w:val="Char4"/>
          <w:rtl/>
          <w:lang w:bidi="fa-IR"/>
        </w:rPr>
        <w:t xml:space="preserve"> ببرد تا با بزرگان بنش</w:t>
      </w:r>
      <w:r w:rsidR="00D84856">
        <w:rPr>
          <w:rStyle w:val="Char4"/>
          <w:rtl/>
          <w:lang w:bidi="fa-IR"/>
        </w:rPr>
        <w:t>ی</w:t>
      </w:r>
      <w:r w:rsidRPr="00D84856">
        <w:rPr>
          <w:rStyle w:val="Char4"/>
          <w:rtl/>
          <w:lang w:bidi="fa-IR"/>
        </w:rPr>
        <w:t>نند. چون صحابه گاه</w:t>
      </w:r>
      <w:r w:rsidR="00D84856">
        <w:rPr>
          <w:rStyle w:val="Char4"/>
          <w:rtl/>
          <w:lang w:bidi="fa-IR"/>
        </w:rPr>
        <w:t>ی</w:t>
      </w:r>
      <w:r w:rsidRPr="00D84856">
        <w:rPr>
          <w:rStyle w:val="Char4"/>
          <w:rtl/>
          <w:lang w:bidi="fa-IR"/>
        </w:rPr>
        <w:t xml:space="preserve"> فرزندانشان را به مجلس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w:t>
      </w:r>
      <w:r w:rsidR="00D84856">
        <w:rPr>
          <w:rStyle w:val="Char4"/>
          <w:rtl/>
          <w:lang w:bidi="fa-IR"/>
        </w:rPr>
        <w:t>ی</w:t>
      </w:r>
      <w:r w:rsidRPr="00D84856">
        <w:rPr>
          <w:rStyle w:val="Char4"/>
          <w:rtl/>
          <w:lang w:bidi="fa-IR"/>
        </w:rPr>
        <w:t>‌بردند. از جمله: داستان معاو</w:t>
      </w:r>
      <w:r w:rsidR="00D84856">
        <w:rPr>
          <w:rStyle w:val="Char4"/>
          <w:rtl/>
          <w:lang w:bidi="fa-IR"/>
        </w:rPr>
        <w:t>ی</w:t>
      </w:r>
      <w:r w:rsidRPr="00D84856">
        <w:rPr>
          <w:rStyle w:val="Char4"/>
          <w:rtl/>
          <w:lang w:bidi="fa-IR"/>
        </w:rPr>
        <w:t>ه بن قُر كه از پدرش روا</w:t>
      </w:r>
      <w:r w:rsidR="00D84856">
        <w:rPr>
          <w:rStyle w:val="Char4"/>
          <w:rtl/>
          <w:lang w:bidi="fa-IR"/>
        </w:rPr>
        <w:t>ی</w:t>
      </w:r>
      <w:r w:rsidRPr="00D84856">
        <w:rPr>
          <w:rStyle w:val="Char4"/>
          <w:rtl/>
          <w:lang w:bidi="fa-IR"/>
        </w:rPr>
        <w:t>ت كرده است كه: «هرگاه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م</w:t>
      </w:r>
      <w:r w:rsidR="00D84856">
        <w:rPr>
          <w:rStyle w:val="Char4"/>
          <w:rtl/>
          <w:lang w:bidi="fa-IR"/>
        </w:rPr>
        <w:t>ی</w:t>
      </w:r>
      <w:r w:rsidRPr="00D84856">
        <w:rPr>
          <w:rStyle w:val="Char4"/>
          <w:rtl/>
          <w:lang w:bidi="fa-IR"/>
        </w:rPr>
        <w:t>‌نشست چند نفر از اصحاب دور او م</w:t>
      </w:r>
      <w:r w:rsidR="00D84856">
        <w:rPr>
          <w:rStyle w:val="Char4"/>
          <w:rtl/>
          <w:lang w:bidi="fa-IR"/>
        </w:rPr>
        <w:t>ی</w:t>
      </w:r>
      <w:r w:rsidRPr="00D84856">
        <w:rPr>
          <w:rStyle w:val="Char4"/>
          <w:rtl/>
          <w:lang w:bidi="fa-IR"/>
        </w:rPr>
        <w:t>‌نشستند كه در م</w:t>
      </w:r>
      <w:r w:rsidR="00D84856">
        <w:rPr>
          <w:rStyle w:val="Char4"/>
          <w:rtl/>
          <w:lang w:bidi="fa-IR"/>
        </w:rPr>
        <w:t>ی</w:t>
      </w:r>
      <w:r w:rsidRPr="00D84856">
        <w:rPr>
          <w:rStyle w:val="Char4"/>
          <w:rtl/>
          <w:lang w:bidi="fa-IR"/>
        </w:rPr>
        <w:t>ان آنها مرد</w:t>
      </w:r>
      <w:r w:rsidR="00D84856">
        <w:rPr>
          <w:rStyle w:val="Char4"/>
          <w:rtl/>
          <w:lang w:bidi="fa-IR"/>
        </w:rPr>
        <w:t>ی</w:t>
      </w:r>
      <w:r w:rsidRPr="00D84856">
        <w:rPr>
          <w:rStyle w:val="Char4"/>
          <w:rtl/>
          <w:lang w:bidi="fa-IR"/>
        </w:rPr>
        <w:t xml:space="preserve"> بود كه بچه‌ا</w:t>
      </w:r>
      <w:r w:rsidR="00D84856">
        <w:rPr>
          <w:rStyle w:val="Char4"/>
          <w:rtl/>
          <w:lang w:bidi="fa-IR"/>
        </w:rPr>
        <w:t>ی</w:t>
      </w:r>
      <w:r w:rsidRPr="00D84856">
        <w:rPr>
          <w:rStyle w:val="Char4"/>
          <w:rtl/>
          <w:lang w:bidi="fa-IR"/>
        </w:rPr>
        <w:t xml:space="preserve"> كوچ</w:t>
      </w:r>
      <w:r w:rsidR="00D84856">
        <w:rPr>
          <w:rStyle w:val="Char4"/>
          <w:rtl/>
          <w:lang w:bidi="fa-IR"/>
        </w:rPr>
        <w:t xml:space="preserve">ک </w:t>
      </w:r>
      <w:r w:rsidRPr="00D84856">
        <w:rPr>
          <w:rStyle w:val="Char4"/>
          <w:rtl/>
          <w:lang w:bidi="fa-IR"/>
        </w:rPr>
        <w:t>پشت سرش م</w:t>
      </w:r>
      <w:r w:rsidR="00D84856">
        <w:rPr>
          <w:rStyle w:val="Char4"/>
          <w:rtl/>
          <w:lang w:bidi="fa-IR"/>
        </w:rPr>
        <w:t>ی</w:t>
      </w:r>
      <w:r w:rsidRPr="00D84856">
        <w:rPr>
          <w:rStyle w:val="Char4"/>
          <w:rtl/>
          <w:lang w:bidi="fa-IR"/>
        </w:rPr>
        <w:t>‌آمد. سپس نشست و بچه كوچ</w:t>
      </w:r>
      <w:r w:rsidR="00D84856">
        <w:rPr>
          <w:rStyle w:val="Char4"/>
          <w:rtl/>
          <w:lang w:bidi="fa-IR"/>
        </w:rPr>
        <w:t xml:space="preserve">ک </w:t>
      </w:r>
      <w:r w:rsidRPr="00D84856">
        <w:rPr>
          <w:rStyle w:val="Char4"/>
          <w:rtl/>
          <w:lang w:bidi="fa-IR"/>
        </w:rPr>
        <w:t>را جلو خود گذاشت</w:t>
      </w:r>
      <w:r w:rsidR="009D07DA">
        <w:rPr>
          <w:rStyle w:val="Char4"/>
          <w:rFonts w:hint="cs"/>
          <w:rtl/>
          <w:lang w:bidi="fa-IR"/>
        </w:rPr>
        <w:t>»</w:t>
      </w:r>
      <w:r w:rsidRPr="009E2028">
        <w:rPr>
          <w:rStyle w:val="FootnoteReference"/>
          <w:rFonts w:cs="IRLotus"/>
          <w:rtl/>
          <w:lang w:bidi="fa-IR"/>
        </w:rPr>
        <w:footnoteReference w:id="69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عمرو بن العاص بعد از انجام طواف كعبه و نشستن در م</w:t>
      </w:r>
      <w:r w:rsidR="00D84856">
        <w:rPr>
          <w:rStyle w:val="Char4"/>
          <w:rtl/>
          <w:lang w:bidi="fa-IR"/>
        </w:rPr>
        <w:t>ی</w:t>
      </w:r>
      <w:r w:rsidRPr="00D84856">
        <w:rPr>
          <w:rStyle w:val="Char4"/>
          <w:rtl/>
          <w:lang w:bidi="fa-IR"/>
        </w:rPr>
        <w:t>ان عده‌ا</w:t>
      </w:r>
      <w:r w:rsidR="00D84856">
        <w:rPr>
          <w:rStyle w:val="Char4"/>
          <w:rtl/>
          <w:lang w:bidi="fa-IR"/>
        </w:rPr>
        <w:t>ی</w:t>
      </w:r>
      <w:r w:rsidRPr="00D84856">
        <w:rPr>
          <w:rStyle w:val="Char4"/>
          <w:rtl/>
          <w:lang w:bidi="fa-IR"/>
        </w:rPr>
        <w:t xml:space="preserve"> كه كنار كعبه نشسته بودند، در حال</w:t>
      </w:r>
      <w:r w:rsidR="00D84856">
        <w:rPr>
          <w:rStyle w:val="Char4"/>
          <w:rtl/>
          <w:lang w:bidi="fa-IR"/>
        </w:rPr>
        <w:t>ی</w:t>
      </w:r>
      <w:r w:rsidRPr="00D84856">
        <w:rPr>
          <w:rStyle w:val="Char4"/>
          <w:rtl/>
          <w:lang w:bidi="fa-IR"/>
        </w:rPr>
        <w:t xml:space="preserve"> كه نوجوانها را كنار م</w:t>
      </w:r>
      <w:r w:rsidR="00D84856">
        <w:rPr>
          <w:rStyle w:val="Char4"/>
          <w:rtl/>
          <w:lang w:bidi="fa-IR"/>
        </w:rPr>
        <w:t>ی</w:t>
      </w:r>
      <w:r w:rsidRPr="00D84856">
        <w:rPr>
          <w:rStyle w:val="Char4"/>
          <w:rtl/>
          <w:lang w:bidi="fa-IR"/>
        </w:rPr>
        <w:t>‌زدند و خود م</w:t>
      </w:r>
      <w:r w:rsidR="00D84856">
        <w:rPr>
          <w:rStyle w:val="Char4"/>
          <w:rtl/>
          <w:lang w:bidi="fa-IR"/>
        </w:rPr>
        <w:t>ی</w:t>
      </w:r>
      <w:r w:rsidRPr="00D84856">
        <w:rPr>
          <w:rStyle w:val="Char4"/>
          <w:rtl/>
          <w:lang w:bidi="fa-IR"/>
        </w:rPr>
        <w:t>‌نشستند، گفت: ا</w:t>
      </w:r>
      <w:r w:rsidR="00D84856">
        <w:rPr>
          <w:rStyle w:val="Char4"/>
          <w:rtl/>
          <w:lang w:bidi="fa-IR"/>
        </w:rPr>
        <w:t>ی</w:t>
      </w:r>
      <w:r w:rsidRPr="00D84856">
        <w:rPr>
          <w:rStyle w:val="Char4"/>
          <w:rtl/>
          <w:lang w:bidi="fa-IR"/>
        </w:rPr>
        <w:t>ن كار را نكن</w:t>
      </w:r>
      <w:r w:rsidR="00D84856">
        <w:rPr>
          <w:rStyle w:val="Char4"/>
          <w:rtl/>
          <w:lang w:bidi="fa-IR"/>
        </w:rPr>
        <w:t>ی</w:t>
      </w:r>
      <w:r w:rsidRPr="00D84856">
        <w:rPr>
          <w:rStyle w:val="Char4"/>
          <w:rtl/>
          <w:lang w:bidi="fa-IR"/>
        </w:rPr>
        <w:t>د بلكه برا</w:t>
      </w:r>
      <w:r w:rsidR="00D84856">
        <w:rPr>
          <w:rStyle w:val="Char4"/>
          <w:rtl/>
          <w:lang w:bidi="fa-IR"/>
        </w:rPr>
        <w:t>ی</w:t>
      </w:r>
      <w:r w:rsidRPr="00D84856">
        <w:rPr>
          <w:rStyle w:val="Char4"/>
          <w:rtl/>
          <w:lang w:bidi="fa-IR"/>
        </w:rPr>
        <w:t xml:space="preserve"> آنها جا باز كن</w:t>
      </w:r>
      <w:r w:rsidR="00D84856">
        <w:rPr>
          <w:rStyle w:val="Char4"/>
          <w:rtl/>
          <w:lang w:bidi="fa-IR"/>
        </w:rPr>
        <w:t>ی</w:t>
      </w:r>
      <w:r w:rsidRPr="00D84856">
        <w:rPr>
          <w:rStyle w:val="Char4"/>
          <w:rtl/>
          <w:lang w:bidi="fa-IR"/>
        </w:rPr>
        <w:t>د و آنها را به خود نزد</w:t>
      </w:r>
      <w:r w:rsidR="00D84856">
        <w:rPr>
          <w:rStyle w:val="Char4"/>
          <w:rtl/>
          <w:lang w:bidi="fa-IR"/>
        </w:rPr>
        <w:t xml:space="preserve">یک </w:t>
      </w:r>
      <w:r w:rsidRPr="00D84856">
        <w:rPr>
          <w:rStyle w:val="Char4"/>
          <w:rtl/>
          <w:lang w:bidi="fa-IR"/>
        </w:rPr>
        <w:t>كن</w:t>
      </w:r>
      <w:r w:rsidR="00D84856">
        <w:rPr>
          <w:rStyle w:val="Char4"/>
          <w:rtl/>
          <w:lang w:bidi="fa-IR"/>
        </w:rPr>
        <w:t>ی</w:t>
      </w:r>
      <w:r w:rsidRPr="00D84856">
        <w:rPr>
          <w:rStyle w:val="Char4"/>
          <w:rtl/>
          <w:lang w:bidi="fa-IR"/>
        </w:rPr>
        <w:t xml:space="preserve">د، به آنها </w:t>
      </w:r>
      <w:r w:rsidR="00D84856">
        <w:rPr>
          <w:rStyle w:val="Char4"/>
          <w:rtl/>
          <w:lang w:bidi="fa-IR"/>
        </w:rPr>
        <w:t>ی</w:t>
      </w:r>
      <w:r w:rsidRPr="00D84856">
        <w:rPr>
          <w:rStyle w:val="Char4"/>
          <w:rtl/>
          <w:lang w:bidi="fa-IR"/>
        </w:rPr>
        <w:t>اد ده</w:t>
      </w:r>
      <w:r w:rsidR="00D84856">
        <w:rPr>
          <w:rStyle w:val="Char4"/>
          <w:rtl/>
          <w:lang w:bidi="fa-IR"/>
        </w:rPr>
        <w:t>ی</w:t>
      </w:r>
      <w:r w:rsidRPr="00D84856">
        <w:rPr>
          <w:rStyle w:val="Char4"/>
          <w:rtl/>
          <w:lang w:bidi="fa-IR"/>
        </w:rPr>
        <w:t>د، چون ا</w:t>
      </w:r>
      <w:r w:rsidR="00D84856">
        <w:rPr>
          <w:rStyle w:val="Char4"/>
          <w:rtl/>
          <w:lang w:bidi="fa-IR"/>
        </w:rPr>
        <w:t>ی</w:t>
      </w:r>
      <w:r w:rsidRPr="00D84856">
        <w:rPr>
          <w:rStyle w:val="Char4"/>
          <w:rtl/>
          <w:lang w:bidi="fa-IR"/>
        </w:rPr>
        <w:t>نها امروز خردسالان قوم هستند، بدون ش</w:t>
      </w:r>
      <w:r w:rsidR="00D84856">
        <w:rPr>
          <w:rStyle w:val="Char4"/>
          <w:rtl/>
          <w:lang w:bidi="fa-IR"/>
        </w:rPr>
        <w:t xml:space="preserve">ک </w:t>
      </w:r>
      <w:r w:rsidRPr="00D84856">
        <w:rPr>
          <w:rStyle w:val="Char4"/>
          <w:rtl/>
          <w:lang w:bidi="fa-IR"/>
        </w:rPr>
        <w:t>روز</w:t>
      </w:r>
      <w:r w:rsidR="00D84856">
        <w:rPr>
          <w:rStyle w:val="Char4"/>
          <w:rtl/>
          <w:lang w:bidi="fa-IR"/>
        </w:rPr>
        <w:t>ی</w:t>
      </w:r>
      <w:r w:rsidRPr="00D84856">
        <w:rPr>
          <w:rStyle w:val="Char4"/>
          <w:rtl/>
          <w:lang w:bidi="fa-IR"/>
        </w:rPr>
        <w:t xml:space="preserve"> بزرگ قوم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‌شوند. ما ن</w:t>
      </w:r>
      <w:r w:rsidR="00D84856">
        <w:rPr>
          <w:rStyle w:val="Char4"/>
          <w:rtl/>
          <w:lang w:bidi="fa-IR"/>
        </w:rPr>
        <w:t>ی</w:t>
      </w:r>
      <w:r w:rsidRPr="00D84856">
        <w:rPr>
          <w:rStyle w:val="Char4"/>
          <w:rtl/>
          <w:lang w:bidi="fa-IR"/>
        </w:rPr>
        <w:t>ز روز</w:t>
      </w:r>
      <w:r w:rsidR="00D84856">
        <w:rPr>
          <w:rStyle w:val="Char4"/>
          <w:rtl/>
          <w:lang w:bidi="fa-IR"/>
        </w:rPr>
        <w:t>ی</w:t>
      </w:r>
      <w:r w:rsidRPr="00D84856">
        <w:rPr>
          <w:rStyle w:val="Char4"/>
          <w:rtl/>
          <w:lang w:bidi="fa-IR"/>
        </w:rPr>
        <w:t xml:space="preserve"> كوچ</w:t>
      </w:r>
      <w:r w:rsidR="00D84856">
        <w:rPr>
          <w:rStyle w:val="Char4"/>
          <w:rtl/>
          <w:lang w:bidi="fa-IR"/>
        </w:rPr>
        <w:t xml:space="preserve">ک </w:t>
      </w:r>
      <w:r w:rsidRPr="00D84856">
        <w:rPr>
          <w:rStyle w:val="Char4"/>
          <w:rtl/>
          <w:lang w:bidi="fa-IR"/>
        </w:rPr>
        <w:t>قوم بود</w:t>
      </w:r>
      <w:r w:rsidR="00D84856">
        <w:rPr>
          <w:rStyle w:val="Char4"/>
          <w:rtl/>
          <w:lang w:bidi="fa-IR"/>
        </w:rPr>
        <w:t>ی</w:t>
      </w:r>
      <w:r w:rsidRPr="00D84856">
        <w:rPr>
          <w:rStyle w:val="Char4"/>
          <w:rtl/>
          <w:lang w:bidi="fa-IR"/>
        </w:rPr>
        <w:t>م و حال بزرگ قوم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هست</w:t>
      </w:r>
      <w:r w:rsidR="00D84856">
        <w:rPr>
          <w:rStyle w:val="Char4"/>
          <w:rtl/>
          <w:lang w:bidi="fa-IR"/>
        </w:rPr>
        <w:t>ی</w:t>
      </w:r>
      <w:r w:rsidRPr="00D84856">
        <w:rPr>
          <w:rStyle w:val="Char4"/>
          <w:rtl/>
          <w:lang w:bidi="fa-IR"/>
        </w:rPr>
        <w:t>م»</w:t>
      </w:r>
      <w:r w:rsidRPr="009E2028">
        <w:rPr>
          <w:rStyle w:val="FootnoteReference"/>
          <w:rFonts w:cs="IRLotus"/>
          <w:rtl/>
          <w:lang w:bidi="fa-IR"/>
        </w:rPr>
        <w:footnoteReference w:id="69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مورد قهرمان</w:t>
      </w:r>
      <w:r w:rsidR="00D84856">
        <w:rPr>
          <w:rStyle w:val="Char4"/>
          <w:rtl/>
          <w:lang w:bidi="fa-IR"/>
        </w:rPr>
        <w:t>ی</w:t>
      </w:r>
      <w:r w:rsidR="009D07DA">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گذشتگان و جنگ</w:t>
      </w:r>
      <w:r w:rsidR="009D07DA">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اسلام</w:t>
      </w:r>
      <w:r w:rsidR="00D84856">
        <w:rPr>
          <w:rStyle w:val="Char4"/>
          <w:rtl/>
          <w:lang w:bidi="fa-IR"/>
        </w:rPr>
        <w:t>ی</w:t>
      </w:r>
      <w:r w:rsidRPr="00D84856">
        <w:rPr>
          <w:rStyle w:val="Char4"/>
          <w:rtl/>
          <w:lang w:bidi="fa-IR"/>
        </w:rPr>
        <w:t xml:space="preserve"> و پ</w:t>
      </w:r>
      <w:r w:rsidR="00D84856">
        <w:rPr>
          <w:rStyle w:val="Char4"/>
          <w:rtl/>
          <w:lang w:bidi="fa-IR"/>
        </w:rPr>
        <w:t>ی</w:t>
      </w:r>
      <w:r w:rsidRPr="00D84856">
        <w:rPr>
          <w:rStyle w:val="Char4"/>
          <w:rtl/>
          <w:lang w:bidi="fa-IR"/>
        </w:rPr>
        <w:t>روز</w:t>
      </w:r>
      <w:r w:rsidR="00D84856">
        <w:rPr>
          <w:rStyle w:val="Char4"/>
          <w:rtl/>
          <w:lang w:bidi="fa-IR"/>
        </w:rPr>
        <w:t>ی</w:t>
      </w:r>
      <w:r w:rsidR="009D07DA">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مسلمانان برا</w:t>
      </w:r>
      <w:r w:rsidR="00D84856">
        <w:rPr>
          <w:rStyle w:val="Char4"/>
          <w:rtl/>
          <w:lang w:bidi="fa-IR"/>
        </w:rPr>
        <w:t>ی</w:t>
      </w:r>
      <w:r w:rsidRPr="00D84856">
        <w:rPr>
          <w:rStyle w:val="Char4"/>
          <w:rtl/>
          <w:lang w:bidi="fa-IR"/>
        </w:rPr>
        <w:t xml:space="preserve"> بچه‌ها سخن بگو</w:t>
      </w:r>
      <w:r w:rsidR="00D84856">
        <w:rPr>
          <w:rStyle w:val="Char4"/>
          <w:rtl/>
          <w:lang w:bidi="fa-IR"/>
        </w:rPr>
        <w:t>ی</w:t>
      </w:r>
      <w:r w:rsidRPr="00D84856">
        <w:rPr>
          <w:rStyle w:val="Char4"/>
          <w:rtl/>
          <w:lang w:bidi="fa-IR"/>
        </w:rPr>
        <w:t>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آنها احترام بزرگترها را ب</w:t>
      </w:r>
      <w:r w:rsidR="00D84856">
        <w:rPr>
          <w:rStyle w:val="Char4"/>
          <w:rtl/>
          <w:lang w:bidi="fa-IR"/>
        </w:rPr>
        <w:t>ی</w:t>
      </w:r>
      <w:r w:rsidRPr="00D84856">
        <w:rPr>
          <w:rStyle w:val="Char4"/>
          <w:rtl/>
          <w:lang w:bidi="fa-IR"/>
        </w:rPr>
        <w:t>اموزد. از جمله آنچه كه ابوهر</w:t>
      </w:r>
      <w:r w:rsidR="00D84856">
        <w:rPr>
          <w:rStyle w:val="Char4"/>
          <w:rtl/>
          <w:lang w:bidi="fa-IR"/>
        </w:rPr>
        <w:t>ی</w:t>
      </w:r>
      <w:r w:rsidRPr="00D84856">
        <w:rPr>
          <w:rStyle w:val="Char4"/>
          <w:rtl/>
          <w:lang w:bidi="fa-IR"/>
        </w:rPr>
        <w:t>ره</w:t>
      </w:r>
      <w:r w:rsidR="009D07DA">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روا</w:t>
      </w:r>
      <w:r w:rsidR="00D84856">
        <w:rPr>
          <w:rStyle w:val="Char4"/>
          <w:rtl/>
          <w:lang w:bidi="fa-IR"/>
        </w:rPr>
        <w:t>ی</w:t>
      </w:r>
      <w:r w:rsidRPr="00D84856">
        <w:rPr>
          <w:rStyle w:val="Char4"/>
          <w:rtl/>
          <w:lang w:bidi="fa-IR"/>
        </w:rPr>
        <w:t>ت م</w:t>
      </w:r>
      <w:r w:rsidR="00D84856">
        <w:rPr>
          <w:rStyle w:val="Char4"/>
          <w:rtl/>
          <w:lang w:bidi="fa-IR"/>
        </w:rPr>
        <w:t>ی</w:t>
      </w:r>
      <w:r w:rsidRPr="00D84856">
        <w:rPr>
          <w:rStyle w:val="Char4"/>
          <w:rtl/>
          <w:lang w:bidi="fa-IR"/>
        </w:rPr>
        <w:t>‌كند و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«كوچك</w:t>
      </w:r>
      <w:r w:rsidR="009D07DA">
        <w:rPr>
          <w:rStyle w:val="Char4"/>
          <w:rFonts w:hint="cs"/>
          <w:rtl/>
          <w:lang w:bidi="fa-IR"/>
        </w:rPr>
        <w:t>‌</w:t>
      </w:r>
      <w:r w:rsidRPr="00D84856">
        <w:rPr>
          <w:rStyle w:val="Char4"/>
          <w:rtl/>
          <w:lang w:bidi="fa-IR"/>
        </w:rPr>
        <w:t>تر به بزرگ</w:t>
      </w:r>
      <w:r w:rsidR="009D07DA">
        <w:rPr>
          <w:rStyle w:val="Char4"/>
          <w:rFonts w:hint="cs"/>
          <w:rtl/>
          <w:lang w:bidi="fa-IR"/>
        </w:rPr>
        <w:t>‌</w:t>
      </w:r>
      <w:r w:rsidRPr="00D84856">
        <w:rPr>
          <w:rStyle w:val="Char4"/>
          <w:rtl/>
          <w:lang w:bidi="fa-IR"/>
        </w:rPr>
        <w:t>تر، عابر بر نشسته، و كمتر بر ب</w:t>
      </w:r>
      <w:r w:rsidR="00D84856">
        <w:rPr>
          <w:rStyle w:val="Char4"/>
          <w:rtl/>
          <w:lang w:bidi="fa-IR"/>
        </w:rPr>
        <w:t>ی</w:t>
      </w:r>
      <w:r w:rsidRPr="00D84856">
        <w:rPr>
          <w:rStyle w:val="Char4"/>
          <w:rtl/>
          <w:lang w:bidi="fa-IR"/>
        </w:rPr>
        <w:t>شتر، سلام كنند»</w:t>
      </w:r>
      <w:r w:rsidRPr="009E2028">
        <w:rPr>
          <w:rStyle w:val="FootnoteReference"/>
          <w:rFonts w:cs="IRLotus"/>
          <w:rtl/>
          <w:lang w:bidi="fa-IR"/>
        </w:rPr>
        <w:footnoteReference w:id="69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منزلت و ارزش كوچك</w:t>
      </w:r>
      <w:r w:rsidR="009D07DA">
        <w:rPr>
          <w:rStyle w:val="Char4"/>
          <w:rFonts w:hint="cs"/>
          <w:rtl/>
          <w:lang w:bidi="fa-IR"/>
        </w:rPr>
        <w:t>‌</w:t>
      </w:r>
      <w:r w:rsidRPr="00D84856">
        <w:rPr>
          <w:rStyle w:val="Char4"/>
          <w:rtl/>
          <w:lang w:bidi="fa-IR"/>
        </w:rPr>
        <w:t xml:space="preserve">ترها را در مجلس فراموش نكنند. سهل بن سعد </w:t>
      </w:r>
      <w:r w:rsidRPr="00927535">
        <w:rPr>
          <w:rStyle w:val="Char4"/>
          <w:rFonts w:ascii="AGA Arabesque" w:hAnsi="AGA Arabesque"/>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«كاسه‌ا</w:t>
      </w:r>
      <w:r w:rsidR="00D84856">
        <w:rPr>
          <w:rStyle w:val="Char4"/>
          <w:rtl/>
          <w:lang w:bidi="fa-IR"/>
        </w:rPr>
        <w:t>ی</w:t>
      </w:r>
      <w:r w:rsidRPr="00D84856">
        <w:rPr>
          <w:rStyle w:val="Char4"/>
          <w:rtl/>
          <w:lang w:bidi="fa-IR"/>
        </w:rPr>
        <w:t xml:space="preserve"> آب را به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دادند تا از آن بنوشد و در طرف راستش پسر</w:t>
      </w:r>
      <w:r w:rsidR="00D84856">
        <w:rPr>
          <w:rStyle w:val="Char4"/>
          <w:rtl/>
          <w:lang w:bidi="fa-IR"/>
        </w:rPr>
        <w:t>ی</w:t>
      </w:r>
      <w:r w:rsidRPr="00D84856">
        <w:rPr>
          <w:rStyle w:val="Char4"/>
          <w:rtl/>
          <w:lang w:bidi="fa-IR"/>
        </w:rPr>
        <w:t xml:space="preserve"> بود كه كوچكتر</w:t>
      </w:r>
      <w:r w:rsidR="00D84856">
        <w:rPr>
          <w:rStyle w:val="Char4"/>
          <w:rtl/>
          <w:lang w:bidi="fa-IR"/>
        </w:rPr>
        <w:t>ی</w:t>
      </w:r>
      <w:r w:rsidRPr="00D84856">
        <w:rPr>
          <w:rStyle w:val="Char4"/>
          <w:rtl/>
          <w:lang w:bidi="fa-IR"/>
        </w:rPr>
        <w:t>ن مجلس بود و بزرگترها و پ</w:t>
      </w:r>
      <w:r w:rsidR="00D84856">
        <w:rPr>
          <w:rStyle w:val="Char4"/>
          <w:rtl/>
          <w:lang w:bidi="fa-IR"/>
        </w:rPr>
        <w:t>ی</w:t>
      </w:r>
      <w:r w:rsidRPr="00D84856">
        <w:rPr>
          <w:rStyle w:val="Char4"/>
          <w:rtl/>
          <w:lang w:bidi="fa-IR"/>
        </w:rPr>
        <w:t>رمردان در طرف چپ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بودند. پ</w:t>
      </w:r>
      <w:r w:rsidR="00D84856">
        <w:rPr>
          <w:rStyle w:val="Char4"/>
          <w:rtl/>
          <w:lang w:bidi="fa-IR"/>
        </w:rPr>
        <w:t>ی</w:t>
      </w:r>
      <w:r w:rsidRPr="00D84856">
        <w:rPr>
          <w:rStyle w:val="Char4"/>
          <w:rtl/>
          <w:lang w:bidi="fa-IR"/>
        </w:rPr>
        <w:t>امبر</w:t>
      </w:r>
      <w:r w:rsidR="009D07DA">
        <w:rPr>
          <w:rStyle w:val="Char4"/>
          <w:rFonts w:hint="cs"/>
          <w:rtl/>
          <w:lang w:bidi="fa-IR"/>
        </w:rPr>
        <w:t xml:space="preserve"> </w:t>
      </w:r>
      <w:r w:rsidRPr="00C16D4B">
        <w:rPr>
          <w:rFonts w:ascii="Tahoma" w:hAnsi="Tahoma" w:cs="CTraditional Arabic"/>
          <w:color w:val="000000"/>
          <w:rtl/>
          <w:lang w:bidi="fa-IR"/>
        </w:rPr>
        <w:t>ص</w:t>
      </w:r>
      <w:r w:rsidRPr="00D84856">
        <w:rPr>
          <w:rStyle w:val="Char4"/>
          <w:rtl/>
          <w:lang w:bidi="fa-IR"/>
        </w:rPr>
        <w:t xml:space="preserve"> گفت: ا</w:t>
      </w:r>
      <w:r w:rsidR="00D84856">
        <w:rPr>
          <w:rStyle w:val="Char4"/>
          <w:rtl/>
          <w:lang w:bidi="fa-IR"/>
        </w:rPr>
        <w:t>ی</w:t>
      </w:r>
      <w:r w:rsidRPr="00D84856">
        <w:rPr>
          <w:rStyle w:val="Char4"/>
          <w:rtl/>
          <w:lang w:bidi="fa-IR"/>
        </w:rPr>
        <w:t xml:space="preserve"> پسر جوان آ</w:t>
      </w:r>
      <w:r w:rsidR="00D84856">
        <w:rPr>
          <w:rStyle w:val="Char4"/>
          <w:rtl/>
          <w:lang w:bidi="fa-IR"/>
        </w:rPr>
        <w:t>ی</w:t>
      </w:r>
      <w:r w:rsidRPr="00D84856">
        <w:rPr>
          <w:rStyle w:val="Char4"/>
          <w:rtl/>
          <w:lang w:bidi="fa-IR"/>
        </w:rPr>
        <w:t>ا اجازه م</w:t>
      </w:r>
      <w:r w:rsidR="00D84856">
        <w:rPr>
          <w:rStyle w:val="Char4"/>
          <w:rtl/>
          <w:lang w:bidi="fa-IR"/>
        </w:rPr>
        <w:t>ی</w:t>
      </w:r>
      <w:r w:rsidRPr="00D84856">
        <w:rPr>
          <w:rStyle w:val="Char4"/>
          <w:rtl/>
          <w:lang w:bidi="fa-IR"/>
        </w:rPr>
        <w:t>‌ده</w:t>
      </w:r>
      <w:r w:rsidR="00D84856">
        <w:rPr>
          <w:rStyle w:val="Char4"/>
          <w:rtl/>
          <w:lang w:bidi="fa-IR"/>
        </w:rPr>
        <w:t>ی</w:t>
      </w:r>
      <w:r w:rsidRPr="00D84856">
        <w:rPr>
          <w:rStyle w:val="Char4"/>
          <w:rtl/>
          <w:lang w:bidi="fa-IR"/>
        </w:rPr>
        <w:t xml:space="preserve"> كه ا</w:t>
      </w:r>
      <w:r w:rsidR="00D84856">
        <w:rPr>
          <w:rStyle w:val="Char4"/>
          <w:rtl/>
          <w:lang w:bidi="fa-IR"/>
        </w:rPr>
        <w:t>ی</w:t>
      </w:r>
      <w:r w:rsidRPr="00D84856">
        <w:rPr>
          <w:rStyle w:val="Char4"/>
          <w:rtl/>
          <w:lang w:bidi="fa-IR"/>
        </w:rPr>
        <w:t>ن كاسه آب را به بزرگ</w:t>
      </w:r>
      <w:r w:rsidR="009D07DA">
        <w:rPr>
          <w:rStyle w:val="Char4"/>
          <w:rFonts w:hint="cs"/>
          <w:rtl/>
          <w:lang w:bidi="fa-IR"/>
        </w:rPr>
        <w:t>‌</w:t>
      </w:r>
      <w:r w:rsidRPr="00D84856">
        <w:rPr>
          <w:rStyle w:val="Char4"/>
          <w:rtl/>
          <w:lang w:bidi="fa-IR"/>
        </w:rPr>
        <w:t xml:space="preserve">ترها بدهم؟ گفت: </w:t>
      </w:r>
      <w:r w:rsidR="00D84856">
        <w:rPr>
          <w:rStyle w:val="Char4"/>
          <w:rtl/>
          <w:lang w:bidi="fa-IR"/>
        </w:rPr>
        <w:t>ی</w:t>
      </w:r>
      <w:r w:rsidRPr="00D84856">
        <w:rPr>
          <w:rStyle w:val="Char4"/>
          <w:rtl/>
          <w:lang w:bidi="fa-IR"/>
        </w:rPr>
        <w:t>ا رسول الله! ه</w:t>
      </w:r>
      <w:r w:rsidR="00D84856">
        <w:rPr>
          <w:rStyle w:val="Char4"/>
          <w:rtl/>
          <w:lang w:bidi="fa-IR"/>
        </w:rPr>
        <w:t>ی</w:t>
      </w:r>
      <w:r w:rsidRPr="00D84856">
        <w:rPr>
          <w:rStyle w:val="Char4"/>
          <w:rtl/>
          <w:lang w:bidi="fa-IR"/>
        </w:rPr>
        <w:t xml:space="preserve">چ كس را بر خود مقدم نمى‏دارم، پس رسول الله </w:t>
      </w:r>
      <w:r w:rsidRPr="00C16D4B">
        <w:rPr>
          <w:rFonts w:ascii="Tahoma" w:hAnsi="Tahoma" w:cs="CTraditional Arabic"/>
          <w:color w:val="000000"/>
          <w:rtl/>
          <w:lang w:bidi="fa-IR"/>
        </w:rPr>
        <w:t>ص</w:t>
      </w:r>
      <w:r w:rsidRPr="00D84856">
        <w:rPr>
          <w:rStyle w:val="Char4"/>
          <w:rtl/>
          <w:lang w:bidi="fa-IR"/>
        </w:rPr>
        <w:t xml:space="preserve"> به او داد»</w:t>
      </w:r>
      <w:r w:rsidRPr="009E2028">
        <w:rPr>
          <w:rStyle w:val="FootnoteReference"/>
          <w:rFonts w:cs="IRLotus"/>
          <w:rtl/>
          <w:lang w:bidi="fa-IR"/>
        </w:rPr>
        <w:footnoteReference w:id="70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ورزشها</w:t>
      </w:r>
      <w:r w:rsidR="00D84856">
        <w:rPr>
          <w:rStyle w:val="Char4"/>
          <w:rtl/>
          <w:lang w:bidi="fa-IR"/>
        </w:rPr>
        <w:t>ی</w:t>
      </w:r>
      <w:r w:rsidRPr="00D84856">
        <w:rPr>
          <w:rStyle w:val="Char4"/>
          <w:rtl/>
          <w:lang w:bidi="fa-IR"/>
        </w:rPr>
        <w:t xml:space="preserve"> مردانه به او ب</w:t>
      </w:r>
      <w:r w:rsidR="00D84856">
        <w:rPr>
          <w:rStyle w:val="Char4"/>
          <w:rtl/>
          <w:lang w:bidi="fa-IR"/>
        </w:rPr>
        <w:t>ی</w:t>
      </w:r>
      <w:r w:rsidRPr="00D84856">
        <w:rPr>
          <w:rStyle w:val="Char4"/>
          <w:rtl/>
          <w:lang w:bidi="fa-IR"/>
        </w:rPr>
        <w:t>اموزد، مثل ت</w:t>
      </w:r>
      <w:r w:rsidR="00D84856">
        <w:rPr>
          <w:rStyle w:val="Char4"/>
          <w:rtl/>
          <w:lang w:bidi="fa-IR"/>
        </w:rPr>
        <w:t>ی</w:t>
      </w:r>
      <w:r w:rsidRPr="00D84856">
        <w:rPr>
          <w:rStyle w:val="Char4"/>
          <w:rtl/>
          <w:lang w:bidi="fa-IR"/>
        </w:rPr>
        <w:t>رانداز</w:t>
      </w:r>
      <w:r w:rsidR="00D84856">
        <w:rPr>
          <w:rStyle w:val="Char4"/>
          <w:rtl/>
          <w:lang w:bidi="fa-IR"/>
        </w:rPr>
        <w:t>ی</w:t>
      </w:r>
      <w:r w:rsidRPr="00D84856">
        <w:rPr>
          <w:rStyle w:val="Char4"/>
          <w:rtl/>
          <w:lang w:bidi="fa-IR"/>
        </w:rPr>
        <w:t>، شنا و اسب‌سوار</w:t>
      </w:r>
      <w:r w:rsidR="00D84856">
        <w:rPr>
          <w:rStyle w:val="Char4"/>
          <w:rtl/>
          <w:lang w:bidi="fa-IR"/>
        </w:rPr>
        <w:t>ی</w:t>
      </w:r>
      <w:r w:rsidRPr="00D84856">
        <w:rPr>
          <w:rStyle w:val="Char4"/>
          <w:rtl/>
          <w:lang w:bidi="fa-IR"/>
        </w:rPr>
        <w:t>. ابوامامه بن سهل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«عمر</w:t>
      </w:r>
      <w:r w:rsidRPr="00927535">
        <w:rPr>
          <w:rStyle w:val="Char4"/>
          <w:rFonts w:ascii="AGA Arabesque" w:hAnsi="AGA Arabesque"/>
          <w:lang w:bidi="fa-IR"/>
        </w:rPr>
        <w:t></w:t>
      </w:r>
      <w:r w:rsidRPr="00D84856">
        <w:rPr>
          <w:rStyle w:val="Char4"/>
          <w:rtl/>
          <w:lang w:bidi="fa-IR"/>
        </w:rPr>
        <w:t xml:space="preserve"> به ابوعب</w:t>
      </w:r>
      <w:r w:rsidR="00D84856">
        <w:rPr>
          <w:rStyle w:val="Char4"/>
          <w:rtl/>
          <w:lang w:bidi="fa-IR"/>
        </w:rPr>
        <w:t>ی</w:t>
      </w:r>
      <w:r w:rsidRPr="00D84856">
        <w:rPr>
          <w:rStyle w:val="Char4"/>
          <w:rtl/>
          <w:lang w:bidi="fa-IR"/>
        </w:rPr>
        <w:t>ده بن جراح نوشت كه فرزندان خود را شنا ب</w:t>
      </w:r>
      <w:r w:rsidR="00D84856">
        <w:rPr>
          <w:rStyle w:val="Char4"/>
          <w:rtl/>
          <w:lang w:bidi="fa-IR"/>
        </w:rPr>
        <w:t>ی</w:t>
      </w:r>
      <w:r w:rsidRPr="00D84856">
        <w:rPr>
          <w:rStyle w:val="Char4"/>
          <w:rtl/>
          <w:lang w:bidi="fa-IR"/>
        </w:rPr>
        <w:t>اموز»</w:t>
      </w:r>
      <w:r w:rsidRPr="009E2028">
        <w:rPr>
          <w:rStyle w:val="FootnoteReference"/>
          <w:rFonts w:cs="IRLotus"/>
          <w:rtl/>
          <w:lang w:bidi="fa-IR"/>
        </w:rPr>
        <w:footnoteReference w:id="70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فرزندان خود را از لوازم سست</w:t>
      </w:r>
      <w:r w:rsidR="00D84856">
        <w:rPr>
          <w:rStyle w:val="Char4"/>
          <w:rtl/>
          <w:lang w:bidi="fa-IR"/>
        </w:rPr>
        <w:t>ی</w:t>
      </w:r>
      <w:r w:rsidRPr="00D84856">
        <w:rPr>
          <w:rStyle w:val="Char4"/>
          <w:rtl/>
          <w:lang w:bidi="fa-IR"/>
        </w:rPr>
        <w:t xml:space="preserve"> و زن صفت مثل رقص</w:t>
      </w:r>
      <w:r w:rsidR="00D84856">
        <w:rPr>
          <w:rStyle w:val="Char4"/>
          <w:rtl/>
          <w:lang w:bidi="fa-IR"/>
        </w:rPr>
        <w:t>ی</w:t>
      </w:r>
      <w:r w:rsidRPr="00D84856">
        <w:rPr>
          <w:rStyle w:val="Char4"/>
          <w:rtl/>
          <w:lang w:bidi="fa-IR"/>
        </w:rPr>
        <w:t>دن و تما</w:t>
      </w:r>
      <w:r w:rsidR="00D84856">
        <w:rPr>
          <w:rStyle w:val="Char4"/>
          <w:rtl/>
          <w:lang w:bidi="fa-IR"/>
        </w:rPr>
        <w:t>ی</w:t>
      </w:r>
      <w:r w:rsidRPr="00D84856">
        <w:rPr>
          <w:rStyle w:val="Char4"/>
          <w:rtl/>
          <w:lang w:bidi="fa-IR"/>
        </w:rPr>
        <w:t>ل‌داشتن به زنان و آرا</w:t>
      </w:r>
      <w:r w:rsidR="00D84856">
        <w:rPr>
          <w:rStyle w:val="Char4"/>
          <w:rtl/>
          <w:lang w:bidi="fa-IR"/>
        </w:rPr>
        <w:t>ی</w:t>
      </w:r>
      <w:r w:rsidRPr="00D84856">
        <w:rPr>
          <w:rStyle w:val="Char4"/>
          <w:rtl/>
          <w:lang w:bidi="fa-IR"/>
        </w:rPr>
        <w:t>ش‌كردن و مثل آنها باز دارد.</w:t>
      </w:r>
    </w:p>
    <w:p w:rsidR="00C16D4B" w:rsidRPr="00D84856" w:rsidRDefault="00C16D4B" w:rsidP="009D07DA">
      <w:pPr>
        <w:widowControl w:val="0"/>
        <w:spacing w:line="250" w:lineRule="auto"/>
        <w:ind w:firstLine="284"/>
        <w:jc w:val="lowKashida"/>
        <w:rPr>
          <w:rStyle w:val="Char4"/>
          <w:rtl/>
          <w:lang w:bidi="fa-IR"/>
        </w:rPr>
      </w:pPr>
      <w:r w:rsidRPr="00D84856">
        <w:rPr>
          <w:rStyle w:val="Char4"/>
          <w:rtl/>
          <w:lang w:bidi="fa-IR"/>
        </w:rPr>
        <w:t>مال</w:t>
      </w:r>
      <w:r w:rsidR="009D07DA">
        <w:rPr>
          <w:rStyle w:val="Char4"/>
          <w:rFonts w:hint="cs"/>
          <w:rtl/>
          <w:lang w:bidi="fa-IR"/>
        </w:rPr>
        <w:t xml:space="preserve">ک </w:t>
      </w:r>
      <w:r w:rsidR="009D07DA">
        <w:rPr>
          <w:rStyle w:val="Char4"/>
          <w:rFonts w:cs="CTraditional Arabic" w:hint="cs"/>
          <w:rtl/>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«من از بچه‌ها</w:t>
      </w:r>
      <w:r w:rsidR="00D84856">
        <w:rPr>
          <w:rStyle w:val="Char4"/>
          <w:rtl/>
          <w:lang w:bidi="fa-IR"/>
        </w:rPr>
        <w:t>یی</w:t>
      </w:r>
      <w:r w:rsidRPr="00D84856">
        <w:rPr>
          <w:rStyle w:val="Char4"/>
          <w:rtl/>
          <w:lang w:bidi="fa-IR"/>
        </w:rPr>
        <w:t xml:space="preserve"> كه از طلا استفاده م</w:t>
      </w:r>
      <w:r w:rsidR="00D84856">
        <w:rPr>
          <w:rStyle w:val="Char4"/>
          <w:rtl/>
          <w:lang w:bidi="fa-IR"/>
        </w:rPr>
        <w:t>ی</w:t>
      </w:r>
      <w:r w:rsidRPr="00D84856">
        <w:rPr>
          <w:rStyle w:val="Char4"/>
          <w:rtl/>
          <w:lang w:bidi="fa-IR"/>
        </w:rPr>
        <w:t>‌كنند خوشم نم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چون به ما رس</w:t>
      </w:r>
      <w:r w:rsidR="00D84856">
        <w:rPr>
          <w:rStyle w:val="Char4"/>
          <w:rtl/>
          <w:lang w:bidi="fa-IR"/>
        </w:rPr>
        <w:t>ی</w:t>
      </w:r>
      <w:r w:rsidRPr="00D84856">
        <w:rPr>
          <w:rStyle w:val="Char4"/>
          <w:rtl/>
          <w:lang w:bidi="fa-IR"/>
        </w:rPr>
        <w:t>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از انگشتر</w:t>
      </w:r>
      <w:r w:rsidR="00D84856">
        <w:rPr>
          <w:rStyle w:val="Char4"/>
          <w:rtl/>
          <w:lang w:bidi="fa-IR"/>
        </w:rPr>
        <w:t>ی</w:t>
      </w:r>
      <w:r w:rsidRPr="00D84856">
        <w:rPr>
          <w:rStyle w:val="Char4"/>
          <w:rtl/>
          <w:lang w:bidi="fa-IR"/>
        </w:rPr>
        <w:t xml:space="preserve"> طلا</w:t>
      </w:r>
      <w:r w:rsidR="00D84856">
        <w:rPr>
          <w:rStyle w:val="Char4"/>
          <w:rtl/>
          <w:lang w:bidi="fa-IR"/>
        </w:rPr>
        <w:t>یی</w:t>
      </w:r>
      <w:r w:rsidRPr="00D84856">
        <w:rPr>
          <w:rStyle w:val="Char4"/>
          <w:rtl/>
          <w:lang w:bidi="fa-IR"/>
        </w:rPr>
        <w:t xml:space="preserve"> به انگشتركردن نه</w:t>
      </w:r>
      <w:r w:rsidR="00D84856">
        <w:rPr>
          <w:rStyle w:val="Char4"/>
          <w:rtl/>
          <w:lang w:bidi="fa-IR"/>
        </w:rPr>
        <w:t>ی</w:t>
      </w:r>
      <w:r w:rsidRPr="00D84856">
        <w:rPr>
          <w:rStyle w:val="Char4"/>
          <w:rtl/>
          <w:lang w:bidi="fa-IR"/>
        </w:rPr>
        <w:t xml:space="preserve"> كرده است. و من ن</w:t>
      </w:r>
      <w:r w:rsidR="00D84856">
        <w:rPr>
          <w:rStyle w:val="Char4"/>
          <w:rtl/>
          <w:lang w:bidi="fa-IR"/>
        </w:rPr>
        <w:t>ی</w:t>
      </w:r>
      <w:r w:rsidRPr="00D84856">
        <w:rPr>
          <w:rStyle w:val="Char4"/>
          <w:rtl/>
          <w:lang w:bidi="fa-IR"/>
        </w:rPr>
        <w:t>ز آن را برا</w:t>
      </w:r>
      <w:r w:rsidR="00D84856">
        <w:rPr>
          <w:rStyle w:val="Char4"/>
          <w:rtl/>
          <w:lang w:bidi="fa-IR"/>
        </w:rPr>
        <w:t>ی</w:t>
      </w:r>
      <w:r w:rsidRPr="00D84856">
        <w:rPr>
          <w:rStyle w:val="Char4"/>
          <w:rtl/>
          <w:lang w:bidi="fa-IR"/>
        </w:rPr>
        <w:t xml:space="preserve"> بزرگ و كوچ</w:t>
      </w:r>
      <w:r w:rsidR="00D84856">
        <w:rPr>
          <w:rStyle w:val="Char4"/>
          <w:rtl/>
          <w:lang w:bidi="fa-IR"/>
        </w:rPr>
        <w:t xml:space="preserve">ک </w:t>
      </w:r>
      <w:r w:rsidRPr="00D84856">
        <w:rPr>
          <w:rStyle w:val="Char4"/>
          <w:rtl/>
          <w:lang w:bidi="fa-IR"/>
        </w:rPr>
        <w:t>مكروه م</w:t>
      </w:r>
      <w:r w:rsidR="00D84856">
        <w:rPr>
          <w:rStyle w:val="Char4"/>
          <w:rtl/>
          <w:lang w:bidi="fa-IR"/>
        </w:rPr>
        <w:t>ی</w:t>
      </w:r>
      <w:r w:rsidRPr="00D84856">
        <w:rPr>
          <w:rStyle w:val="Char4"/>
          <w:rtl/>
          <w:lang w:bidi="fa-IR"/>
        </w:rPr>
        <w:t>‌دانم».</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توه</w:t>
      </w:r>
      <w:r w:rsidR="00D84856">
        <w:rPr>
          <w:rStyle w:val="Char4"/>
          <w:rtl/>
          <w:lang w:bidi="fa-IR"/>
        </w:rPr>
        <w:t>ی</w:t>
      </w:r>
      <w:r w:rsidRPr="00D84856">
        <w:rPr>
          <w:rStyle w:val="Char4"/>
          <w:rtl/>
          <w:lang w:bidi="fa-IR"/>
        </w:rPr>
        <w:t>ن به فرزندان مخصوصاً در مقابل د</w:t>
      </w:r>
      <w:r w:rsidR="00D84856">
        <w:rPr>
          <w:rStyle w:val="Char4"/>
          <w:rtl/>
          <w:lang w:bidi="fa-IR"/>
        </w:rPr>
        <w:t>ی</w:t>
      </w:r>
      <w:r w:rsidRPr="00D84856">
        <w:rPr>
          <w:rStyle w:val="Char4"/>
          <w:rtl/>
          <w:lang w:bidi="fa-IR"/>
        </w:rPr>
        <w:t>گران خوددار</w:t>
      </w:r>
      <w:r w:rsidR="00D84856">
        <w:rPr>
          <w:rStyle w:val="Char4"/>
          <w:rtl/>
          <w:lang w:bidi="fa-IR"/>
        </w:rPr>
        <w:t>ی</w:t>
      </w:r>
      <w:r w:rsidRPr="00D84856">
        <w:rPr>
          <w:rStyle w:val="Char4"/>
          <w:rtl/>
          <w:lang w:bidi="fa-IR"/>
        </w:rPr>
        <w:t xml:space="preserve"> كند، و فكر و</w:t>
      </w:r>
      <w:r w:rsidR="00D84856">
        <w:rPr>
          <w:rStyle w:val="Char4"/>
          <w:rtl/>
          <w:lang w:bidi="fa-IR"/>
        </w:rPr>
        <w:t>ی</w:t>
      </w:r>
      <w:r w:rsidRPr="00D84856">
        <w:rPr>
          <w:rStyle w:val="Char4"/>
          <w:rtl/>
          <w:lang w:bidi="fa-IR"/>
        </w:rPr>
        <w:t xml:space="preserve"> را سب</w:t>
      </w:r>
      <w:r w:rsidR="00D84856">
        <w:rPr>
          <w:rStyle w:val="Char4"/>
          <w:rtl/>
          <w:lang w:bidi="fa-IR"/>
        </w:rPr>
        <w:t xml:space="preserve">ک </w:t>
      </w:r>
      <w:r w:rsidRPr="00D84856">
        <w:rPr>
          <w:rStyle w:val="Char4"/>
          <w:rtl/>
          <w:lang w:bidi="fa-IR"/>
        </w:rPr>
        <w:t>نشمارد، و او را برا</w:t>
      </w:r>
      <w:r w:rsidR="00D84856">
        <w:rPr>
          <w:rStyle w:val="Char4"/>
          <w:rtl/>
          <w:lang w:bidi="fa-IR"/>
        </w:rPr>
        <w:t>ی</w:t>
      </w:r>
      <w:r w:rsidRPr="00D84856">
        <w:rPr>
          <w:rStyle w:val="Char4"/>
          <w:rtl/>
          <w:lang w:bidi="fa-IR"/>
        </w:rPr>
        <w:t xml:space="preserve"> شركت در بحث تشو</w:t>
      </w:r>
      <w:r w:rsidR="00D84856">
        <w:rPr>
          <w:rStyle w:val="Char4"/>
          <w:rtl/>
          <w:lang w:bidi="fa-IR"/>
        </w:rPr>
        <w:t>ی</w:t>
      </w:r>
      <w:r w:rsidRPr="00D84856">
        <w:rPr>
          <w:rStyle w:val="Char4"/>
          <w:rtl/>
          <w:lang w:bidi="fa-IR"/>
        </w:rPr>
        <w:t>ق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فرزندان خود سلام كند.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از كنار چند بچه گذشت و به آنها سلام كرد.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 آنها مشورت كند و نظرشان را بپرسد.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مسول</w:t>
      </w:r>
      <w:r w:rsidR="00D84856">
        <w:rPr>
          <w:rStyle w:val="Char4"/>
          <w:rtl/>
          <w:lang w:bidi="fa-IR"/>
        </w:rPr>
        <w:t>ی</w:t>
      </w:r>
      <w:r w:rsidRPr="00D84856">
        <w:rPr>
          <w:rStyle w:val="Char4"/>
          <w:rtl/>
          <w:lang w:bidi="fa-IR"/>
        </w:rPr>
        <w:t>تها</w:t>
      </w:r>
      <w:r w:rsidR="00D84856">
        <w:rPr>
          <w:rStyle w:val="Char4"/>
          <w:rtl/>
          <w:lang w:bidi="fa-IR"/>
        </w:rPr>
        <w:t>یی</w:t>
      </w:r>
      <w:r w:rsidRPr="00D84856">
        <w:rPr>
          <w:rStyle w:val="Char4"/>
          <w:rtl/>
          <w:lang w:bidi="fa-IR"/>
        </w:rPr>
        <w:t xml:space="preserve"> را با توجه به سن و قدرت او، به او بسپارد.</w:t>
      </w:r>
    </w:p>
    <w:p w:rsidR="00C16D4B" w:rsidRPr="009D07DA" w:rsidRDefault="00C16D4B" w:rsidP="00D84856">
      <w:pPr>
        <w:widowControl w:val="0"/>
        <w:spacing w:line="250" w:lineRule="auto"/>
        <w:ind w:firstLine="284"/>
        <w:jc w:val="lowKashida"/>
        <w:rPr>
          <w:rStyle w:val="Char4"/>
          <w:spacing w:val="-4"/>
          <w:rtl/>
          <w:lang w:bidi="fa-IR"/>
        </w:rPr>
      </w:pPr>
      <w:r w:rsidRPr="009D07DA">
        <w:rPr>
          <w:rStyle w:val="Char4"/>
          <w:spacing w:val="-4"/>
          <w:rtl/>
          <w:lang w:bidi="fa-IR"/>
        </w:rPr>
        <w:t>اسرار و رازها</w:t>
      </w:r>
      <w:r w:rsidR="00D84856" w:rsidRPr="009D07DA">
        <w:rPr>
          <w:rStyle w:val="Char4"/>
          <w:spacing w:val="-4"/>
          <w:rtl/>
          <w:lang w:bidi="fa-IR"/>
        </w:rPr>
        <w:t>ی</w:t>
      </w:r>
      <w:r w:rsidRPr="009D07DA">
        <w:rPr>
          <w:rStyle w:val="Char4"/>
          <w:spacing w:val="-4"/>
          <w:rtl/>
          <w:lang w:bidi="fa-IR"/>
        </w:rPr>
        <w:t xml:space="preserve"> فرزندان را فاش نكند. پ</w:t>
      </w:r>
      <w:r w:rsidR="00D84856" w:rsidRPr="009D07DA">
        <w:rPr>
          <w:rStyle w:val="Char4"/>
          <w:spacing w:val="-4"/>
          <w:rtl/>
          <w:lang w:bidi="fa-IR"/>
        </w:rPr>
        <w:t>ی</w:t>
      </w:r>
      <w:r w:rsidRPr="009D07DA">
        <w:rPr>
          <w:rStyle w:val="Char4"/>
          <w:spacing w:val="-4"/>
          <w:rtl/>
          <w:lang w:bidi="fa-IR"/>
        </w:rPr>
        <w:t xml:space="preserve">امبر </w:t>
      </w:r>
      <w:r w:rsidRPr="009D07DA">
        <w:rPr>
          <w:rFonts w:ascii="Tahoma" w:hAnsi="Tahoma" w:cs="CTraditional Arabic"/>
          <w:color w:val="000000"/>
          <w:spacing w:val="-4"/>
          <w:rtl/>
          <w:lang w:bidi="fa-IR"/>
        </w:rPr>
        <w:t>ص</w:t>
      </w:r>
      <w:r w:rsidRPr="009D07DA">
        <w:rPr>
          <w:rStyle w:val="Char4"/>
          <w:spacing w:val="-4"/>
          <w:rtl/>
          <w:lang w:bidi="fa-IR"/>
        </w:rPr>
        <w:t xml:space="preserve"> كار</w:t>
      </w:r>
      <w:r w:rsidR="00D84856" w:rsidRPr="009D07DA">
        <w:rPr>
          <w:rStyle w:val="Char4"/>
          <w:spacing w:val="-4"/>
          <w:rtl/>
          <w:lang w:bidi="fa-IR"/>
        </w:rPr>
        <w:t>ی</w:t>
      </w:r>
      <w:r w:rsidRPr="009D07DA">
        <w:rPr>
          <w:rStyle w:val="Char4"/>
          <w:spacing w:val="-4"/>
          <w:rtl/>
          <w:lang w:bidi="fa-IR"/>
        </w:rPr>
        <w:t xml:space="preserve"> را از انس</w:t>
      </w:r>
      <w:r w:rsidR="009D07DA" w:rsidRPr="009D07DA">
        <w:rPr>
          <w:rStyle w:val="Char4"/>
          <w:rFonts w:hint="cs"/>
          <w:spacing w:val="-4"/>
          <w:rtl/>
          <w:lang w:bidi="fa-IR"/>
        </w:rPr>
        <w:t xml:space="preserve"> </w:t>
      </w:r>
      <w:r w:rsidRPr="00927535">
        <w:rPr>
          <w:rStyle w:val="Char4"/>
          <w:rFonts w:ascii="AGA Arabesque" w:hAnsi="AGA Arabesque"/>
          <w:spacing w:val="-4"/>
          <w:rtl/>
          <w:lang w:bidi="fa-IR"/>
        </w:rPr>
        <w:sym w:font="AGA Arabesque" w:char="F074"/>
      </w:r>
      <w:r w:rsidRPr="009D07DA">
        <w:rPr>
          <w:rStyle w:val="Char4"/>
          <w:spacing w:val="-4"/>
          <w:rtl/>
          <w:lang w:bidi="fa-IR"/>
        </w:rPr>
        <w:t xml:space="preserve"> خواست و او به كس</w:t>
      </w:r>
      <w:r w:rsidR="00D84856" w:rsidRPr="009D07DA">
        <w:rPr>
          <w:rStyle w:val="Char4"/>
          <w:spacing w:val="-4"/>
          <w:rtl/>
          <w:lang w:bidi="fa-IR"/>
        </w:rPr>
        <w:t>ی</w:t>
      </w:r>
      <w:r w:rsidRPr="009D07DA">
        <w:rPr>
          <w:rStyle w:val="Char4"/>
          <w:spacing w:val="-4"/>
          <w:rtl/>
          <w:lang w:bidi="fa-IR"/>
        </w:rPr>
        <w:t xml:space="preserve"> خبر نداد.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شجاعت و جوانمرد</w:t>
      </w:r>
      <w:r w:rsidR="00D84856">
        <w:rPr>
          <w:rStyle w:val="Char4"/>
          <w:rtl/>
          <w:lang w:bidi="fa-IR"/>
        </w:rPr>
        <w:t>ی</w:t>
      </w:r>
      <w:r w:rsidRPr="00D84856">
        <w:rPr>
          <w:rStyle w:val="Char4"/>
          <w:rtl/>
          <w:lang w:bidi="fa-IR"/>
        </w:rPr>
        <w:t xml:space="preserve"> را در جا</w:t>
      </w:r>
      <w:r w:rsidR="00D84856">
        <w:rPr>
          <w:rStyle w:val="Char4"/>
          <w:rtl/>
          <w:lang w:bidi="fa-IR"/>
        </w:rPr>
        <w:t>ی</w:t>
      </w:r>
      <w:r w:rsidRPr="00D84856">
        <w:rPr>
          <w:rStyle w:val="Char4"/>
          <w:rtl/>
          <w:lang w:bidi="fa-IR"/>
        </w:rPr>
        <w:t xml:space="preserve"> خود به او ب</w:t>
      </w:r>
      <w:r w:rsidR="00D84856">
        <w:rPr>
          <w:rStyle w:val="Char4"/>
          <w:rtl/>
          <w:lang w:bidi="fa-IR"/>
        </w:rPr>
        <w:t>ی</w:t>
      </w:r>
      <w:r w:rsidRPr="00D84856">
        <w:rPr>
          <w:rStyle w:val="Char4"/>
          <w:rtl/>
          <w:lang w:bidi="fa-IR"/>
        </w:rPr>
        <w:t>اموزد.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آراستگ</w:t>
      </w:r>
      <w:r w:rsidR="00D84856">
        <w:rPr>
          <w:rStyle w:val="Char4"/>
          <w:rtl/>
          <w:lang w:bidi="fa-IR"/>
        </w:rPr>
        <w:t>ی</w:t>
      </w:r>
      <w:r w:rsidRPr="00D84856">
        <w:rPr>
          <w:rStyle w:val="Char4"/>
          <w:rtl/>
          <w:lang w:bidi="fa-IR"/>
        </w:rPr>
        <w:t xml:space="preserve"> لباسها</w:t>
      </w:r>
      <w:r w:rsidR="00D84856">
        <w:rPr>
          <w:rStyle w:val="Char4"/>
          <w:rtl/>
          <w:lang w:bidi="fa-IR"/>
        </w:rPr>
        <w:t>ی</w:t>
      </w:r>
      <w:r w:rsidRPr="00D84856">
        <w:rPr>
          <w:rStyle w:val="Char4"/>
          <w:rtl/>
          <w:lang w:bidi="fa-IR"/>
        </w:rPr>
        <w:t xml:space="preserve"> فرزندان خود توجه كند. و در لباسها و كوتاه‌كردن موها</w:t>
      </w:r>
      <w:r w:rsidR="00D84856">
        <w:rPr>
          <w:rStyle w:val="Char4"/>
          <w:rtl/>
          <w:lang w:bidi="fa-IR"/>
        </w:rPr>
        <w:t>ی</w:t>
      </w:r>
      <w:r w:rsidRPr="00D84856">
        <w:rPr>
          <w:rStyle w:val="Char4"/>
          <w:rtl/>
          <w:lang w:bidi="fa-IR"/>
        </w:rPr>
        <w:t>ش و حركات و راه‌رفتن او را از سبكسر</w:t>
      </w:r>
      <w:r w:rsidR="00D84856">
        <w:rPr>
          <w:rStyle w:val="Char4"/>
          <w:rtl/>
          <w:lang w:bidi="fa-IR"/>
        </w:rPr>
        <w:t>ی</w:t>
      </w:r>
      <w:r w:rsidRPr="00D84856">
        <w:rPr>
          <w:rStyle w:val="Char4"/>
          <w:rtl/>
          <w:lang w:bidi="fa-IR"/>
        </w:rPr>
        <w:t xml:space="preserve"> باز دارد.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فرزندان را از رفاه و تنبل</w:t>
      </w:r>
      <w:r w:rsidR="00D84856">
        <w:rPr>
          <w:rStyle w:val="Char4"/>
          <w:rtl/>
          <w:lang w:bidi="fa-IR"/>
        </w:rPr>
        <w:t>ی</w:t>
      </w:r>
      <w:r w:rsidRPr="00D84856">
        <w:rPr>
          <w:rStyle w:val="Char4"/>
          <w:rtl/>
          <w:lang w:bidi="fa-IR"/>
        </w:rPr>
        <w:t xml:space="preserve"> و خوشگدارن</w:t>
      </w:r>
      <w:r w:rsidR="00D84856">
        <w:rPr>
          <w:rStyle w:val="Char4"/>
          <w:rtl/>
          <w:lang w:bidi="fa-IR"/>
        </w:rPr>
        <w:t>ی</w:t>
      </w:r>
      <w:r w:rsidRPr="00D84856">
        <w:rPr>
          <w:rStyle w:val="Char4"/>
          <w:rtl/>
          <w:lang w:bidi="fa-IR"/>
        </w:rPr>
        <w:t xml:space="preserve"> و ب</w:t>
      </w:r>
      <w:r w:rsidR="00D84856">
        <w:rPr>
          <w:rStyle w:val="Char4"/>
          <w:rtl/>
          <w:lang w:bidi="fa-IR"/>
        </w:rPr>
        <w:t>ی</w:t>
      </w:r>
      <w:r w:rsidRPr="00D84856">
        <w:rPr>
          <w:rStyle w:val="Char4"/>
          <w:rtl/>
          <w:lang w:bidi="fa-IR"/>
        </w:rPr>
        <w:t>كار</w:t>
      </w:r>
      <w:r w:rsidR="00D84856">
        <w:rPr>
          <w:rStyle w:val="Char4"/>
          <w:rtl/>
          <w:lang w:bidi="fa-IR"/>
        </w:rPr>
        <w:t>ی</w:t>
      </w:r>
      <w:r w:rsidRPr="00D84856">
        <w:rPr>
          <w:rStyle w:val="Char4"/>
          <w:rtl/>
          <w:lang w:bidi="fa-IR"/>
        </w:rPr>
        <w:t xml:space="preserve"> دور كند. عمر</w:t>
      </w:r>
      <w:r w:rsidR="009D07DA">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گفته است: «زندگ</w:t>
      </w:r>
      <w:r w:rsidR="00D84856">
        <w:rPr>
          <w:rStyle w:val="Char4"/>
          <w:rtl/>
          <w:lang w:bidi="fa-IR"/>
        </w:rPr>
        <w:t>ی</w:t>
      </w:r>
      <w:r w:rsidRPr="00D84856">
        <w:rPr>
          <w:rStyle w:val="Char4"/>
          <w:rtl/>
          <w:lang w:bidi="fa-IR"/>
        </w:rPr>
        <w:t xml:space="preserve"> را سخت بگ</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د چون نعمت‌ها</w:t>
      </w:r>
      <w:r w:rsidR="00D84856">
        <w:rPr>
          <w:rStyle w:val="Char4"/>
          <w:rtl/>
          <w:lang w:bidi="fa-IR"/>
        </w:rPr>
        <w:t>ی</w:t>
      </w:r>
      <w:r w:rsidRPr="00D84856">
        <w:rPr>
          <w:rStyle w:val="Char4"/>
          <w:rtl/>
          <w:lang w:bidi="fa-IR"/>
        </w:rPr>
        <w:t xml:space="preserve"> آن هم</w:t>
      </w:r>
      <w:r w:rsidR="00D84856">
        <w:rPr>
          <w:rStyle w:val="Char4"/>
          <w:rtl/>
          <w:lang w:bidi="fa-IR"/>
        </w:rPr>
        <w:t>ی</w:t>
      </w:r>
      <w:r w:rsidRPr="00D84856">
        <w:rPr>
          <w:rStyle w:val="Char4"/>
          <w:rtl/>
          <w:lang w:bidi="fa-IR"/>
        </w:rPr>
        <w:t>شگ</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فرزندان را از مجالس</w:t>
      </w:r>
      <w:r w:rsidR="00D84856">
        <w:rPr>
          <w:rStyle w:val="Char4"/>
          <w:rtl/>
          <w:lang w:bidi="fa-IR"/>
        </w:rPr>
        <w:t>ی</w:t>
      </w:r>
      <w:r w:rsidRPr="00D84856">
        <w:rPr>
          <w:rStyle w:val="Char4"/>
          <w:rtl/>
          <w:lang w:bidi="fa-IR"/>
        </w:rPr>
        <w:t xml:space="preserve"> كه در آنها حرف ب</w:t>
      </w:r>
      <w:r w:rsidR="00D84856">
        <w:rPr>
          <w:rStyle w:val="Char4"/>
          <w:rtl/>
          <w:lang w:bidi="fa-IR"/>
        </w:rPr>
        <w:t>ی</w:t>
      </w:r>
      <w:r w:rsidRPr="00D84856">
        <w:rPr>
          <w:rStyle w:val="Char4"/>
          <w:rtl/>
          <w:lang w:bidi="fa-IR"/>
        </w:rPr>
        <w:t xml:space="preserve">هوده </w:t>
      </w:r>
      <w:r w:rsidR="00D84856">
        <w:rPr>
          <w:rStyle w:val="Char4"/>
          <w:rtl/>
          <w:lang w:bidi="fa-IR"/>
        </w:rPr>
        <w:t>ی</w:t>
      </w:r>
      <w:r w:rsidRPr="00D84856">
        <w:rPr>
          <w:rStyle w:val="Char4"/>
          <w:rtl/>
          <w:lang w:bidi="fa-IR"/>
        </w:rPr>
        <w:t>ا كارها</w:t>
      </w:r>
      <w:r w:rsidR="00D84856">
        <w:rPr>
          <w:rStyle w:val="Char4"/>
          <w:rtl/>
          <w:lang w:bidi="fa-IR"/>
        </w:rPr>
        <w:t>ی</w:t>
      </w:r>
      <w:r w:rsidRPr="00D84856">
        <w:rPr>
          <w:rStyle w:val="Char4"/>
          <w:rtl/>
          <w:lang w:bidi="fa-IR"/>
        </w:rPr>
        <w:t xml:space="preserve"> زشت و مكروه انجام م</w:t>
      </w:r>
      <w:r w:rsidR="00D84856">
        <w:rPr>
          <w:rStyle w:val="Char4"/>
          <w:rtl/>
          <w:lang w:bidi="fa-IR"/>
        </w:rPr>
        <w:t>ی</w:t>
      </w:r>
      <w:r w:rsidRPr="00D84856">
        <w:rPr>
          <w:rStyle w:val="Char4"/>
          <w:rtl/>
          <w:lang w:bidi="fa-IR"/>
        </w:rPr>
        <w:t>‌شود، دور كند.</w:t>
      </w:r>
    </w:p>
    <w:p w:rsidR="00C16D4B" w:rsidRPr="00C16D4B" w:rsidRDefault="00C16D4B" w:rsidP="00C16D4B">
      <w:pPr>
        <w:pStyle w:val="a2"/>
        <w:rPr>
          <w:rtl/>
        </w:rPr>
      </w:pPr>
      <w:bookmarkStart w:id="152" w:name="_Toc290809608"/>
      <w:bookmarkStart w:id="153" w:name="_Toc238520257"/>
      <w:r w:rsidRPr="00C16D4B">
        <w:rPr>
          <w:rtl/>
        </w:rPr>
        <w:t>(58) احترام به نزديكان و خويشان</w:t>
      </w:r>
      <w:bookmarkEnd w:id="152"/>
      <w:bookmarkEnd w:id="153"/>
    </w:p>
    <w:p w:rsidR="00C16D4B" w:rsidRPr="00D84856" w:rsidRDefault="00C16D4B" w:rsidP="00C25821">
      <w:pPr>
        <w:widowControl w:val="0"/>
        <w:ind w:firstLine="284"/>
        <w:jc w:val="lowKashida"/>
        <w:rPr>
          <w:rStyle w:val="Char4"/>
          <w:rtl/>
          <w:lang w:bidi="fa-IR"/>
        </w:rPr>
      </w:pPr>
      <w:r w:rsidRPr="00D84856">
        <w:rPr>
          <w:rStyle w:val="Char4"/>
          <w:rtl/>
          <w:lang w:bidi="fa-IR"/>
        </w:rPr>
        <w:t>قطع صله‌رحم از جمله گناهان كب</w:t>
      </w:r>
      <w:r w:rsidR="00D84856">
        <w:rPr>
          <w:rStyle w:val="Char4"/>
          <w:rtl/>
          <w:lang w:bidi="fa-IR"/>
        </w:rPr>
        <w:t>ی</w:t>
      </w:r>
      <w:r w:rsidRPr="00D84856">
        <w:rPr>
          <w:rStyle w:val="Char4"/>
          <w:rtl/>
          <w:lang w:bidi="fa-IR"/>
        </w:rPr>
        <w:t>ره است. چون وع</w:t>
      </w:r>
      <w:r w:rsidR="00D84856">
        <w:rPr>
          <w:rStyle w:val="Char4"/>
          <w:rtl/>
          <w:lang w:bidi="fa-IR"/>
        </w:rPr>
        <w:t>ی</w:t>
      </w:r>
      <w:r w:rsidRPr="00D84856">
        <w:rPr>
          <w:rStyle w:val="Char4"/>
          <w:rtl/>
          <w:lang w:bidi="fa-IR"/>
        </w:rPr>
        <w:t xml:space="preserve">د خداوند در مورد آن ثابت شده است: </w:t>
      </w:r>
      <w:r w:rsidR="00D84856" w:rsidRPr="00D84856">
        <w:rPr>
          <w:rStyle w:val="Char8"/>
          <w:rtl/>
          <w:lang w:bidi="fa-IR"/>
        </w:rPr>
        <w:t>﴿</w:t>
      </w:r>
      <w:r w:rsidR="00C25821" w:rsidRPr="00C25821">
        <w:rPr>
          <w:rStyle w:val="Chard"/>
          <w:rFonts w:hint="eastAsia"/>
          <w:rtl/>
        </w:rPr>
        <w:t>فَهَل</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عَسَي</w:t>
      </w:r>
      <w:r w:rsidR="00C25821" w:rsidRPr="00C25821">
        <w:rPr>
          <w:rStyle w:val="Chard"/>
          <w:rFonts w:hint="cs"/>
          <w:rtl/>
        </w:rPr>
        <w:t>ۡ</w:t>
      </w:r>
      <w:r w:rsidR="00C25821" w:rsidRPr="00C25821">
        <w:rPr>
          <w:rStyle w:val="Chard"/>
          <w:rFonts w:hint="eastAsia"/>
          <w:rtl/>
        </w:rPr>
        <w:t>تُم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إِن</w:t>
      </w:r>
      <w:r w:rsidR="00C25821" w:rsidRPr="00C25821">
        <w:rPr>
          <w:rStyle w:val="Chard"/>
          <w:rtl/>
        </w:rPr>
        <w:t xml:space="preserve"> </w:t>
      </w:r>
      <w:r w:rsidR="00C25821" w:rsidRPr="00C25821">
        <w:rPr>
          <w:rStyle w:val="Chard"/>
          <w:rFonts w:hint="eastAsia"/>
          <w:rtl/>
        </w:rPr>
        <w:t>تَوَلَّي</w:t>
      </w:r>
      <w:r w:rsidR="00C25821" w:rsidRPr="00C25821">
        <w:rPr>
          <w:rStyle w:val="Chard"/>
          <w:rFonts w:hint="cs"/>
          <w:rtl/>
        </w:rPr>
        <w:t>ۡ</w:t>
      </w:r>
      <w:r w:rsidR="00C25821" w:rsidRPr="00C25821">
        <w:rPr>
          <w:rStyle w:val="Chard"/>
          <w:rFonts w:hint="eastAsia"/>
          <w:rtl/>
        </w:rPr>
        <w:t>تُم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أَن</w:t>
      </w:r>
      <w:r w:rsidR="00C25821" w:rsidRPr="00C25821">
        <w:rPr>
          <w:rStyle w:val="Chard"/>
          <w:rtl/>
        </w:rPr>
        <w:t xml:space="preserve"> </w:t>
      </w:r>
      <w:r w:rsidR="00C25821" w:rsidRPr="00C25821">
        <w:rPr>
          <w:rStyle w:val="Chard"/>
          <w:rFonts w:hint="eastAsia"/>
          <w:rtl/>
        </w:rPr>
        <w:t>تُف</w:t>
      </w:r>
      <w:r w:rsidR="00C25821" w:rsidRPr="00C25821">
        <w:rPr>
          <w:rStyle w:val="Chard"/>
          <w:rFonts w:hint="cs"/>
          <w:rtl/>
        </w:rPr>
        <w:t>ۡ</w:t>
      </w:r>
      <w:r w:rsidR="00C25821" w:rsidRPr="00C25821">
        <w:rPr>
          <w:rStyle w:val="Chard"/>
          <w:rFonts w:hint="eastAsia"/>
          <w:rtl/>
        </w:rPr>
        <w:t>سِدُواْ</w:t>
      </w:r>
      <w:r w:rsidR="00C25821" w:rsidRPr="00C25821">
        <w:rPr>
          <w:rStyle w:val="Chard"/>
          <w:rtl/>
        </w:rPr>
        <w:t xml:space="preserve"> </w:t>
      </w:r>
      <w:r w:rsidR="00C25821" w:rsidRPr="00C25821">
        <w:rPr>
          <w:rStyle w:val="Chard"/>
          <w:rFonts w:hint="eastAsia"/>
          <w:rtl/>
        </w:rPr>
        <w:t>فِي</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أَر</w:t>
      </w:r>
      <w:r w:rsidR="00C25821" w:rsidRPr="00C25821">
        <w:rPr>
          <w:rStyle w:val="Chard"/>
          <w:rFonts w:hint="cs"/>
          <w:rtl/>
        </w:rPr>
        <w:t>ۡ</w:t>
      </w:r>
      <w:r w:rsidR="00C25821" w:rsidRPr="00C25821">
        <w:rPr>
          <w:rStyle w:val="Chard"/>
          <w:rFonts w:hint="eastAsia"/>
          <w:rtl/>
        </w:rPr>
        <w:t>ضِ</w:t>
      </w:r>
      <w:r w:rsidR="00C25821" w:rsidRPr="00C25821">
        <w:rPr>
          <w:rStyle w:val="Chard"/>
          <w:rtl/>
        </w:rPr>
        <w:t xml:space="preserve"> </w:t>
      </w:r>
      <w:r w:rsidR="00C25821" w:rsidRPr="00C25821">
        <w:rPr>
          <w:rStyle w:val="Chard"/>
          <w:rFonts w:hint="eastAsia"/>
          <w:rtl/>
        </w:rPr>
        <w:t>وَتُقَطِّعُو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أَر</w:t>
      </w:r>
      <w:r w:rsidR="00C25821" w:rsidRPr="00C25821">
        <w:rPr>
          <w:rStyle w:val="Chard"/>
          <w:rFonts w:hint="cs"/>
          <w:rtl/>
        </w:rPr>
        <w:t>ۡ</w:t>
      </w:r>
      <w:r w:rsidR="00C25821" w:rsidRPr="00C25821">
        <w:rPr>
          <w:rStyle w:val="Chard"/>
          <w:rFonts w:hint="eastAsia"/>
          <w:rtl/>
        </w:rPr>
        <w:t>حَامَكُم</w:t>
      </w:r>
      <w:r w:rsidR="00C25821" w:rsidRPr="00C25821">
        <w:rPr>
          <w:rStyle w:val="Chard"/>
          <w:rFonts w:hint="cs"/>
          <w:rtl/>
        </w:rPr>
        <w:t>ۡ</w:t>
      </w:r>
      <w:r w:rsidR="00C25821" w:rsidRPr="00C25821">
        <w:rPr>
          <w:rStyle w:val="Chard"/>
          <w:rtl/>
        </w:rPr>
        <w:t xml:space="preserve"> </w:t>
      </w:r>
      <w:r w:rsidR="00C25821" w:rsidRPr="00C25821">
        <w:rPr>
          <w:rStyle w:val="Chard"/>
          <w:rFonts w:hint="cs"/>
          <w:rtl/>
        </w:rPr>
        <w:t>٢٢</w:t>
      </w:r>
      <w:r w:rsidR="00C25821" w:rsidRPr="00C25821">
        <w:rPr>
          <w:rStyle w:val="Chard"/>
          <w:rtl/>
        </w:rPr>
        <w:t xml:space="preserve"> </w:t>
      </w:r>
      <w:r w:rsidR="00C25821" w:rsidRPr="00C25821">
        <w:rPr>
          <w:rStyle w:val="Chard"/>
          <w:rFonts w:hint="eastAsia"/>
          <w:rtl/>
        </w:rPr>
        <w:t>أُوْلَ</w:t>
      </w:r>
      <w:r w:rsidR="00C25821" w:rsidRPr="00C25821">
        <w:rPr>
          <w:rStyle w:val="Chard"/>
          <w:rFonts w:hint="cs"/>
          <w:rtl/>
        </w:rPr>
        <w:t>ٰٓ</w:t>
      </w:r>
      <w:r w:rsidR="00C25821" w:rsidRPr="00C25821">
        <w:rPr>
          <w:rStyle w:val="Chard"/>
          <w:rFonts w:hint="eastAsia"/>
          <w:rtl/>
        </w:rPr>
        <w:t>ئِكَ</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لَّذِينَ</w:t>
      </w:r>
      <w:r w:rsidR="00C25821" w:rsidRPr="00C25821">
        <w:rPr>
          <w:rStyle w:val="Chard"/>
          <w:rtl/>
        </w:rPr>
        <w:t xml:space="preserve"> </w:t>
      </w:r>
      <w:r w:rsidR="00C25821" w:rsidRPr="00C25821">
        <w:rPr>
          <w:rStyle w:val="Chard"/>
          <w:rFonts w:hint="eastAsia"/>
          <w:rtl/>
        </w:rPr>
        <w:t>لَعَنَهُمُ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للَّهُ</w:t>
      </w:r>
      <w:r w:rsidR="00C25821" w:rsidRPr="00C25821">
        <w:rPr>
          <w:rStyle w:val="Chard"/>
          <w:rtl/>
        </w:rPr>
        <w:t xml:space="preserve"> </w:t>
      </w:r>
      <w:r w:rsidR="00C25821" w:rsidRPr="00C25821">
        <w:rPr>
          <w:rStyle w:val="Chard"/>
          <w:rFonts w:hint="eastAsia"/>
          <w:rtl/>
        </w:rPr>
        <w:t>فَأَصَمَّهُم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وَأَع</w:t>
      </w:r>
      <w:r w:rsidR="00C25821" w:rsidRPr="00C25821">
        <w:rPr>
          <w:rStyle w:val="Chard"/>
          <w:rFonts w:hint="cs"/>
          <w:rtl/>
        </w:rPr>
        <w:t>ۡ</w:t>
      </w:r>
      <w:r w:rsidR="00C25821" w:rsidRPr="00C25821">
        <w:rPr>
          <w:rStyle w:val="Chard"/>
          <w:rFonts w:hint="eastAsia"/>
          <w:rtl/>
        </w:rPr>
        <w:t>مَى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أَب</w:t>
      </w:r>
      <w:r w:rsidR="00C25821" w:rsidRPr="00C25821">
        <w:rPr>
          <w:rStyle w:val="Chard"/>
          <w:rFonts w:hint="cs"/>
          <w:rtl/>
        </w:rPr>
        <w:t>ۡ</w:t>
      </w:r>
      <w:r w:rsidR="00C25821" w:rsidRPr="00C25821">
        <w:rPr>
          <w:rStyle w:val="Chard"/>
          <w:rFonts w:hint="eastAsia"/>
          <w:rtl/>
        </w:rPr>
        <w:t>صَ</w:t>
      </w:r>
      <w:r w:rsidR="00C25821" w:rsidRPr="00C25821">
        <w:rPr>
          <w:rStyle w:val="Chard"/>
          <w:rFonts w:hint="cs"/>
          <w:rtl/>
        </w:rPr>
        <w:t>ٰ</w:t>
      </w:r>
      <w:r w:rsidR="00C25821" w:rsidRPr="00C25821">
        <w:rPr>
          <w:rStyle w:val="Chard"/>
          <w:rFonts w:hint="eastAsia"/>
          <w:rtl/>
        </w:rPr>
        <w:t>رَهُم</w:t>
      </w:r>
      <w:r w:rsidR="00C25821" w:rsidRPr="00C25821">
        <w:rPr>
          <w:rStyle w:val="Chard"/>
          <w:rFonts w:hint="cs"/>
          <w:rtl/>
        </w:rPr>
        <w:t>ۡ</w:t>
      </w:r>
      <w:r w:rsidR="00C25821" w:rsidRPr="00C25821">
        <w:rPr>
          <w:rStyle w:val="Chard"/>
          <w:rtl/>
        </w:rPr>
        <w:t xml:space="preserve"> </w:t>
      </w:r>
      <w:r w:rsidR="00C25821" w:rsidRPr="00C25821">
        <w:rPr>
          <w:rStyle w:val="Chard"/>
          <w:rFonts w:hint="cs"/>
          <w:rtl/>
        </w:rPr>
        <w:t>٢٣</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محمد: 22-23</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cs="Traditional Arabic" w:hint="cs"/>
          <w:rtl/>
          <w:lang w:bidi="fa-IR"/>
        </w:rPr>
        <w:t>«</w:t>
      </w:r>
      <w:r w:rsidRPr="00C25821">
        <w:rPr>
          <w:rStyle w:val="Char7"/>
          <w:rtl/>
          <w:lang w:bidi="fa-IR"/>
        </w:rPr>
        <w:t>اگر (از ا</w:t>
      </w:r>
      <w:r w:rsidR="00D84856" w:rsidRPr="00C25821">
        <w:rPr>
          <w:rStyle w:val="Char7"/>
          <w:rtl/>
          <w:lang w:bidi="fa-IR"/>
        </w:rPr>
        <w:t>ی</w:t>
      </w:r>
      <w:r w:rsidRPr="00C25821">
        <w:rPr>
          <w:rStyle w:val="Char7"/>
          <w:rtl/>
          <w:lang w:bidi="fa-IR"/>
        </w:rPr>
        <w:t>ن دستور</w:t>
      </w:r>
      <w:r w:rsidRPr="00C25821">
        <w:rPr>
          <w:rStyle w:val="Char7"/>
          <w:rFonts w:hint="cs"/>
          <w:rtl/>
          <w:lang w:bidi="fa-IR"/>
        </w:rPr>
        <w:t>ات قرآن و رسول الله ص</w:t>
      </w:r>
      <w:r w:rsidRPr="00C25821">
        <w:rPr>
          <w:rStyle w:val="Char7"/>
          <w:rtl/>
          <w:lang w:bidi="fa-IR"/>
        </w:rPr>
        <w:t>) روى گردان شو</w:t>
      </w:r>
      <w:r w:rsidR="00D84856" w:rsidRPr="00C25821">
        <w:rPr>
          <w:rStyle w:val="Char7"/>
          <w:rtl/>
          <w:lang w:bidi="fa-IR"/>
        </w:rPr>
        <w:t>ی</w:t>
      </w:r>
      <w:r w:rsidRPr="00C25821">
        <w:rPr>
          <w:rStyle w:val="Char7"/>
          <w:rtl/>
          <w:lang w:bidi="fa-IR"/>
        </w:rPr>
        <w:t>د، جز ا</w:t>
      </w:r>
      <w:r w:rsidR="00D84856" w:rsidRPr="00C25821">
        <w:rPr>
          <w:rStyle w:val="Char7"/>
          <w:rtl/>
          <w:lang w:bidi="fa-IR"/>
        </w:rPr>
        <w:t>ی</w:t>
      </w:r>
      <w:r w:rsidRPr="00C25821">
        <w:rPr>
          <w:rStyle w:val="Char7"/>
          <w:rtl/>
          <w:lang w:bidi="fa-IR"/>
        </w:rPr>
        <w:t>ن انتظار مى‏رود كه در زم</w:t>
      </w:r>
      <w:r w:rsidR="00D84856" w:rsidRPr="00C25821">
        <w:rPr>
          <w:rStyle w:val="Char7"/>
          <w:rtl/>
          <w:lang w:bidi="fa-IR"/>
        </w:rPr>
        <w:t>ی</w:t>
      </w:r>
      <w:r w:rsidRPr="00C25821">
        <w:rPr>
          <w:rStyle w:val="Char7"/>
          <w:rtl/>
          <w:lang w:bidi="fa-IR"/>
        </w:rPr>
        <w:t>ن فساد و قطع پ</w:t>
      </w:r>
      <w:r w:rsidR="00D84856" w:rsidRPr="00C25821">
        <w:rPr>
          <w:rStyle w:val="Char7"/>
          <w:rtl/>
          <w:lang w:bidi="fa-IR"/>
        </w:rPr>
        <w:t>ی</w:t>
      </w:r>
      <w:r w:rsidRPr="00C25821">
        <w:rPr>
          <w:rStyle w:val="Char7"/>
          <w:rtl/>
          <w:lang w:bidi="fa-IR"/>
        </w:rPr>
        <w:t>وند خو</w:t>
      </w:r>
      <w:r w:rsidR="00D84856" w:rsidRPr="00C25821">
        <w:rPr>
          <w:rStyle w:val="Char7"/>
          <w:rtl/>
          <w:lang w:bidi="fa-IR"/>
        </w:rPr>
        <w:t>ی</w:t>
      </w:r>
      <w:r w:rsidRPr="00C25821">
        <w:rPr>
          <w:rStyle w:val="Char7"/>
          <w:rtl/>
          <w:lang w:bidi="fa-IR"/>
        </w:rPr>
        <w:t>شاوندى كن</w:t>
      </w:r>
      <w:r w:rsidR="00D84856" w:rsidRPr="00C25821">
        <w:rPr>
          <w:rStyle w:val="Char7"/>
          <w:rtl/>
          <w:lang w:bidi="fa-IR"/>
        </w:rPr>
        <w:t>ی</w:t>
      </w:r>
      <w:r w:rsidRPr="00C25821">
        <w:rPr>
          <w:rStyle w:val="Char7"/>
          <w:rtl/>
          <w:lang w:bidi="fa-IR"/>
        </w:rPr>
        <w:t>د</w:t>
      </w:r>
      <w:r w:rsidRPr="00C25821">
        <w:rPr>
          <w:rStyle w:val="Char7"/>
          <w:rFonts w:hint="cs"/>
          <w:rtl/>
          <w:lang w:bidi="fa-IR"/>
        </w:rPr>
        <w:t xml:space="preserve">. </w:t>
      </w:r>
      <w:r w:rsidRPr="00C25821">
        <w:rPr>
          <w:rStyle w:val="Char7"/>
          <w:rtl/>
          <w:lang w:bidi="fa-IR"/>
        </w:rPr>
        <w:t xml:space="preserve">آنها </w:t>
      </w:r>
      <w:r w:rsidRPr="00C25821">
        <w:rPr>
          <w:rStyle w:val="Char7"/>
          <w:rFonts w:hint="cs"/>
          <w:rtl/>
          <w:lang w:bidi="fa-IR"/>
        </w:rPr>
        <w:t xml:space="preserve">(گروه ستمگر و ظالم) </w:t>
      </w:r>
      <w:r w:rsidRPr="00C25821">
        <w:rPr>
          <w:rStyle w:val="Char7"/>
          <w:rtl/>
          <w:lang w:bidi="fa-IR"/>
        </w:rPr>
        <w:t>كسانى هستند كه خداوند از رحمت خو</w:t>
      </w:r>
      <w:r w:rsidR="00D84856" w:rsidRPr="00C25821">
        <w:rPr>
          <w:rStyle w:val="Char7"/>
          <w:rtl/>
          <w:lang w:bidi="fa-IR"/>
        </w:rPr>
        <w:t>ی</w:t>
      </w:r>
      <w:r w:rsidRPr="00C25821">
        <w:rPr>
          <w:rStyle w:val="Char7"/>
          <w:rtl/>
          <w:lang w:bidi="fa-IR"/>
        </w:rPr>
        <w:t>ش دورشان ساخته، گوشها</w:t>
      </w:r>
      <w:r w:rsidR="00D84856" w:rsidRPr="00C25821">
        <w:rPr>
          <w:rStyle w:val="Char7"/>
          <w:rtl/>
          <w:lang w:bidi="fa-IR"/>
        </w:rPr>
        <w:t>ی</w:t>
      </w:r>
      <w:r w:rsidRPr="00C25821">
        <w:rPr>
          <w:rStyle w:val="Char7"/>
          <w:rtl/>
          <w:lang w:bidi="fa-IR"/>
        </w:rPr>
        <w:t>شان را كر و چشمها</w:t>
      </w:r>
      <w:r w:rsidR="00D84856" w:rsidRPr="00C25821">
        <w:rPr>
          <w:rStyle w:val="Char7"/>
          <w:rtl/>
          <w:lang w:bidi="fa-IR"/>
        </w:rPr>
        <w:t>ی</w:t>
      </w:r>
      <w:r w:rsidRPr="00C25821">
        <w:rPr>
          <w:rStyle w:val="Char7"/>
          <w:rtl/>
          <w:lang w:bidi="fa-IR"/>
        </w:rPr>
        <w:t>شان را كور كرده است</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خو</w:t>
      </w:r>
      <w:r w:rsidR="00D84856">
        <w:rPr>
          <w:rStyle w:val="Char4"/>
          <w:rtl/>
          <w:lang w:bidi="fa-IR"/>
        </w:rPr>
        <w:t>ی</w:t>
      </w:r>
      <w:r w:rsidRPr="00D84856">
        <w:rPr>
          <w:rStyle w:val="Char4"/>
          <w:rtl/>
          <w:lang w:bidi="fa-IR"/>
        </w:rPr>
        <w:t>شاوندان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كند و با آنها به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رفتاركند.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خو</w:t>
      </w:r>
      <w:r w:rsidR="00D84856">
        <w:rPr>
          <w:rStyle w:val="Char4"/>
          <w:rtl/>
          <w:lang w:bidi="fa-IR"/>
        </w:rPr>
        <w:t>ی</w:t>
      </w:r>
      <w:r w:rsidRPr="00D84856">
        <w:rPr>
          <w:rStyle w:val="Char4"/>
          <w:rtl/>
          <w:lang w:bidi="fa-IR"/>
        </w:rPr>
        <w:t>شاوندان فق</w:t>
      </w:r>
      <w:r w:rsidR="00D84856">
        <w:rPr>
          <w:rStyle w:val="Char4"/>
          <w:rtl/>
          <w:lang w:bidi="fa-IR"/>
        </w:rPr>
        <w:t>ی</w:t>
      </w:r>
      <w:r w:rsidRPr="00D84856">
        <w:rPr>
          <w:rStyle w:val="Char4"/>
          <w:rtl/>
          <w:lang w:bidi="fa-IR"/>
        </w:rPr>
        <w:t>ر را در ناراحت</w:t>
      </w:r>
      <w:r w:rsidR="00D84856">
        <w:rPr>
          <w:rStyle w:val="Char4"/>
          <w:rtl/>
          <w:lang w:bidi="fa-IR"/>
        </w:rPr>
        <w:t>ی</w:t>
      </w:r>
      <w:r w:rsidRPr="00D84856">
        <w:rPr>
          <w:rStyle w:val="Char4"/>
          <w:rtl/>
          <w:lang w:bidi="fa-IR"/>
        </w:rPr>
        <w:t>هاى جسمى و مالى كم</w:t>
      </w:r>
      <w:r w:rsidR="00D84856">
        <w:rPr>
          <w:rStyle w:val="Char4"/>
          <w:rtl/>
          <w:lang w:bidi="fa-IR"/>
        </w:rPr>
        <w:t xml:space="preserve">ک </w:t>
      </w:r>
      <w:r w:rsidRPr="00D84856">
        <w:rPr>
          <w:rStyle w:val="Char4"/>
          <w:rtl/>
          <w:lang w:bidi="fa-IR"/>
        </w:rPr>
        <w:t xml:space="preserve">كند و آنها را </w:t>
      </w:r>
      <w:r w:rsidR="00D84856">
        <w:rPr>
          <w:rStyle w:val="Char4"/>
          <w:rtl/>
          <w:lang w:bidi="fa-IR"/>
        </w:rPr>
        <w:t>ی</w:t>
      </w:r>
      <w:r w:rsidRPr="00D84856">
        <w:rPr>
          <w:rStyle w:val="Char4"/>
          <w:rtl/>
          <w:lang w:bidi="fa-IR"/>
        </w:rPr>
        <w:t>ار</w:t>
      </w:r>
      <w:r w:rsidR="00D84856">
        <w:rPr>
          <w:rStyle w:val="Char4"/>
          <w:rtl/>
          <w:lang w:bidi="fa-IR"/>
        </w:rPr>
        <w:t>ی</w:t>
      </w:r>
      <w:r w:rsidRPr="00D84856">
        <w:rPr>
          <w:rStyle w:val="Char4"/>
          <w:rtl/>
          <w:lang w:bidi="fa-IR"/>
        </w:rPr>
        <w:t xml:space="preserve"> دهد.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w:t>
      </w:r>
      <w:r w:rsidR="00D84856">
        <w:rPr>
          <w:rStyle w:val="Char4"/>
          <w:rtl/>
          <w:lang w:bidi="fa-IR"/>
        </w:rPr>
        <w:t>ی</w:t>
      </w:r>
      <w:r w:rsidRPr="00D84856">
        <w:rPr>
          <w:rStyle w:val="Char4"/>
          <w:rtl/>
          <w:lang w:bidi="fa-IR"/>
        </w:rPr>
        <w:t>ازها</w:t>
      </w:r>
      <w:r w:rsidR="00D84856">
        <w:rPr>
          <w:rStyle w:val="Char4"/>
          <w:rtl/>
          <w:lang w:bidi="fa-IR"/>
        </w:rPr>
        <w:t>ی</w:t>
      </w:r>
      <w:r w:rsidRPr="00D84856">
        <w:rPr>
          <w:rStyle w:val="Char4"/>
          <w:rtl/>
          <w:lang w:bidi="fa-IR"/>
        </w:rPr>
        <w:t xml:space="preserve"> آنها را برآورده كند و اگر وارث او نبودند مقدار</w:t>
      </w:r>
      <w:r w:rsidR="00D84856">
        <w:rPr>
          <w:rStyle w:val="Char4"/>
          <w:rtl/>
          <w:lang w:bidi="fa-IR"/>
        </w:rPr>
        <w:t>ی</w:t>
      </w:r>
      <w:r w:rsidRPr="00D84856">
        <w:rPr>
          <w:rStyle w:val="Char4"/>
          <w:rtl/>
          <w:lang w:bidi="fa-IR"/>
        </w:rPr>
        <w:t xml:space="preserve"> از مالش را به آنها وص</w:t>
      </w:r>
      <w:r w:rsidR="00D84856">
        <w:rPr>
          <w:rStyle w:val="Char4"/>
          <w:rtl/>
          <w:lang w:bidi="fa-IR"/>
        </w:rPr>
        <w:t>ی</w:t>
      </w:r>
      <w:r w:rsidRPr="00D84856">
        <w:rPr>
          <w:rStyle w:val="Char4"/>
          <w:rtl/>
          <w:lang w:bidi="fa-IR"/>
        </w:rPr>
        <w:t>ت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خو</w:t>
      </w:r>
      <w:r w:rsidR="00D84856">
        <w:rPr>
          <w:rStyle w:val="Char4"/>
          <w:rtl/>
          <w:lang w:bidi="fa-IR"/>
        </w:rPr>
        <w:t>ی</w:t>
      </w:r>
      <w:r w:rsidRPr="00D84856">
        <w:rPr>
          <w:rStyle w:val="Char4"/>
          <w:rtl/>
          <w:lang w:bidi="fa-IR"/>
        </w:rPr>
        <w:t>شاوندان حق صله‌رحم دارند، هر چند كه كافر باشند. به خاطر حد</w:t>
      </w:r>
      <w:r w:rsidR="00D84856">
        <w:rPr>
          <w:rStyle w:val="Char4"/>
          <w:rtl/>
          <w:lang w:bidi="fa-IR"/>
        </w:rPr>
        <w:t>ی</w:t>
      </w:r>
      <w:r w:rsidRPr="00D84856">
        <w:rPr>
          <w:rStyle w:val="Char4"/>
          <w:rtl/>
          <w:lang w:bidi="fa-IR"/>
        </w:rPr>
        <w:t>ث</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ـد: «چون حق فام</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بر من دارند(اقوام كافران رسول الله </w:t>
      </w:r>
      <w:r w:rsidRPr="00C16D4B">
        <w:rPr>
          <w:rFonts w:ascii="Tahoma" w:hAnsi="Tahoma" w:cs="CTraditional Arabic"/>
          <w:color w:val="000000"/>
          <w:rtl/>
          <w:lang w:bidi="fa-IR"/>
        </w:rPr>
        <w:t>ص</w:t>
      </w:r>
      <w:r w:rsidRPr="00D84856">
        <w:rPr>
          <w:rStyle w:val="Char4"/>
          <w:rtl/>
          <w:lang w:bidi="fa-IR"/>
        </w:rPr>
        <w:t>) حق خو</w:t>
      </w:r>
      <w:r w:rsidR="00D84856">
        <w:rPr>
          <w:rStyle w:val="Char4"/>
          <w:rtl/>
          <w:lang w:bidi="fa-IR"/>
        </w:rPr>
        <w:t>ی</w:t>
      </w:r>
      <w:r w:rsidRPr="00D84856">
        <w:rPr>
          <w:rStyle w:val="Char4"/>
          <w:rtl/>
          <w:lang w:bidi="fa-IR"/>
        </w:rPr>
        <w:t>شاوند</w:t>
      </w:r>
      <w:r w:rsidR="00D84856">
        <w:rPr>
          <w:rStyle w:val="Char4"/>
          <w:rtl/>
          <w:lang w:bidi="fa-IR"/>
        </w:rPr>
        <w:t>ی</w:t>
      </w:r>
      <w:r w:rsidRPr="00D84856">
        <w:rPr>
          <w:rStyle w:val="Char4"/>
          <w:rtl/>
          <w:lang w:bidi="fa-IR"/>
        </w:rPr>
        <w:t xml:space="preserve"> را رعا</w:t>
      </w:r>
      <w:r w:rsidR="00D84856">
        <w:rPr>
          <w:rStyle w:val="Char4"/>
          <w:rtl/>
          <w:lang w:bidi="fa-IR"/>
        </w:rPr>
        <w:t>ی</w:t>
      </w:r>
      <w:r w:rsidRPr="00D84856">
        <w:rPr>
          <w:rStyle w:val="Char4"/>
          <w:rtl/>
          <w:lang w:bidi="fa-IR"/>
        </w:rPr>
        <w:t>ت م</w:t>
      </w:r>
      <w:r w:rsidR="00D84856">
        <w:rPr>
          <w:rStyle w:val="Char4"/>
          <w:rtl/>
          <w:lang w:bidi="fa-IR"/>
        </w:rPr>
        <w:t>ی</w:t>
      </w:r>
      <w:r w:rsidRPr="00D84856">
        <w:rPr>
          <w:rStyle w:val="Char4"/>
          <w:rtl/>
          <w:lang w:bidi="fa-IR"/>
        </w:rPr>
        <w:t>‌كنم»</w:t>
      </w:r>
      <w:r w:rsidRPr="009E2028">
        <w:rPr>
          <w:rStyle w:val="FootnoteReference"/>
          <w:rFonts w:cs="IRLotus"/>
          <w:rtl/>
          <w:lang w:bidi="fa-IR"/>
        </w:rPr>
        <w:footnoteReference w:id="70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صله خو</w:t>
      </w:r>
      <w:r w:rsidR="00D84856">
        <w:rPr>
          <w:rStyle w:val="Char4"/>
          <w:rtl/>
          <w:lang w:bidi="fa-IR"/>
        </w:rPr>
        <w:t>ی</w:t>
      </w:r>
      <w:r w:rsidRPr="00D84856">
        <w:rPr>
          <w:rStyle w:val="Char4"/>
          <w:rtl/>
          <w:lang w:bidi="fa-IR"/>
        </w:rPr>
        <w:t>شاوندان مادر مثل صله خو</w:t>
      </w:r>
      <w:r w:rsidR="00D84856">
        <w:rPr>
          <w:rStyle w:val="Char4"/>
          <w:rtl/>
          <w:lang w:bidi="fa-IR"/>
        </w:rPr>
        <w:t>ی</w:t>
      </w:r>
      <w:r w:rsidRPr="00D84856">
        <w:rPr>
          <w:rStyle w:val="Char4"/>
          <w:rtl/>
          <w:lang w:bidi="fa-IR"/>
        </w:rPr>
        <w:t>شاوندان پدر م</w:t>
      </w:r>
      <w:r w:rsidR="00D84856">
        <w:rPr>
          <w:rStyle w:val="Char4"/>
          <w:rtl/>
          <w:lang w:bidi="fa-IR"/>
        </w:rPr>
        <w:t>ی</w:t>
      </w:r>
      <w:r w:rsidRPr="00D84856">
        <w:rPr>
          <w:rStyle w:val="Char4"/>
          <w:rtl/>
          <w:lang w:bidi="fa-IR"/>
        </w:rPr>
        <w:t>‌باشد. (خو</w:t>
      </w:r>
      <w:r w:rsidR="00D84856">
        <w:rPr>
          <w:rStyle w:val="Char4"/>
          <w:rtl/>
          <w:lang w:bidi="fa-IR"/>
        </w:rPr>
        <w:t>ی</w:t>
      </w:r>
      <w:r w:rsidRPr="00D84856">
        <w:rPr>
          <w:rStyle w:val="Char4"/>
          <w:rtl/>
          <w:lang w:bidi="fa-IR"/>
        </w:rPr>
        <w:t>شاوندان پدر و مادر فرق</w:t>
      </w:r>
      <w:r w:rsidR="00D84856">
        <w:rPr>
          <w:rStyle w:val="Char4"/>
          <w:rtl/>
          <w:lang w:bidi="fa-IR"/>
        </w:rPr>
        <w:t>ی</w:t>
      </w:r>
      <w:r w:rsidRPr="00D84856">
        <w:rPr>
          <w:rStyle w:val="Char4"/>
          <w:rtl/>
          <w:lang w:bidi="fa-IR"/>
        </w:rPr>
        <w:t xml:space="preserve"> با هم ندارند). </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خاطر حق خو</w:t>
      </w:r>
      <w:r w:rsidR="00D84856">
        <w:rPr>
          <w:rStyle w:val="Char4"/>
          <w:rtl/>
          <w:lang w:bidi="fa-IR"/>
        </w:rPr>
        <w:t>ی</w:t>
      </w:r>
      <w:r w:rsidRPr="00D84856">
        <w:rPr>
          <w:rStyle w:val="Char4"/>
          <w:rtl/>
          <w:lang w:bidi="fa-IR"/>
        </w:rPr>
        <w:t>شتن، خو</w:t>
      </w:r>
      <w:r w:rsidR="00D84856">
        <w:rPr>
          <w:rStyle w:val="Char4"/>
          <w:rtl/>
          <w:lang w:bidi="fa-IR"/>
        </w:rPr>
        <w:t>ی</w:t>
      </w:r>
      <w:r w:rsidRPr="00D84856">
        <w:rPr>
          <w:rStyle w:val="Char4"/>
          <w:rtl/>
          <w:lang w:bidi="fa-IR"/>
        </w:rPr>
        <w:t>شاوندان را رها نكند</w:t>
      </w:r>
      <w:r w:rsidRPr="009E2028">
        <w:rPr>
          <w:rStyle w:val="FootnoteReference"/>
          <w:rFonts w:cs="IRLotus"/>
          <w:rtl/>
          <w:lang w:bidi="fa-IR"/>
        </w:rPr>
        <w:footnoteReference w:id="703"/>
      </w:r>
      <w:r w:rsidRPr="00D84856">
        <w:rPr>
          <w:rStyle w:val="Char4"/>
          <w:rtl/>
          <w:lang w:bidi="fa-IR"/>
        </w:rPr>
        <w:t>.</w:t>
      </w:r>
    </w:p>
    <w:p w:rsidR="00C16D4B" w:rsidRPr="00C16D4B" w:rsidRDefault="00C16D4B" w:rsidP="00C16D4B">
      <w:pPr>
        <w:pStyle w:val="a2"/>
        <w:rPr>
          <w:rtl/>
        </w:rPr>
      </w:pPr>
      <w:bookmarkStart w:id="154" w:name="_Toc290809609"/>
      <w:bookmarkStart w:id="155" w:name="_Toc238520258"/>
      <w:r w:rsidRPr="00C16D4B">
        <w:rPr>
          <w:rtl/>
        </w:rPr>
        <w:t>(59) آداب همنشيني با دوستان</w:t>
      </w:r>
      <w:bookmarkEnd w:id="154"/>
      <w:bookmarkEnd w:id="155"/>
    </w:p>
    <w:p w:rsidR="00C16D4B" w:rsidRPr="00D84856" w:rsidRDefault="00C16D4B" w:rsidP="009D07DA">
      <w:pPr>
        <w:widowControl w:val="0"/>
        <w:spacing w:line="245" w:lineRule="auto"/>
        <w:ind w:firstLine="284"/>
        <w:jc w:val="lowKashida"/>
        <w:rPr>
          <w:rStyle w:val="Char4"/>
          <w:rtl/>
          <w:lang w:bidi="fa-IR"/>
        </w:rPr>
      </w:pPr>
      <w:r w:rsidRPr="00D84856">
        <w:rPr>
          <w:rStyle w:val="Char4"/>
          <w:rtl/>
          <w:lang w:bidi="fa-IR"/>
        </w:rPr>
        <w:t>ابن الجوز</w:t>
      </w:r>
      <w:r w:rsidR="00D84856">
        <w:rPr>
          <w:rStyle w:val="Char4"/>
          <w:rtl/>
          <w:lang w:bidi="fa-IR"/>
        </w:rPr>
        <w:t>ی</w:t>
      </w:r>
      <w:r w:rsidR="009D07DA">
        <w:rPr>
          <w:rStyle w:val="Char4"/>
          <w:rFonts w:hint="cs"/>
          <w:rtl/>
          <w:lang w:bidi="fa-IR"/>
        </w:rPr>
        <w:t xml:space="preserve"> </w:t>
      </w:r>
      <w:r w:rsidR="009D07DA">
        <w:rPr>
          <w:rStyle w:val="Char4"/>
          <w:rFonts w:cs="CTraditional Arabic" w:hint="cs"/>
          <w:rtl/>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عادتها</w:t>
      </w:r>
      <w:r w:rsidR="00D84856">
        <w:rPr>
          <w:rStyle w:val="Char4"/>
          <w:rtl/>
          <w:lang w:bidi="fa-IR"/>
        </w:rPr>
        <w:t>ی</w:t>
      </w:r>
      <w:r w:rsidRPr="00D84856">
        <w:rPr>
          <w:rStyle w:val="Char4"/>
          <w:rtl/>
          <w:lang w:bidi="fa-IR"/>
        </w:rPr>
        <w:t xml:space="preserve"> ز</w:t>
      </w:r>
      <w:r w:rsidR="00D84856">
        <w:rPr>
          <w:rStyle w:val="Char4"/>
          <w:rtl/>
          <w:lang w:bidi="fa-IR"/>
        </w:rPr>
        <w:t>ی</w:t>
      </w:r>
      <w:r w:rsidRPr="00D84856">
        <w:rPr>
          <w:rStyle w:val="Char4"/>
          <w:rtl/>
          <w:lang w:bidi="fa-IR"/>
        </w:rPr>
        <w:t>اد</w:t>
      </w:r>
      <w:r w:rsidR="00D84856">
        <w:rPr>
          <w:rStyle w:val="Char4"/>
          <w:rtl/>
          <w:lang w:bidi="fa-IR"/>
        </w:rPr>
        <w:t>ی</w:t>
      </w:r>
      <w:r w:rsidRPr="00D84856">
        <w:rPr>
          <w:rStyle w:val="Char4"/>
          <w:rtl/>
          <w:lang w:bidi="fa-IR"/>
        </w:rPr>
        <w:t xml:space="preserve"> را در م</w:t>
      </w:r>
      <w:r w:rsidR="00D84856">
        <w:rPr>
          <w:rStyle w:val="Char4"/>
          <w:rtl/>
          <w:lang w:bidi="fa-IR"/>
        </w:rPr>
        <w:t>ی</w:t>
      </w:r>
      <w:r w:rsidRPr="00D84856">
        <w:rPr>
          <w:rStyle w:val="Char4"/>
          <w:rtl/>
          <w:lang w:bidi="fa-IR"/>
        </w:rPr>
        <w:t>ان مردم د</w:t>
      </w:r>
      <w:r w:rsidR="00D84856">
        <w:rPr>
          <w:rStyle w:val="Char4"/>
          <w:rtl/>
          <w:lang w:bidi="fa-IR"/>
        </w:rPr>
        <w:t>ی</w:t>
      </w:r>
      <w:r w:rsidRPr="00D84856">
        <w:rPr>
          <w:rStyle w:val="Char4"/>
          <w:rtl/>
          <w:lang w:bidi="fa-IR"/>
        </w:rPr>
        <w:t>دم كه باعث اتلاف وقت آنها م</w:t>
      </w:r>
      <w:r w:rsidR="00D84856">
        <w:rPr>
          <w:rStyle w:val="Char4"/>
          <w:rtl/>
          <w:lang w:bidi="fa-IR"/>
        </w:rPr>
        <w:t>ی</w:t>
      </w:r>
      <w:r w:rsidRPr="00D84856">
        <w:rPr>
          <w:rStyle w:val="Char4"/>
          <w:rtl/>
          <w:lang w:bidi="fa-IR"/>
        </w:rPr>
        <w:t>‌شد. آنها همد</w:t>
      </w:r>
      <w:r w:rsidR="00D84856">
        <w:rPr>
          <w:rStyle w:val="Char4"/>
          <w:rtl/>
          <w:lang w:bidi="fa-IR"/>
        </w:rPr>
        <w:t>ی</w:t>
      </w:r>
      <w:r w:rsidRPr="00D84856">
        <w:rPr>
          <w:rStyle w:val="Char4"/>
          <w:rtl/>
          <w:lang w:bidi="fa-IR"/>
        </w:rPr>
        <w:t>گر را ملاقات م</w:t>
      </w:r>
      <w:r w:rsidR="00D84856">
        <w:rPr>
          <w:rStyle w:val="Char4"/>
          <w:rtl/>
          <w:lang w:bidi="fa-IR"/>
        </w:rPr>
        <w:t>ی</w:t>
      </w:r>
      <w:r w:rsidRPr="00D84856">
        <w:rPr>
          <w:rStyle w:val="Char4"/>
          <w:rtl/>
          <w:lang w:bidi="fa-IR"/>
        </w:rPr>
        <w:t>‌كنند در حال</w:t>
      </w:r>
      <w:r w:rsidR="00D84856">
        <w:rPr>
          <w:rStyle w:val="Char4"/>
          <w:rtl/>
          <w:lang w:bidi="fa-IR"/>
        </w:rPr>
        <w:t>ی</w:t>
      </w:r>
      <w:r w:rsidRPr="00D84856">
        <w:rPr>
          <w:rStyle w:val="Char4"/>
          <w:rtl/>
          <w:lang w:bidi="fa-IR"/>
        </w:rPr>
        <w:t xml:space="preserve"> كه جز سخنان ب</w:t>
      </w:r>
      <w:r w:rsidR="00D84856">
        <w:rPr>
          <w:rStyle w:val="Char4"/>
          <w:rtl/>
          <w:lang w:bidi="fa-IR"/>
        </w:rPr>
        <w:t>ی</w:t>
      </w:r>
      <w:r w:rsidRPr="00D84856">
        <w:rPr>
          <w:rStyle w:val="Char4"/>
          <w:rtl/>
          <w:lang w:bidi="fa-IR"/>
        </w:rPr>
        <w:t>هوده و غ</w:t>
      </w:r>
      <w:r w:rsidR="00D84856">
        <w:rPr>
          <w:rStyle w:val="Char4"/>
          <w:rtl/>
          <w:lang w:bidi="fa-IR"/>
        </w:rPr>
        <w:t>ی</w:t>
      </w:r>
      <w:r w:rsidRPr="00D84856">
        <w:rPr>
          <w:rStyle w:val="Char4"/>
          <w:rtl/>
          <w:lang w:bidi="fa-IR"/>
        </w:rPr>
        <w:t>بت حرف</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‌زنند و حداقل ا</w:t>
      </w:r>
      <w:r w:rsidR="00D84856">
        <w:rPr>
          <w:rStyle w:val="Char4"/>
          <w:rtl/>
          <w:lang w:bidi="fa-IR"/>
        </w:rPr>
        <w:t>ی</w:t>
      </w:r>
      <w:r w:rsidRPr="00D84856">
        <w:rPr>
          <w:rStyle w:val="Char4"/>
          <w:rtl/>
          <w:lang w:bidi="fa-IR"/>
        </w:rPr>
        <w:t>نها از دست‌رفتن وقت است.</w:t>
      </w:r>
    </w:p>
    <w:p w:rsidR="00C16D4B" w:rsidRPr="00D84856" w:rsidRDefault="00C16D4B" w:rsidP="009D07DA">
      <w:pPr>
        <w:widowControl w:val="0"/>
        <w:spacing w:line="245" w:lineRule="auto"/>
        <w:ind w:firstLine="284"/>
        <w:jc w:val="lowKashida"/>
        <w:rPr>
          <w:rStyle w:val="Char4"/>
          <w:rtl/>
          <w:lang w:bidi="fa-IR"/>
        </w:rPr>
      </w:pPr>
      <w:r w:rsidRPr="00D84856">
        <w:rPr>
          <w:rStyle w:val="Char4"/>
          <w:rtl/>
          <w:lang w:bidi="fa-IR"/>
        </w:rPr>
        <w:t>در حال</w:t>
      </w:r>
      <w:r w:rsidR="00D84856">
        <w:rPr>
          <w:rStyle w:val="Char4"/>
          <w:rtl/>
          <w:lang w:bidi="fa-IR"/>
        </w:rPr>
        <w:t>ی</w:t>
      </w:r>
      <w:r w:rsidRPr="00D84856">
        <w:rPr>
          <w:rStyle w:val="Char4"/>
          <w:rtl/>
          <w:lang w:bidi="fa-IR"/>
        </w:rPr>
        <w:t xml:space="preserve"> كه پ</w:t>
      </w:r>
      <w:r w:rsidR="00D84856">
        <w:rPr>
          <w:rStyle w:val="Char4"/>
          <w:rtl/>
          <w:lang w:bidi="fa-IR"/>
        </w:rPr>
        <w:t>ی</w:t>
      </w:r>
      <w:r w:rsidRPr="00D84856">
        <w:rPr>
          <w:rStyle w:val="Char4"/>
          <w:rtl/>
          <w:lang w:bidi="fa-IR"/>
        </w:rPr>
        <w:t>ش</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ان از ا</w:t>
      </w:r>
      <w:r w:rsidR="00D84856">
        <w:rPr>
          <w:rStyle w:val="Char4"/>
          <w:rtl/>
          <w:lang w:bidi="fa-IR"/>
        </w:rPr>
        <w:t>ی</w:t>
      </w:r>
      <w:r w:rsidRPr="00D84856">
        <w:rPr>
          <w:rStyle w:val="Char4"/>
          <w:rtl/>
          <w:lang w:bidi="fa-IR"/>
        </w:rPr>
        <w:t>ن كار خوددار</w:t>
      </w:r>
      <w:r w:rsidR="00D84856">
        <w:rPr>
          <w:rStyle w:val="Char4"/>
          <w:rtl/>
          <w:lang w:bidi="fa-IR"/>
        </w:rPr>
        <w:t>ی</w:t>
      </w:r>
      <w:r w:rsidRPr="00D84856">
        <w:rPr>
          <w:rStyle w:val="Char4"/>
          <w:rtl/>
          <w:lang w:bidi="fa-IR"/>
        </w:rPr>
        <w:t xml:space="preserve"> كرده‌اند. فض</w:t>
      </w:r>
      <w:r w:rsidR="00D84856">
        <w:rPr>
          <w:rStyle w:val="Char4"/>
          <w:rtl/>
          <w:lang w:bidi="fa-IR"/>
        </w:rPr>
        <w:t>ی</w:t>
      </w:r>
      <w:r w:rsidRPr="00D84856">
        <w:rPr>
          <w:rStyle w:val="Char4"/>
          <w:rtl/>
          <w:lang w:bidi="fa-IR"/>
        </w:rPr>
        <w:t>ل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«كس</w:t>
      </w:r>
      <w:r w:rsidR="00D84856">
        <w:rPr>
          <w:rStyle w:val="Char4"/>
          <w:rtl/>
          <w:lang w:bidi="fa-IR"/>
        </w:rPr>
        <w:t>ی</w:t>
      </w:r>
      <w:r w:rsidRPr="00D84856">
        <w:rPr>
          <w:rStyle w:val="Char4"/>
          <w:rtl/>
          <w:lang w:bidi="fa-IR"/>
        </w:rPr>
        <w:t xml:space="preserve"> را م</w:t>
      </w:r>
      <w:r w:rsidR="00D84856">
        <w:rPr>
          <w:rStyle w:val="Char4"/>
          <w:rtl/>
          <w:lang w:bidi="fa-IR"/>
        </w:rPr>
        <w:t>ی</w:t>
      </w:r>
      <w:r w:rsidRPr="00D84856">
        <w:rPr>
          <w:rStyle w:val="Char4"/>
          <w:rtl/>
          <w:lang w:bidi="fa-IR"/>
        </w:rPr>
        <w:t>‌شناسم كه سخن خود را از جمعه‌ا</w:t>
      </w:r>
      <w:r w:rsidR="00D84856">
        <w:rPr>
          <w:rStyle w:val="Char4"/>
          <w:rtl/>
          <w:lang w:bidi="fa-IR"/>
        </w:rPr>
        <w:t>ی</w:t>
      </w:r>
      <w:r w:rsidRPr="00D84856">
        <w:rPr>
          <w:rStyle w:val="Char4"/>
          <w:rtl/>
          <w:lang w:bidi="fa-IR"/>
        </w:rPr>
        <w:t xml:space="preserve"> تا جمعه د</w:t>
      </w:r>
      <w:r w:rsidR="00D84856">
        <w:rPr>
          <w:rStyle w:val="Char4"/>
          <w:rtl/>
          <w:lang w:bidi="fa-IR"/>
        </w:rPr>
        <w:t>ی</w:t>
      </w:r>
      <w:r w:rsidRPr="00D84856">
        <w:rPr>
          <w:rStyle w:val="Char4"/>
          <w:rtl/>
          <w:lang w:bidi="fa-IR"/>
        </w:rPr>
        <w:t>گر م</w:t>
      </w:r>
      <w:r w:rsidR="00D84856">
        <w:rPr>
          <w:rStyle w:val="Char4"/>
          <w:rtl/>
          <w:lang w:bidi="fa-IR"/>
        </w:rPr>
        <w:t>ی</w:t>
      </w:r>
      <w:r w:rsidRPr="00D84856">
        <w:rPr>
          <w:rStyle w:val="Char4"/>
          <w:rtl/>
          <w:lang w:bidi="fa-IR"/>
        </w:rPr>
        <w:t>‌شمارد»</w:t>
      </w:r>
      <w:r w:rsidRPr="009E2028">
        <w:rPr>
          <w:rStyle w:val="FootnoteReference"/>
          <w:rFonts w:cs="IRLotus"/>
          <w:rtl/>
          <w:lang w:bidi="fa-IR"/>
        </w:rPr>
        <w:footnoteReference w:id="704"/>
      </w:r>
      <w:r w:rsidRPr="00D84856">
        <w:rPr>
          <w:rStyle w:val="Char4"/>
          <w:rtl/>
          <w:lang w:bidi="fa-IR"/>
        </w:rPr>
        <w:t>.</w:t>
      </w:r>
    </w:p>
    <w:p w:rsidR="00C16D4B" w:rsidRPr="00D84856" w:rsidRDefault="00C16D4B" w:rsidP="009D07DA">
      <w:pPr>
        <w:widowControl w:val="0"/>
        <w:spacing w:line="245" w:lineRule="auto"/>
        <w:ind w:firstLine="284"/>
        <w:jc w:val="lowKashida"/>
        <w:rPr>
          <w:rStyle w:val="Char4"/>
          <w:rtl/>
          <w:lang w:bidi="fa-IR"/>
        </w:rPr>
      </w:pPr>
      <w:r w:rsidRPr="00D84856">
        <w:rPr>
          <w:rStyle w:val="Char4"/>
          <w:rtl/>
          <w:lang w:bidi="fa-IR"/>
        </w:rPr>
        <w:t>همنش</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را اخت</w:t>
      </w:r>
      <w:r w:rsidR="00D84856">
        <w:rPr>
          <w:rStyle w:val="Char4"/>
          <w:rtl/>
          <w:lang w:bidi="fa-IR"/>
        </w:rPr>
        <w:t>ی</w:t>
      </w:r>
      <w:r w:rsidRPr="00D84856">
        <w:rPr>
          <w:rStyle w:val="Char4"/>
          <w:rtl/>
          <w:lang w:bidi="fa-IR"/>
        </w:rPr>
        <w:t>ار كند كه د</w:t>
      </w:r>
      <w:r w:rsidR="00D84856">
        <w:rPr>
          <w:rStyle w:val="Char4"/>
          <w:rtl/>
          <w:lang w:bidi="fa-IR"/>
        </w:rPr>
        <w:t>ی</w:t>
      </w:r>
      <w:r w:rsidRPr="00D84856">
        <w:rPr>
          <w:rStyle w:val="Char4"/>
          <w:rtl/>
          <w:lang w:bidi="fa-IR"/>
        </w:rPr>
        <w:t>ن و اخلاق و امانت و</w:t>
      </w:r>
      <w:r w:rsidR="00D84856">
        <w:rPr>
          <w:rStyle w:val="Char4"/>
          <w:rtl/>
          <w:lang w:bidi="fa-IR"/>
        </w:rPr>
        <w:t>ی</w:t>
      </w:r>
      <w:r w:rsidRPr="00D84856">
        <w:rPr>
          <w:rStyle w:val="Char4"/>
          <w:rtl/>
          <w:lang w:bidi="fa-IR"/>
        </w:rPr>
        <w:t xml:space="preserve"> در ظاهر و باطن همراه و</w:t>
      </w:r>
      <w:r w:rsidR="00D84856">
        <w:rPr>
          <w:rStyle w:val="Char4"/>
          <w:rtl/>
          <w:lang w:bidi="fa-IR"/>
        </w:rPr>
        <w:t>ی</w:t>
      </w:r>
      <w:r w:rsidRPr="00D84856">
        <w:rPr>
          <w:rStyle w:val="Char4"/>
          <w:rtl/>
          <w:lang w:bidi="fa-IR"/>
        </w:rPr>
        <w:t xml:space="preserve"> باشد.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sz w:val="30"/>
          <w:szCs w:val="30"/>
          <w:rtl/>
          <w:lang w:bidi="fa-IR"/>
        </w:rPr>
        <w:t>ص</w:t>
      </w:r>
      <w:r w:rsidRPr="00D84856">
        <w:rPr>
          <w:rStyle w:val="Char4"/>
          <w:rtl/>
          <w:lang w:bidi="fa-IR"/>
        </w:rPr>
        <w:t xml:space="preserve"> فرموده است: «هر كس</w:t>
      </w:r>
      <w:r w:rsidR="00D84856">
        <w:rPr>
          <w:rStyle w:val="Char4"/>
          <w:rtl/>
          <w:lang w:bidi="fa-IR"/>
        </w:rPr>
        <w:t>ی</w:t>
      </w:r>
      <w:r w:rsidRPr="00D84856">
        <w:rPr>
          <w:rStyle w:val="Char4"/>
          <w:rtl/>
          <w:lang w:bidi="fa-IR"/>
        </w:rPr>
        <w:t xml:space="preserve"> بر د</w:t>
      </w:r>
      <w:r w:rsidR="00D84856">
        <w:rPr>
          <w:rStyle w:val="Char4"/>
          <w:rtl/>
          <w:lang w:bidi="fa-IR"/>
        </w:rPr>
        <w:t>ی</w:t>
      </w:r>
      <w:r w:rsidRPr="00D84856">
        <w:rPr>
          <w:rStyle w:val="Char4"/>
          <w:rtl/>
          <w:lang w:bidi="fa-IR"/>
        </w:rPr>
        <w:t>ن دوست و همنش</w:t>
      </w:r>
      <w:r w:rsidR="00D84856">
        <w:rPr>
          <w:rStyle w:val="Char4"/>
          <w:rtl/>
          <w:lang w:bidi="fa-IR"/>
        </w:rPr>
        <w:t>ی</w:t>
      </w:r>
      <w:r w:rsidRPr="00D84856">
        <w:rPr>
          <w:rStyle w:val="Char4"/>
          <w:rtl/>
          <w:lang w:bidi="fa-IR"/>
        </w:rPr>
        <w:t>ن خود است، پس هر كدام از شما بنگر</w:t>
      </w:r>
      <w:r w:rsidR="00D84856">
        <w:rPr>
          <w:rStyle w:val="Char4"/>
          <w:rtl/>
          <w:lang w:bidi="fa-IR"/>
        </w:rPr>
        <w:t>ی</w:t>
      </w:r>
      <w:r w:rsidRPr="00D84856">
        <w:rPr>
          <w:rStyle w:val="Char4"/>
          <w:rtl/>
          <w:lang w:bidi="fa-IR"/>
        </w:rPr>
        <w:t>د كه با چه كس</w:t>
      </w:r>
      <w:r w:rsidR="00D84856">
        <w:rPr>
          <w:rStyle w:val="Char4"/>
          <w:rtl/>
          <w:lang w:bidi="fa-IR"/>
        </w:rPr>
        <w:t>ی</w:t>
      </w:r>
      <w:r w:rsidRPr="00D84856">
        <w:rPr>
          <w:rStyle w:val="Char4"/>
          <w:rtl/>
          <w:lang w:bidi="fa-IR"/>
        </w:rPr>
        <w:t xml:space="preserve"> دوست است»</w:t>
      </w:r>
      <w:r w:rsidRPr="009E2028">
        <w:rPr>
          <w:rStyle w:val="FootnoteReference"/>
          <w:rFonts w:cs="IRLotus"/>
          <w:rtl/>
          <w:lang w:bidi="fa-IR"/>
        </w:rPr>
        <w:footnoteReference w:id="705"/>
      </w:r>
      <w:r w:rsidRPr="00D84856">
        <w:rPr>
          <w:rStyle w:val="Char4"/>
          <w:rtl/>
          <w:lang w:bidi="fa-IR"/>
        </w:rPr>
        <w:t>.</w:t>
      </w:r>
    </w:p>
    <w:p w:rsidR="00C16D4B" w:rsidRPr="00D84856" w:rsidRDefault="00C16D4B" w:rsidP="009D07DA">
      <w:pPr>
        <w:widowControl w:val="0"/>
        <w:spacing w:line="245" w:lineRule="auto"/>
        <w:ind w:firstLine="284"/>
        <w:jc w:val="lowKashida"/>
        <w:rPr>
          <w:rStyle w:val="Char4"/>
          <w:rtl/>
          <w:lang w:bidi="fa-IR"/>
        </w:rPr>
      </w:pPr>
      <w:r w:rsidRPr="00D84856">
        <w:rPr>
          <w:rStyle w:val="Char4"/>
          <w:rtl/>
          <w:lang w:bidi="fa-IR"/>
        </w:rPr>
        <w:t>همچن</w:t>
      </w:r>
      <w:r w:rsidR="00D84856">
        <w:rPr>
          <w:rStyle w:val="Char4"/>
          <w:rtl/>
          <w:lang w:bidi="fa-IR"/>
        </w:rPr>
        <w:t>ی</w:t>
      </w:r>
      <w:r w:rsidRPr="00D84856">
        <w:rPr>
          <w:rStyle w:val="Char4"/>
          <w:rtl/>
          <w:lang w:bidi="fa-IR"/>
        </w:rPr>
        <w:t>ن فرموده است: «جز با انسان</w:t>
      </w:r>
      <w:r w:rsidR="009D07DA">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مؤمن همنش</w:t>
      </w:r>
      <w:r w:rsidR="00D84856">
        <w:rPr>
          <w:rStyle w:val="Char4"/>
          <w:rtl/>
          <w:lang w:bidi="fa-IR"/>
        </w:rPr>
        <w:t>ی</w:t>
      </w:r>
      <w:r w:rsidRPr="00D84856">
        <w:rPr>
          <w:rStyle w:val="Char4"/>
          <w:rtl/>
          <w:lang w:bidi="fa-IR"/>
        </w:rPr>
        <w:t>ن مباش و غذا</w:t>
      </w:r>
      <w:r w:rsidR="00D84856">
        <w:rPr>
          <w:rStyle w:val="Char4"/>
          <w:rtl/>
          <w:lang w:bidi="fa-IR"/>
        </w:rPr>
        <w:t>ی</w:t>
      </w:r>
      <w:r w:rsidRPr="00D84856">
        <w:rPr>
          <w:rStyle w:val="Char4"/>
          <w:rtl/>
          <w:lang w:bidi="fa-IR"/>
        </w:rPr>
        <w:t>ت را جز با انسانها</w:t>
      </w:r>
      <w:r w:rsidR="00D84856">
        <w:rPr>
          <w:rStyle w:val="Char4"/>
          <w:rtl/>
          <w:lang w:bidi="fa-IR"/>
        </w:rPr>
        <w:t>ی</w:t>
      </w:r>
      <w:r w:rsidRPr="00D84856">
        <w:rPr>
          <w:rStyle w:val="Char4"/>
          <w:rtl/>
          <w:lang w:bidi="fa-IR"/>
        </w:rPr>
        <w:t xml:space="preserve"> متق</w:t>
      </w:r>
      <w:r w:rsidR="00D84856">
        <w:rPr>
          <w:rStyle w:val="Char4"/>
          <w:rtl/>
          <w:lang w:bidi="fa-IR"/>
        </w:rPr>
        <w:t>ی</w:t>
      </w:r>
      <w:r w:rsidRPr="00D84856">
        <w:rPr>
          <w:rStyle w:val="Char4"/>
          <w:rtl/>
          <w:lang w:bidi="fa-IR"/>
        </w:rPr>
        <w:t xml:space="preserve"> نخور»</w:t>
      </w:r>
      <w:r w:rsidRPr="009E2028">
        <w:rPr>
          <w:rStyle w:val="FootnoteReference"/>
          <w:rFonts w:cs="IRLotus"/>
          <w:rtl/>
          <w:lang w:bidi="fa-IR"/>
        </w:rPr>
        <w:footnoteReference w:id="706"/>
      </w:r>
      <w:r w:rsidRPr="00D84856">
        <w:rPr>
          <w:rStyle w:val="Char4"/>
          <w:rtl/>
          <w:lang w:bidi="fa-IR"/>
        </w:rPr>
        <w:t>. و همنش</w:t>
      </w:r>
      <w:r w:rsidR="00D84856">
        <w:rPr>
          <w:rStyle w:val="Char4"/>
          <w:rtl/>
          <w:lang w:bidi="fa-IR"/>
        </w:rPr>
        <w:t>ی</w:t>
      </w:r>
      <w:r w:rsidRPr="00D84856">
        <w:rPr>
          <w:rStyle w:val="Char4"/>
          <w:rtl/>
          <w:lang w:bidi="fa-IR"/>
        </w:rPr>
        <w:t>ن انسان با</w:t>
      </w:r>
      <w:r w:rsidR="00D84856">
        <w:rPr>
          <w:rStyle w:val="Char4"/>
          <w:rtl/>
          <w:lang w:bidi="fa-IR"/>
        </w:rPr>
        <w:t>ی</w:t>
      </w:r>
      <w:r w:rsidRPr="00D84856">
        <w:rPr>
          <w:rStyle w:val="Char4"/>
          <w:rtl/>
          <w:lang w:bidi="fa-IR"/>
        </w:rPr>
        <w:t>د عاقل و صبور و باتقوا باشد.</w:t>
      </w:r>
    </w:p>
    <w:p w:rsidR="00C16D4B" w:rsidRPr="009D07DA" w:rsidRDefault="00C16D4B" w:rsidP="009D07DA">
      <w:pPr>
        <w:widowControl w:val="0"/>
        <w:spacing w:line="245" w:lineRule="auto"/>
        <w:ind w:firstLine="284"/>
        <w:jc w:val="lowKashida"/>
        <w:rPr>
          <w:rStyle w:val="Char4"/>
          <w:spacing w:val="-2"/>
          <w:rtl/>
          <w:lang w:bidi="fa-IR"/>
        </w:rPr>
      </w:pPr>
      <w:r w:rsidRPr="009D07DA">
        <w:rPr>
          <w:rStyle w:val="Char4"/>
          <w:spacing w:val="-2"/>
          <w:rtl/>
          <w:lang w:bidi="fa-IR"/>
        </w:rPr>
        <w:t>بهتر است كه علت دوست</w:t>
      </w:r>
      <w:r w:rsidR="00D84856" w:rsidRPr="009D07DA">
        <w:rPr>
          <w:rStyle w:val="Char4"/>
          <w:spacing w:val="-2"/>
          <w:rtl/>
          <w:lang w:bidi="fa-IR"/>
        </w:rPr>
        <w:t>ی</w:t>
      </w:r>
      <w:r w:rsidRPr="009D07DA">
        <w:rPr>
          <w:rStyle w:val="Char4"/>
          <w:spacing w:val="-2"/>
          <w:rtl/>
          <w:lang w:bidi="fa-IR"/>
        </w:rPr>
        <w:t xml:space="preserve"> و همنش</w:t>
      </w:r>
      <w:r w:rsidR="00D84856" w:rsidRPr="009D07DA">
        <w:rPr>
          <w:rStyle w:val="Char4"/>
          <w:spacing w:val="-2"/>
          <w:rtl/>
          <w:lang w:bidi="fa-IR"/>
        </w:rPr>
        <w:t>ی</w:t>
      </w:r>
      <w:r w:rsidRPr="009D07DA">
        <w:rPr>
          <w:rStyle w:val="Char4"/>
          <w:spacing w:val="-2"/>
          <w:rtl/>
          <w:lang w:bidi="fa-IR"/>
        </w:rPr>
        <w:t>ن</w:t>
      </w:r>
      <w:r w:rsidR="00D84856" w:rsidRPr="009D07DA">
        <w:rPr>
          <w:rStyle w:val="Char4"/>
          <w:spacing w:val="-2"/>
          <w:rtl/>
          <w:lang w:bidi="fa-IR"/>
        </w:rPr>
        <w:t>ی</w:t>
      </w:r>
      <w:r w:rsidRPr="009D07DA">
        <w:rPr>
          <w:rStyle w:val="Char4"/>
          <w:spacing w:val="-2"/>
          <w:rtl/>
          <w:lang w:bidi="fa-IR"/>
        </w:rPr>
        <w:t xml:space="preserve"> برا</w:t>
      </w:r>
      <w:r w:rsidR="00D84856" w:rsidRPr="009D07DA">
        <w:rPr>
          <w:rStyle w:val="Char4"/>
          <w:spacing w:val="-2"/>
          <w:rtl/>
          <w:lang w:bidi="fa-IR"/>
        </w:rPr>
        <w:t>ی</w:t>
      </w:r>
      <w:r w:rsidRPr="009D07DA">
        <w:rPr>
          <w:rStyle w:val="Char4"/>
          <w:spacing w:val="-2"/>
          <w:rtl/>
          <w:lang w:bidi="fa-IR"/>
        </w:rPr>
        <w:t xml:space="preserve"> خداوند باشد تا محبت ناب و خالص برا</w:t>
      </w:r>
      <w:r w:rsidR="00D84856" w:rsidRPr="009D07DA">
        <w:rPr>
          <w:rStyle w:val="Char4"/>
          <w:spacing w:val="-2"/>
          <w:rtl/>
          <w:lang w:bidi="fa-IR"/>
        </w:rPr>
        <w:t>ی</w:t>
      </w:r>
      <w:r w:rsidRPr="009D07DA">
        <w:rPr>
          <w:rStyle w:val="Char4"/>
          <w:spacing w:val="-2"/>
          <w:rtl/>
          <w:lang w:bidi="fa-IR"/>
        </w:rPr>
        <w:t xml:space="preserve"> خداوند باشد. چون پ</w:t>
      </w:r>
      <w:r w:rsidR="00D84856" w:rsidRPr="009D07DA">
        <w:rPr>
          <w:rStyle w:val="Char4"/>
          <w:spacing w:val="-2"/>
          <w:rtl/>
          <w:lang w:bidi="fa-IR"/>
        </w:rPr>
        <w:t>ی</w:t>
      </w:r>
      <w:r w:rsidRPr="009D07DA">
        <w:rPr>
          <w:rStyle w:val="Char4"/>
          <w:spacing w:val="-2"/>
          <w:rtl/>
          <w:lang w:bidi="fa-IR"/>
        </w:rPr>
        <w:t xml:space="preserve">امبر </w:t>
      </w:r>
      <w:r w:rsidRPr="009D07DA">
        <w:rPr>
          <w:rFonts w:ascii="AGA Arabesque" w:hAnsi="AGA Arabesque" w:cs="CTraditional Arabic"/>
          <w:spacing w:val="-2"/>
          <w:sz w:val="30"/>
          <w:szCs w:val="30"/>
          <w:rtl/>
          <w:lang w:bidi="fa-IR"/>
        </w:rPr>
        <w:t>ص</w:t>
      </w:r>
      <w:r w:rsidRPr="009D07DA">
        <w:rPr>
          <w:rStyle w:val="Char4"/>
          <w:spacing w:val="-2"/>
          <w:rtl/>
          <w:lang w:bidi="fa-IR"/>
        </w:rPr>
        <w:t xml:space="preserve"> فرمود: «خداوند در روز ق</w:t>
      </w:r>
      <w:r w:rsidR="00D84856" w:rsidRPr="009D07DA">
        <w:rPr>
          <w:rStyle w:val="Char4"/>
          <w:spacing w:val="-2"/>
          <w:rtl/>
          <w:lang w:bidi="fa-IR"/>
        </w:rPr>
        <w:t>ی</w:t>
      </w:r>
      <w:r w:rsidRPr="009D07DA">
        <w:rPr>
          <w:rStyle w:val="Char4"/>
          <w:spacing w:val="-2"/>
          <w:rtl/>
          <w:lang w:bidi="fa-IR"/>
        </w:rPr>
        <w:t>امت م</w:t>
      </w:r>
      <w:r w:rsidR="00D84856" w:rsidRPr="009D07DA">
        <w:rPr>
          <w:rStyle w:val="Char4"/>
          <w:spacing w:val="-2"/>
          <w:rtl/>
          <w:lang w:bidi="fa-IR"/>
        </w:rPr>
        <w:t>ی</w:t>
      </w:r>
      <w:r w:rsidRPr="009D07DA">
        <w:rPr>
          <w:rStyle w:val="Char4"/>
          <w:spacing w:val="-2"/>
          <w:rtl/>
          <w:lang w:bidi="fa-IR"/>
        </w:rPr>
        <w:t>‌فرما</w:t>
      </w:r>
      <w:r w:rsidR="00D84856" w:rsidRPr="009D07DA">
        <w:rPr>
          <w:rStyle w:val="Char4"/>
          <w:spacing w:val="-2"/>
          <w:rtl/>
          <w:lang w:bidi="fa-IR"/>
        </w:rPr>
        <w:t>ی</w:t>
      </w:r>
      <w:r w:rsidRPr="009D07DA">
        <w:rPr>
          <w:rStyle w:val="Char4"/>
          <w:spacing w:val="-2"/>
          <w:rtl/>
          <w:lang w:bidi="fa-IR"/>
        </w:rPr>
        <w:t>د: كجا هستند عاشقان جلال من، امروز آنها را در سا</w:t>
      </w:r>
      <w:r w:rsidR="00D84856" w:rsidRPr="009D07DA">
        <w:rPr>
          <w:rStyle w:val="Char4"/>
          <w:spacing w:val="-2"/>
          <w:rtl/>
          <w:lang w:bidi="fa-IR"/>
        </w:rPr>
        <w:t>ی</w:t>
      </w:r>
      <w:r w:rsidRPr="009D07DA">
        <w:rPr>
          <w:rStyle w:val="Char4"/>
          <w:spacing w:val="-2"/>
          <w:rtl/>
          <w:lang w:bidi="fa-IR"/>
        </w:rPr>
        <w:t>ه خود پناه م</w:t>
      </w:r>
      <w:r w:rsidR="00D84856" w:rsidRPr="009D07DA">
        <w:rPr>
          <w:rStyle w:val="Char4"/>
          <w:spacing w:val="-2"/>
          <w:rtl/>
          <w:lang w:bidi="fa-IR"/>
        </w:rPr>
        <w:t>ی</w:t>
      </w:r>
      <w:r w:rsidRPr="009D07DA">
        <w:rPr>
          <w:rStyle w:val="Char4"/>
          <w:spacing w:val="-2"/>
          <w:rtl/>
          <w:lang w:bidi="fa-IR"/>
        </w:rPr>
        <w:t>‌دهم روز</w:t>
      </w:r>
      <w:r w:rsidR="00D84856" w:rsidRPr="009D07DA">
        <w:rPr>
          <w:rStyle w:val="Char4"/>
          <w:spacing w:val="-2"/>
          <w:rtl/>
          <w:lang w:bidi="fa-IR"/>
        </w:rPr>
        <w:t>ی</w:t>
      </w:r>
      <w:r w:rsidRPr="009D07DA">
        <w:rPr>
          <w:rStyle w:val="Char4"/>
          <w:spacing w:val="-2"/>
          <w:rtl/>
          <w:lang w:bidi="fa-IR"/>
        </w:rPr>
        <w:t xml:space="preserve"> كه ه</w:t>
      </w:r>
      <w:r w:rsidR="00D84856" w:rsidRPr="009D07DA">
        <w:rPr>
          <w:rStyle w:val="Char4"/>
          <w:spacing w:val="-2"/>
          <w:rtl/>
          <w:lang w:bidi="fa-IR"/>
        </w:rPr>
        <w:t>ی</w:t>
      </w:r>
      <w:r w:rsidRPr="009D07DA">
        <w:rPr>
          <w:rStyle w:val="Char4"/>
          <w:spacing w:val="-2"/>
          <w:rtl/>
          <w:lang w:bidi="fa-IR"/>
        </w:rPr>
        <w:t>چ سا</w:t>
      </w:r>
      <w:r w:rsidR="00D84856" w:rsidRPr="009D07DA">
        <w:rPr>
          <w:rStyle w:val="Char4"/>
          <w:spacing w:val="-2"/>
          <w:rtl/>
          <w:lang w:bidi="fa-IR"/>
        </w:rPr>
        <w:t>ی</w:t>
      </w:r>
      <w:r w:rsidRPr="009D07DA">
        <w:rPr>
          <w:rStyle w:val="Char4"/>
          <w:spacing w:val="-2"/>
          <w:rtl/>
          <w:lang w:bidi="fa-IR"/>
        </w:rPr>
        <w:t>ه‌اى جز سا</w:t>
      </w:r>
      <w:r w:rsidR="00D84856" w:rsidRPr="009D07DA">
        <w:rPr>
          <w:rStyle w:val="Char4"/>
          <w:spacing w:val="-2"/>
          <w:rtl/>
          <w:lang w:bidi="fa-IR"/>
        </w:rPr>
        <w:t>ی</w:t>
      </w:r>
      <w:r w:rsidRPr="009D07DA">
        <w:rPr>
          <w:rStyle w:val="Char4"/>
          <w:spacing w:val="-2"/>
          <w:rtl/>
          <w:lang w:bidi="fa-IR"/>
        </w:rPr>
        <w:t>ه من ن</w:t>
      </w:r>
      <w:r w:rsidR="00D84856" w:rsidRPr="009D07DA">
        <w:rPr>
          <w:rStyle w:val="Char4"/>
          <w:spacing w:val="-2"/>
          <w:rtl/>
          <w:lang w:bidi="fa-IR"/>
        </w:rPr>
        <w:t>ی</w:t>
      </w:r>
      <w:r w:rsidRPr="009D07DA">
        <w:rPr>
          <w:rStyle w:val="Char4"/>
          <w:spacing w:val="-2"/>
          <w:rtl/>
          <w:lang w:bidi="fa-IR"/>
        </w:rPr>
        <w:t>ست</w:t>
      </w:r>
      <w:r w:rsidR="009D07DA" w:rsidRPr="009D07DA">
        <w:rPr>
          <w:rStyle w:val="Char4"/>
          <w:rFonts w:hint="cs"/>
          <w:spacing w:val="-2"/>
          <w:rtl/>
          <w:lang w:bidi="fa-IR"/>
        </w:rPr>
        <w:t>»</w:t>
      </w:r>
      <w:r w:rsidRPr="009E2028">
        <w:rPr>
          <w:rStyle w:val="FootnoteReference"/>
          <w:rFonts w:cs="IRLotus"/>
          <w:spacing w:val="-2"/>
          <w:rtl/>
          <w:lang w:bidi="fa-IR"/>
        </w:rPr>
        <w:footnoteReference w:id="707"/>
      </w:r>
      <w:r w:rsidRPr="009D07DA">
        <w:rPr>
          <w:rStyle w:val="Char4"/>
          <w:spacing w:val="-2"/>
          <w:rtl/>
          <w:lang w:bidi="fa-IR"/>
        </w:rPr>
        <w:t>. و پ</w:t>
      </w:r>
      <w:r w:rsidR="00D84856" w:rsidRPr="009D07DA">
        <w:rPr>
          <w:rStyle w:val="Char4"/>
          <w:spacing w:val="-2"/>
          <w:rtl/>
          <w:lang w:bidi="fa-IR"/>
        </w:rPr>
        <w:t>ی</w:t>
      </w:r>
      <w:r w:rsidRPr="009D07DA">
        <w:rPr>
          <w:rStyle w:val="Char4"/>
          <w:spacing w:val="-2"/>
          <w:rtl/>
          <w:lang w:bidi="fa-IR"/>
        </w:rPr>
        <w:t xml:space="preserve">امبر </w:t>
      </w:r>
      <w:r w:rsidRPr="009D07DA">
        <w:rPr>
          <w:rFonts w:ascii="AGA Arabesque" w:hAnsi="AGA Arabesque" w:cs="CTraditional Arabic"/>
          <w:spacing w:val="-2"/>
          <w:sz w:val="30"/>
          <w:szCs w:val="30"/>
          <w:rtl/>
          <w:lang w:bidi="fa-IR"/>
        </w:rPr>
        <w:t>ص</w:t>
      </w:r>
      <w:r w:rsidRPr="009D07DA">
        <w:rPr>
          <w:rStyle w:val="Char4"/>
          <w:spacing w:val="-2"/>
          <w:rtl/>
          <w:lang w:bidi="fa-IR"/>
        </w:rPr>
        <w:t xml:space="preserve"> فرمود: «خداوند متعال فرموده است: محبت من برا</w:t>
      </w:r>
      <w:r w:rsidR="00D84856" w:rsidRPr="009D07DA">
        <w:rPr>
          <w:rStyle w:val="Char4"/>
          <w:spacing w:val="-2"/>
          <w:rtl/>
          <w:lang w:bidi="fa-IR"/>
        </w:rPr>
        <w:t>ی</w:t>
      </w:r>
      <w:r w:rsidRPr="009D07DA">
        <w:rPr>
          <w:rStyle w:val="Char4"/>
          <w:spacing w:val="-2"/>
          <w:rtl/>
          <w:lang w:bidi="fa-IR"/>
        </w:rPr>
        <w:t xml:space="preserve"> عاشقان من و برا</w:t>
      </w:r>
      <w:r w:rsidR="00D84856" w:rsidRPr="009D07DA">
        <w:rPr>
          <w:rStyle w:val="Char4"/>
          <w:spacing w:val="-2"/>
          <w:rtl/>
          <w:lang w:bidi="fa-IR"/>
        </w:rPr>
        <w:t>ی</w:t>
      </w:r>
      <w:r w:rsidRPr="009D07DA">
        <w:rPr>
          <w:rStyle w:val="Char4"/>
          <w:spacing w:val="-2"/>
          <w:rtl/>
          <w:lang w:bidi="fa-IR"/>
        </w:rPr>
        <w:t xml:space="preserve"> كسان</w:t>
      </w:r>
      <w:r w:rsidR="00D84856" w:rsidRPr="009D07DA">
        <w:rPr>
          <w:rStyle w:val="Char4"/>
          <w:spacing w:val="-2"/>
          <w:rtl/>
          <w:lang w:bidi="fa-IR"/>
        </w:rPr>
        <w:t>ی</w:t>
      </w:r>
      <w:r w:rsidRPr="009D07DA">
        <w:rPr>
          <w:rStyle w:val="Char4"/>
          <w:spacing w:val="-2"/>
          <w:rtl/>
          <w:lang w:bidi="fa-IR"/>
        </w:rPr>
        <w:t xml:space="preserve"> كه بخاطر من م</w:t>
      </w:r>
      <w:r w:rsidR="00D84856" w:rsidRPr="009D07DA">
        <w:rPr>
          <w:rStyle w:val="Char4"/>
          <w:spacing w:val="-2"/>
          <w:rtl/>
          <w:lang w:bidi="fa-IR"/>
        </w:rPr>
        <w:t>ی</w:t>
      </w:r>
      <w:r w:rsidRPr="009D07DA">
        <w:rPr>
          <w:rStyle w:val="Char4"/>
          <w:spacing w:val="-2"/>
          <w:rtl/>
          <w:lang w:bidi="fa-IR"/>
        </w:rPr>
        <w:t>‌نش</w:t>
      </w:r>
      <w:r w:rsidR="00D84856" w:rsidRPr="009D07DA">
        <w:rPr>
          <w:rStyle w:val="Char4"/>
          <w:spacing w:val="-2"/>
          <w:rtl/>
          <w:lang w:bidi="fa-IR"/>
        </w:rPr>
        <w:t>ی</w:t>
      </w:r>
      <w:r w:rsidRPr="009D07DA">
        <w:rPr>
          <w:rStyle w:val="Char4"/>
          <w:spacing w:val="-2"/>
          <w:rtl/>
          <w:lang w:bidi="fa-IR"/>
        </w:rPr>
        <w:t>نند و برا</w:t>
      </w:r>
      <w:r w:rsidR="00D84856" w:rsidRPr="009D07DA">
        <w:rPr>
          <w:rStyle w:val="Char4"/>
          <w:spacing w:val="-2"/>
          <w:rtl/>
          <w:lang w:bidi="fa-IR"/>
        </w:rPr>
        <w:t>ی</w:t>
      </w:r>
      <w:r w:rsidRPr="009D07DA">
        <w:rPr>
          <w:rStyle w:val="Char4"/>
          <w:spacing w:val="-2"/>
          <w:rtl/>
          <w:lang w:bidi="fa-IR"/>
        </w:rPr>
        <w:t xml:space="preserve"> كسان</w:t>
      </w:r>
      <w:r w:rsidR="00D84856" w:rsidRPr="009D07DA">
        <w:rPr>
          <w:rStyle w:val="Char4"/>
          <w:spacing w:val="-2"/>
          <w:rtl/>
          <w:lang w:bidi="fa-IR"/>
        </w:rPr>
        <w:t>ی</w:t>
      </w:r>
      <w:r w:rsidRPr="009D07DA">
        <w:rPr>
          <w:rStyle w:val="Char4"/>
          <w:spacing w:val="-2"/>
          <w:rtl/>
          <w:lang w:bidi="fa-IR"/>
        </w:rPr>
        <w:t xml:space="preserve"> كه بخاطر من </w:t>
      </w:r>
      <w:r w:rsidR="00D84856" w:rsidRPr="009D07DA">
        <w:rPr>
          <w:rStyle w:val="Char4"/>
          <w:spacing w:val="-2"/>
          <w:rtl/>
          <w:lang w:bidi="fa-IR"/>
        </w:rPr>
        <w:t>ی</w:t>
      </w:r>
      <w:r w:rsidRPr="009D07DA">
        <w:rPr>
          <w:rStyle w:val="Char4"/>
          <w:spacing w:val="-2"/>
          <w:rtl/>
          <w:lang w:bidi="fa-IR"/>
        </w:rPr>
        <w:t>گد</w:t>
      </w:r>
      <w:r w:rsidR="00D84856" w:rsidRPr="009D07DA">
        <w:rPr>
          <w:rStyle w:val="Char4"/>
          <w:spacing w:val="-2"/>
          <w:rtl/>
          <w:lang w:bidi="fa-IR"/>
        </w:rPr>
        <w:t>ی</w:t>
      </w:r>
      <w:r w:rsidRPr="009D07DA">
        <w:rPr>
          <w:rStyle w:val="Char4"/>
          <w:spacing w:val="-2"/>
          <w:rtl/>
          <w:lang w:bidi="fa-IR"/>
        </w:rPr>
        <w:t>گر را ملاقات و با هم تبادل‌نظر م</w:t>
      </w:r>
      <w:r w:rsidR="00D84856" w:rsidRPr="009D07DA">
        <w:rPr>
          <w:rStyle w:val="Char4"/>
          <w:spacing w:val="-2"/>
          <w:rtl/>
          <w:lang w:bidi="fa-IR"/>
        </w:rPr>
        <w:t>ی</w:t>
      </w:r>
      <w:r w:rsidRPr="009D07DA">
        <w:rPr>
          <w:rStyle w:val="Char4"/>
          <w:spacing w:val="-2"/>
          <w:rtl/>
          <w:lang w:bidi="fa-IR"/>
        </w:rPr>
        <w:t>‌كنند، واجب است»</w:t>
      </w:r>
      <w:r w:rsidRPr="009E2028">
        <w:rPr>
          <w:rStyle w:val="FootnoteReference"/>
          <w:rFonts w:cs="IRLotus"/>
          <w:spacing w:val="-2"/>
          <w:rtl/>
          <w:lang w:bidi="fa-IR"/>
        </w:rPr>
        <w:footnoteReference w:id="708"/>
      </w:r>
      <w:r w:rsidRPr="009D07DA">
        <w:rPr>
          <w:rStyle w:val="Char4"/>
          <w:spacing w:val="-2"/>
          <w:rtl/>
          <w:lang w:bidi="fa-IR"/>
        </w:rPr>
        <w:t>.</w:t>
      </w:r>
    </w:p>
    <w:p w:rsidR="00C16D4B" w:rsidRPr="00D84856" w:rsidRDefault="00C16D4B" w:rsidP="009D07DA">
      <w:pPr>
        <w:widowControl w:val="0"/>
        <w:spacing w:line="245" w:lineRule="auto"/>
        <w:ind w:firstLine="284"/>
        <w:jc w:val="lowKashida"/>
        <w:rPr>
          <w:rStyle w:val="Char4"/>
          <w:rtl/>
          <w:lang w:bidi="fa-IR"/>
        </w:rPr>
      </w:pPr>
      <w:r w:rsidRPr="00D84856">
        <w:rPr>
          <w:rStyle w:val="Char4"/>
          <w:rtl/>
          <w:lang w:bidi="fa-IR"/>
        </w:rPr>
        <w:t>شا</w:t>
      </w:r>
      <w:r w:rsidR="00D84856">
        <w:rPr>
          <w:rStyle w:val="Char4"/>
          <w:rtl/>
          <w:lang w:bidi="fa-IR"/>
        </w:rPr>
        <w:t>ی</w:t>
      </w:r>
      <w:r w:rsidRPr="00D84856">
        <w:rPr>
          <w:rStyle w:val="Char4"/>
          <w:rtl/>
          <w:lang w:bidi="fa-IR"/>
        </w:rPr>
        <w:t>سته است كس</w:t>
      </w:r>
      <w:r w:rsidR="00D84856">
        <w:rPr>
          <w:rStyle w:val="Char4"/>
          <w:rtl/>
          <w:lang w:bidi="fa-IR"/>
        </w:rPr>
        <w:t>ی</w:t>
      </w:r>
      <w:r w:rsidRPr="00D84856">
        <w:rPr>
          <w:rStyle w:val="Char4"/>
          <w:rtl/>
          <w:lang w:bidi="fa-IR"/>
        </w:rPr>
        <w:t xml:space="preserve"> كه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را بخاطر خداوند دوست دارد او را از ا</w:t>
      </w:r>
      <w:r w:rsidR="00D84856">
        <w:rPr>
          <w:rStyle w:val="Char4"/>
          <w:rtl/>
          <w:lang w:bidi="fa-IR"/>
        </w:rPr>
        <w:t>ی</w:t>
      </w:r>
      <w:r w:rsidRPr="00D84856">
        <w:rPr>
          <w:rStyle w:val="Char4"/>
          <w:rtl/>
          <w:lang w:bidi="fa-IR"/>
        </w:rPr>
        <w:t>ن دوست داشتن باخبر كند. همچنانكه روا</w:t>
      </w:r>
      <w:r w:rsidR="00D84856">
        <w:rPr>
          <w:rStyle w:val="Char4"/>
          <w:rtl/>
          <w:lang w:bidi="fa-IR"/>
        </w:rPr>
        <w:t>ی</w:t>
      </w:r>
      <w:r w:rsidRPr="00D84856">
        <w:rPr>
          <w:rStyle w:val="Char4"/>
          <w:rtl/>
          <w:lang w:bidi="fa-IR"/>
        </w:rPr>
        <w:t>ت شده است كه: «مرد</w:t>
      </w:r>
      <w:r w:rsidR="00D84856">
        <w:rPr>
          <w:rStyle w:val="Char4"/>
          <w:rtl/>
          <w:lang w:bidi="fa-IR"/>
        </w:rPr>
        <w:t>ی</w:t>
      </w:r>
      <w:r w:rsidRPr="00D84856">
        <w:rPr>
          <w:rStyle w:val="Char4"/>
          <w:rtl/>
          <w:lang w:bidi="fa-IR"/>
        </w:rPr>
        <w:t xml:space="preserve"> نزد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بود كه مرد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از كنار آنها گذشت و گفت: </w:t>
      </w:r>
      <w:r w:rsidR="00D84856">
        <w:rPr>
          <w:rStyle w:val="Char4"/>
          <w:rtl/>
          <w:lang w:bidi="fa-IR"/>
        </w:rPr>
        <w:t>ی</w:t>
      </w:r>
      <w:r w:rsidRPr="00D84856">
        <w:rPr>
          <w:rStyle w:val="Char4"/>
          <w:rtl/>
          <w:lang w:bidi="fa-IR"/>
        </w:rPr>
        <w:t xml:space="preserve">ا رسول الله </w:t>
      </w:r>
      <w:r w:rsidRPr="00C16D4B">
        <w:rPr>
          <w:rFonts w:ascii="Tahoma" w:hAnsi="Tahoma" w:cs="CTraditional Arabic"/>
          <w:color w:val="000000"/>
          <w:rtl/>
          <w:lang w:bidi="fa-IR"/>
        </w:rPr>
        <w:t>ص</w:t>
      </w:r>
      <w:r w:rsidRPr="00D84856">
        <w:rPr>
          <w:rStyle w:val="Char4"/>
          <w:rtl/>
          <w:lang w:bidi="fa-IR"/>
        </w:rPr>
        <w:t xml:space="preserve"> من ا</w:t>
      </w:r>
      <w:r w:rsidR="00D84856">
        <w:rPr>
          <w:rStyle w:val="Char4"/>
          <w:rtl/>
          <w:lang w:bidi="fa-IR"/>
        </w:rPr>
        <w:t>ی</w:t>
      </w:r>
      <w:r w:rsidRPr="00D84856">
        <w:rPr>
          <w:rStyle w:val="Char4"/>
          <w:rtl/>
          <w:lang w:bidi="fa-IR"/>
        </w:rPr>
        <w:t>ن مرد را دوست دارم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آ</w:t>
      </w:r>
      <w:r w:rsidR="00D84856">
        <w:rPr>
          <w:rStyle w:val="Char4"/>
          <w:rtl/>
          <w:lang w:bidi="fa-IR"/>
        </w:rPr>
        <w:t>ی</w:t>
      </w:r>
      <w:r w:rsidRPr="00D84856">
        <w:rPr>
          <w:rStyle w:val="Char4"/>
          <w:rtl/>
          <w:lang w:bidi="fa-IR"/>
        </w:rPr>
        <w:t>ا خودش م</w:t>
      </w:r>
      <w:r w:rsidR="00D84856">
        <w:rPr>
          <w:rStyle w:val="Char4"/>
          <w:rtl/>
          <w:lang w:bidi="fa-IR"/>
        </w:rPr>
        <w:t>ی</w:t>
      </w:r>
      <w:r w:rsidRPr="00D84856">
        <w:rPr>
          <w:rStyle w:val="Char4"/>
          <w:rtl/>
          <w:lang w:bidi="fa-IR"/>
        </w:rPr>
        <w:t>‌داند؟ گفت: نه. گفت: به او خبر بده، او را دنبال كرد و به او خبر داد گفت: من تو را به خاطر خدا دوست دارم. آن مرد در جواب گفت: كس</w:t>
      </w:r>
      <w:r w:rsidR="00D84856">
        <w:rPr>
          <w:rStyle w:val="Char4"/>
          <w:rtl/>
          <w:lang w:bidi="fa-IR"/>
        </w:rPr>
        <w:t>ی</w:t>
      </w:r>
      <w:r w:rsidRPr="00D84856">
        <w:rPr>
          <w:rStyle w:val="Char4"/>
          <w:rtl/>
          <w:lang w:bidi="fa-IR"/>
        </w:rPr>
        <w:t xml:space="preserve"> كه مرا به خاطر او دوست داشته‌ا</w:t>
      </w:r>
      <w:r w:rsidR="00D84856">
        <w:rPr>
          <w:rStyle w:val="Char4"/>
          <w:rtl/>
          <w:lang w:bidi="fa-IR"/>
        </w:rPr>
        <w:t>ی</w:t>
      </w:r>
      <w:r w:rsidRPr="00D84856">
        <w:rPr>
          <w:rStyle w:val="Char4"/>
          <w:rtl/>
          <w:lang w:bidi="fa-IR"/>
        </w:rPr>
        <w:t>، تو را دوست بدارد، (</w:t>
      </w:r>
      <w:r w:rsidR="00D84856">
        <w:rPr>
          <w:rStyle w:val="Char4"/>
          <w:rtl/>
          <w:lang w:bidi="fa-IR"/>
        </w:rPr>
        <w:t>ی</w:t>
      </w:r>
      <w:r w:rsidRPr="00D84856">
        <w:rPr>
          <w:rStyle w:val="Char4"/>
          <w:rtl/>
          <w:lang w:bidi="fa-IR"/>
        </w:rPr>
        <w:t>عنى خداوند تو را دوست بدارد)»</w:t>
      </w:r>
      <w:r w:rsidRPr="009E2028">
        <w:rPr>
          <w:rStyle w:val="FootnoteReference"/>
          <w:rFonts w:cs="IRLotus"/>
          <w:rtl/>
          <w:lang w:bidi="fa-IR"/>
        </w:rPr>
        <w:footnoteReference w:id="70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عاشقان هر از چندگاه</w:t>
      </w:r>
      <w:r w:rsidR="00D84856">
        <w:rPr>
          <w:rStyle w:val="Char4"/>
          <w:rtl/>
          <w:lang w:bidi="fa-IR"/>
        </w:rPr>
        <w:t>ی</w:t>
      </w:r>
      <w:r w:rsidRPr="00D84856">
        <w:rPr>
          <w:rStyle w:val="Char4"/>
          <w:rtl/>
          <w:lang w:bidi="fa-IR"/>
        </w:rPr>
        <w:t xml:space="preserve"> خودشان و قلبشان را جستجو كنند.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نسبت به دوستان گشاده‌رو و مهربان باشد.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«گشاده‌رو</w:t>
      </w:r>
      <w:r w:rsidR="00D84856">
        <w:rPr>
          <w:rStyle w:val="Char4"/>
          <w:rtl/>
          <w:lang w:bidi="fa-IR"/>
        </w:rPr>
        <w:t>یی</w:t>
      </w:r>
      <w:r w:rsidRPr="00D84856">
        <w:rPr>
          <w:rStyle w:val="Char4"/>
          <w:rtl/>
          <w:lang w:bidi="fa-IR"/>
        </w:rPr>
        <w:t xml:space="preserve"> با دوستان دست كم</w:t>
      </w:r>
      <w:r w:rsidR="00D84856">
        <w:rPr>
          <w:rStyle w:val="Char4"/>
          <w:rtl/>
          <w:lang w:bidi="fa-IR"/>
        </w:rPr>
        <w:t>ی</w:t>
      </w:r>
      <w:r w:rsidRPr="00D84856">
        <w:rPr>
          <w:rStyle w:val="Char4"/>
          <w:rtl/>
          <w:lang w:bidi="fa-IR"/>
        </w:rPr>
        <w:t xml:space="preserve"> از امر به معروف ن</w:t>
      </w:r>
      <w:r w:rsidR="00D84856">
        <w:rPr>
          <w:rStyle w:val="Char4"/>
          <w:rtl/>
          <w:lang w:bidi="fa-IR"/>
        </w:rPr>
        <w:t>ی</w:t>
      </w:r>
      <w:r w:rsidRPr="00D84856">
        <w:rPr>
          <w:rStyle w:val="Char4"/>
          <w:rtl/>
          <w:lang w:bidi="fa-IR"/>
        </w:rPr>
        <w:t>ست»</w:t>
      </w:r>
      <w:r w:rsidRPr="009E2028">
        <w:rPr>
          <w:rStyle w:val="FootnoteReference"/>
          <w:rFonts w:cs="IRLotus"/>
          <w:rtl/>
          <w:lang w:bidi="fa-IR"/>
        </w:rPr>
        <w:footnoteReference w:id="71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«خنده‌انداختن در صورت برادر مسلمانت، صدقه است</w:t>
      </w:r>
      <w:r w:rsidRPr="009E2028">
        <w:rPr>
          <w:rStyle w:val="FootnoteReference"/>
          <w:rFonts w:cs="IRLotus"/>
          <w:rtl/>
          <w:lang w:bidi="fa-IR"/>
        </w:rPr>
        <w:footnoteReference w:id="711"/>
      </w:r>
      <w:r w:rsidRPr="00D84856">
        <w:rPr>
          <w:rStyle w:val="Char4"/>
          <w:rtl/>
          <w:lang w:bidi="fa-IR"/>
        </w:rPr>
        <w:t>». و فرموده است: «مردم به اموال شما دسترس</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دا نم</w:t>
      </w:r>
      <w:r w:rsidR="00D84856">
        <w:rPr>
          <w:rStyle w:val="Char4"/>
          <w:rtl/>
          <w:lang w:bidi="fa-IR"/>
        </w:rPr>
        <w:t>ی</w:t>
      </w:r>
      <w:r w:rsidRPr="00D84856">
        <w:rPr>
          <w:rStyle w:val="Char4"/>
          <w:rtl/>
          <w:lang w:bidi="fa-IR"/>
        </w:rPr>
        <w:t>‌كنند پس گشاده‌رو</w:t>
      </w:r>
      <w:r w:rsidR="00D84856">
        <w:rPr>
          <w:rStyle w:val="Char4"/>
          <w:rtl/>
          <w:lang w:bidi="fa-IR"/>
        </w:rPr>
        <w:t>یی</w:t>
      </w:r>
      <w:r w:rsidRPr="00D84856">
        <w:rPr>
          <w:rStyle w:val="Char4"/>
          <w:rtl/>
          <w:lang w:bidi="fa-IR"/>
        </w:rPr>
        <w:t xml:space="preserve"> خود را از آنان مگ</w:t>
      </w:r>
      <w:r w:rsidR="00D84856">
        <w:rPr>
          <w:rStyle w:val="Char4"/>
          <w:rtl/>
          <w:lang w:bidi="fa-IR"/>
        </w:rPr>
        <w:t>ی</w:t>
      </w:r>
      <w:r w:rsidRPr="00D84856">
        <w:rPr>
          <w:rStyle w:val="Char4"/>
          <w:rtl/>
          <w:lang w:bidi="fa-IR"/>
        </w:rPr>
        <w:t>ر»</w:t>
      </w:r>
      <w:r w:rsidRPr="009E2028">
        <w:rPr>
          <w:rStyle w:val="FootnoteReference"/>
          <w:rFonts w:cs="IRLotus"/>
          <w:rtl/>
          <w:lang w:bidi="fa-IR"/>
        </w:rPr>
        <w:footnoteReference w:id="71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w:t>
      </w:r>
      <w:r w:rsidR="00D84856">
        <w:rPr>
          <w:rStyle w:val="Char4"/>
          <w:rtl/>
          <w:lang w:bidi="fa-IR"/>
        </w:rPr>
        <w:t>ی</w:t>
      </w:r>
      <w:r w:rsidRPr="00D84856">
        <w:rPr>
          <w:rStyle w:val="Char4"/>
          <w:rtl/>
          <w:lang w:bidi="fa-IR"/>
        </w:rPr>
        <w:t>ان برادران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بر نص</w:t>
      </w:r>
      <w:r w:rsidR="00D84856">
        <w:rPr>
          <w:rStyle w:val="Char4"/>
          <w:rtl/>
          <w:lang w:bidi="fa-IR"/>
        </w:rPr>
        <w:t>ی</w:t>
      </w:r>
      <w:r w:rsidRPr="00D84856">
        <w:rPr>
          <w:rStyle w:val="Char4"/>
          <w:rtl/>
          <w:lang w:bidi="fa-IR"/>
        </w:rPr>
        <w:t>حت‌كردن و مشورت‌كردن با همد</w:t>
      </w:r>
      <w:r w:rsidR="00D84856">
        <w:rPr>
          <w:rStyle w:val="Char4"/>
          <w:rtl/>
          <w:lang w:bidi="fa-IR"/>
        </w:rPr>
        <w:t>ی</w:t>
      </w:r>
      <w:r w:rsidRPr="00D84856">
        <w:rPr>
          <w:rStyle w:val="Char4"/>
          <w:rtl/>
          <w:lang w:bidi="fa-IR"/>
        </w:rPr>
        <w:t>گر رقابت وجود داشته باشد. همان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كه اصحاب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بر آن با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w:t>
      </w:r>
      <w:r w:rsidR="00D84856">
        <w:rPr>
          <w:rStyle w:val="Char4"/>
          <w:rtl/>
          <w:lang w:bidi="fa-IR"/>
        </w:rPr>
        <w:t>ی</w:t>
      </w:r>
      <w:r w:rsidRPr="00D84856">
        <w:rPr>
          <w:rStyle w:val="Char4"/>
          <w:rtl/>
          <w:lang w:bidi="fa-IR"/>
        </w:rPr>
        <w:t>عت كردند.</w:t>
      </w:r>
    </w:p>
    <w:p w:rsidR="00C16D4B" w:rsidRPr="00D84856" w:rsidRDefault="00C16D4B" w:rsidP="009D07DA">
      <w:pPr>
        <w:widowControl w:val="0"/>
        <w:spacing w:line="250" w:lineRule="auto"/>
        <w:ind w:firstLine="284"/>
        <w:jc w:val="lowKashida"/>
        <w:rPr>
          <w:rStyle w:val="Char4"/>
          <w:rtl/>
          <w:lang w:bidi="fa-IR"/>
        </w:rPr>
      </w:pPr>
      <w:r w:rsidRPr="00D84856">
        <w:rPr>
          <w:rStyle w:val="Char4"/>
          <w:rtl/>
          <w:lang w:bidi="fa-IR"/>
        </w:rPr>
        <w:t>همچنانكه جر</w:t>
      </w:r>
      <w:r w:rsidR="00D84856">
        <w:rPr>
          <w:rStyle w:val="Char4"/>
          <w:rtl/>
          <w:lang w:bidi="fa-IR"/>
        </w:rPr>
        <w:t>ی</w:t>
      </w:r>
      <w:r w:rsidRPr="00D84856">
        <w:rPr>
          <w:rStyle w:val="Char4"/>
          <w:rtl/>
          <w:lang w:bidi="fa-IR"/>
        </w:rPr>
        <w:t>ر بن عبدالله</w:t>
      </w:r>
      <w:r w:rsidRPr="00927535">
        <w:rPr>
          <w:rStyle w:val="Char4"/>
          <w:rFonts w:ascii="AGA Arabesque" w:hAnsi="AGA Arabesque"/>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«با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بر اقامه نماز و دادن زكات و نص</w:t>
      </w:r>
      <w:r w:rsidR="00D84856">
        <w:rPr>
          <w:rStyle w:val="Char4"/>
          <w:rtl/>
          <w:lang w:bidi="fa-IR"/>
        </w:rPr>
        <w:t>ی</w:t>
      </w:r>
      <w:r w:rsidRPr="00D84856">
        <w:rPr>
          <w:rStyle w:val="Char4"/>
          <w:rtl/>
          <w:lang w:bidi="fa-IR"/>
        </w:rPr>
        <w:t>حت و مشورت با هر مسلمان</w:t>
      </w:r>
      <w:r w:rsidR="00D84856">
        <w:rPr>
          <w:rStyle w:val="Char4"/>
          <w:rtl/>
          <w:lang w:bidi="fa-IR"/>
        </w:rPr>
        <w:t>ی</w:t>
      </w:r>
      <w:r w:rsidRPr="00D84856">
        <w:rPr>
          <w:rStyle w:val="Char4"/>
          <w:rtl/>
          <w:lang w:bidi="fa-IR"/>
        </w:rPr>
        <w:t xml:space="preserve"> ب</w:t>
      </w:r>
      <w:r w:rsidR="00D84856">
        <w:rPr>
          <w:rStyle w:val="Char4"/>
          <w:rtl/>
          <w:lang w:bidi="fa-IR"/>
        </w:rPr>
        <w:t>ی</w:t>
      </w:r>
      <w:r w:rsidRPr="00D84856">
        <w:rPr>
          <w:rStyle w:val="Char4"/>
          <w:rtl/>
          <w:lang w:bidi="fa-IR"/>
        </w:rPr>
        <w:t>عت كردم</w:t>
      </w:r>
      <w:r w:rsidR="009D07DA">
        <w:rPr>
          <w:rStyle w:val="Char4"/>
          <w:rFonts w:hint="cs"/>
          <w:rtl/>
          <w:lang w:bidi="fa-IR"/>
        </w:rPr>
        <w:t>»</w:t>
      </w:r>
      <w:r w:rsidRPr="009E2028">
        <w:rPr>
          <w:rStyle w:val="FootnoteReference"/>
          <w:rFonts w:cs="IRLotus"/>
          <w:rtl/>
          <w:lang w:bidi="fa-IR"/>
        </w:rPr>
        <w:footnoteReference w:id="713"/>
      </w:r>
      <w:r w:rsidRPr="00D84856">
        <w:rPr>
          <w:rStyle w:val="Char4"/>
          <w:rtl/>
          <w:lang w:bidi="fa-IR"/>
        </w:rPr>
        <w:t>. و از معاذ بن جبل</w:t>
      </w:r>
      <w:r w:rsidR="009D07DA">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گفت: «تو را بر حذر م</w:t>
      </w:r>
      <w:r w:rsidR="00D84856">
        <w:rPr>
          <w:rStyle w:val="Char4"/>
          <w:rtl/>
          <w:lang w:bidi="fa-IR"/>
        </w:rPr>
        <w:t>ی</w:t>
      </w:r>
      <w:r w:rsidRPr="00D84856">
        <w:rPr>
          <w:rStyle w:val="Char4"/>
          <w:rtl/>
          <w:lang w:bidi="fa-IR"/>
        </w:rPr>
        <w:t>‌دارم از نشستن با كسان</w:t>
      </w:r>
      <w:r w:rsidR="00D84856">
        <w:rPr>
          <w:rStyle w:val="Char4"/>
          <w:rtl/>
          <w:lang w:bidi="fa-IR"/>
        </w:rPr>
        <w:t>ی</w:t>
      </w:r>
      <w:r w:rsidRPr="00D84856">
        <w:rPr>
          <w:rStyle w:val="Char4"/>
          <w:rtl/>
          <w:lang w:bidi="fa-IR"/>
        </w:rPr>
        <w:t xml:space="preserve"> كه فا</w:t>
      </w:r>
      <w:r w:rsidR="00D84856">
        <w:rPr>
          <w:rStyle w:val="Char4"/>
          <w:rtl/>
          <w:lang w:bidi="fa-IR"/>
        </w:rPr>
        <w:t>ی</w:t>
      </w:r>
      <w:r w:rsidRPr="00D84856">
        <w:rPr>
          <w:rStyle w:val="Char4"/>
          <w:rtl/>
          <w:lang w:bidi="fa-IR"/>
        </w:rPr>
        <w:t>ده علم</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تو ندارند»</w:t>
      </w:r>
      <w:r w:rsidRPr="009E2028">
        <w:rPr>
          <w:rStyle w:val="FootnoteReference"/>
          <w:rFonts w:cs="IRLotus"/>
          <w:rtl/>
          <w:lang w:bidi="fa-IR"/>
        </w:rPr>
        <w:footnoteReference w:id="71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دوستان را به معروف امر كند و آنها را از منكر نه</w:t>
      </w:r>
      <w:r w:rsidR="00D84856">
        <w:rPr>
          <w:rStyle w:val="Char4"/>
          <w:rtl/>
          <w:lang w:bidi="fa-IR"/>
        </w:rPr>
        <w:t>ی</w:t>
      </w:r>
      <w:r w:rsidRPr="00D84856">
        <w:rPr>
          <w:rStyle w:val="Char4"/>
          <w:rtl/>
          <w:lang w:bidi="fa-IR"/>
        </w:rPr>
        <w:t xml:space="preserve"> كند و حق را برا</w:t>
      </w:r>
      <w:r w:rsidR="00D84856">
        <w:rPr>
          <w:rStyle w:val="Char4"/>
          <w:rtl/>
          <w:lang w:bidi="fa-IR"/>
        </w:rPr>
        <w:t>ی</w:t>
      </w:r>
      <w:r w:rsidRPr="00D84856">
        <w:rPr>
          <w:rStyle w:val="Char4"/>
          <w:rtl/>
          <w:lang w:bidi="fa-IR"/>
        </w:rPr>
        <w:t xml:space="preserve"> آنها ب</w:t>
      </w:r>
      <w:r w:rsidR="00D84856">
        <w:rPr>
          <w:rStyle w:val="Char4"/>
          <w:rtl/>
          <w:lang w:bidi="fa-IR"/>
        </w:rPr>
        <w:t>ی</w:t>
      </w:r>
      <w:r w:rsidRPr="00D84856">
        <w:rPr>
          <w:rStyle w:val="Char4"/>
          <w:rtl/>
          <w:lang w:bidi="fa-IR"/>
        </w:rPr>
        <w:t>ان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آنها ن</w:t>
      </w:r>
      <w:r w:rsidR="00D84856">
        <w:rPr>
          <w:rStyle w:val="Char4"/>
          <w:rtl/>
          <w:lang w:bidi="fa-IR"/>
        </w:rPr>
        <w:t>ی</w:t>
      </w:r>
      <w:r w:rsidRPr="00D84856">
        <w:rPr>
          <w:rStyle w:val="Char4"/>
          <w:rtl/>
          <w:lang w:bidi="fa-IR"/>
        </w:rPr>
        <w:t>رنگ نزند و بر اساس د</w:t>
      </w:r>
      <w:r w:rsidR="00D84856">
        <w:rPr>
          <w:rStyle w:val="Char4"/>
          <w:rtl/>
          <w:lang w:bidi="fa-IR"/>
        </w:rPr>
        <w:t>ی</w:t>
      </w:r>
      <w:r w:rsidRPr="00D84856">
        <w:rPr>
          <w:rStyle w:val="Char4"/>
          <w:rtl/>
          <w:lang w:bidi="fa-IR"/>
        </w:rPr>
        <w:t>ن خدا با آنها رفتار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كارها</w:t>
      </w:r>
      <w:r w:rsidR="00D84856">
        <w:rPr>
          <w:rStyle w:val="Char4"/>
          <w:rtl/>
          <w:lang w:bidi="fa-IR"/>
        </w:rPr>
        <w:t>یی</w:t>
      </w:r>
      <w:r w:rsidRPr="00D84856">
        <w:rPr>
          <w:rStyle w:val="Char4"/>
          <w:rtl/>
          <w:lang w:bidi="fa-IR"/>
        </w:rPr>
        <w:t xml:space="preserve"> كه گناه محسوب نم</w:t>
      </w:r>
      <w:r w:rsidR="00D84856">
        <w:rPr>
          <w:rStyle w:val="Char4"/>
          <w:rtl/>
          <w:lang w:bidi="fa-IR"/>
        </w:rPr>
        <w:t>ی</w:t>
      </w:r>
      <w:r w:rsidRPr="00D84856">
        <w:rPr>
          <w:rStyle w:val="Char4"/>
          <w:rtl/>
          <w:lang w:bidi="fa-IR"/>
        </w:rPr>
        <w:t>‌شود با آنها همنوا باشد، و در امور دن</w:t>
      </w:r>
      <w:r w:rsidR="00D84856">
        <w:rPr>
          <w:rStyle w:val="Char4"/>
          <w:rtl/>
          <w:lang w:bidi="fa-IR"/>
        </w:rPr>
        <w:t>ی</w:t>
      </w:r>
      <w:r w:rsidRPr="00D84856">
        <w:rPr>
          <w:rStyle w:val="Char4"/>
          <w:rtl/>
          <w:lang w:bidi="fa-IR"/>
        </w:rPr>
        <w:t>و</w:t>
      </w:r>
      <w:r w:rsidR="00D84856">
        <w:rPr>
          <w:rStyle w:val="Char4"/>
          <w:rtl/>
          <w:lang w:bidi="fa-IR"/>
        </w:rPr>
        <w:t>ی</w:t>
      </w:r>
      <w:r w:rsidRPr="00D84856">
        <w:rPr>
          <w:rStyle w:val="Char4"/>
          <w:rtl/>
          <w:lang w:bidi="fa-IR"/>
        </w:rPr>
        <w:t xml:space="preserve"> كمتر با آنها مخالفت بورزد.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كارها</w:t>
      </w:r>
      <w:r w:rsidR="00D84856">
        <w:rPr>
          <w:rStyle w:val="Char4"/>
          <w:rtl/>
          <w:lang w:bidi="fa-IR"/>
        </w:rPr>
        <w:t>ی</w:t>
      </w:r>
      <w:r w:rsidRPr="00D84856">
        <w:rPr>
          <w:rStyle w:val="Char4"/>
          <w:rtl/>
          <w:lang w:bidi="fa-IR"/>
        </w:rPr>
        <w:t xml:space="preserve"> دوستان با آنها همكار</w:t>
      </w:r>
      <w:r w:rsidR="00D84856">
        <w:rPr>
          <w:rStyle w:val="Char4"/>
          <w:rtl/>
          <w:lang w:bidi="fa-IR"/>
        </w:rPr>
        <w:t>ی</w:t>
      </w:r>
      <w:r w:rsidRPr="00D84856">
        <w:rPr>
          <w:rStyle w:val="Char4"/>
          <w:rtl/>
          <w:lang w:bidi="fa-IR"/>
        </w:rPr>
        <w:t xml:space="preserve"> كند.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«تا زمان</w:t>
      </w:r>
      <w:r w:rsidR="00D84856">
        <w:rPr>
          <w:rStyle w:val="Char4"/>
          <w:rtl/>
          <w:lang w:bidi="fa-IR"/>
        </w:rPr>
        <w:t>ی</w:t>
      </w:r>
      <w:r w:rsidRPr="00D84856">
        <w:rPr>
          <w:rStyle w:val="Char4"/>
          <w:rtl/>
          <w:lang w:bidi="fa-IR"/>
        </w:rPr>
        <w:t xml:space="preserve"> كه بنده‌ا</w:t>
      </w:r>
      <w:r w:rsidR="00D84856">
        <w:rPr>
          <w:rStyle w:val="Char4"/>
          <w:rtl/>
          <w:lang w:bidi="fa-IR"/>
        </w:rPr>
        <w:t>ی</w:t>
      </w:r>
      <w:r w:rsidRPr="00D84856">
        <w:rPr>
          <w:rStyle w:val="Char4"/>
          <w:rtl/>
          <w:lang w:bidi="fa-IR"/>
        </w:rPr>
        <w:t xml:space="preserve"> به برادر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خود كم</w:t>
      </w:r>
      <w:r w:rsidR="00D84856">
        <w:rPr>
          <w:rStyle w:val="Char4"/>
          <w:rtl/>
          <w:lang w:bidi="fa-IR"/>
        </w:rPr>
        <w:t xml:space="preserve">ک </w:t>
      </w:r>
      <w:r w:rsidRPr="00D84856">
        <w:rPr>
          <w:rStyle w:val="Char4"/>
          <w:rtl/>
          <w:lang w:bidi="fa-IR"/>
        </w:rPr>
        <w:t>كند، خداوند ن</w:t>
      </w:r>
      <w:r w:rsidR="00D84856">
        <w:rPr>
          <w:rStyle w:val="Char4"/>
          <w:rtl/>
          <w:lang w:bidi="fa-IR"/>
        </w:rPr>
        <w:t>ی</w:t>
      </w:r>
      <w:r w:rsidRPr="00D84856">
        <w:rPr>
          <w:rStyle w:val="Char4"/>
          <w:rtl/>
          <w:lang w:bidi="fa-IR"/>
        </w:rPr>
        <w:t>ز كم</w:t>
      </w:r>
      <w:r w:rsidR="00D84856">
        <w:rPr>
          <w:rStyle w:val="Char4"/>
          <w:rtl/>
          <w:lang w:bidi="fa-IR"/>
        </w:rPr>
        <w:t xml:space="preserve">ک </w:t>
      </w:r>
      <w:r w:rsidRPr="00D84856">
        <w:rPr>
          <w:rStyle w:val="Char4"/>
          <w:rtl/>
          <w:lang w:bidi="fa-IR"/>
        </w:rPr>
        <w:t xml:space="preserve">و </w:t>
      </w:r>
      <w:r w:rsidR="00D84856">
        <w:rPr>
          <w:rStyle w:val="Char4"/>
          <w:rtl/>
          <w:lang w:bidi="fa-IR"/>
        </w:rPr>
        <w:t>ی</w:t>
      </w:r>
      <w:r w:rsidRPr="00D84856">
        <w:rPr>
          <w:rStyle w:val="Char4"/>
          <w:rtl/>
          <w:lang w:bidi="fa-IR"/>
        </w:rPr>
        <w:t>اور اوست»</w:t>
      </w:r>
      <w:r w:rsidRPr="009E2028">
        <w:rPr>
          <w:rStyle w:val="FootnoteReference"/>
          <w:rFonts w:cs="IRLotus"/>
          <w:rtl/>
          <w:lang w:bidi="fa-IR"/>
        </w:rPr>
        <w:footnoteReference w:id="71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مسلمانان و برادران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ان همد</w:t>
      </w:r>
      <w:r w:rsidR="00D84856">
        <w:rPr>
          <w:rStyle w:val="Char4"/>
          <w:rtl/>
          <w:lang w:bidi="fa-IR"/>
        </w:rPr>
        <w:t>ی</w:t>
      </w:r>
      <w:r w:rsidRPr="00D84856">
        <w:rPr>
          <w:rStyle w:val="Char4"/>
          <w:rtl/>
          <w:lang w:bidi="fa-IR"/>
        </w:rPr>
        <w:t>گر تواضع و فروتن</w:t>
      </w:r>
      <w:r w:rsidR="00D84856">
        <w:rPr>
          <w:rStyle w:val="Char4"/>
          <w:rtl/>
          <w:lang w:bidi="fa-IR"/>
        </w:rPr>
        <w:t>ی</w:t>
      </w:r>
      <w:r w:rsidRPr="00D84856">
        <w:rPr>
          <w:rStyle w:val="Char4"/>
          <w:rtl/>
          <w:lang w:bidi="fa-IR"/>
        </w:rPr>
        <w:t xml:space="preserve"> داشته باشند، و بر همد</w:t>
      </w:r>
      <w:r w:rsidR="00D84856">
        <w:rPr>
          <w:rStyle w:val="Char4"/>
          <w:rtl/>
          <w:lang w:bidi="fa-IR"/>
        </w:rPr>
        <w:t>ی</w:t>
      </w:r>
      <w:r w:rsidRPr="00D84856">
        <w:rPr>
          <w:rStyle w:val="Char4"/>
          <w:rtl/>
          <w:lang w:bidi="fa-IR"/>
        </w:rPr>
        <w:t>گر كبر و فخرفروش</w:t>
      </w:r>
      <w:r w:rsidR="00D84856">
        <w:rPr>
          <w:rStyle w:val="Char4"/>
          <w:rtl/>
          <w:lang w:bidi="fa-IR"/>
        </w:rPr>
        <w:t>ی</w:t>
      </w:r>
      <w:r w:rsidRPr="00D84856">
        <w:rPr>
          <w:rStyle w:val="Char4"/>
          <w:rtl/>
          <w:lang w:bidi="fa-IR"/>
        </w:rPr>
        <w:t xml:space="preserve"> نكنند.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«خداوند به من وحى كرده كه با همد</w:t>
      </w:r>
      <w:r w:rsidR="00D84856">
        <w:rPr>
          <w:rStyle w:val="Char4"/>
          <w:rtl/>
          <w:lang w:bidi="fa-IR"/>
        </w:rPr>
        <w:t>ی</w:t>
      </w:r>
      <w:r w:rsidRPr="00D84856">
        <w:rPr>
          <w:rStyle w:val="Char4"/>
          <w:rtl/>
          <w:lang w:bidi="fa-IR"/>
        </w:rPr>
        <w:t>گر متواضع و فروتن باش</w:t>
      </w:r>
      <w:r w:rsidR="00D84856">
        <w:rPr>
          <w:rStyle w:val="Char4"/>
          <w:rtl/>
          <w:lang w:bidi="fa-IR"/>
        </w:rPr>
        <w:t>ی</w:t>
      </w:r>
      <w:r w:rsidRPr="00D84856">
        <w:rPr>
          <w:rStyle w:val="Char4"/>
          <w:rtl/>
          <w:lang w:bidi="fa-IR"/>
        </w:rPr>
        <w:t>د، و كسى بر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فخر نفروشد»</w:t>
      </w:r>
      <w:r w:rsidRPr="009E2028">
        <w:rPr>
          <w:rStyle w:val="FootnoteReference"/>
          <w:rFonts w:cs="IRLotus"/>
          <w:rtl/>
          <w:lang w:bidi="fa-IR"/>
        </w:rPr>
        <w:footnoteReference w:id="71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دا نشده است كه برا</w:t>
      </w:r>
      <w:r w:rsidR="00D84856">
        <w:rPr>
          <w:rStyle w:val="Char4"/>
          <w:rtl/>
          <w:lang w:bidi="fa-IR"/>
        </w:rPr>
        <w:t>ی</w:t>
      </w:r>
      <w:r w:rsidRPr="00D84856">
        <w:rPr>
          <w:rStyle w:val="Char4"/>
          <w:rtl/>
          <w:lang w:bidi="fa-IR"/>
        </w:rPr>
        <w:t xml:space="preserve"> خداوند تواضع كرده باشد و خداوند مقام او را بالا نبرده باشد»</w:t>
      </w:r>
      <w:r w:rsidRPr="009E2028">
        <w:rPr>
          <w:rStyle w:val="FootnoteReference"/>
          <w:rFonts w:cs="IRLotus"/>
          <w:rtl/>
          <w:lang w:bidi="fa-IR"/>
        </w:rPr>
        <w:footnoteReference w:id="71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 دوستان خوش‌اخلاق باشد. «از جمله گشاده‌رو</w:t>
      </w:r>
      <w:r w:rsidR="00D84856">
        <w:rPr>
          <w:rStyle w:val="Char4"/>
          <w:rtl/>
          <w:lang w:bidi="fa-IR"/>
        </w:rPr>
        <w:t>یی</w:t>
      </w:r>
      <w:r w:rsidRPr="00D84856">
        <w:rPr>
          <w:rStyle w:val="Char4"/>
          <w:rtl/>
          <w:lang w:bidi="fa-IR"/>
        </w:rPr>
        <w:t>، تحمل‌كردن اذ</w:t>
      </w:r>
      <w:r w:rsidR="00D84856">
        <w:rPr>
          <w:rStyle w:val="Char4"/>
          <w:rtl/>
          <w:lang w:bidi="fa-IR"/>
        </w:rPr>
        <w:t>ی</w:t>
      </w:r>
      <w:r w:rsidRPr="00D84856">
        <w:rPr>
          <w:rStyle w:val="Char4"/>
          <w:rtl/>
          <w:lang w:bidi="fa-IR"/>
        </w:rPr>
        <w:t>ت و آزار آنها و فروخوردن خشم».</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نسبت به دوستان س</w:t>
      </w:r>
      <w:r w:rsidR="00D84856">
        <w:rPr>
          <w:rStyle w:val="Char4"/>
          <w:rtl/>
          <w:lang w:bidi="fa-IR"/>
        </w:rPr>
        <w:t>ی</w:t>
      </w:r>
      <w:r w:rsidRPr="00D84856">
        <w:rPr>
          <w:rStyle w:val="Char4"/>
          <w:rtl/>
          <w:lang w:bidi="fa-IR"/>
        </w:rPr>
        <w:t>نه صاف و بدون ك</w:t>
      </w:r>
      <w:r w:rsidR="00D84856">
        <w:rPr>
          <w:rStyle w:val="Char4"/>
          <w:rtl/>
          <w:lang w:bidi="fa-IR"/>
        </w:rPr>
        <w:t>ی</w:t>
      </w:r>
      <w:r w:rsidRPr="00D84856">
        <w:rPr>
          <w:rStyle w:val="Char4"/>
          <w:rtl/>
          <w:lang w:bidi="fa-IR"/>
        </w:rPr>
        <w:t>نه داشته باشد.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«پروردگارا ك</w:t>
      </w:r>
      <w:r w:rsidR="00D84856">
        <w:rPr>
          <w:rStyle w:val="Char4"/>
          <w:rtl/>
          <w:lang w:bidi="fa-IR"/>
        </w:rPr>
        <w:t>ی</w:t>
      </w:r>
      <w:r w:rsidRPr="00D84856">
        <w:rPr>
          <w:rStyle w:val="Char4"/>
          <w:rtl/>
          <w:lang w:bidi="fa-IR"/>
        </w:rPr>
        <w:t>نه و نفرت را از قلبم ب</w:t>
      </w:r>
      <w:r w:rsidR="00D84856">
        <w:rPr>
          <w:rStyle w:val="Char4"/>
          <w:rtl/>
          <w:lang w:bidi="fa-IR"/>
        </w:rPr>
        <w:t>ی</w:t>
      </w:r>
      <w:r w:rsidRPr="00D84856">
        <w:rPr>
          <w:rStyle w:val="Char4"/>
          <w:rtl/>
          <w:lang w:bidi="fa-IR"/>
        </w:rPr>
        <w:t>رون ب</w:t>
      </w:r>
      <w:r w:rsidR="00D84856">
        <w:rPr>
          <w:rStyle w:val="Char4"/>
          <w:rtl/>
          <w:lang w:bidi="fa-IR"/>
        </w:rPr>
        <w:t>ی</w:t>
      </w:r>
      <w:r w:rsidRPr="00D84856">
        <w:rPr>
          <w:rStyle w:val="Char4"/>
          <w:rtl/>
          <w:lang w:bidi="fa-IR"/>
        </w:rPr>
        <w:t>اور»</w:t>
      </w:r>
      <w:r w:rsidRPr="009E2028">
        <w:rPr>
          <w:rStyle w:val="FootnoteReference"/>
          <w:rFonts w:cs="IRLotus"/>
          <w:rtl/>
          <w:lang w:bidi="fa-IR"/>
        </w:rPr>
        <w:footnoteReference w:id="71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نسبت به دوستان حسن‌ظن داشته باشد، و در كار آنها فضول</w:t>
      </w:r>
      <w:r w:rsidR="00D84856">
        <w:rPr>
          <w:rStyle w:val="Char4"/>
          <w:rtl/>
          <w:lang w:bidi="fa-IR"/>
        </w:rPr>
        <w:t>ی</w:t>
      </w:r>
      <w:r w:rsidRPr="00D84856">
        <w:rPr>
          <w:rStyle w:val="Char4"/>
          <w:rtl/>
          <w:lang w:bidi="fa-IR"/>
        </w:rPr>
        <w:t xml:space="preserve"> نكند، و سخنان آنها را حمل بر ن</w:t>
      </w:r>
      <w:r w:rsidR="00D84856">
        <w:rPr>
          <w:rStyle w:val="Char4"/>
          <w:rtl/>
          <w:lang w:bidi="fa-IR"/>
        </w:rPr>
        <w:t xml:space="preserve">یک </w:t>
      </w:r>
      <w:r w:rsidRPr="00D84856">
        <w:rPr>
          <w:rStyle w:val="Char4"/>
          <w:rtl/>
          <w:lang w:bidi="fa-IR"/>
        </w:rPr>
        <w:t>كند، و از آنها عذرخواه</w:t>
      </w:r>
      <w:r w:rsidR="00D84856">
        <w:rPr>
          <w:rStyle w:val="Char4"/>
          <w:rtl/>
          <w:lang w:bidi="fa-IR"/>
        </w:rPr>
        <w:t>ی</w:t>
      </w:r>
      <w:r w:rsidRPr="00D84856">
        <w:rPr>
          <w:rStyle w:val="Char4"/>
          <w:rtl/>
          <w:lang w:bidi="fa-IR"/>
        </w:rPr>
        <w:t xml:space="preserve">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لغزشها</w:t>
      </w:r>
      <w:r w:rsidR="00D84856">
        <w:rPr>
          <w:rStyle w:val="Char4"/>
          <w:rtl/>
          <w:lang w:bidi="fa-IR"/>
        </w:rPr>
        <w:t>ی</w:t>
      </w:r>
      <w:r w:rsidRPr="00D84856">
        <w:rPr>
          <w:rStyle w:val="Char4"/>
          <w:rtl/>
          <w:lang w:bidi="fa-IR"/>
        </w:rPr>
        <w:t xml:space="preserve"> آنها چشم‌پوش</w:t>
      </w:r>
      <w:r w:rsidR="00D84856">
        <w:rPr>
          <w:rStyle w:val="Char4"/>
          <w:rtl/>
          <w:lang w:bidi="fa-IR"/>
        </w:rPr>
        <w:t>ی</w:t>
      </w:r>
      <w:r w:rsidRPr="00D84856">
        <w:rPr>
          <w:rStyle w:val="Char4"/>
          <w:rtl/>
          <w:lang w:bidi="fa-IR"/>
        </w:rPr>
        <w:t xml:space="preserve"> كند و خشم خود را فرونشاند.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«كس</w:t>
      </w:r>
      <w:r w:rsidR="00D84856">
        <w:rPr>
          <w:rStyle w:val="Char4"/>
          <w:rtl/>
          <w:lang w:bidi="fa-IR"/>
        </w:rPr>
        <w:t>ی</w:t>
      </w:r>
      <w:r w:rsidRPr="00D84856">
        <w:rPr>
          <w:rStyle w:val="Char4"/>
          <w:rtl/>
          <w:lang w:bidi="fa-IR"/>
        </w:rPr>
        <w:t xml:space="preserve"> كه خشم خود را فرونشاند در حال</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‌تواند آنرا انجام دهد، خداوند روز ق</w:t>
      </w:r>
      <w:r w:rsidR="00D84856">
        <w:rPr>
          <w:rStyle w:val="Char4"/>
          <w:rtl/>
          <w:lang w:bidi="fa-IR"/>
        </w:rPr>
        <w:t>ی</w:t>
      </w:r>
      <w:r w:rsidRPr="00D84856">
        <w:rPr>
          <w:rStyle w:val="Char4"/>
          <w:rtl/>
          <w:lang w:bidi="fa-IR"/>
        </w:rPr>
        <w:t>امت او را در ب</w:t>
      </w:r>
      <w:r w:rsidR="00D84856">
        <w:rPr>
          <w:rStyle w:val="Char4"/>
          <w:rtl/>
          <w:lang w:bidi="fa-IR"/>
        </w:rPr>
        <w:t>ی</w:t>
      </w:r>
      <w:r w:rsidRPr="00D84856">
        <w:rPr>
          <w:rStyle w:val="Char4"/>
          <w:rtl/>
          <w:lang w:bidi="fa-IR"/>
        </w:rPr>
        <w:t>ن مخلوقات صدا م</w:t>
      </w:r>
      <w:r w:rsidR="00D84856">
        <w:rPr>
          <w:rStyle w:val="Char4"/>
          <w:rtl/>
          <w:lang w:bidi="fa-IR"/>
        </w:rPr>
        <w:t>ی</w:t>
      </w:r>
      <w:r w:rsidRPr="00D84856">
        <w:rPr>
          <w:rStyle w:val="Char4"/>
          <w:rtl/>
          <w:lang w:bidi="fa-IR"/>
        </w:rPr>
        <w:t>‌زند تا هر حور</w:t>
      </w:r>
      <w:r w:rsidR="00D84856">
        <w:rPr>
          <w:rStyle w:val="Char4"/>
          <w:rtl/>
          <w:lang w:bidi="fa-IR"/>
        </w:rPr>
        <w:t>یی</w:t>
      </w:r>
      <w:r w:rsidRPr="00D84856">
        <w:rPr>
          <w:rStyle w:val="Char4"/>
          <w:rtl/>
          <w:lang w:bidi="fa-IR"/>
        </w:rPr>
        <w:t xml:space="preserve"> كه بخواهد انتخاب كند</w:t>
      </w:r>
      <w:r w:rsidRPr="009E2028">
        <w:rPr>
          <w:rStyle w:val="FootnoteReference"/>
          <w:rFonts w:cs="IRLotus"/>
          <w:rtl/>
          <w:lang w:bidi="fa-IR"/>
        </w:rPr>
        <w:footnoteReference w:id="719"/>
      </w:r>
      <w:r w:rsidRPr="00D84856">
        <w:rPr>
          <w:rStyle w:val="Char4"/>
          <w:rtl/>
          <w:lang w:bidi="fa-IR"/>
        </w:rPr>
        <w:t>». و ا</w:t>
      </w:r>
      <w:r w:rsidR="00D84856">
        <w:rPr>
          <w:rStyle w:val="Char4"/>
          <w:rtl/>
          <w:lang w:bidi="fa-IR"/>
        </w:rPr>
        <w:t>ی</w:t>
      </w:r>
      <w:r w:rsidRPr="00D84856">
        <w:rPr>
          <w:rStyle w:val="Char4"/>
          <w:rtl/>
          <w:lang w:bidi="fa-IR"/>
        </w:rPr>
        <w:t xml:space="preserve">ن گناه </w:t>
      </w:r>
      <w:r w:rsidR="00D84856">
        <w:rPr>
          <w:rStyle w:val="Char4"/>
          <w:rtl/>
          <w:lang w:bidi="fa-IR"/>
        </w:rPr>
        <w:t>ی</w:t>
      </w:r>
      <w:r w:rsidRPr="00D84856">
        <w:rPr>
          <w:rStyle w:val="Char4"/>
          <w:rtl/>
          <w:lang w:bidi="fa-IR"/>
        </w:rPr>
        <w:t>ا ضعف ن</w:t>
      </w:r>
      <w:r w:rsidR="00D84856">
        <w:rPr>
          <w:rStyle w:val="Char4"/>
          <w:rtl/>
          <w:lang w:bidi="fa-IR"/>
        </w:rPr>
        <w:t>ی</w:t>
      </w:r>
      <w:r w:rsidRPr="00D84856">
        <w:rPr>
          <w:rStyle w:val="Char4"/>
          <w:rtl/>
          <w:lang w:bidi="fa-IR"/>
        </w:rPr>
        <w:t>ست بلكه بزرگ</w:t>
      </w:r>
      <w:r w:rsidR="00D84856">
        <w:rPr>
          <w:rStyle w:val="Char4"/>
          <w:rtl/>
          <w:lang w:bidi="fa-IR"/>
        </w:rPr>
        <w:t>ی</w:t>
      </w:r>
      <w:r w:rsidRPr="00D84856">
        <w:rPr>
          <w:rStyle w:val="Char4"/>
          <w:rtl/>
          <w:lang w:bidi="fa-IR"/>
        </w:rPr>
        <w:t xml:space="preserve"> و عزت است. چون ابوهر</w:t>
      </w:r>
      <w:r w:rsidR="00D84856">
        <w:rPr>
          <w:rStyle w:val="Char4"/>
          <w:rtl/>
          <w:lang w:bidi="fa-IR"/>
        </w:rPr>
        <w:t>ی</w:t>
      </w:r>
      <w:r w:rsidRPr="00D84856">
        <w:rPr>
          <w:rStyle w:val="Char4"/>
          <w:rtl/>
          <w:lang w:bidi="fa-IR"/>
        </w:rPr>
        <w:t>ره</w:t>
      </w:r>
      <w:r w:rsidR="009D07DA">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كرده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«صدقه از دارا</w:t>
      </w:r>
      <w:r w:rsidR="00D84856">
        <w:rPr>
          <w:rStyle w:val="Char4"/>
          <w:rtl/>
          <w:lang w:bidi="fa-IR"/>
        </w:rPr>
        <w:t>یی</w:t>
      </w:r>
      <w:r w:rsidRPr="00D84856">
        <w:rPr>
          <w:rStyle w:val="Char4"/>
          <w:rtl/>
          <w:lang w:bidi="fa-IR"/>
        </w:rPr>
        <w:t xml:space="preserve"> شخص نم</w:t>
      </w:r>
      <w:r w:rsidR="00D84856">
        <w:rPr>
          <w:rStyle w:val="Char4"/>
          <w:rtl/>
          <w:lang w:bidi="fa-IR"/>
        </w:rPr>
        <w:t>ی</w:t>
      </w:r>
      <w:r w:rsidRPr="00D84856">
        <w:rPr>
          <w:rStyle w:val="Char4"/>
          <w:rtl/>
          <w:lang w:bidi="fa-IR"/>
        </w:rPr>
        <w:t>‌كاهد و خداوند عزت كس</w:t>
      </w:r>
      <w:r w:rsidR="00D84856">
        <w:rPr>
          <w:rStyle w:val="Char4"/>
          <w:rtl/>
          <w:lang w:bidi="fa-IR"/>
        </w:rPr>
        <w:t>ی</w:t>
      </w:r>
      <w:r w:rsidRPr="00D84856">
        <w:rPr>
          <w:rStyle w:val="Char4"/>
          <w:rtl/>
          <w:lang w:bidi="fa-IR"/>
        </w:rPr>
        <w:t xml:space="preserve"> كه د</w:t>
      </w:r>
      <w:r w:rsidR="00D84856">
        <w:rPr>
          <w:rStyle w:val="Char4"/>
          <w:rtl/>
          <w:lang w:bidi="fa-IR"/>
        </w:rPr>
        <w:t>ی</w:t>
      </w:r>
      <w:r w:rsidRPr="00D84856">
        <w:rPr>
          <w:rStyle w:val="Char4"/>
          <w:rtl/>
          <w:lang w:bidi="fa-IR"/>
        </w:rPr>
        <w:t>گران را م</w:t>
      </w:r>
      <w:r w:rsidR="00D84856">
        <w:rPr>
          <w:rStyle w:val="Char4"/>
          <w:rtl/>
          <w:lang w:bidi="fa-IR"/>
        </w:rPr>
        <w:t>ی</w:t>
      </w:r>
      <w:r w:rsidRPr="00D84856">
        <w:rPr>
          <w:rStyle w:val="Char4"/>
          <w:rtl/>
          <w:lang w:bidi="fa-IR"/>
        </w:rPr>
        <w:t>‌بخشد، ز</w:t>
      </w:r>
      <w:r w:rsidR="00D84856">
        <w:rPr>
          <w:rStyle w:val="Char4"/>
          <w:rtl/>
          <w:lang w:bidi="fa-IR"/>
        </w:rPr>
        <w:t>ی</w:t>
      </w:r>
      <w:r w:rsidRPr="00D84856">
        <w:rPr>
          <w:rStyle w:val="Char4"/>
          <w:rtl/>
          <w:lang w:bidi="fa-IR"/>
        </w:rPr>
        <w:t>اد م</w:t>
      </w:r>
      <w:r w:rsidR="00D84856">
        <w:rPr>
          <w:rStyle w:val="Char4"/>
          <w:rtl/>
          <w:lang w:bidi="fa-IR"/>
        </w:rPr>
        <w:t>ی</w:t>
      </w:r>
      <w:r w:rsidRPr="00D84856">
        <w:rPr>
          <w:rStyle w:val="Char4"/>
          <w:rtl/>
          <w:lang w:bidi="fa-IR"/>
        </w:rPr>
        <w:t>‌كند، و كس</w:t>
      </w:r>
      <w:r w:rsidR="00D84856">
        <w:rPr>
          <w:rStyle w:val="Char4"/>
          <w:rtl/>
          <w:lang w:bidi="fa-IR"/>
        </w:rPr>
        <w:t>ی</w:t>
      </w:r>
      <w:r w:rsidRPr="00D84856">
        <w:rPr>
          <w:rStyle w:val="Char4"/>
          <w:rtl/>
          <w:lang w:bidi="fa-IR"/>
        </w:rPr>
        <w:t xml:space="preserve"> كه برا</w:t>
      </w:r>
      <w:r w:rsidR="00D84856">
        <w:rPr>
          <w:rStyle w:val="Char4"/>
          <w:rtl/>
          <w:lang w:bidi="fa-IR"/>
        </w:rPr>
        <w:t>ی</w:t>
      </w:r>
      <w:r w:rsidRPr="00D84856">
        <w:rPr>
          <w:rStyle w:val="Char4"/>
          <w:rtl/>
          <w:lang w:bidi="fa-IR"/>
        </w:rPr>
        <w:t xml:space="preserve"> خداوند تواضع كند، خداوند او را والا م</w:t>
      </w:r>
      <w:r w:rsidR="00D84856">
        <w:rPr>
          <w:rStyle w:val="Char4"/>
          <w:rtl/>
          <w:lang w:bidi="fa-IR"/>
        </w:rPr>
        <w:t>ی</w:t>
      </w:r>
      <w:r w:rsidRPr="00D84856">
        <w:rPr>
          <w:rStyle w:val="Char4"/>
          <w:rtl/>
          <w:lang w:bidi="fa-IR"/>
        </w:rPr>
        <w:t>‌گرداند»</w:t>
      </w:r>
      <w:r w:rsidRPr="009E2028">
        <w:rPr>
          <w:rStyle w:val="FootnoteReference"/>
          <w:rFonts w:cs="IRLotus"/>
          <w:rtl/>
          <w:lang w:bidi="fa-IR"/>
        </w:rPr>
        <w:footnoteReference w:id="72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نه</w:t>
      </w:r>
      <w:r w:rsidR="00D84856">
        <w:rPr>
          <w:rStyle w:val="Char4"/>
          <w:rtl/>
          <w:lang w:bidi="fa-IR"/>
        </w:rPr>
        <w:t>ی</w:t>
      </w:r>
      <w:r w:rsidRPr="00D84856">
        <w:rPr>
          <w:rStyle w:val="Char4"/>
          <w:rtl/>
          <w:lang w:bidi="fa-IR"/>
        </w:rPr>
        <w:t xml:space="preserve"> شده از ا</w:t>
      </w:r>
      <w:r w:rsidR="00D84856">
        <w:rPr>
          <w:rStyle w:val="Char4"/>
          <w:rtl/>
          <w:lang w:bidi="fa-IR"/>
        </w:rPr>
        <w:t>ی</w:t>
      </w:r>
      <w:r w:rsidRPr="00D84856">
        <w:rPr>
          <w:rStyle w:val="Char4"/>
          <w:rtl/>
          <w:lang w:bidi="fa-IR"/>
        </w:rPr>
        <w:t>نكه بغض و ك</w:t>
      </w:r>
      <w:r w:rsidR="00D84856">
        <w:rPr>
          <w:rStyle w:val="Char4"/>
          <w:rtl/>
          <w:lang w:bidi="fa-IR"/>
        </w:rPr>
        <w:t>ی</w:t>
      </w:r>
      <w:r w:rsidRPr="00D84856">
        <w:rPr>
          <w:rStyle w:val="Char4"/>
          <w:rtl/>
          <w:lang w:bidi="fa-IR"/>
        </w:rPr>
        <w:t>نه و حسد و قهر را به دل راه داد، هر چند كه حق به جانب باشد، و ب</w:t>
      </w:r>
      <w:r w:rsidR="00D84856">
        <w:rPr>
          <w:rStyle w:val="Char4"/>
          <w:rtl/>
          <w:lang w:bidi="fa-IR"/>
        </w:rPr>
        <w:t>ی</w:t>
      </w:r>
      <w:r w:rsidRPr="00D84856">
        <w:rPr>
          <w:rStyle w:val="Char4"/>
          <w:rtl/>
          <w:lang w:bidi="fa-IR"/>
        </w:rPr>
        <w:t>شتر از سه روز نبا</w:t>
      </w:r>
      <w:r w:rsidR="00D84856">
        <w:rPr>
          <w:rStyle w:val="Char4"/>
          <w:rtl/>
          <w:lang w:bidi="fa-IR"/>
        </w:rPr>
        <w:t>ی</w:t>
      </w:r>
      <w:r w:rsidRPr="00D84856">
        <w:rPr>
          <w:rStyle w:val="Char4"/>
          <w:rtl/>
          <w:lang w:bidi="fa-IR"/>
        </w:rPr>
        <w:t>د قهر باشد.</w:t>
      </w:r>
    </w:p>
    <w:p w:rsidR="00C16D4B" w:rsidRPr="00D84856" w:rsidRDefault="00C16D4B" w:rsidP="009D07DA">
      <w:pPr>
        <w:widowControl w:val="0"/>
        <w:ind w:firstLine="284"/>
        <w:jc w:val="lowKashida"/>
        <w:rPr>
          <w:rStyle w:val="Char4"/>
          <w:rtl/>
          <w:lang w:bidi="fa-IR"/>
        </w:rPr>
      </w:pPr>
      <w:r w:rsidRPr="00D84856">
        <w:rPr>
          <w:rStyle w:val="Char4"/>
          <w:rtl/>
          <w:lang w:bidi="fa-IR"/>
        </w:rPr>
        <w:t>نه</w:t>
      </w:r>
      <w:r w:rsidR="00D84856">
        <w:rPr>
          <w:rStyle w:val="Char4"/>
          <w:rtl/>
          <w:lang w:bidi="fa-IR"/>
        </w:rPr>
        <w:t>ی</w:t>
      </w:r>
      <w:r w:rsidRPr="00D84856">
        <w:rPr>
          <w:rStyle w:val="Char4"/>
          <w:rtl/>
          <w:lang w:bidi="fa-IR"/>
        </w:rPr>
        <w:t xml:space="preserve"> شده است كه </w:t>
      </w:r>
      <w:r w:rsidR="00D84856">
        <w:rPr>
          <w:rStyle w:val="Char4"/>
          <w:rtl/>
          <w:lang w:bidi="fa-IR"/>
        </w:rPr>
        <w:t>ی</w:t>
      </w:r>
      <w:r w:rsidRPr="00D84856">
        <w:rPr>
          <w:rStyle w:val="Char4"/>
          <w:rtl/>
          <w:lang w:bidi="fa-IR"/>
        </w:rPr>
        <w:t>كد</w:t>
      </w:r>
      <w:r w:rsidR="00D84856">
        <w:rPr>
          <w:rStyle w:val="Char4"/>
          <w:rtl/>
          <w:lang w:bidi="fa-IR"/>
        </w:rPr>
        <w:t>ی</w:t>
      </w:r>
      <w:r w:rsidRPr="00D84856">
        <w:rPr>
          <w:rStyle w:val="Char4"/>
          <w:rtl/>
          <w:lang w:bidi="fa-IR"/>
        </w:rPr>
        <w:t>گر را مورد طعن و ع</w:t>
      </w:r>
      <w:r w:rsidR="00D84856">
        <w:rPr>
          <w:rStyle w:val="Char4"/>
          <w:rtl/>
          <w:lang w:bidi="fa-IR"/>
        </w:rPr>
        <w:t>ی</w:t>
      </w:r>
      <w:r w:rsidRPr="00D84856">
        <w:rPr>
          <w:rStyle w:val="Char4"/>
          <w:rtl/>
          <w:lang w:bidi="fa-IR"/>
        </w:rPr>
        <w:t>بجو</w:t>
      </w:r>
      <w:r w:rsidR="00D84856">
        <w:rPr>
          <w:rStyle w:val="Char4"/>
          <w:rtl/>
          <w:lang w:bidi="fa-IR"/>
        </w:rPr>
        <w:t>ی</w:t>
      </w:r>
      <w:r w:rsidRPr="00D84856">
        <w:rPr>
          <w:rStyle w:val="Char4"/>
          <w:rtl/>
          <w:lang w:bidi="fa-IR"/>
        </w:rPr>
        <w:t xml:space="preserve">ى قرار داد و با القاب زشت و ناپسند </w:t>
      </w:r>
      <w:r w:rsidR="00D84856">
        <w:rPr>
          <w:rStyle w:val="Char4"/>
          <w:rtl/>
          <w:lang w:bidi="fa-IR"/>
        </w:rPr>
        <w:t>ی</w:t>
      </w:r>
      <w:r w:rsidRPr="00D84856">
        <w:rPr>
          <w:rStyle w:val="Char4"/>
          <w:rtl/>
          <w:lang w:bidi="fa-IR"/>
        </w:rPr>
        <w:t>كد</w:t>
      </w:r>
      <w:r w:rsidR="00D84856">
        <w:rPr>
          <w:rStyle w:val="Char4"/>
          <w:rtl/>
          <w:lang w:bidi="fa-IR"/>
        </w:rPr>
        <w:t>ی</w:t>
      </w:r>
      <w:r w:rsidRPr="00D84856">
        <w:rPr>
          <w:rStyle w:val="Char4"/>
          <w:rtl/>
          <w:lang w:bidi="fa-IR"/>
        </w:rPr>
        <w:t xml:space="preserve">گر را </w:t>
      </w:r>
      <w:r w:rsidR="00D84856">
        <w:rPr>
          <w:rStyle w:val="Char4"/>
          <w:rtl/>
          <w:lang w:bidi="fa-IR"/>
        </w:rPr>
        <w:t>ی</w:t>
      </w:r>
      <w:r w:rsidRPr="00D84856">
        <w:rPr>
          <w:rStyle w:val="Char4"/>
          <w:rtl/>
          <w:lang w:bidi="fa-IR"/>
        </w:rPr>
        <w:t>اد كرد. ابوجب</w:t>
      </w:r>
      <w:r w:rsidR="00D84856">
        <w:rPr>
          <w:rStyle w:val="Char4"/>
          <w:rtl/>
          <w:lang w:bidi="fa-IR"/>
        </w:rPr>
        <w:t>ی</w:t>
      </w:r>
      <w:r w:rsidRPr="00D84856">
        <w:rPr>
          <w:rStyle w:val="Char4"/>
          <w:rtl/>
          <w:lang w:bidi="fa-IR"/>
        </w:rPr>
        <w:t>ره بن ضحا</w:t>
      </w:r>
      <w:r w:rsidR="009D07DA">
        <w:rPr>
          <w:rStyle w:val="Char4"/>
          <w:rFonts w:hint="cs"/>
          <w:rtl/>
          <w:lang w:bidi="fa-IR"/>
        </w:rPr>
        <w:t xml:space="preserve">ک </w:t>
      </w:r>
      <w:r w:rsidRPr="00927535">
        <w:rPr>
          <w:rStyle w:val="Char4"/>
          <w:rFonts w:ascii="AGA Arabesque" w:hAnsi="AGA Arabesque"/>
          <w:rtl/>
          <w:lang w:bidi="fa-IR"/>
        </w:rPr>
        <w:sym w:font="AGA Arabesque" w:char="F074"/>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«ا</w:t>
      </w:r>
      <w:r w:rsidR="00D84856">
        <w:rPr>
          <w:rStyle w:val="Char4"/>
          <w:rtl/>
          <w:lang w:bidi="fa-IR"/>
        </w:rPr>
        <w:t>ی</w:t>
      </w:r>
      <w:r w:rsidRPr="00D84856">
        <w:rPr>
          <w:rStyle w:val="Char4"/>
          <w:rtl/>
          <w:lang w:bidi="fa-IR"/>
        </w:rPr>
        <w:t>ن آ</w:t>
      </w:r>
      <w:r w:rsidR="00D84856">
        <w:rPr>
          <w:rStyle w:val="Char4"/>
          <w:rtl/>
          <w:lang w:bidi="fa-IR"/>
        </w:rPr>
        <w:t>ی</w:t>
      </w:r>
      <w:r w:rsidRPr="00D84856">
        <w:rPr>
          <w:rStyle w:val="Char4"/>
          <w:rtl/>
          <w:lang w:bidi="fa-IR"/>
        </w:rPr>
        <w:t>ه در مورد بن</w:t>
      </w:r>
      <w:r w:rsidR="00D84856">
        <w:rPr>
          <w:rStyle w:val="Char4"/>
          <w:rtl/>
          <w:lang w:bidi="fa-IR"/>
        </w:rPr>
        <w:t>ی</w:t>
      </w:r>
      <w:r w:rsidRPr="00D84856">
        <w:rPr>
          <w:rStyle w:val="Char4"/>
          <w:rtl/>
          <w:lang w:bidi="fa-IR"/>
        </w:rPr>
        <w:t>‌سلمه نازل شد كه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وَلَا</w:t>
      </w:r>
      <w:r w:rsidR="00C25821" w:rsidRPr="00C25821">
        <w:rPr>
          <w:rStyle w:val="Chard"/>
          <w:rtl/>
        </w:rPr>
        <w:t xml:space="preserve"> </w:t>
      </w:r>
      <w:r w:rsidR="00C25821" w:rsidRPr="00C25821">
        <w:rPr>
          <w:rStyle w:val="Chard"/>
          <w:rFonts w:hint="eastAsia"/>
          <w:rtl/>
        </w:rPr>
        <w:t>تَنَابَزُواْ</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أَل</w:t>
      </w:r>
      <w:r w:rsidR="00C25821" w:rsidRPr="00C25821">
        <w:rPr>
          <w:rStyle w:val="Chard"/>
          <w:rFonts w:hint="cs"/>
          <w:rtl/>
        </w:rPr>
        <w:t>ۡ</w:t>
      </w:r>
      <w:r w:rsidR="00C25821" w:rsidRPr="00C25821">
        <w:rPr>
          <w:rStyle w:val="Chard"/>
          <w:rFonts w:hint="eastAsia"/>
          <w:rtl/>
        </w:rPr>
        <w:t>قَ</w:t>
      </w:r>
      <w:r w:rsidR="00C25821" w:rsidRPr="00C25821">
        <w:rPr>
          <w:rStyle w:val="Chard"/>
          <w:rFonts w:hint="cs"/>
          <w:rtl/>
        </w:rPr>
        <w:t>ٰ</w:t>
      </w:r>
      <w:r w:rsidR="00C25821" w:rsidRPr="00C25821">
        <w:rPr>
          <w:rStyle w:val="Chard"/>
          <w:rFonts w:hint="eastAsia"/>
          <w:rtl/>
        </w:rPr>
        <w:t>بِ</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بِئ</w:t>
      </w:r>
      <w:r w:rsidR="00C25821" w:rsidRPr="00C25821">
        <w:rPr>
          <w:rStyle w:val="Chard"/>
          <w:rFonts w:hint="cs"/>
          <w:rtl/>
        </w:rPr>
        <w:t>ۡ</w:t>
      </w:r>
      <w:r w:rsidR="00C25821" w:rsidRPr="00C25821">
        <w:rPr>
          <w:rStyle w:val="Chard"/>
          <w:rFonts w:hint="eastAsia"/>
          <w:rtl/>
        </w:rPr>
        <w:t>سَ</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ٱ</w:t>
      </w:r>
      <w:r w:rsidR="00C25821" w:rsidRPr="00C25821">
        <w:rPr>
          <w:rStyle w:val="Chard"/>
          <w:rFonts w:hint="eastAsia"/>
          <w:rtl/>
        </w:rPr>
        <w:t>س</w:t>
      </w:r>
      <w:r w:rsidR="00C25821" w:rsidRPr="00C25821">
        <w:rPr>
          <w:rStyle w:val="Chard"/>
          <w:rFonts w:hint="cs"/>
          <w:rtl/>
        </w:rPr>
        <w:t>ۡ</w:t>
      </w:r>
      <w:r w:rsidR="00C25821" w:rsidRPr="00C25821">
        <w:rPr>
          <w:rStyle w:val="Chard"/>
          <w:rFonts w:hint="eastAsia"/>
          <w:rtl/>
        </w:rPr>
        <w:t>مُ</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فُسُوقُ</w:t>
      </w:r>
      <w:r w:rsidR="00C25821" w:rsidRPr="00C25821">
        <w:rPr>
          <w:rStyle w:val="Chard"/>
          <w:rtl/>
        </w:rPr>
        <w:t xml:space="preserve"> </w:t>
      </w:r>
      <w:r w:rsidR="00C25821" w:rsidRPr="00C25821">
        <w:rPr>
          <w:rStyle w:val="Chard"/>
          <w:rFonts w:hint="eastAsia"/>
          <w:rtl/>
        </w:rPr>
        <w:t>بَع</w:t>
      </w:r>
      <w:r w:rsidR="00C25821" w:rsidRPr="00C25821">
        <w:rPr>
          <w:rStyle w:val="Chard"/>
          <w:rFonts w:hint="cs"/>
          <w:rtl/>
        </w:rPr>
        <w:t>ۡ</w:t>
      </w:r>
      <w:r w:rsidR="00C25821" w:rsidRPr="00C25821">
        <w:rPr>
          <w:rStyle w:val="Chard"/>
          <w:rFonts w:hint="eastAsia"/>
          <w:rtl/>
        </w:rPr>
        <w:t>دَ</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إِيمَ</w:t>
      </w:r>
      <w:r w:rsidR="00C25821" w:rsidRPr="00C25821">
        <w:rPr>
          <w:rStyle w:val="Chard"/>
          <w:rFonts w:hint="cs"/>
          <w:rtl/>
        </w:rPr>
        <w:t>ٰ</w:t>
      </w:r>
      <w:r w:rsidR="00C25821" w:rsidRPr="00C25821">
        <w:rPr>
          <w:rStyle w:val="Chard"/>
          <w:rFonts w:hint="eastAsia"/>
          <w:rtl/>
        </w:rPr>
        <w:t>نِ</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الحجرات: 11</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 xml:space="preserve">و با القاب زشت و ناپسند </w:t>
      </w:r>
      <w:r w:rsidR="00D84856" w:rsidRPr="00C25821">
        <w:rPr>
          <w:rStyle w:val="Char7"/>
          <w:rtl/>
          <w:lang w:bidi="fa-IR"/>
        </w:rPr>
        <w:t>ی</w:t>
      </w:r>
      <w:r w:rsidRPr="00C25821">
        <w:rPr>
          <w:rStyle w:val="Char7"/>
          <w:rtl/>
          <w:lang w:bidi="fa-IR"/>
        </w:rPr>
        <w:t>كد</w:t>
      </w:r>
      <w:r w:rsidR="00D84856" w:rsidRPr="00C25821">
        <w:rPr>
          <w:rStyle w:val="Char7"/>
          <w:rtl/>
          <w:lang w:bidi="fa-IR"/>
        </w:rPr>
        <w:t>ی</w:t>
      </w:r>
      <w:r w:rsidRPr="00C25821">
        <w:rPr>
          <w:rStyle w:val="Char7"/>
          <w:rtl/>
          <w:lang w:bidi="fa-IR"/>
        </w:rPr>
        <w:t xml:space="preserve">گر را </w:t>
      </w:r>
      <w:r w:rsidR="00D84856" w:rsidRPr="00C25821">
        <w:rPr>
          <w:rStyle w:val="Char7"/>
          <w:rtl/>
          <w:lang w:bidi="fa-IR"/>
        </w:rPr>
        <w:t>ی</w:t>
      </w:r>
      <w:r w:rsidRPr="00C25821">
        <w:rPr>
          <w:rStyle w:val="Char7"/>
          <w:rtl/>
          <w:lang w:bidi="fa-IR"/>
        </w:rPr>
        <w:t>اد نكن</w:t>
      </w:r>
      <w:r w:rsidR="00D84856" w:rsidRPr="00C25821">
        <w:rPr>
          <w:rStyle w:val="Char7"/>
          <w:rtl/>
          <w:lang w:bidi="fa-IR"/>
        </w:rPr>
        <w:t>ی</w:t>
      </w:r>
      <w:r w:rsidRPr="00C25821">
        <w:rPr>
          <w:rStyle w:val="Char7"/>
          <w:rtl/>
          <w:lang w:bidi="fa-IR"/>
        </w:rPr>
        <w:t>د، بس</w:t>
      </w:r>
      <w:r w:rsidR="00D84856" w:rsidRPr="00C25821">
        <w:rPr>
          <w:rStyle w:val="Char7"/>
          <w:rtl/>
          <w:lang w:bidi="fa-IR"/>
        </w:rPr>
        <w:t>ی</w:t>
      </w:r>
      <w:r w:rsidRPr="00C25821">
        <w:rPr>
          <w:rStyle w:val="Char7"/>
          <w:rtl/>
          <w:lang w:bidi="fa-IR"/>
        </w:rPr>
        <w:t>ار بد است كه بر كسى پس از ا</w:t>
      </w:r>
      <w:r w:rsidR="00D84856" w:rsidRPr="00C25821">
        <w:rPr>
          <w:rStyle w:val="Char7"/>
          <w:rtl/>
          <w:lang w:bidi="fa-IR"/>
        </w:rPr>
        <w:t>ی</w:t>
      </w:r>
      <w:r w:rsidRPr="00C25821">
        <w:rPr>
          <w:rStyle w:val="Char7"/>
          <w:rtl/>
          <w:lang w:bidi="fa-IR"/>
        </w:rPr>
        <w:t>مان نام كفرآم</w:t>
      </w:r>
      <w:r w:rsidR="00D84856" w:rsidRPr="00C25821">
        <w:rPr>
          <w:rStyle w:val="Char7"/>
          <w:rtl/>
          <w:lang w:bidi="fa-IR"/>
        </w:rPr>
        <w:t>ی</w:t>
      </w:r>
      <w:r w:rsidRPr="00C25821">
        <w:rPr>
          <w:rStyle w:val="Char7"/>
          <w:rtl/>
          <w:lang w:bidi="fa-IR"/>
        </w:rPr>
        <w:t>ز بگذار</w:t>
      </w:r>
      <w:r w:rsidR="00D84856" w:rsidRPr="00C25821">
        <w:rPr>
          <w:rStyle w:val="Char7"/>
          <w:rtl/>
          <w:lang w:bidi="fa-IR"/>
        </w:rPr>
        <w:t>ی</w:t>
      </w:r>
      <w:r w:rsidRPr="00C25821">
        <w:rPr>
          <w:rStyle w:val="Char7"/>
          <w:rtl/>
          <w:lang w:bidi="fa-IR"/>
        </w:rPr>
        <w:t>د</w:t>
      </w:r>
      <w:r w:rsidR="00C25821">
        <w:rPr>
          <w:rStyle w:val="Char4"/>
          <w:rFonts w:cs="Traditional Arabic" w:hint="cs"/>
          <w:rtl/>
          <w:lang w:bidi="fa-IR"/>
        </w:rPr>
        <w:t>»</w:t>
      </w:r>
      <w:r w:rsidRPr="00D84856">
        <w:rPr>
          <w:rStyle w:val="Char4"/>
          <w:rtl/>
          <w:lang w:bidi="fa-IR"/>
        </w:rPr>
        <w:t>.</w:t>
      </w:r>
    </w:p>
    <w:p w:rsidR="00C16D4B" w:rsidRPr="00D84856" w:rsidRDefault="00C16D4B" w:rsidP="00C25821">
      <w:pPr>
        <w:widowControl w:val="0"/>
        <w:ind w:firstLine="284"/>
        <w:jc w:val="lowKashida"/>
        <w:rPr>
          <w:rStyle w:val="Char4"/>
          <w:rtl/>
          <w:lang w:bidi="fa-IR"/>
        </w:rPr>
      </w:pPr>
      <w:r w:rsidRPr="009D07DA">
        <w:rPr>
          <w:rStyle w:val="Char4"/>
          <w:spacing w:val="-2"/>
          <w:rtl/>
          <w:lang w:bidi="fa-IR"/>
        </w:rPr>
        <w:t>گفت پ</w:t>
      </w:r>
      <w:r w:rsidR="00D84856" w:rsidRPr="009D07DA">
        <w:rPr>
          <w:rStyle w:val="Char4"/>
          <w:spacing w:val="-2"/>
          <w:rtl/>
          <w:lang w:bidi="fa-IR"/>
        </w:rPr>
        <w:t>ی</w:t>
      </w:r>
      <w:r w:rsidRPr="009D07DA">
        <w:rPr>
          <w:rStyle w:val="Char4"/>
          <w:spacing w:val="-2"/>
          <w:rtl/>
          <w:lang w:bidi="fa-IR"/>
        </w:rPr>
        <w:t>امبر در حال</w:t>
      </w:r>
      <w:r w:rsidR="00D84856" w:rsidRPr="009D07DA">
        <w:rPr>
          <w:rStyle w:val="Char4"/>
          <w:spacing w:val="-2"/>
          <w:rtl/>
          <w:lang w:bidi="fa-IR"/>
        </w:rPr>
        <w:t>ی</w:t>
      </w:r>
      <w:r w:rsidRPr="009D07DA">
        <w:rPr>
          <w:rStyle w:val="Char4"/>
          <w:spacing w:val="-2"/>
          <w:rtl/>
          <w:lang w:bidi="fa-IR"/>
        </w:rPr>
        <w:t xml:space="preserve"> م</w:t>
      </w:r>
      <w:r w:rsidR="00D84856" w:rsidRPr="009D07DA">
        <w:rPr>
          <w:rStyle w:val="Char4"/>
          <w:spacing w:val="-2"/>
          <w:rtl/>
          <w:lang w:bidi="fa-IR"/>
        </w:rPr>
        <w:t>ی</w:t>
      </w:r>
      <w:r w:rsidRPr="009D07DA">
        <w:rPr>
          <w:rStyle w:val="Char4"/>
          <w:spacing w:val="-2"/>
          <w:rtl/>
          <w:lang w:bidi="fa-IR"/>
        </w:rPr>
        <w:t xml:space="preserve">ان ما قدم گذاشت كه هر </w:t>
      </w:r>
      <w:r w:rsidR="00D84856" w:rsidRPr="009D07DA">
        <w:rPr>
          <w:rStyle w:val="Char4"/>
          <w:spacing w:val="-2"/>
          <w:rtl/>
          <w:lang w:bidi="fa-IR"/>
        </w:rPr>
        <w:t xml:space="preserve">یک </w:t>
      </w:r>
      <w:r w:rsidRPr="009D07DA">
        <w:rPr>
          <w:rStyle w:val="Char4"/>
          <w:spacing w:val="-2"/>
          <w:rtl/>
          <w:lang w:bidi="fa-IR"/>
        </w:rPr>
        <w:t xml:space="preserve">از ما دو </w:t>
      </w:r>
      <w:r w:rsidR="00D84856" w:rsidRPr="009D07DA">
        <w:rPr>
          <w:rStyle w:val="Char4"/>
          <w:spacing w:val="-2"/>
          <w:rtl/>
          <w:lang w:bidi="fa-IR"/>
        </w:rPr>
        <w:t>ی</w:t>
      </w:r>
      <w:r w:rsidRPr="009D07DA">
        <w:rPr>
          <w:rStyle w:val="Char4"/>
          <w:spacing w:val="-2"/>
          <w:rtl/>
          <w:lang w:bidi="fa-IR"/>
        </w:rPr>
        <w:t>ا سه اسم داشت. پس پ</w:t>
      </w:r>
      <w:r w:rsidR="00D84856" w:rsidRPr="009D07DA">
        <w:rPr>
          <w:rStyle w:val="Char4"/>
          <w:spacing w:val="-2"/>
          <w:rtl/>
          <w:lang w:bidi="fa-IR"/>
        </w:rPr>
        <w:t>ی</w:t>
      </w:r>
      <w:r w:rsidRPr="009D07DA">
        <w:rPr>
          <w:rStyle w:val="Char4"/>
          <w:spacing w:val="-2"/>
          <w:rtl/>
          <w:lang w:bidi="fa-IR"/>
        </w:rPr>
        <w:t xml:space="preserve">امبر </w:t>
      </w:r>
      <w:r w:rsidRPr="009D07DA">
        <w:rPr>
          <w:rFonts w:ascii="Tahoma" w:hAnsi="Tahoma" w:cs="CTraditional Arabic"/>
          <w:color w:val="000000"/>
          <w:spacing w:val="-2"/>
          <w:rtl/>
          <w:lang w:bidi="fa-IR"/>
        </w:rPr>
        <w:t>ص</w:t>
      </w:r>
      <w:r w:rsidRPr="00D84856">
        <w:rPr>
          <w:rStyle w:val="Char4"/>
          <w:rtl/>
          <w:lang w:bidi="fa-IR"/>
        </w:rPr>
        <w:t xml:space="preserve"> شروع كرد به صدازدن كس</w:t>
      </w:r>
      <w:r w:rsidR="00D84856">
        <w:rPr>
          <w:rStyle w:val="Char4"/>
          <w:rtl/>
          <w:lang w:bidi="fa-IR"/>
        </w:rPr>
        <w:t>ی</w:t>
      </w:r>
      <w:r w:rsidRPr="00D84856">
        <w:rPr>
          <w:rStyle w:val="Char4"/>
          <w:rtl/>
          <w:lang w:bidi="fa-IR"/>
        </w:rPr>
        <w:t xml:space="preserve"> و گفت: ا</w:t>
      </w:r>
      <w:r w:rsidR="00D84856">
        <w:rPr>
          <w:rStyle w:val="Char4"/>
          <w:rtl/>
          <w:lang w:bidi="fa-IR"/>
        </w:rPr>
        <w:t>ی</w:t>
      </w:r>
      <w:r w:rsidRPr="00D84856">
        <w:rPr>
          <w:rStyle w:val="Char4"/>
          <w:rtl/>
          <w:lang w:bidi="fa-IR"/>
        </w:rPr>
        <w:t xml:space="preserve"> فلان</w:t>
      </w:r>
      <w:r w:rsidR="00D84856">
        <w:rPr>
          <w:rStyle w:val="Char4"/>
          <w:rtl/>
          <w:lang w:bidi="fa-IR"/>
        </w:rPr>
        <w:t>ی</w:t>
      </w:r>
      <w:r w:rsidRPr="00D84856">
        <w:rPr>
          <w:rStyle w:val="Char4"/>
          <w:rtl/>
          <w:lang w:bidi="fa-IR"/>
        </w:rPr>
        <w:t xml:space="preserve">، گفتند: </w:t>
      </w:r>
      <w:r w:rsidR="00D84856">
        <w:rPr>
          <w:rStyle w:val="Char4"/>
          <w:rtl/>
          <w:lang w:bidi="fa-IR"/>
        </w:rPr>
        <w:t>ی</w:t>
      </w:r>
      <w:r w:rsidRPr="00D84856">
        <w:rPr>
          <w:rStyle w:val="Char4"/>
          <w:rtl/>
          <w:lang w:bidi="fa-IR"/>
        </w:rPr>
        <w:t xml:space="preserve">ا رسول الله </w:t>
      </w:r>
      <w:r w:rsidRPr="00C16D4B">
        <w:rPr>
          <w:rFonts w:ascii="Tahoma" w:hAnsi="Tahoma" w:cs="CTraditional Arabic"/>
          <w:color w:val="000000"/>
          <w:rtl/>
          <w:lang w:bidi="fa-IR"/>
        </w:rPr>
        <w:t>ص</w:t>
      </w:r>
      <w:r w:rsidRPr="00D84856">
        <w:rPr>
          <w:rStyle w:val="Char4"/>
          <w:rtl/>
          <w:lang w:bidi="fa-IR"/>
        </w:rPr>
        <w:t xml:space="preserve"> او از ا</w:t>
      </w:r>
      <w:r w:rsidR="00D84856">
        <w:rPr>
          <w:rStyle w:val="Char4"/>
          <w:rtl/>
          <w:lang w:bidi="fa-IR"/>
        </w:rPr>
        <w:t>ی</w:t>
      </w:r>
      <w:r w:rsidRPr="00D84856">
        <w:rPr>
          <w:rStyle w:val="Char4"/>
          <w:rtl/>
          <w:lang w:bidi="fa-IR"/>
        </w:rPr>
        <w:t>ن اسم بدش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و ا</w:t>
      </w:r>
      <w:r w:rsidR="00D84856">
        <w:rPr>
          <w:rStyle w:val="Char4"/>
          <w:rtl/>
          <w:lang w:bidi="fa-IR"/>
        </w:rPr>
        <w:t>ی</w:t>
      </w:r>
      <w:r w:rsidRPr="00D84856">
        <w:rPr>
          <w:rStyle w:val="Char4"/>
          <w:rtl/>
          <w:lang w:bidi="fa-IR"/>
        </w:rPr>
        <w:t>ن آ</w:t>
      </w:r>
      <w:r w:rsidR="00D84856">
        <w:rPr>
          <w:rStyle w:val="Char4"/>
          <w:rtl/>
          <w:lang w:bidi="fa-IR"/>
        </w:rPr>
        <w:t>ی</w:t>
      </w:r>
      <w:r w:rsidRPr="00D84856">
        <w:rPr>
          <w:rStyle w:val="Char4"/>
          <w:rtl/>
          <w:lang w:bidi="fa-IR"/>
        </w:rPr>
        <w:t xml:space="preserve">ه نازل شد كه </w:t>
      </w:r>
      <w:r w:rsidR="00D84856" w:rsidRPr="00D84856">
        <w:rPr>
          <w:rStyle w:val="Char8"/>
          <w:rtl/>
          <w:lang w:bidi="fa-IR"/>
        </w:rPr>
        <w:t>﴿</w:t>
      </w:r>
      <w:r w:rsidR="00C25821" w:rsidRPr="00C25821">
        <w:rPr>
          <w:rStyle w:val="Chard"/>
          <w:rFonts w:hint="eastAsia"/>
          <w:rtl/>
        </w:rPr>
        <w:t>وَلَا</w:t>
      </w:r>
      <w:r w:rsidR="00C25821" w:rsidRPr="00C25821">
        <w:rPr>
          <w:rStyle w:val="Chard"/>
          <w:rtl/>
        </w:rPr>
        <w:t xml:space="preserve"> </w:t>
      </w:r>
      <w:r w:rsidR="00C25821" w:rsidRPr="00C25821">
        <w:rPr>
          <w:rStyle w:val="Chard"/>
          <w:rFonts w:hint="eastAsia"/>
          <w:rtl/>
        </w:rPr>
        <w:t>تَنَابَزُواْ</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أَل</w:t>
      </w:r>
      <w:r w:rsidR="00C25821" w:rsidRPr="00C25821">
        <w:rPr>
          <w:rStyle w:val="Chard"/>
          <w:rFonts w:hint="cs"/>
          <w:rtl/>
        </w:rPr>
        <w:t>ۡ</w:t>
      </w:r>
      <w:r w:rsidR="00C25821" w:rsidRPr="00C25821">
        <w:rPr>
          <w:rStyle w:val="Chard"/>
          <w:rFonts w:hint="eastAsia"/>
          <w:rtl/>
        </w:rPr>
        <w:t>قَ</w:t>
      </w:r>
      <w:r w:rsidR="00C25821" w:rsidRPr="00C25821">
        <w:rPr>
          <w:rStyle w:val="Chard"/>
          <w:rFonts w:hint="cs"/>
          <w:rtl/>
        </w:rPr>
        <w:t>ٰ</w:t>
      </w:r>
      <w:r w:rsidR="00C25821" w:rsidRPr="00C25821">
        <w:rPr>
          <w:rStyle w:val="Chard"/>
          <w:rFonts w:hint="eastAsia"/>
          <w:rtl/>
        </w:rPr>
        <w:t>بِ</w:t>
      </w:r>
      <w:r w:rsidR="00D84856" w:rsidRPr="00D84856">
        <w:rPr>
          <w:rStyle w:val="Char8"/>
          <w:rtl/>
          <w:lang w:bidi="fa-IR"/>
        </w:rPr>
        <w:t>﴾</w:t>
      </w:r>
      <w:r w:rsidRPr="009E2028">
        <w:rPr>
          <w:rStyle w:val="FootnoteReference"/>
          <w:rFonts w:cs="IRLotus"/>
          <w:rtl/>
          <w:lang w:bidi="fa-IR"/>
        </w:rPr>
        <w:footnoteReference w:id="721"/>
      </w:r>
      <w:r w:rsidRPr="00D84856">
        <w:rPr>
          <w:rStyle w:val="Char4"/>
          <w:rtl/>
          <w:lang w:bidi="fa-IR"/>
        </w:rPr>
        <w:t>. و از توه</w:t>
      </w:r>
      <w:r w:rsidR="00D84856">
        <w:rPr>
          <w:rStyle w:val="Char4"/>
          <w:rtl/>
          <w:lang w:bidi="fa-IR"/>
        </w:rPr>
        <w:t>ی</w:t>
      </w:r>
      <w:r w:rsidRPr="00D84856">
        <w:rPr>
          <w:rStyle w:val="Char4"/>
          <w:rtl/>
          <w:lang w:bidi="fa-IR"/>
        </w:rPr>
        <w:t>ن‌كردن و ع</w:t>
      </w:r>
      <w:r w:rsidR="00D84856">
        <w:rPr>
          <w:rStyle w:val="Char4"/>
          <w:rtl/>
          <w:lang w:bidi="fa-IR"/>
        </w:rPr>
        <w:t>ی</w:t>
      </w:r>
      <w:r w:rsidRPr="00D84856">
        <w:rPr>
          <w:rStyle w:val="Char4"/>
          <w:rtl/>
          <w:lang w:bidi="fa-IR"/>
        </w:rPr>
        <w:t>ب‌گرفتن به د</w:t>
      </w:r>
      <w:r w:rsidR="00D84856">
        <w:rPr>
          <w:rStyle w:val="Char4"/>
          <w:rtl/>
          <w:lang w:bidi="fa-IR"/>
        </w:rPr>
        <w:t>ی</w:t>
      </w:r>
      <w:r w:rsidRPr="00D84856">
        <w:rPr>
          <w:rStyle w:val="Char4"/>
          <w:rtl/>
          <w:lang w:bidi="fa-IR"/>
        </w:rPr>
        <w:t>گران خوددار</w:t>
      </w:r>
      <w:r w:rsidR="00D84856">
        <w:rPr>
          <w:rStyle w:val="Char4"/>
          <w:rtl/>
          <w:lang w:bidi="fa-IR"/>
        </w:rPr>
        <w:t>ی</w:t>
      </w:r>
      <w:r w:rsidRPr="00D84856">
        <w:rPr>
          <w:rStyle w:val="Char4"/>
          <w:rtl/>
          <w:lang w:bidi="fa-IR"/>
        </w:rPr>
        <w:t xml:space="preserve"> كند</w:t>
      </w:r>
      <w:r w:rsidRPr="009E2028">
        <w:rPr>
          <w:rStyle w:val="FootnoteReference"/>
          <w:rFonts w:cs="IRLotus"/>
          <w:rtl/>
          <w:lang w:bidi="fa-IR"/>
        </w:rPr>
        <w:footnoteReference w:id="72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اصلاح ب</w:t>
      </w:r>
      <w:r w:rsidR="00D84856">
        <w:rPr>
          <w:rStyle w:val="Char4"/>
          <w:rtl/>
          <w:lang w:bidi="fa-IR"/>
        </w:rPr>
        <w:t>ی</w:t>
      </w:r>
      <w:r w:rsidRPr="00D84856">
        <w:rPr>
          <w:rStyle w:val="Char4"/>
          <w:rtl/>
          <w:lang w:bidi="fa-IR"/>
        </w:rPr>
        <w:t>ن مردم مستحب است.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«آ</w:t>
      </w:r>
      <w:r w:rsidR="00D84856">
        <w:rPr>
          <w:rStyle w:val="Char4"/>
          <w:rtl/>
          <w:lang w:bidi="fa-IR"/>
        </w:rPr>
        <w:t>ی</w:t>
      </w:r>
      <w:r w:rsidRPr="00D84856">
        <w:rPr>
          <w:rStyle w:val="Char4"/>
          <w:rtl/>
          <w:lang w:bidi="fa-IR"/>
        </w:rPr>
        <w:t>ا شما را از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آگاه كنم كه درجه آن از روزه و نماز و صدقه برتر باشد؟ گفتند: آر</w:t>
      </w:r>
      <w:r w:rsidR="00D84856">
        <w:rPr>
          <w:rStyle w:val="Char4"/>
          <w:rtl/>
          <w:lang w:bidi="fa-IR"/>
        </w:rPr>
        <w:t>ی</w:t>
      </w:r>
      <w:r w:rsidRPr="00D84856">
        <w:rPr>
          <w:rStyle w:val="Char4"/>
          <w:rtl/>
          <w:lang w:bidi="fa-IR"/>
        </w:rPr>
        <w:t>، فرمود: اصلاح م</w:t>
      </w:r>
      <w:r w:rsidR="00D84856">
        <w:rPr>
          <w:rStyle w:val="Char4"/>
          <w:rtl/>
          <w:lang w:bidi="fa-IR"/>
        </w:rPr>
        <w:t>ی</w:t>
      </w:r>
      <w:r w:rsidRPr="00D84856">
        <w:rPr>
          <w:rStyle w:val="Char4"/>
          <w:rtl/>
          <w:lang w:bidi="fa-IR"/>
        </w:rPr>
        <w:t>ان مردم، چون فساد م</w:t>
      </w:r>
      <w:r w:rsidR="00D84856">
        <w:rPr>
          <w:rStyle w:val="Char4"/>
          <w:rtl/>
          <w:lang w:bidi="fa-IR"/>
        </w:rPr>
        <w:t>ی</w:t>
      </w:r>
      <w:r w:rsidRPr="00D84856">
        <w:rPr>
          <w:rStyle w:val="Char4"/>
          <w:rtl/>
          <w:lang w:bidi="fa-IR"/>
        </w:rPr>
        <w:t>ان آنها همان مرگ است»</w:t>
      </w:r>
      <w:r w:rsidRPr="009E2028">
        <w:rPr>
          <w:rStyle w:val="FootnoteReference"/>
          <w:rFonts w:cs="IRLotus"/>
          <w:rtl/>
          <w:lang w:bidi="fa-IR"/>
        </w:rPr>
        <w:footnoteReference w:id="723"/>
      </w:r>
      <w:r w:rsidRPr="00D84856">
        <w:rPr>
          <w:rStyle w:val="Char4"/>
          <w:rtl/>
          <w:lang w:bidi="fa-IR"/>
        </w:rPr>
        <w:t>. و ا</w:t>
      </w:r>
      <w:r w:rsidR="00D84856">
        <w:rPr>
          <w:rStyle w:val="Char4"/>
          <w:rtl/>
          <w:lang w:bidi="fa-IR"/>
        </w:rPr>
        <w:t>ی</w:t>
      </w:r>
      <w:r w:rsidRPr="00D84856">
        <w:rPr>
          <w:rStyle w:val="Char4"/>
          <w:rtl/>
          <w:lang w:bidi="fa-IR"/>
        </w:rPr>
        <w:t>نكه اگر حق بر عل</w:t>
      </w:r>
      <w:r w:rsidR="00D84856">
        <w:rPr>
          <w:rStyle w:val="Char4"/>
          <w:rtl/>
          <w:lang w:bidi="fa-IR"/>
        </w:rPr>
        <w:t>ی</w:t>
      </w:r>
      <w:r w:rsidRPr="00D84856">
        <w:rPr>
          <w:rStyle w:val="Char4"/>
          <w:rtl/>
          <w:lang w:bidi="fa-IR"/>
        </w:rPr>
        <w:t>ه او باشد او به حق د</w:t>
      </w:r>
      <w:r w:rsidR="00D84856">
        <w:rPr>
          <w:rStyle w:val="Char4"/>
          <w:rtl/>
          <w:lang w:bidi="fa-IR"/>
        </w:rPr>
        <w:t>ی</w:t>
      </w:r>
      <w:r w:rsidRPr="00D84856">
        <w:rPr>
          <w:rStyle w:val="Char4"/>
          <w:rtl/>
          <w:lang w:bidi="fa-IR"/>
        </w:rPr>
        <w:t>گرى اعتراف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دوستان و برادران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كم</w:t>
      </w:r>
      <w:r w:rsidR="00D84856">
        <w:rPr>
          <w:rStyle w:val="Char4"/>
          <w:rtl/>
          <w:lang w:bidi="fa-IR"/>
        </w:rPr>
        <w:t xml:space="preserve">ک </w:t>
      </w:r>
      <w:r w:rsidRPr="00D84856">
        <w:rPr>
          <w:rStyle w:val="Char4"/>
          <w:rtl/>
          <w:lang w:bidi="fa-IR"/>
        </w:rPr>
        <w:t>مال</w:t>
      </w:r>
      <w:r w:rsidR="00D84856">
        <w:rPr>
          <w:rStyle w:val="Char4"/>
          <w:rtl/>
          <w:lang w:bidi="fa-IR"/>
        </w:rPr>
        <w:t>ی</w:t>
      </w:r>
      <w:r w:rsidRPr="00D84856">
        <w:rPr>
          <w:rStyle w:val="Char4"/>
          <w:rtl/>
          <w:lang w:bidi="fa-IR"/>
        </w:rPr>
        <w:t xml:space="preserve"> بكند. از </w:t>
      </w:r>
      <w:r w:rsidR="00D84856">
        <w:rPr>
          <w:rStyle w:val="Char4"/>
          <w:rtl/>
          <w:lang w:bidi="fa-IR"/>
        </w:rPr>
        <w:t>ی</w:t>
      </w:r>
      <w:r w:rsidRPr="00D84856">
        <w:rPr>
          <w:rStyle w:val="Char4"/>
          <w:rtl/>
          <w:lang w:bidi="fa-IR"/>
        </w:rPr>
        <w:t>ح</w:t>
      </w:r>
      <w:r w:rsidR="00D84856">
        <w:rPr>
          <w:rStyle w:val="Char4"/>
          <w:rtl/>
          <w:lang w:bidi="fa-IR"/>
        </w:rPr>
        <w:t>یی</w:t>
      </w:r>
      <w:r w:rsidRPr="00D84856">
        <w:rPr>
          <w:rStyle w:val="Char4"/>
          <w:rtl/>
          <w:lang w:bidi="fa-IR"/>
        </w:rPr>
        <w:t xml:space="preserve"> بن هلال‌الوارق روا</w:t>
      </w:r>
      <w:r w:rsidR="00D84856">
        <w:rPr>
          <w:rStyle w:val="Char4"/>
          <w:rtl/>
          <w:lang w:bidi="fa-IR"/>
        </w:rPr>
        <w:t>ی</w:t>
      </w:r>
      <w:r w:rsidRPr="00D84856">
        <w:rPr>
          <w:rStyle w:val="Char4"/>
          <w:rtl/>
          <w:lang w:bidi="fa-IR"/>
        </w:rPr>
        <w:t>ت شده است كه گفت: «</w:t>
      </w:r>
      <w:r w:rsidR="00D84856">
        <w:rPr>
          <w:rStyle w:val="Char4"/>
          <w:rtl/>
          <w:lang w:bidi="fa-IR"/>
        </w:rPr>
        <w:t xml:space="preserve">یک </w:t>
      </w:r>
      <w:r w:rsidRPr="00D84856">
        <w:rPr>
          <w:rStyle w:val="Char4"/>
          <w:rtl/>
          <w:lang w:bidi="fa-IR"/>
        </w:rPr>
        <w:t>بار به خانه ابوعبدالله رفتم، پ</w:t>
      </w:r>
      <w:r w:rsidR="00D84856">
        <w:rPr>
          <w:rStyle w:val="Char4"/>
          <w:rtl/>
          <w:lang w:bidi="fa-IR"/>
        </w:rPr>
        <w:t>ی</w:t>
      </w:r>
      <w:r w:rsidRPr="00D84856">
        <w:rPr>
          <w:rStyle w:val="Char4"/>
          <w:rtl/>
          <w:lang w:bidi="fa-IR"/>
        </w:rPr>
        <w:t>ش او شكا</w:t>
      </w:r>
      <w:r w:rsidR="00D84856">
        <w:rPr>
          <w:rStyle w:val="Char4"/>
          <w:rtl/>
          <w:lang w:bidi="fa-IR"/>
        </w:rPr>
        <w:t>ی</w:t>
      </w:r>
      <w:r w:rsidRPr="00D84856">
        <w:rPr>
          <w:rStyle w:val="Char4"/>
          <w:rtl/>
          <w:lang w:bidi="fa-IR"/>
        </w:rPr>
        <w:t>ت و آه و ناله كردم و او چهار درهم درآورد و گفت: «ا</w:t>
      </w:r>
      <w:r w:rsidR="00D84856">
        <w:rPr>
          <w:rStyle w:val="Char4"/>
          <w:rtl/>
          <w:lang w:bidi="fa-IR"/>
        </w:rPr>
        <w:t>ی</w:t>
      </w:r>
      <w:r w:rsidRPr="00D84856">
        <w:rPr>
          <w:rStyle w:val="Char4"/>
          <w:rtl/>
          <w:lang w:bidi="fa-IR"/>
        </w:rPr>
        <w:t>ن تمام دارا</w:t>
      </w:r>
      <w:r w:rsidR="00D84856">
        <w:rPr>
          <w:rStyle w:val="Char4"/>
          <w:rtl/>
          <w:lang w:bidi="fa-IR"/>
        </w:rPr>
        <w:t>ی</w:t>
      </w:r>
      <w:r w:rsidRPr="00D84856">
        <w:rPr>
          <w:rStyle w:val="Char4"/>
          <w:rtl/>
          <w:lang w:bidi="fa-IR"/>
        </w:rPr>
        <w:t xml:space="preserve"> من است»</w:t>
      </w:r>
      <w:r w:rsidRPr="009E2028">
        <w:rPr>
          <w:rStyle w:val="FootnoteReference"/>
          <w:rFonts w:cs="IRLotus"/>
          <w:rtl/>
          <w:lang w:bidi="fa-IR"/>
        </w:rPr>
        <w:footnoteReference w:id="72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منت‌نهادن بر دوستان حرام است.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«سه دسته هستند كه خداوند در روز ق</w:t>
      </w:r>
      <w:r w:rsidR="00D84856">
        <w:rPr>
          <w:rStyle w:val="Char4"/>
          <w:rtl/>
          <w:lang w:bidi="fa-IR"/>
        </w:rPr>
        <w:t>ی</w:t>
      </w:r>
      <w:r w:rsidRPr="00D84856">
        <w:rPr>
          <w:rStyle w:val="Char4"/>
          <w:rtl/>
          <w:lang w:bidi="fa-IR"/>
        </w:rPr>
        <w:t>امت با آنها صحبت نم</w:t>
      </w:r>
      <w:r w:rsidR="00D84856">
        <w:rPr>
          <w:rStyle w:val="Char4"/>
          <w:rtl/>
          <w:lang w:bidi="fa-IR"/>
        </w:rPr>
        <w:t>ی</w:t>
      </w:r>
      <w:r w:rsidRPr="00D84856">
        <w:rPr>
          <w:rStyle w:val="Char4"/>
          <w:rtl/>
          <w:lang w:bidi="fa-IR"/>
        </w:rPr>
        <w:t>‌كند، و به آنها نم</w:t>
      </w:r>
      <w:r w:rsidR="00D84856">
        <w:rPr>
          <w:rStyle w:val="Char4"/>
          <w:rtl/>
          <w:lang w:bidi="fa-IR"/>
        </w:rPr>
        <w:t>ی</w:t>
      </w:r>
      <w:r w:rsidRPr="00D84856">
        <w:rPr>
          <w:rStyle w:val="Char4"/>
          <w:rtl/>
          <w:lang w:bidi="fa-IR"/>
        </w:rPr>
        <w:t>‌نگرد، و آنها را تزك</w:t>
      </w:r>
      <w:r w:rsidR="00D84856">
        <w:rPr>
          <w:rStyle w:val="Char4"/>
          <w:rtl/>
          <w:lang w:bidi="fa-IR"/>
        </w:rPr>
        <w:t>ی</w:t>
      </w:r>
      <w:r w:rsidRPr="00D84856">
        <w:rPr>
          <w:rStyle w:val="Char4"/>
          <w:rtl/>
          <w:lang w:bidi="fa-IR"/>
        </w:rPr>
        <w:t>ه نم</w:t>
      </w:r>
      <w:r w:rsidR="00D84856">
        <w:rPr>
          <w:rStyle w:val="Char4"/>
          <w:rtl/>
          <w:lang w:bidi="fa-IR"/>
        </w:rPr>
        <w:t>ی</w:t>
      </w:r>
      <w:r w:rsidRPr="00D84856">
        <w:rPr>
          <w:rStyle w:val="Char4"/>
          <w:rtl/>
          <w:lang w:bidi="fa-IR"/>
        </w:rPr>
        <w:t>‌كند، و عذاب سخت</w:t>
      </w:r>
      <w:r w:rsidR="00D84856">
        <w:rPr>
          <w:rStyle w:val="Char4"/>
          <w:rtl/>
          <w:lang w:bidi="fa-IR"/>
        </w:rPr>
        <w:t>ی</w:t>
      </w:r>
      <w:r w:rsidRPr="00D84856">
        <w:rPr>
          <w:rStyle w:val="Char4"/>
          <w:rtl/>
          <w:lang w:bidi="fa-IR"/>
        </w:rPr>
        <w:t xml:space="preserve"> در انتظارشان است، از جمله كسان</w:t>
      </w:r>
      <w:r w:rsidR="00D84856">
        <w:rPr>
          <w:rStyle w:val="Char4"/>
          <w:rtl/>
          <w:lang w:bidi="fa-IR"/>
        </w:rPr>
        <w:t>ی</w:t>
      </w:r>
      <w:r w:rsidRPr="00D84856">
        <w:rPr>
          <w:rStyle w:val="Char4"/>
          <w:rtl/>
          <w:lang w:bidi="fa-IR"/>
        </w:rPr>
        <w:t xml:space="preserve"> كه منت م</w:t>
      </w:r>
      <w:r w:rsidR="00D84856">
        <w:rPr>
          <w:rStyle w:val="Char4"/>
          <w:rtl/>
          <w:lang w:bidi="fa-IR"/>
        </w:rPr>
        <w:t>ی</w:t>
      </w:r>
      <w:r w:rsidRPr="00D84856">
        <w:rPr>
          <w:rStyle w:val="Char4"/>
          <w:rtl/>
          <w:lang w:bidi="fa-IR"/>
        </w:rPr>
        <w:t>‌گذارند»</w:t>
      </w:r>
      <w:r w:rsidRPr="009E2028">
        <w:rPr>
          <w:rStyle w:val="FootnoteReference"/>
          <w:rFonts w:cs="IRLotus"/>
          <w:rtl/>
          <w:lang w:bidi="fa-IR"/>
        </w:rPr>
        <w:footnoteReference w:id="72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9D07DA">
        <w:rPr>
          <w:rStyle w:val="Char4"/>
          <w:spacing w:val="-2"/>
          <w:rtl/>
          <w:lang w:bidi="fa-IR"/>
        </w:rPr>
        <w:t>راز دوستان را نگه دارد و آن را فاش نكند. همچنان كه ثابت از انس</w:t>
      </w:r>
      <w:r w:rsidR="009D07DA" w:rsidRPr="009D07DA">
        <w:rPr>
          <w:rStyle w:val="Char4"/>
          <w:rFonts w:hint="cs"/>
          <w:spacing w:val="-2"/>
          <w:rtl/>
          <w:lang w:bidi="fa-IR"/>
        </w:rPr>
        <w:t xml:space="preserve"> </w:t>
      </w:r>
      <w:r w:rsidRPr="00927535">
        <w:rPr>
          <w:rStyle w:val="Char4"/>
          <w:rFonts w:ascii="AGA Arabesque" w:hAnsi="AGA Arabesque"/>
          <w:spacing w:val="-2"/>
          <w:rtl/>
          <w:lang w:bidi="fa-IR"/>
        </w:rPr>
        <w:sym w:font="AGA Arabesque" w:char="F074"/>
      </w:r>
      <w:r w:rsidRPr="009D07DA">
        <w:rPr>
          <w:rStyle w:val="Char4"/>
          <w:spacing w:val="-2"/>
          <w:rtl/>
          <w:lang w:bidi="fa-IR"/>
        </w:rPr>
        <w:t xml:space="preserve"> رو</w:t>
      </w:r>
      <w:r w:rsidR="00D84856" w:rsidRPr="009D07DA">
        <w:rPr>
          <w:rStyle w:val="Char4"/>
          <w:spacing w:val="-2"/>
          <w:rtl/>
          <w:lang w:bidi="fa-IR"/>
        </w:rPr>
        <w:t>ی</w:t>
      </w:r>
      <w:r w:rsidRPr="009D07DA">
        <w:rPr>
          <w:rStyle w:val="Char4"/>
          <w:spacing w:val="-2"/>
          <w:rtl/>
          <w:lang w:bidi="fa-IR"/>
        </w:rPr>
        <w:t>ت كرده كه گفت: پ</w:t>
      </w:r>
      <w:r w:rsidR="00D84856" w:rsidRPr="009D07DA">
        <w:rPr>
          <w:rStyle w:val="Char4"/>
          <w:spacing w:val="-2"/>
          <w:rtl/>
          <w:lang w:bidi="fa-IR"/>
        </w:rPr>
        <w:t>ی</w:t>
      </w:r>
      <w:r w:rsidRPr="009D07DA">
        <w:rPr>
          <w:rStyle w:val="Char4"/>
          <w:spacing w:val="-2"/>
          <w:rtl/>
          <w:lang w:bidi="fa-IR"/>
        </w:rPr>
        <w:t xml:space="preserve">امبر </w:t>
      </w:r>
      <w:r w:rsidRPr="009D07DA">
        <w:rPr>
          <w:rFonts w:ascii="Tahoma" w:hAnsi="Tahoma" w:cs="CTraditional Arabic"/>
          <w:color w:val="000000"/>
          <w:spacing w:val="-2"/>
          <w:rtl/>
          <w:lang w:bidi="fa-IR"/>
        </w:rPr>
        <w:t>ص</w:t>
      </w:r>
      <w:r w:rsidRPr="009D07DA">
        <w:rPr>
          <w:rStyle w:val="Char4"/>
          <w:spacing w:val="-2"/>
          <w:rtl/>
          <w:lang w:bidi="fa-IR"/>
        </w:rPr>
        <w:t xml:space="preserve"> </w:t>
      </w:r>
      <w:r w:rsidRPr="009D07DA">
        <w:rPr>
          <w:rStyle w:val="Char4"/>
          <w:spacing w:val="-4"/>
          <w:rtl/>
          <w:lang w:bidi="fa-IR"/>
        </w:rPr>
        <w:t>بر من وارد شد در حال</w:t>
      </w:r>
      <w:r w:rsidR="00D84856" w:rsidRPr="009D07DA">
        <w:rPr>
          <w:rStyle w:val="Char4"/>
          <w:spacing w:val="-4"/>
          <w:rtl/>
          <w:lang w:bidi="fa-IR"/>
        </w:rPr>
        <w:t>ی</w:t>
      </w:r>
      <w:r w:rsidRPr="009D07DA">
        <w:rPr>
          <w:rStyle w:val="Char4"/>
          <w:spacing w:val="-4"/>
          <w:rtl/>
          <w:lang w:bidi="fa-IR"/>
        </w:rPr>
        <w:t xml:space="preserve"> كه با بچه‌ها باز</w:t>
      </w:r>
      <w:r w:rsidR="00D84856" w:rsidRPr="009D07DA">
        <w:rPr>
          <w:rStyle w:val="Char4"/>
          <w:spacing w:val="-4"/>
          <w:rtl/>
          <w:lang w:bidi="fa-IR"/>
        </w:rPr>
        <w:t>ی</w:t>
      </w:r>
      <w:r w:rsidRPr="009D07DA">
        <w:rPr>
          <w:rStyle w:val="Char4"/>
          <w:spacing w:val="-4"/>
          <w:rtl/>
          <w:lang w:bidi="fa-IR"/>
        </w:rPr>
        <w:t xml:space="preserve"> م</w:t>
      </w:r>
      <w:r w:rsidR="00D84856" w:rsidRPr="009D07DA">
        <w:rPr>
          <w:rStyle w:val="Char4"/>
          <w:spacing w:val="-4"/>
          <w:rtl/>
          <w:lang w:bidi="fa-IR"/>
        </w:rPr>
        <w:t>ی</w:t>
      </w:r>
      <w:r w:rsidRPr="009D07DA">
        <w:rPr>
          <w:rStyle w:val="Char4"/>
          <w:spacing w:val="-4"/>
          <w:rtl/>
          <w:lang w:bidi="fa-IR"/>
        </w:rPr>
        <w:t>‌كردم، بر ما سلام كرد و پ</w:t>
      </w:r>
      <w:r w:rsidR="00D84856" w:rsidRPr="009D07DA">
        <w:rPr>
          <w:rStyle w:val="Char4"/>
          <w:spacing w:val="-4"/>
          <w:rtl/>
          <w:lang w:bidi="fa-IR"/>
        </w:rPr>
        <w:t>ی</w:t>
      </w:r>
      <w:r w:rsidRPr="009D07DA">
        <w:rPr>
          <w:rStyle w:val="Char4"/>
          <w:spacing w:val="-4"/>
          <w:rtl/>
          <w:lang w:bidi="fa-IR"/>
        </w:rPr>
        <w:t xml:space="preserve">امبر </w:t>
      </w:r>
      <w:r w:rsidRPr="009D07DA">
        <w:rPr>
          <w:rFonts w:ascii="Tahoma" w:hAnsi="Tahoma" w:cs="CTraditional Arabic"/>
          <w:color w:val="000000"/>
          <w:spacing w:val="-4"/>
          <w:rtl/>
          <w:lang w:bidi="fa-IR"/>
        </w:rPr>
        <w:t>ص</w:t>
      </w:r>
      <w:r w:rsidRPr="009D07DA">
        <w:rPr>
          <w:rStyle w:val="Char4"/>
          <w:spacing w:val="-4"/>
          <w:rtl/>
          <w:lang w:bidi="fa-IR"/>
        </w:rPr>
        <w:t xml:space="preserve"> مرا فرستاد تا چ</w:t>
      </w:r>
      <w:r w:rsidR="00D84856" w:rsidRPr="009D07DA">
        <w:rPr>
          <w:rStyle w:val="Char4"/>
          <w:spacing w:val="-4"/>
          <w:rtl/>
          <w:lang w:bidi="fa-IR"/>
        </w:rPr>
        <w:t>ی</w:t>
      </w:r>
      <w:r w:rsidRPr="009D07DA">
        <w:rPr>
          <w:rStyle w:val="Char4"/>
          <w:spacing w:val="-4"/>
          <w:rtl/>
          <w:lang w:bidi="fa-IR"/>
        </w:rPr>
        <w:t>ز</w:t>
      </w:r>
      <w:r w:rsidR="00D84856" w:rsidRPr="009D07DA">
        <w:rPr>
          <w:rStyle w:val="Char4"/>
          <w:spacing w:val="-4"/>
          <w:rtl/>
          <w:lang w:bidi="fa-IR"/>
        </w:rPr>
        <w:t>ی</w:t>
      </w:r>
      <w:r w:rsidRPr="009D07DA">
        <w:rPr>
          <w:rStyle w:val="Char4"/>
          <w:spacing w:val="-4"/>
          <w:rtl/>
          <w:lang w:bidi="fa-IR"/>
        </w:rPr>
        <w:t xml:space="preserve"> بخرم و تأخ</w:t>
      </w:r>
      <w:r w:rsidR="00D84856" w:rsidRPr="009D07DA">
        <w:rPr>
          <w:rStyle w:val="Char4"/>
          <w:spacing w:val="-4"/>
          <w:rtl/>
          <w:lang w:bidi="fa-IR"/>
        </w:rPr>
        <w:t>ی</w:t>
      </w:r>
      <w:r w:rsidRPr="009D07DA">
        <w:rPr>
          <w:rStyle w:val="Char4"/>
          <w:spacing w:val="-4"/>
          <w:rtl/>
          <w:lang w:bidi="fa-IR"/>
        </w:rPr>
        <w:t>ر كردم و هنگام بازگشت مادرم گفت: چرا د</w:t>
      </w:r>
      <w:r w:rsidR="00D84856" w:rsidRPr="009D07DA">
        <w:rPr>
          <w:rStyle w:val="Char4"/>
          <w:spacing w:val="-4"/>
          <w:rtl/>
          <w:lang w:bidi="fa-IR"/>
        </w:rPr>
        <w:t>ی</w:t>
      </w:r>
      <w:r w:rsidRPr="009D07DA">
        <w:rPr>
          <w:rStyle w:val="Char4"/>
          <w:spacing w:val="-4"/>
          <w:rtl/>
          <w:lang w:bidi="fa-IR"/>
        </w:rPr>
        <w:t xml:space="preserve">ر كردى؟ گفتم: رسول الله </w:t>
      </w:r>
      <w:r w:rsidRPr="009D07DA">
        <w:rPr>
          <w:rFonts w:ascii="Tahoma" w:hAnsi="Tahoma" w:cs="CTraditional Arabic"/>
          <w:color w:val="000000"/>
          <w:spacing w:val="-4"/>
          <w:rtl/>
          <w:lang w:bidi="fa-IR"/>
        </w:rPr>
        <w:t>ص</w:t>
      </w:r>
      <w:r w:rsidRPr="00D84856">
        <w:rPr>
          <w:rStyle w:val="Char4"/>
          <w:rtl/>
          <w:lang w:bidi="fa-IR"/>
        </w:rPr>
        <w:t xml:space="preserve"> مرا پ</w:t>
      </w:r>
      <w:r w:rsidR="00D84856">
        <w:rPr>
          <w:rStyle w:val="Char4"/>
          <w:rtl/>
          <w:lang w:bidi="fa-IR"/>
        </w:rPr>
        <w:t>ی</w:t>
      </w:r>
      <w:r w:rsidRPr="00D84856">
        <w:rPr>
          <w:rStyle w:val="Char4"/>
          <w:rtl/>
          <w:lang w:bidi="fa-IR"/>
        </w:rPr>
        <w:t xml:space="preserve"> حاجت</w:t>
      </w:r>
      <w:r w:rsidR="00D84856">
        <w:rPr>
          <w:rStyle w:val="Char4"/>
          <w:rtl/>
          <w:lang w:bidi="fa-IR"/>
        </w:rPr>
        <w:t>ی</w:t>
      </w:r>
      <w:r w:rsidRPr="00D84856">
        <w:rPr>
          <w:rStyle w:val="Char4"/>
          <w:rtl/>
          <w:lang w:bidi="fa-IR"/>
        </w:rPr>
        <w:t xml:space="preserve"> فرستاده بود. گفت: چه حاجت</w:t>
      </w:r>
      <w:r w:rsidR="00D84856">
        <w:rPr>
          <w:rStyle w:val="Char4"/>
          <w:rtl/>
          <w:lang w:bidi="fa-IR"/>
        </w:rPr>
        <w:t>ی</w:t>
      </w:r>
      <w:r w:rsidRPr="00D84856">
        <w:rPr>
          <w:rStyle w:val="Char4"/>
          <w:rtl/>
          <w:lang w:bidi="fa-IR"/>
        </w:rPr>
        <w:t>؟ گفتم: ا</w:t>
      </w:r>
      <w:r w:rsidR="00D84856">
        <w:rPr>
          <w:rStyle w:val="Char4"/>
          <w:rtl/>
          <w:lang w:bidi="fa-IR"/>
        </w:rPr>
        <w:t>ی</w:t>
      </w:r>
      <w:r w:rsidRPr="00D84856">
        <w:rPr>
          <w:rStyle w:val="Char4"/>
          <w:rtl/>
          <w:lang w:bidi="fa-IR"/>
        </w:rPr>
        <w:t xml:space="preserve">ن </w:t>
      </w:r>
      <w:r w:rsidR="00D84856">
        <w:rPr>
          <w:rStyle w:val="Char4"/>
          <w:rtl/>
          <w:lang w:bidi="fa-IR"/>
        </w:rPr>
        <w:t xml:space="preserve">یک </w:t>
      </w:r>
      <w:r w:rsidRPr="00D84856">
        <w:rPr>
          <w:rStyle w:val="Char4"/>
          <w:rtl/>
          <w:lang w:bidi="fa-IR"/>
        </w:rPr>
        <w:t>راز است. گفت: ه</w:t>
      </w:r>
      <w:r w:rsidR="00D84856">
        <w:rPr>
          <w:rStyle w:val="Char4"/>
          <w:rtl/>
          <w:lang w:bidi="fa-IR"/>
        </w:rPr>
        <w:t>ی</w:t>
      </w:r>
      <w:r w:rsidRPr="00D84856">
        <w:rPr>
          <w:rStyle w:val="Char4"/>
          <w:rtl/>
          <w:lang w:bidi="fa-IR"/>
        </w:rPr>
        <w:t xml:space="preserve">چ كس راز رسول الله </w:t>
      </w:r>
      <w:r w:rsidRPr="00C16D4B">
        <w:rPr>
          <w:rFonts w:ascii="Tahoma" w:hAnsi="Tahoma" w:cs="CTraditional Arabic"/>
          <w:color w:val="000000"/>
          <w:rtl/>
          <w:lang w:bidi="fa-IR"/>
        </w:rPr>
        <w:t>ص</w:t>
      </w:r>
      <w:r w:rsidRPr="00D84856">
        <w:rPr>
          <w:rStyle w:val="Char4"/>
          <w:rtl/>
          <w:lang w:bidi="fa-IR"/>
        </w:rPr>
        <w:t xml:space="preserve"> را بازگو نم</w:t>
      </w:r>
      <w:r w:rsidR="00D84856">
        <w:rPr>
          <w:rStyle w:val="Char4"/>
          <w:rtl/>
          <w:lang w:bidi="fa-IR"/>
        </w:rPr>
        <w:t>ی</w:t>
      </w:r>
      <w:r w:rsidRPr="00D84856">
        <w:rPr>
          <w:rStyle w:val="Char4"/>
          <w:rtl/>
          <w:lang w:bidi="fa-IR"/>
        </w:rPr>
        <w:t>‌كند.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انس گفت: قسم به خدا اگر كس</w:t>
      </w:r>
      <w:r w:rsidR="00D84856">
        <w:rPr>
          <w:rStyle w:val="Char4"/>
          <w:rtl/>
          <w:lang w:bidi="fa-IR"/>
        </w:rPr>
        <w:t>ی</w:t>
      </w:r>
      <w:r w:rsidRPr="00D84856">
        <w:rPr>
          <w:rStyle w:val="Char4"/>
          <w:rtl/>
          <w:lang w:bidi="fa-IR"/>
        </w:rPr>
        <w:t xml:space="preserve"> را از آن را باخبر م</w:t>
      </w:r>
      <w:r w:rsidR="00D84856">
        <w:rPr>
          <w:rStyle w:val="Char4"/>
          <w:rtl/>
          <w:lang w:bidi="fa-IR"/>
        </w:rPr>
        <w:t>ی</w:t>
      </w:r>
      <w:r w:rsidRPr="00D84856">
        <w:rPr>
          <w:rStyle w:val="Char4"/>
          <w:rtl/>
          <w:lang w:bidi="fa-IR"/>
        </w:rPr>
        <w:t>‌كردم، حتماً تو را اى ثابت از آن باخبر م</w:t>
      </w:r>
      <w:r w:rsidR="00D84856">
        <w:rPr>
          <w:rStyle w:val="Char4"/>
          <w:rtl/>
          <w:lang w:bidi="fa-IR"/>
        </w:rPr>
        <w:t>ی</w:t>
      </w:r>
      <w:r w:rsidRPr="00D84856">
        <w:rPr>
          <w:rStyle w:val="Char4"/>
          <w:rtl/>
          <w:lang w:bidi="fa-IR"/>
        </w:rPr>
        <w:t>‌كردم</w:t>
      </w:r>
      <w:r w:rsidRPr="009E2028">
        <w:rPr>
          <w:rStyle w:val="FootnoteReference"/>
          <w:rFonts w:cs="IRLotus"/>
          <w:rtl/>
          <w:lang w:bidi="fa-IR"/>
        </w:rPr>
        <w:footnoteReference w:id="72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عمرو بن العاص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راز</w:t>
      </w:r>
      <w:r w:rsidR="00D84856">
        <w:rPr>
          <w:rStyle w:val="Char4"/>
          <w:rtl/>
          <w:lang w:bidi="fa-IR"/>
        </w:rPr>
        <w:t>ی</w:t>
      </w:r>
      <w:r w:rsidRPr="00D84856">
        <w:rPr>
          <w:rStyle w:val="Char4"/>
          <w:rtl/>
          <w:lang w:bidi="fa-IR"/>
        </w:rPr>
        <w:t xml:space="preserve"> را به كس</w:t>
      </w:r>
      <w:r w:rsidR="00D84856">
        <w:rPr>
          <w:rStyle w:val="Char4"/>
          <w:rtl/>
          <w:lang w:bidi="fa-IR"/>
        </w:rPr>
        <w:t>ی</w:t>
      </w:r>
      <w:r w:rsidRPr="00D84856">
        <w:rPr>
          <w:rStyle w:val="Char4"/>
          <w:rtl/>
          <w:lang w:bidi="fa-IR"/>
        </w:rPr>
        <w:t xml:space="preserve"> گفته بودم و آن را فاش كرد. و من او را سرزنش كردم، چون س</w:t>
      </w:r>
      <w:r w:rsidR="00D84856">
        <w:rPr>
          <w:rStyle w:val="Char4"/>
          <w:rtl/>
          <w:lang w:bidi="fa-IR"/>
        </w:rPr>
        <w:t>ی</w:t>
      </w:r>
      <w:r w:rsidRPr="00D84856">
        <w:rPr>
          <w:rStyle w:val="Char4"/>
          <w:rtl/>
          <w:lang w:bidi="fa-IR"/>
        </w:rPr>
        <w:t>نه من از نگه‌داشتن راز تنگ شده بود. و شاعر</w:t>
      </w:r>
      <w:r w:rsidR="00D84856">
        <w:rPr>
          <w:rStyle w:val="Char4"/>
          <w:rtl/>
          <w:lang w:bidi="fa-IR"/>
        </w:rPr>
        <w:t>ی</w:t>
      </w:r>
      <w:r w:rsidRPr="00D84856">
        <w:rPr>
          <w:rStyle w:val="Char4"/>
          <w:rtl/>
          <w:lang w:bidi="fa-IR"/>
        </w:rPr>
        <w:t xml:space="preserve"> گفته است:</w:t>
      </w:r>
    </w:p>
    <w:tbl>
      <w:tblPr>
        <w:bidiVisual/>
        <w:tblW w:w="0" w:type="auto"/>
        <w:tblInd w:w="88" w:type="dxa"/>
        <w:tblLook w:val="01E0" w:firstRow="1" w:lastRow="1" w:firstColumn="1" w:lastColumn="1" w:noHBand="0" w:noVBand="0"/>
      </w:tblPr>
      <w:tblGrid>
        <w:gridCol w:w="3138"/>
        <w:gridCol w:w="567"/>
        <w:gridCol w:w="3686"/>
      </w:tblGrid>
      <w:tr w:rsidR="00C16D4B" w:rsidRPr="00C16D4B" w:rsidTr="009D07DA">
        <w:tc>
          <w:tcPr>
            <w:tcW w:w="3138" w:type="dxa"/>
            <w:shd w:val="clear" w:color="auto" w:fill="auto"/>
          </w:tcPr>
          <w:p w:rsidR="00C16D4B" w:rsidRPr="00D84856" w:rsidRDefault="00C16D4B" w:rsidP="00756A20">
            <w:pPr>
              <w:pStyle w:val="a5"/>
              <w:spacing w:line="240" w:lineRule="auto"/>
              <w:ind w:firstLine="0"/>
              <w:jc w:val="lowKashida"/>
              <w:rPr>
                <w:szCs w:val="2"/>
              </w:rPr>
            </w:pPr>
            <w:r w:rsidRPr="00D84856">
              <w:rPr>
                <w:rtl/>
              </w:rPr>
              <w:t>إذا ضاق صدر ال</w:t>
            </w:r>
            <w:r w:rsidR="009D07DA">
              <w:rPr>
                <w:rFonts w:hint="cs"/>
                <w:rtl/>
              </w:rPr>
              <w:t>ـ</w:t>
            </w:r>
            <w:r w:rsidRPr="00D84856">
              <w:rPr>
                <w:rtl/>
              </w:rPr>
              <w:t>مرء عن سر نفسه</w:t>
            </w:r>
            <w:r w:rsidRPr="00D84856">
              <w:rPr>
                <w:rtl/>
              </w:rPr>
              <w:br/>
            </w:r>
          </w:p>
        </w:tc>
        <w:tc>
          <w:tcPr>
            <w:tcW w:w="567" w:type="dxa"/>
            <w:shd w:val="clear" w:color="auto" w:fill="auto"/>
          </w:tcPr>
          <w:p w:rsidR="00C16D4B" w:rsidRPr="00D84856" w:rsidRDefault="00C16D4B" w:rsidP="00756A20">
            <w:pPr>
              <w:pStyle w:val="a5"/>
              <w:jc w:val="lowKashida"/>
            </w:pPr>
          </w:p>
        </w:tc>
        <w:tc>
          <w:tcPr>
            <w:tcW w:w="3686" w:type="dxa"/>
            <w:shd w:val="clear" w:color="auto" w:fill="auto"/>
          </w:tcPr>
          <w:p w:rsidR="00C16D4B" w:rsidRPr="00D84856" w:rsidRDefault="00C16D4B" w:rsidP="00756A20">
            <w:pPr>
              <w:pStyle w:val="a5"/>
              <w:spacing w:line="240" w:lineRule="auto"/>
              <w:ind w:firstLine="0"/>
              <w:jc w:val="lowKashida"/>
              <w:rPr>
                <w:szCs w:val="2"/>
              </w:rPr>
            </w:pPr>
            <w:r w:rsidRPr="00D84856">
              <w:rPr>
                <w:rtl/>
              </w:rPr>
              <w:t>فصدر الذي يستودع السر أضيق</w:t>
            </w:r>
            <w:r w:rsidRPr="00D84856">
              <w:rPr>
                <w:rtl/>
              </w:rPr>
              <w:br/>
            </w:r>
          </w:p>
        </w:tc>
      </w:tr>
    </w:tbl>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س</w:t>
      </w:r>
      <w:r w:rsidR="00D84856">
        <w:rPr>
          <w:rStyle w:val="Char4"/>
          <w:rtl/>
          <w:lang w:bidi="fa-IR"/>
        </w:rPr>
        <w:t>ی</w:t>
      </w:r>
      <w:r w:rsidRPr="00D84856">
        <w:rPr>
          <w:rStyle w:val="Char4"/>
          <w:rtl/>
          <w:lang w:bidi="fa-IR"/>
        </w:rPr>
        <w:t>نه‌اش از نگه‌داشتن راز خود تنگ شد، پس س</w:t>
      </w:r>
      <w:r w:rsidR="00D84856">
        <w:rPr>
          <w:rStyle w:val="Char4"/>
          <w:rtl/>
          <w:lang w:bidi="fa-IR"/>
        </w:rPr>
        <w:t>ی</w:t>
      </w:r>
      <w:r w:rsidRPr="00D84856">
        <w:rPr>
          <w:rStyle w:val="Char4"/>
          <w:rtl/>
          <w:lang w:bidi="fa-IR"/>
        </w:rPr>
        <w:t>نه كس</w:t>
      </w:r>
      <w:r w:rsidR="00D84856">
        <w:rPr>
          <w:rStyle w:val="Char4"/>
          <w:rtl/>
          <w:lang w:bidi="fa-IR"/>
        </w:rPr>
        <w:t>ی</w:t>
      </w:r>
      <w:r w:rsidRPr="00D84856">
        <w:rPr>
          <w:rStyle w:val="Char4"/>
          <w:rtl/>
          <w:lang w:bidi="fa-IR"/>
        </w:rPr>
        <w:t xml:space="preserve"> كه راز را به او م</w:t>
      </w:r>
      <w:r w:rsidR="00D84856">
        <w:rPr>
          <w:rStyle w:val="Char4"/>
          <w:rtl/>
          <w:lang w:bidi="fa-IR"/>
        </w:rPr>
        <w:t>ی</w:t>
      </w:r>
      <w:r w:rsidRPr="00D84856">
        <w:rPr>
          <w:rStyle w:val="Char4"/>
          <w:rtl/>
          <w:lang w:bidi="fa-IR"/>
        </w:rPr>
        <w:t>‌سپارد تنگ‌تر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مشورت با عاقلان چنانكه گفته شده است:</w:t>
      </w:r>
    </w:p>
    <w:tbl>
      <w:tblPr>
        <w:bidiVisual/>
        <w:tblW w:w="0" w:type="auto"/>
        <w:tblInd w:w="88" w:type="dxa"/>
        <w:tblLook w:val="01E0" w:firstRow="1" w:lastRow="1" w:firstColumn="1" w:lastColumn="1" w:noHBand="0" w:noVBand="0"/>
      </w:tblPr>
      <w:tblGrid>
        <w:gridCol w:w="3138"/>
        <w:gridCol w:w="567"/>
        <w:gridCol w:w="3686"/>
      </w:tblGrid>
      <w:tr w:rsidR="00C16D4B" w:rsidRPr="00C16D4B" w:rsidTr="009D07DA">
        <w:tc>
          <w:tcPr>
            <w:tcW w:w="3138" w:type="dxa"/>
            <w:shd w:val="clear" w:color="auto" w:fill="auto"/>
          </w:tcPr>
          <w:p w:rsidR="00C16D4B" w:rsidRPr="00D84856" w:rsidRDefault="00C16D4B" w:rsidP="00756A20">
            <w:pPr>
              <w:pStyle w:val="a5"/>
              <w:spacing w:line="240" w:lineRule="auto"/>
              <w:ind w:firstLine="0"/>
              <w:jc w:val="lowKashida"/>
              <w:rPr>
                <w:szCs w:val="2"/>
              </w:rPr>
            </w:pPr>
            <w:r w:rsidRPr="00D84856">
              <w:rPr>
                <w:rtl/>
              </w:rPr>
              <w:t>شاور سواك إذا نابتك نائبة</w:t>
            </w:r>
            <w:r w:rsidRPr="00D84856">
              <w:rPr>
                <w:rtl/>
              </w:rPr>
              <w:br/>
            </w:r>
          </w:p>
        </w:tc>
        <w:tc>
          <w:tcPr>
            <w:tcW w:w="567" w:type="dxa"/>
            <w:shd w:val="clear" w:color="auto" w:fill="auto"/>
          </w:tcPr>
          <w:p w:rsidR="00C16D4B" w:rsidRPr="00D84856" w:rsidRDefault="00C16D4B" w:rsidP="00756A20">
            <w:pPr>
              <w:pStyle w:val="a5"/>
              <w:jc w:val="lowKashida"/>
            </w:pPr>
          </w:p>
        </w:tc>
        <w:tc>
          <w:tcPr>
            <w:tcW w:w="3686" w:type="dxa"/>
            <w:shd w:val="clear" w:color="auto" w:fill="auto"/>
          </w:tcPr>
          <w:p w:rsidR="00C16D4B" w:rsidRPr="00D84856" w:rsidRDefault="00C16D4B" w:rsidP="00756A20">
            <w:pPr>
              <w:pStyle w:val="a5"/>
              <w:spacing w:line="240" w:lineRule="auto"/>
              <w:ind w:firstLine="0"/>
              <w:jc w:val="lowKashida"/>
              <w:rPr>
                <w:szCs w:val="2"/>
              </w:rPr>
            </w:pPr>
            <w:r w:rsidRPr="00D84856">
              <w:rPr>
                <w:rtl/>
              </w:rPr>
              <w:t>يوماً وإن كنت من أهل المشورات</w:t>
            </w:r>
            <w:r w:rsidRPr="00D84856">
              <w:rPr>
                <w:rtl/>
              </w:rPr>
              <w:br/>
            </w:r>
          </w:p>
        </w:tc>
      </w:tr>
      <w:tr w:rsidR="00C16D4B" w:rsidRPr="00C16D4B" w:rsidTr="009D07DA">
        <w:tc>
          <w:tcPr>
            <w:tcW w:w="3138" w:type="dxa"/>
            <w:shd w:val="clear" w:color="auto" w:fill="auto"/>
          </w:tcPr>
          <w:p w:rsidR="00C16D4B" w:rsidRPr="009D07DA" w:rsidRDefault="00C16D4B" w:rsidP="00756A20">
            <w:pPr>
              <w:pStyle w:val="a5"/>
              <w:spacing w:line="240" w:lineRule="auto"/>
              <w:ind w:firstLine="0"/>
              <w:jc w:val="lowKashida"/>
              <w:rPr>
                <w:sz w:val="2"/>
                <w:szCs w:val="2"/>
                <w:rtl/>
              </w:rPr>
            </w:pPr>
            <w:r w:rsidRPr="00D84856">
              <w:rPr>
                <w:rtl/>
              </w:rPr>
              <w:t>فالعين تبص</w:t>
            </w:r>
            <w:r w:rsidR="00756A20">
              <w:rPr>
                <w:rFonts w:hint="cs"/>
                <w:rtl/>
                <w:lang w:bidi="ar-SA"/>
              </w:rPr>
              <w:t>ـ</w:t>
            </w:r>
            <w:r w:rsidRPr="00D84856">
              <w:rPr>
                <w:rtl/>
              </w:rPr>
              <w:t>ر منها ما نأي ودنا</w:t>
            </w:r>
            <w:r w:rsidRPr="00D84856">
              <w:rPr>
                <w:rtl/>
              </w:rPr>
              <w:br/>
            </w:r>
          </w:p>
        </w:tc>
        <w:tc>
          <w:tcPr>
            <w:tcW w:w="567" w:type="dxa"/>
            <w:shd w:val="clear" w:color="auto" w:fill="auto"/>
          </w:tcPr>
          <w:p w:rsidR="00C16D4B" w:rsidRPr="00D84856" w:rsidRDefault="00C16D4B" w:rsidP="00756A20">
            <w:pPr>
              <w:pStyle w:val="a5"/>
              <w:jc w:val="lowKashida"/>
            </w:pPr>
          </w:p>
        </w:tc>
        <w:tc>
          <w:tcPr>
            <w:tcW w:w="3686" w:type="dxa"/>
            <w:shd w:val="clear" w:color="auto" w:fill="auto"/>
          </w:tcPr>
          <w:p w:rsidR="00C16D4B" w:rsidRPr="009D07DA" w:rsidRDefault="009D07DA" w:rsidP="00756A20">
            <w:pPr>
              <w:pStyle w:val="a5"/>
              <w:spacing w:line="240" w:lineRule="auto"/>
              <w:ind w:firstLine="0"/>
              <w:jc w:val="lowKashida"/>
              <w:rPr>
                <w:sz w:val="2"/>
                <w:szCs w:val="2"/>
                <w:rtl/>
              </w:rPr>
            </w:pPr>
            <w:r>
              <w:rPr>
                <w:rtl/>
              </w:rPr>
              <w:t>و</w:t>
            </w:r>
            <w:r w:rsidR="00C16D4B" w:rsidRPr="00D84856">
              <w:rPr>
                <w:rtl/>
              </w:rPr>
              <w:t>لا ترى نفسها إلاَّ بمرآة</w:t>
            </w:r>
            <w:r w:rsidR="00C16D4B" w:rsidRPr="00D84856">
              <w:rPr>
                <w:rtl/>
              </w:rPr>
              <w:br/>
            </w:r>
          </w:p>
        </w:tc>
      </w:tr>
    </w:tbl>
    <w:p w:rsidR="00C16D4B" w:rsidRPr="009D07DA" w:rsidRDefault="00C16D4B" w:rsidP="00D84856">
      <w:pPr>
        <w:widowControl w:val="0"/>
        <w:spacing w:line="250" w:lineRule="auto"/>
        <w:ind w:firstLine="284"/>
        <w:jc w:val="lowKashida"/>
        <w:rPr>
          <w:rStyle w:val="Char4"/>
          <w:spacing w:val="-4"/>
          <w:rtl/>
          <w:lang w:bidi="fa-IR"/>
        </w:rPr>
      </w:pPr>
      <w:r w:rsidRPr="009D07DA">
        <w:rPr>
          <w:rStyle w:val="Char4"/>
          <w:spacing w:val="-4"/>
          <w:rtl/>
          <w:lang w:bidi="fa-IR"/>
        </w:rPr>
        <w:t>«اگر اهل مشاوره و نظرخواه</w:t>
      </w:r>
      <w:r w:rsidR="00D84856" w:rsidRPr="009D07DA">
        <w:rPr>
          <w:rStyle w:val="Char4"/>
          <w:spacing w:val="-4"/>
          <w:rtl/>
          <w:lang w:bidi="fa-IR"/>
        </w:rPr>
        <w:t>ی</w:t>
      </w:r>
      <w:r w:rsidRPr="009D07DA">
        <w:rPr>
          <w:rStyle w:val="Char4"/>
          <w:spacing w:val="-4"/>
          <w:rtl/>
          <w:lang w:bidi="fa-IR"/>
        </w:rPr>
        <w:t xml:space="preserve"> از د</w:t>
      </w:r>
      <w:r w:rsidR="00D84856" w:rsidRPr="009D07DA">
        <w:rPr>
          <w:rStyle w:val="Char4"/>
          <w:spacing w:val="-4"/>
          <w:rtl/>
          <w:lang w:bidi="fa-IR"/>
        </w:rPr>
        <w:t>ی</w:t>
      </w:r>
      <w:r w:rsidRPr="009D07DA">
        <w:rPr>
          <w:rStyle w:val="Char4"/>
          <w:spacing w:val="-4"/>
          <w:rtl/>
          <w:lang w:bidi="fa-IR"/>
        </w:rPr>
        <w:t>گران هست</w:t>
      </w:r>
      <w:r w:rsidR="00D84856" w:rsidRPr="009D07DA">
        <w:rPr>
          <w:rStyle w:val="Char4"/>
          <w:spacing w:val="-4"/>
          <w:rtl/>
          <w:lang w:bidi="fa-IR"/>
        </w:rPr>
        <w:t>ی</w:t>
      </w:r>
      <w:r w:rsidRPr="009D07DA">
        <w:rPr>
          <w:rStyle w:val="Char4"/>
          <w:spacing w:val="-4"/>
          <w:rtl/>
          <w:lang w:bidi="fa-IR"/>
        </w:rPr>
        <w:t xml:space="preserve"> هرگاه به مشكلى برخورد</w:t>
      </w:r>
      <w:r w:rsidR="00D84856" w:rsidRPr="009D07DA">
        <w:rPr>
          <w:rStyle w:val="Char4"/>
          <w:spacing w:val="-4"/>
          <w:rtl/>
          <w:lang w:bidi="fa-IR"/>
        </w:rPr>
        <w:t>ی</w:t>
      </w:r>
      <w:r w:rsidRPr="009D07DA">
        <w:rPr>
          <w:rStyle w:val="Char4"/>
          <w:spacing w:val="-4"/>
          <w:rtl/>
          <w:lang w:bidi="fa-IR"/>
        </w:rPr>
        <w:t xml:space="preserve"> (با شخص</w:t>
      </w:r>
      <w:r w:rsidR="00D84856" w:rsidRPr="009D07DA">
        <w:rPr>
          <w:rStyle w:val="Char4"/>
          <w:spacing w:val="-4"/>
          <w:rtl/>
          <w:lang w:bidi="fa-IR"/>
        </w:rPr>
        <w:t>ی</w:t>
      </w:r>
      <w:r w:rsidRPr="009D07DA">
        <w:rPr>
          <w:rStyle w:val="Char4"/>
          <w:spacing w:val="-4"/>
          <w:rtl/>
          <w:lang w:bidi="fa-IR"/>
        </w:rPr>
        <w:t>) مشورت كن، چون د</w:t>
      </w:r>
      <w:r w:rsidR="00D84856" w:rsidRPr="009D07DA">
        <w:rPr>
          <w:rStyle w:val="Char4"/>
          <w:spacing w:val="-4"/>
          <w:rtl/>
          <w:lang w:bidi="fa-IR"/>
        </w:rPr>
        <w:t>ی</w:t>
      </w:r>
      <w:r w:rsidRPr="009D07DA">
        <w:rPr>
          <w:rStyle w:val="Char4"/>
          <w:spacing w:val="-4"/>
          <w:rtl/>
          <w:lang w:bidi="fa-IR"/>
        </w:rPr>
        <w:t>دگان هر چه را كه در منظر و نزد</w:t>
      </w:r>
      <w:r w:rsidR="00D84856" w:rsidRPr="009D07DA">
        <w:rPr>
          <w:rStyle w:val="Char4"/>
          <w:spacing w:val="-4"/>
          <w:rtl/>
          <w:lang w:bidi="fa-IR"/>
        </w:rPr>
        <w:t xml:space="preserve">یک </w:t>
      </w:r>
      <w:r w:rsidRPr="009D07DA">
        <w:rPr>
          <w:rStyle w:val="Char4"/>
          <w:spacing w:val="-4"/>
          <w:rtl/>
          <w:lang w:bidi="fa-IR"/>
        </w:rPr>
        <w:t>اوست م</w:t>
      </w:r>
      <w:r w:rsidR="00D84856" w:rsidRPr="009D07DA">
        <w:rPr>
          <w:rStyle w:val="Char4"/>
          <w:spacing w:val="-4"/>
          <w:rtl/>
          <w:lang w:bidi="fa-IR"/>
        </w:rPr>
        <w:t>ی</w:t>
      </w:r>
      <w:r w:rsidRPr="009D07DA">
        <w:rPr>
          <w:rStyle w:val="Char4"/>
          <w:spacing w:val="-4"/>
          <w:rtl/>
          <w:lang w:bidi="fa-IR"/>
        </w:rPr>
        <w:t>‌ب</w:t>
      </w:r>
      <w:r w:rsidR="00D84856" w:rsidRPr="009D07DA">
        <w:rPr>
          <w:rStyle w:val="Char4"/>
          <w:spacing w:val="-4"/>
          <w:rtl/>
          <w:lang w:bidi="fa-IR"/>
        </w:rPr>
        <w:t>ی</w:t>
      </w:r>
      <w:r w:rsidRPr="009D07DA">
        <w:rPr>
          <w:rStyle w:val="Char4"/>
          <w:spacing w:val="-4"/>
          <w:rtl/>
          <w:lang w:bidi="fa-IR"/>
        </w:rPr>
        <w:t>ند، اما خودش را جز در آ</w:t>
      </w:r>
      <w:r w:rsidR="00D84856" w:rsidRPr="009D07DA">
        <w:rPr>
          <w:rStyle w:val="Char4"/>
          <w:spacing w:val="-4"/>
          <w:rtl/>
          <w:lang w:bidi="fa-IR"/>
        </w:rPr>
        <w:t>یی</w:t>
      </w:r>
      <w:r w:rsidRPr="009D07DA">
        <w:rPr>
          <w:rStyle w:val="Char4"/>
          <w:spacing w:val="-4"/>
          <w:rtl/>
          <w:lang w:bidi="fa-IR"/>
        </w:rPr>
        <w:t>نه نم</w:t>
      </w:r>
      <w:r w:rsidR="00D84856" w:rsidRPr="009D07DA">
        <w:rPr>
          <w:rStyle w:val="Char4"/>
          <w:spacing w:val="-4"/>
          <w:rtl/>
          <w:lang w:bidi="fa-IR"/>
        </w:rPr>
        <w:t>ی</w:t>
      </w:r>
      <w:r w:rsidRPr="009D07DA">
        <w:rPr>
          <w:rStyle w:val="Char4"/>
          <w:spacing w:val="-4"/>
          <w:rtl/>
          <w:lang w:bidi="fa-IR"/>
        </w:rPr>
        <w:t>‌ب</w:t>
      </w:r>
      <w:r w:rsidR="00D84856" w:rsidRPr="009D07DA">
        <w:rPr>
          <w:rStyle w:val="Char4"/>
          <w:spacing w:val="-4"/>
          <w:rtl/>
          <w:lang w:bidi="fa-IR"/>
        </w:rPr>
        <w:t>ی</w:t>
      </w:r>
      <w:r w:rsidRPr="009D07DA">
        <w:rPr>
          <w:rStyle w:val="Char4"/>
          <w:spacing w:val="-4"/>
          <w:rtl/>
          <w:lang w:bidi="fa-IR"/>
        </w:rPr>
        <w:t>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حق هر صاحب حق</w:t>
      </w:r>
      <w:r w:rsidR="00D84856">
        <w:rPr>
          <w:rStyle w:val="Char4"/>
          <w:rtl/>
          <w:lang w:bidi="fa-IR"/>
        </w:rPr>
        <w:t>ی</w:t>
      </w:r>
      <w:r w:rsidRPr="00D84856">
        <w:rPr>
          <w:rStyle w:val="Char4"/>
          <w:rtl/>
          <w:lang w:bidi="fa-IR"/>
        </w:rPr>
        <w:t xml:space="preserve"> را به و</w:t>
      </w:r>
      <w:r w:rsidR="00D84856">
        <w:rPr>
          <w:rStyle w:val="Char4"/>
          <w:rtl/>
          <w:lang w:bidi="fa-IR"/>
        </w:rPr>
        <w:t>ی</w:t>
      </w:r>
      <w:r w:rsidRPr="00D84856">
        <w:rPr>
          <w:rStyle w:val="Char4"/>
          <w:rtl/>
          <w:lang w:bidi="fa-IR"/>
        </w:rPr>
        <w:t xml:space="preserve"> ادا كند، و آن را بر اساس اختلاف طبقات آنها ادا كند. چون بعض</w:t>
      </w:r>
      <w:r w:rsidR="00D84856">
        <w:rPr>
          <w:rStyle w:val="Char4"/>
          <w:rtl/>
          <w:lang w:bidi="fa-IR"/>
        </w:rPr>
        <w:t>ی</w:t>
      </w:r>
      <w:r w:rsidRPr="00D84856">
        <w:rPr>
          <w:rStyle w:val="Char4"/>
          <w:rtl/>
          <w:lang w:bidi="fa-IR"/>
        </w:rPr>
        <w:t xml:space="preserve"> از علما گفته‌اند: برا</w:t>
      </w:r>
      <w:r w:rsidR="00D84856">
        <w:rPr>
          <w:rStyle w:val="Char4"/>
          <w:rtl/>
          <w:lang w:bidi="fa-IR"/>
        </w:rPr>
        <w:t>ی</w:t>
      </w:r>
      <w:r w:rsidRPr="00D84856">
        <w:rPr>
          <w:rStyle w:val="Char4"/>
          <w:rtl/>
          <w:lang w:bidi="fa-IR"/>
        </w:rPr>
        <w:t xml:space="preserve"> معاشرت صورتها</w:t>
      </w:r>
      <w:r w:rsidR="00D84856">
        <w:rPr>
          <w:rStyle w:val="Char4"/>
          <w:rtl/>
          <w:lang w:bidi="fa-IR"/>
        </w:rPr>
        <w:t>یی</w:t>
      </w:r>
      <w:r w:rsidRPr="00D84856">
        <w:rPr>
          <w:rStyle w:val="Char4"/>
          <w:rtl/>
          <w:lang w:bidi="fa-IR"/>
        </w:rPr>
        <w:t xml:space="preserve"> وجود دارد، پ</w:t>
      </w:r>
      <w:r w:rsidR="00D84856">
        <w:rPr>
          <w:rStyle w:val="Char4"/>
          <w:rtl/>
          <w:lang w:bidi="fa-IR"/>
        </w:rPr>
        <w:t>ی</w:t>
      </w:r>
      <w:r w:rsidRPr="00D84856">
        <w:rPr>
          <w:rStyle w:val="Char4"/>
          <w:rtl/>
          <w:lang w:bidi="fa-IR"/>
        </w:rPr>
        <w:t>امبران و بزرگترها با</w:t>
      </w:r>
      <w:r w:rsidR="00D84856">
        <w:rPr>
          <w:rStyle w:val="Char4"/>
          <w:rtl/>
          <w:lang w:bidi="fa-IR"/>
        </w:rPr>
        <w:t>ی</w:t>
      </w:r>
      <w:r w:rsidRPr="00D84856">
        <w:rPr>
          <w:rStyle w:val="Char4"/>
          <w:rtl/>
          <w:lang w:bidi="fa-IR"/>
        </w:rPr>
        <w:t>د با احترام رفتار كرد و به آنها خدمت كرد و كارها</w:t>
      </w:r>
      <w:r w:rsidR="00D84856">
        <w:rPr>
          <w:rStyle w:val="Char4"/>
          <w:rtl/>
          <w:lang w:bidi="fa-IR"/>
        </w:rPr>
        <w:t>ی</w:t>
      </w:r>
      <w:r w:rsidRPr="00D84856">
        <w:rPr>
          <w:rStyle w:val="Char4"/>
          <w:rtl/>
          <w:lang w:bidi="fa-IR"/>
        </w:rPr>
        <w:t xml:space="preserve"> آنها را انجام داد. و برا</w:t>
      </w:r>
      <w:r w:rsidR="00D84856">
        <w:rPr>
          <w:rStyle w:val="Char4"/>
          <w:rtl/>
          <w:lang w:bidi="fa-IR"/>
        </w:rPr>
        <w:t>ی</w:t>
      </w:r>
      <w:r w:rsidRPr="00D84856">
        <w:rPr>
          <w:rStyle w:val="Char4"/>
          <w:rtl/>
          <w:lang w:bidi="fa-IR"/>
        </w:rPr>
        <w:t xml:space="preserve"> فام</w:t>
      </w:r>
      <w:r w:rsidR="00D84856">
        <w:rPr>
          <w:rStyle w:val="Char4"/>
          <w:rtl/>
          <w:lang w:bidi="fa-IR"/>
        </w:rPr>
        <w:t>ی</w:t>
      </w:r>
      <w:r w:rsidRPr="00D84856">
        <w:rPr>
          <w:rStyle w:val="Char4"/>
          <w:rtl/>
          <w:lang w:bidi="fa-IR"/>
        </w:rPr>
        <w:t>لان و نزد</w:t>
      </w:r>
      <w:r w:rsidR="00D84856">
        <w:rPr>
          <w:rStyle w:val="Char4"/>
          <w:rtl/>
          <w:lang w:bidi="fa-IR"/>
        </w:rPr>
        <w:t>ی</w:t>
      </w:r>
      <w:r w:rsidRPr="00D84856">
        <w:rPr>
          <w:rStyle w:val="Char4"/>
          <w:rtl/>
          <w:lang w:bidi="fa-IR"/>
        </w:rPr>
        <w:t>كان با</w:t>
      </w:r>
      <w:r w:rsidR="00D84856">
        <w:rPr>
          <w:rStyle w:val="Char4"/>
          <w:rtl/>
          <w:lang w:bidi="fa-IR"/>
        </w:rPr>
        <w:t>ی</w:t>
      </w:r>
      <w:r w:rsidRPr="00D84856">
        <w:rPr>
          <w:rStyle w:val="Char4"/>
          <w:rtl/>
          <w:lang w:bidi="fa-IR"/>
        </w:rPr>
        <w:t>د نص</w:t>
      </w:r>
      <w:r w:rsidR="00D84856">
        <w:rPr>
          <w:rStyle w:val="Char4"/>
          <w:rtl/>
          <w:lang w:bidi="fa-IR"/>
        </w:rPr>
        <w:t>ی</w:t>
      </w:r>
      <w:r w:rsidRPr="00D84856">
        <w:rPr>
          <w:rStyle w:val="Char4"/>
          <w:rtl/>
          <w:lang w:bidi="fa-IR"/>
        </w:rPr>
        <w:t>حت كرد و هر چه كه از دستش برم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انجام دهد، و دانش آموزان و كوچكترها را راهنما</w:t>
      </w:r>
      <w:r w:rsidR="00D84856">
        <w:rPr>
          <w:rStyle w:val="Char4"/>
          <w:rtl/>
          <w:lang w:bidi="fa-IR"/>
        </w:rPr>
        <w:t>یی</w:t>
      </w:r>
      <w:r w:rsidRPr="00D84856">
        <w:rPr>
          <w:rStyle w:val="Char4"/>
          <w:rtl/>
          <w:lang w:bidi="fa-IR"/>
        </w:rPr>
        <w:t xml:space="preserve"> و ادب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w:t>
      </w:r>
      <w:r w:rsidR="00D84856">
        <w:rPr>
          <w:rStyle w:val="Char4"/>
          <w:rtl/>
          <w:lang w:bidi="fa-IR"/>
        </w:rPr>
        <w:t>ی</w:t>
      </w:r>
      <w:r w:rsidRPr="00D84856">
        <w:rPr>
          <w:rStyle w:val="Char4"/>
          <w:rtl/>
          <w:lang w:bidi="fa-IR"/>
        </w:rPr>
        <w:t>وب همد</w:t>
      </w:r>
      <w:r w:rsidR="00D84856">
        <w:rPr>
          <w:rStyle w:val="Char4"/>
          <w:rtl/>
          <w:lang w:bidi="fa-IR"/>
        </w:rPr>
        <w:t>ی</w:t>
      </w:r>
      <w:r w:rsidRPr="00D84856">
        <w:rPr>
          <w:rStyle w:val="Char4"/>
          <w:rtl/>
          <w:lang w:bidi="fa-IR"/>
        </w:rPr>
        <w:t>گر را بپوشانند.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 بد</w:t>
      </w:r>
      <w:r w:rsidR="00D84856">
        <w:rPr>
          <w:rStyle w:val="Char4"/>
          <w:rtl/>
          <w:lang w:bidi="fa-IR"/>
        </w:rPr>
        <w:t>ی</w:t>
      </w:r>
      <w:r w:rsidRPr="00D84856">
        <w:rPr>
          <w:rStyle w:val="Char4"/>
          <w:rtl/>
          <w:lang w:bidi="fa-IR"/>
        </w:rPr>
        <w:t xml:space="preserve"> و زشت‌خو</w:t>
      </w:r>
      <w:r w:rsidR="00D84856">
        <w:rPr>
          <w:rStyle w:val="Char4"/>
          <w:rtl/>
          <w:lang w:bidi="fa-IR"/>
        </w:rPr>
        <w:t>یی</w:t>
      </w:r>
      <w:r w:rsidRPr="00D84856">
        <w:rPr>
          <w:rStyle w:val="Char4"/>
          <w:rtl/>
          <w:lang w:bidi="fa-IR"/>
        </w:rPr>
        <w:t xml:space="preserve"> با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برادران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روبرو نشود.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مقابل آنها رعا</w:t>
      </w:r>
      <w:r w:rsidR="00D84856">
        <w:rPr>
          <w:rStyle w:val="Char4"/>
          <w:rtl/>
          <w:lang w:bidi="fa-IR"/>
        </w:rPr>
        <w:t>ی</w:t>
      </w:r>
      <w:r w:rsidRPr="00D84856">
        <w:rPr>
          <w:rStyle w:val="Char4"/>
          <w:rtl/>
          <w:lang w:bidi="fa-IR"/>
        </w:rPr>
        <w:t>ت حجاب و ح</w:t>
      </w:r>
      <w:r w:rsidR="00D84856">
        <w:rPr>
          <w:rStyle w:val="Char4"/>
          <w:rtl/>
          <w:lang w:bidi="fa-IR"/>
        </w:rPr>
        <w:t>ی</w:t>
      </w:r>
      <w:r w:rsidRPr="00D84856">
        <w:rPr>
          <w:rStyle w:val="Char4"/>
          <w:rtl/>
          <w:lang w:bidi="fa-IR"/>
        </w:rPr>
        <w:t>ا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خلاف وعده‌ها</w:t>
      </w:r>
      <w:r w:rsidR="00D84856">
        <w:rPr>
          <w:rStyle w:val="Char4"/>
          <w:rtl/>
          <w:lang w:bidi="fa-IR"/>
        </w:rPr>
        <w:t>یی</w:t>
      </w:r>
      <w:r w:rsidRPr="00D84856">
        <w:rPr>
          <w:rStyle w:val="Char4"/>
          <w:rtl/>
          <w:lang w:bidi="fa-IR"/>
        </w:rPr>
        <w:t xml:space="preserve"> كه به آنها داده است، رفتار نكند.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آنچه را كه برا</w:t>
      </w:r>
      <w:r w:rsidR="00D84856">
        <w:rPr>
          <w:rStyle w:val="Char4"/>
          <w:rtl/>
          <w:lang w:bidi="fa-IR"/>
        </w:rPr>
        <w:t>ی</w:t>
      </w:r>
      <w:r w:rsidRPr="00D84856">
        <w:rPr>
          <w:rStyle w:val="Char4"/>
          <w:rtl/>
          <w:lang w:bidi="fa-IR"/>
        </w:rPr>
        <w:t xml:space="preserve"> خود دوست دارد، برا</w:t>
      </w:r>
      <w:r w:rsidR="00D84856">
        <w:rPr>
          <w:rStyle w:val="Char4"/>
          <w:rtl/>
          <w:lang w:bidi="fa-IR"/>
        </w:rPr>
        <w:t>ی</w:t>
      </w:r>
      <w:r w:rsidRPr="00D84856">
        <w:rPr>
          <w:rStyle w:val="Char4"/>
          <w:rtl/>
          <w:lang w:bidi="fa-IR"/>
        </w:rPr>
        <w:t xml:space="preserve"> آنها ن</w:t>
      </w:r>
      <w:r w:rsidR="00D84856">
        <w:rPr>
          <w:rStyle w:val="Char4"/>
          <w:rtl/>
          <w:lang w:bidi="fa-IR"/>
        </w:rPr>
        <w:t>ی</w:t>
      </w:r>
      <w:r w:rsidRPr="00D84856">
        <w:rPr>
          <w:rStyle w:val="Char4"/>
          <w:rtl/>
          <w:lang w:bidi="fa-IR"/>
        </w:rPr>
        <w:t>ز دوست بدارد.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كه مهربان</w:t>
      </w:r>
      <w:r w:rsidR="00D84856">
        <w:rPr>
          <w:rStyle w:val="Char4"/>
          <w:rtl/>
          <w:lang w:bidi="fa-IR"/>
        </w:rPr>
        <w:t>ی</w:t>
      </w:r>
      <w:r w:rsidRPr="00D84856">
        <w:rPr>
          <w:rStyle w:val="Char4"/>
          <w:rtl/>
          <w:lang w:bidi="fa-IR"/>
        </w:rPr>
        <w:t xml:space="preserve"> و رحمت را م</w:t>
      </w:r>
      <w:r w:rsidR="00D84856">
        <w:rPr>
          <w:rStyle w:val="Char4"/>
          <w:rtl/>
          <w:lang w:bidi="fa-IR"/>
        </w:rPr>
        <w:t>ی</w:t>
      </w:r>
      <w:r w:rsidRPr="00D84856">
        <w:rPr>
          <w:rStyle w:val="Char4"/>
          <w:rtl/>
          <w:lang w:bidi="fa-IR"/>
        </w:rPr>
        <w:t>ان آنها ز</w:t>
      </w:r>
      <w:r w:rsidR="00D84856">
        <w:rPr>
          <w:rStyle w:val="Char4"/>
          <w:rtl/>
          <w:lang w:bidi="fa-IR"/>
        </w:rPr>
        <w:t>ی</w:t>
      </w:r>
      <w:r w:rsidRPr="00D84856">
        <w:rPr>
          <w:rStyle w:val="Char4"/>
          <w:rtl/>
          <w:lang w:bidi="fa-IR"/>
        </w:rPr>
        <w:t>اد م</w:t>
      </w:r>
      <w:r w:rsidR="00D84856">
        <w:rPr>
          <w:rStyle w:val="Char4"/>
          <w:rtl/>
          <w:lang w:bidi="fa-IR"/>
        </w:rPr>
        <w:t>ی</w:t>
      </w:r>
      <w:r w:rsidRPr="00D84856">
        <w:rPr>
          <w:rStyle w:val="Char4"/>
          <w:rtl/>
          <w:lang w:bidi="fa-IR"/>
        </w:rPr>
        <w:t>‌كند، پافشار</w:t>
      </w:r>
      <w:r w:rsidR="00D84856">
        <w:rPr>
          <w:rStyle w:val="Char4"/>
          <w:rtl/>
          <w:lang w:bidi="fa-IR"/>
        </w:rPr>
        <w:t>ی</w:t>
      </w:r>
      <w:r w:rsidRPr="00D84856">
        <w:rPr>
          <w:rStyle w:val="Char4"/>
          <w:rtl/>
          <w:lang w:bidi="fa-IR"/>
        </w:rPr>
        <w:t xml:space="preserve"> داشته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اسم برادر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خود و اسم پدر و آدرس او سوال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اخوت و برادر</w:t>
      </w:r>
      <w:r w:rsidR="00D84856">
        <w:rPr>
          <w:rStyle w:val="Char4"/>
          <w:rtl/>
          <w:lang w:bidi="fa-IR"/>
        </w:rPr>
        <w:t>ی</w:t>
      </w:r>
      <w:r w:rsidRPr="00D84856">
        <w:rPr>
          <w:rStyle w:val="Char4"/>
          <w:rtl/>
          <w:lang w:bidi="fa-IR"/>
        </w:rPr>
        <w:t xml:space="preserve"> خود را با او قطع نكند، و از او احساس تنفر نكند.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دوست</w:t>
      </w:r>
      <w:r w:rsidR="00D84856">
        <w:rPr>
          <w:rStyle w:val="Char4"/>
          <w:rtl/>
          <w:lang w:bidi="fa-IR"/>
        </w:rPr>
        <w:t>ی</w:t>
      </w:r>
      <w:r w:rsidRPr="00D84856">
        <w:rPr>
          <w:rStyle w:val="Char4"/>
          <w:rtl/>
          <w:lang w:bidi="fa-IR"/>
        </w:rPr>
        <w:t xml:space="preserve"> و مهربان</w:t>
      </w:r>
      <w:r w:rsidR="00D84856">
        <w:rPr>
          <w:rStyle w:val="Char4"/>
          <w:rtl/>
          <w:lang w:bidi="fa-IR"/>
        </w:rPr>
        <w:t>ی</w:t>
      </w:r>
      <w:r w:rsidRPr="00D84856">
        <w:rPr>
          <w:rStyle w:val="Char4"/>
          <w:rtl/>
          <w:lang w:bidi="fa-IR"/>
        </w:rPr>
        <w:t xml:space="preserve"> گذشته را حفظ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فداكار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خاطر امور دن</w:t>
      </w:r>
      <w:r w:rsidR="00D84856">
        <w:rPr>
          <w:rStyle w:val="Char4"/>
          <w:rtl/>
          <w:lang w:bidi="fa-IR"/>
        </w:rPr>
        <w:t>ی</w:t>
      </w:r>
      <w:r w:rsidRPr="00D84856">
        <w:rPr>
          <w:rStyle w:val="Char4"/>
          <w:rtl/>
          <w:lang w:bidi="fa-IR"/>
        </w:rPr>
        <w:t>و</w:t>
      </w:r>
      <w:r w:rsidR="00D84856">
        <w:rPr>
          <w:rStyle w:val="Char4"/>
          <w:rtl/>
          <w:lang w:bidi="fa-IR"/>
        </w:rPr>
        <w:t>ی</w:t>
      </w:r>
      <w:r w:rsidRPr="00D84856">
        <w:rPr>
          <w:rStyle w:val="Char4"/>
          <w:rtl/>
          <w:lang w:bidi="fa-IR"/>
        </w:rPr>
        <w:t xml:space="preserve"> سر برادرد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خودت كلاه نگذارد و او را فر</w:t>
      </w:r>
      <w:r w:rsidR="00D84856">
        <w:rPr>
          <w:rStyle w:val="Char4"/>
          <w:rtl/>
          <w:lang w:bidi="fa-IR"/>
        </w:rPr>
        <w:t>ی</w:t>
      </w:r>
      <w:r w:rsidRPr="00D84856">
        <w:rPr>
          <w:rStyle w:val="Char4"/>
          <w:rtl/>
          <w:lang w:bidi="fa-IR"/>
        </w:rPr>
        <w:t>ب ندهد.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آبرو</w:t>
      </w:r>
      <w:r w:rsidR="00D84856">
        <w:rPr>
          <w:rStyle w:val="Char4"/>
          <w:rtl/>
          <w:lang w:bidi="fa-IR"/>
        </w:rPr>
        <w:t>ی</w:t>
      </w:r>
      <w:r w:rsidRPr="00D84856">
        <w:rPr>
          <w:rStyle w:val="Char4"/>
          <w:rtl/>
          <w:lang w:bidi="fa-IR"/>
        </w:rPr>
        <w:t xml:space="preserve"> دوستان و براداران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دفاع و حما</w:t>
      </w:r>
      <w:r w:rsidR="00D84856">
        <w:rPr>
          <w:rStyle w:val="Char4"/>
          <w:rtl/>
          <w:lang w:bidi="fa-IR"/>
        </w:rPr>
        <w:t>ی</w:t>
      </w:r>
      <w:r w:rsidRPr="00D84856">
        <w:rPr>
          <w:rStyle w:val="Char4"/>
          <w:rtl/>
          <w:lang w:bidi="fa-IR"/>
        </w:rPr>
        <w:t>ت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مشتاقانه حاضر به خدمتگزار</w:t>
      </w:r>
      <w:r w:rsidR="00D84856">
        <w:rPr>
          <w:rStyle w:val="Char4"/>
          <w:rtl/>
          <w:lang w:bidi="fa-IR"/>
        </w:rPr>
        <w:t>ی</w:t>
      </w:r>
      <w:r w:rsidRPr="00D84856">
        <w:rPr>
          <w:rStyle w:val="Char4"/>
          <w:rtl/>
          <w:lang w:bidi="fa-IR"/>
        </w:rPr>
        <w:t xml:space="preserve"> آنها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سخن‌چ</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و فتنه‌گر</w:t>
      </w:r>
      <w:r w:rsidR="00D84856">
        <w:rPr>
          <w:rStyle w:val="Char4"/>
          <w:rtl/>
          <w:lang w:bidi="fa-IR"/>
        </w:rPr>
        <w:t>ی</w:t>
      </w:r>
      <w:r w:rsidRPr="00D84856">
        <w:rPr>
          <w:rStyle w:val="Char4"/>
          <w:rtl/>
          <w:lang w:bidi="fa-IR"/>
        </w:rPr>
        <w:t xml:space="preserve"> را در مورد آنها قبول نكند.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بعد از فوت آنها، همچنان به دوست</w:t>
      </w:r>
      <w:r w:rsidR="00D84856">
        <w:rPr>
          <w:rStyle w:val="Char4"/>
          <w:rtl/>
          <w:lang w:bidi="fa-IR"/>
        </w:rPr>
        <w:t>ی</w:t>
      </w:r>
      <w:r w:rsidRPr="00D84856">
        <w:rPr>
          <w:rStyle w:val="Char4"/>
          <w:rtl/>
          <w:lang w:bidi="fa-IR"/>
        </w:rPr>
        <w:t>‌شان پا</w:t>
      </w:r>
      <w:r w:rsidR="00D84856">
        <w:rPr>
          <w:rStyle w:val="Char4"/>
          <w:rtl/>
          <w:lang w:bidi="fa-IR"/>
        </w:rPr>
        <w:t>ی</w:t>
      </w:r>
      <w:r w:rsidRPr="00D84856">
        <w:rPr>
          <w:rStyle w:val="Char4"/>
          <w:rtl/>
          <w:lang w:bidi="fa-IR"/>
        </w:rPr>
        <w:t>بند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 كارها</w:t>
      </w:r>
      <w:r w:rsidR="00D84856">
        <w:rPr>
          <w:rStyle w:val="Char4"/>
          <w:rtl/>
          <w:lang w:bidi="fa-IR"/>
        </w:rPr>
        <w:t>ی</w:t>
      </w:r>
      <w:r w:rsidRPr="00D84856">
        <w:rPr>
          <w:rStyle w:val="Char4"/>
          <w:rtl/>
          <w:lang w:bidi="fa-IR"/>
        </w:rPr>
        <w:t xml:space="preserve"> پسند</w:t>
      </w:r>
      <w:r w:rsidR="00D84856">
        <w:rPr>
          <w:rStyle w:val="Char4"/>
          <w:rtl/>
          <w:lang w:bidi="fa-IR"/>
        </w:rPr>
        <w:t>ی</w:t>
      </w:r>
      <w:r w:rsidRPr="00D84856">
        <w:rPr>
          <w:rStyle w:val="Char4"/>
          <w:rtl/>
          <w:lang w:bidi="fa-IR"/>
        </w:rPr>
        <w:t>ده م</w:t>
      </w:r>
      <w:r w:rsidR="00D84856">
        <w:rPr>
          <w:rStyle w:val="Char4"/>
          <w:rtl/>
          <w:lang w:bidi="fa-IR"/>
        </w:rPr>
        <w:t>ی</w:t>
      </w:r>
      <w:r w:rsidRPr="00D84856">
        <w:rPr>
          <w:rStyle w:val="Char4"/>
          <w:rtl/>
          <w:lang w:bidi="fa-IR"/>
        </w:rPr>
        <w:t>ان آنها دوست</w:t>
      </w:r>
      <w:r w:rsidR="00D84856">
        <w:rPr>
          <w:rStyle w:val="Char4"/>
          <w:rtl/>
          <w:lang w:bidi="fa-IR"/>
        </w:rPr>
        <w:t>ی</w:t>
      </w:r>
      <w:r w:rsidRPr="00D84856">
        <w:rPr>
          <w:rStyle w:val="Char4"/>
          <w:rtl/>
          <w:lang w:bidi="fa-IR"/>
        </w:rPr>
        <w:t xml:space="preserve"> ا</w:t>
      </w:r>
      <w:r w:rsidR="00D84856">
        <w:rPr>
          <w:rStyle w:val="Char4"/>
          <w:rtl/>
          <w:lang w:bidi="fa-IR"/>
        </w:rPr>
        <w:t>ی</w:t>
      </w:r>
      <w:r w:rsidRPr="00D84856">
        <w:rPr>
          <w:rStyle w:val="Char4"/>
          <w:rtl/>
          <w:lang w:bidi="fa-IR"/>
        </w:rPr>
        <w:t>جاد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برادران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خود را ملاقات كند و خود را از آنها پنهان نكند.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 آزار و اذ</w:t>
      </w:r>
      <w:r w:rsidR="00D84856">
        <w:rPr>
          <w:rStyle w:val="Char4"/>
          <w:rtl/>
          <w:lang w:bidi="fa-IR"/>
        </w:rPr>
        <w:t>ی</w:t>
      </w:r>
      <w:r w:rsidRPr="00D84856">
        <w:rPr>
          <w:rStyle w:val="Char4"/>
          <w:rtl/>
          <w:lang w:bidi="fa-IR"/>
        </w:rPr>
        <w:t>ت آنها صبر پ</w:t>
      </w:r>
      <w:r w:rsidR="00D84856">
        <w:rPr>
          <w:rStyle w:val="Char4"/>
          <w:rtl/>
          <w:lang w:bidi="fa-IR"/>
        </w:rPr>
        <w:t>ی</w:t>
      </w:r>
      <w:r w:rsidRPr="00D84856">
        <w:rPr>
          <w:rStyle w:val="Char4"/>
          <w:rtl/>
          <w:lang w:bidi="fa-IR"/>
        </w:rPr>
        <w:t>شه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همسر و فرزندان دوستانش را احترام بگذارد.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كه گناه نم</w:t>
      </w:r>
      <w:r w:rsidR="00D84856">
        <w:rPr>
          <w:rStyle w:val="Char4"/>
          <w:rtl/>
          <w:lang w:bidi="fa-IR"/>
        </w:rPr>
        <w:t>ی</w:t>
      </w:r>
      <w:r w:rsidRPr="00D84856">
        <w:rPr>
          <w:rStyle w:val="Char4"/>
          <w:rtl/>
          <w:lang w:bidi="fa-IR"/>
        </w:rPr>
        <w:t>‌باشد آنها را مدح و ثنا گو</w:t>
      </w:r>
      <w:r w:rsidR="00D84856">
        <w:rPr>
          <w:rStyle w:val="Char4"/>
          <w:rtl/>
          <w:lang w:bidi="fa-IR"/>
        </w:rPr>
        <w:t>ی</w:t>
      </w:r>
      <w:r w:rsidRPr="00D84856">
        <w:rPr>
          <w:rStyle w:val="Char4"/>
          <w:rtl/>
          <w:lang w:bidi="fa-IR"/>
        </w:rPr>
        <w:t>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سرزنش و عتاب آنها را كمتر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جواب نامه آنها را بفرستد.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نفس</w:t>
      </w:r>
      <w:r w:rsidR="00D84856">
        <w:rPr>
          <w:rStyle w:val="Char4"/>
          <w:rtl/>
          <w:lang w:bidi="fa-IR"/>
        </w:rPr>
        <w:t>ی</w:t>
      </w:r>
      <w:r w:rsidRPr="00D84856">
        <w:rPr>
          <w:rStyle w:val="Char4"/>
          <w:rtl/>
          <w:lang w:bidi="fa-IR"/>
        </w:rPr>
        <w:t>ت و آنها را در</w:t>
      </w:r>
      <w:r w:rsidR="00D84856">
        <w:rPr>
          <w:rStyle w:val="Char4"/>
          <w:rtl/>
          <w:lang w:bidi="fa-IR"/>
        </w:rPr>
        <w:t xml:space="preserve">ک </w:t>
      </w:r>
      <w:r w:rsidRPr="00D84856">
        <w:rPr>
          <w:rStyle w:val="Char4"/>
          <w:rtl/>
          <w:lang w:bidi="fa-IR"/>
        </w:rPr>
        <w:t>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گفته‌اند كه شخص در سه چ</w:t>
      </w:r>
      <w:r w:rsidR="00D84856">
        <w:rPr>
          <w:rStyle w:val="Char4"/>
          <w:rtl/>
          <w:lang w:bidi="fa-IR"/>
        </w:rPr>
        <w:t>ی</w:t>
      </w:r>
      <w:r w:rsidRPr="00D84856">
        <w:rPr>
          <w:rStyle w:val="Char4"/>
          <w:rtl/>
          <w:lang w:bidi="fa-IR"/>
        </w:rPr>
        <w:t>ز آزموده م</w:t>
      </w:r>
      <w:r w:rsidR="00D84856">
        <w:rPr>
          <w:rStyle w:val="Char4"/>
          <w:rtl/>
          <w:lang w:bidi="fa-IR"/>
        </w:rPr>
        <w:t>ی</w:t>
      </w:r>
      <w:r w:rsidRPr="00D84856">
        <w:rPr>
          <w:rStyle w:val="Char4"/>
          <w:rtl/>
          <w:lang w:bidi="fa-IR"/>
        </w:rPr>
        <w:t>‌شود: هنگام هو</w:t>
      </w:r>
      <w:r w:rsidR="00D84856">
        <w:rPr>
          <w:rStyle w:val="Char4"/>
          <w:rtl/>
          <w:lang w:bidi="fa-IR"/>
        </w:rPr>
        <w:t>ی</w:t>
      </w:r>
      <w:r w:rsidRPr="00D84856">
        <w:rPr>
          <w:rStyle w:val="Char4"/>
          <w:rtl/>
          <w:lang w:bidi="fa-IR"/>
        </w:rPr>
        <w:t xml:space="preserve"> و هوس، هوس و</w:t>
      </w:r>
      <w:r w:rsidR="00D84856">
        <w:rPr>
          <w:rStyle w:val="Char4"/>
          <w:rtl/>
          <w:lang w:bidi="fa-IR"/>
        </w:rPr>
        <w:t>ی</w:t>
      </w:r>
      <w:r w:rsidRPr="00D84856">
        <w:rPr>
          <w:rStyle w:val="Char4"/>
          <w:rtl/>
          <w:lang w:bidi="fa-IR"/>
        </w:rPr>
        <w:t xml:space="preserve"> آزموده م</w:t>
      </w:r>
      <w:r w:rsidR="00D84856">
        <w:rPr>
          <w:rStyle w:val="Char4"/>
          <w:rtl/>
          <w:lang w:bidi="fa-IR"/>
        </w:rPr>
        <w:t>ی</w:t>
      </w:r>
      <w:r w:rsidRPr="00D84856">
        <w:rPr>
          <w:rStyle w:val="Char4"/>
          <w:rtl/>
          <w:lang w:bidi="fa-IR"/>
        </w:rPr>
        <w:t>‌شود، و هنگام عصبان</w:t>
      </w:r>
      <w:r w:rsidR="00D84856">
        <w:rPr>
          <w:rStyle w:val="Char4"/>
          <w:rtl/>
          <w:lang w:bidi="fa-IR"/>
        </w:rPr>
        <w:t>ی</w:t>
      </w:r>
      <w:r w:rsidRPr="00D84856">
        <w:rPr>
          <w:rStyle w:val="Char4"/>
          <w:rtl/>
          <w:lang w:bidi="fa-IR"/>
        </w:rPr>
        <w:t>‌شدن، عصبان</w:t>
      </w:r>
      <w:r w:rsidR="00D84856">
        <w:rPr>
          <w:rStyle w:val="Char4"/>
          <w:rtl/>
          <w:lang w:bidi="fa-IR"/>
        </w:rPr>
        <w:t>ی</w:t>
      </w:r>
      <w:r w:rsidRPr="00D84856">
        <w:rPr>
          <w:rStyle w:val="Char4"/>
          <w:rtl/>
          <w:lang w:bidi="fa-IR"/>
        </w:rPr>
        <w:t>‌بودن او آزموده م</w:t>
      </w:r>
      <w:r w:rsidR="00D84856">
        <w:rPr>
          <w:rStyle w:val="Char4"/>
          <w:rtl/>
          <w:lang w:bidi="fa-IR"/>
        </w:rPr>
        <w:t>ی</w:t>
      </w:r>
      <w:r w:rsidRPr="00D84856">
        <w:rPr>
          <w:rStyle w:val="Char4"/>
          <w:rtl/>
          <w:lang w:bidi="fa-IR"/>
        </w:rPr>
        <w:t>‌شود، و هنگام طمع‌ورز</w:t>
      </w:r>
      <w:r w:rsidR="00D84856">
        <w:rPr>
          <w:rStyle w:val="Char4"/>
          <w:rtl/>
          <w:lang w:bidi="fa-IR"/>
        </w:rPr>
        <w:t>ی</w:t>
      </w:r>
      <w:r w:rsidRPr="00D84856">
        <w:rPr>
          <w:rStyle w:val="Char4"/>
          <w:rtl/>
          <w:lang w:bidi="fa-IR"/>
        </w:rPr>
        <w:t>دن، طماع‌بودن و</w:t>
      </w:r>
      <w:r w:rsidR="00D84856">
        <w:rPr>
          <w:rStyle w:val="Char4"/>
          <w:rtl/>
          <w:lang w:bidi="fa-IR"/>
        </w:rPr>
        <w:t>ی</w:t>
      </w:r>
      <w:r w:rsidRPr="00D84856">
        <w:rPr>
          <w:rStyle w:val="Char4"/>
          <w:rtl/>
          <w:lang w:bidi="fa-IR"/>
        </w:rPr>
        <w:t xml:space="preserve"> آزموده م</w:t>
      </w:r>
      <w:r w:rsidR="00D84856">
        <w:rPr>
          <w:rStyle w:val="Char4"/>
          <w:rtl/>
          <w:lang w:bidi="fa-IR"/>
        </w:rPr>
        <w:t>ی</w:t>
      </w:r>
      <w:r w:rsidRPr="00D84856">
        <w:rPr>
          <w:rStyle w:val="Char4"/>
          <w:rtl/>
          <w:lang w:bidi="fa-IR"/>
        </w:rPr>
        <w:t>‌شود</w:t>
      </w:r>
      <w:r w:rsidRPr="009E2028">
        <w:rPr>
          <w:rStyle w:val="FootnoteReference"/>
          <w:rFonts w:cs="IRLotus"/>
          <w:rtl/>
          <w:lang w:bidi="fa-IR"/>
        </w:rPr>
        <w:footnoteReference w:id="72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عذر كس</w:t>
      </w:r>
      <w:r w:rsidR="00D84856">
        <w:rPr>
          <w:rStyle w:val="Char4"/>
          <w:rtl/>
          <w:lang w:bidi="fa-IR"/>
        </w:rPr>
        <w:t>ی</w:t>
      </w:r>
      <w:r w:rsidRPr="00D84856">
        <w:rPr>
          <w:rStyle w:val="Char4"/>
          <w:rtl/>
          <w:lang w:bidi="fa-IR"/>
        </w:rPr>
        <w:t xml:space="preserve"> را كه كار بد</w:t>
      </w:r>
      <w:r w:rsidR="00D84856">
        <w:rPr>
          <w:rStyle w:val="Char4"/>
          <w:rtl/>
          <w:lang w:bidi="fa-IR"/>
        </w:rPr>
        <w:t>ی</w:t>
      </w:r>
      <w:r w:rsidRPr="00D84856">
        <w:rPr>
          <w:rStyle w:val="Char4"/>
          <w:rtl/>
          <w:lang w:bidi="fa-IR"/>
        </w:rPr>
        <w:t xml:space="preserve"> انجام داده است قبول كند. و هنگام</w:t>
      </w:r>
      <w:r w:rsidR="00D84856">
        <w:rPr>
          <w:rStyle w:val="Char4"/>
          <w:rtl/>
          <w:lang w:bidi="fa-IR"/>
        </w:rPr>
        <w:t>ی</w:t>
      </w:r>
      <w:r w:rsidRPr="00D84856">
        <w:rPr>
          <w:rStyle w:val="Char4"/>
          <w:rtl/>
          <w:lang w:bidi="fa-IR"/>
        </w:rPr>
        <w:t xml:space="preserve"> كه ا</w:t>
      </w:r>
      <w:r w:rsidR="00D84856">
        <w:rPr>
          <w:rStyle w:val="Char4"/>
          <w:rtl/>
          <w:lang w:bidi="fa-IR"/>
        </w:rPr>
        <w:t>ی</w:t>
      </w:r>
      <w:r w:rsidRPr="00D84856">
        <w:rPr>
          <w:rStyle w:val="Char4"/>
          <w:rtl/>
          <w:lang w:bidi="fa-IR"/>
        </w:rPr>
        <w:t>ن گونه از تو عذرخوه</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‌كند، با تبسم و</w:t>
      </w:r>
      <w:r w:rsidR="00D84856">
        <w:rPr>
          <w:rStyle w:val="Char4"/>
          <w:rtl/>
          <w:lang w:bidi="fa-IR"/>
        </w:rPr>
        <w:t>ی</w:t>
      </w:r>
      <w:r w:rsidRPr="00D84856">
        <w:rPr>
          <w:rStyle w:val="Char4"/>
          <w:rtl/>
          <w:lang w:bidi="fa-IR"/>
        </w:rPr>
        <w:t xml:space="preserve"> را جواب بده.</w:t>
      </w:r>
    </w:p>
    <w:p w:rsidR="00C16D4B" w:rsidRPr="00D84856" w:rsidRDefault="00C16D4B" w:rsidP="009D07DA">
      <w:pPr>
        <w:widowControl w:val="0"/>
        <w:spacing w:line="250" w:lineRule="auto"/>
        <w:ind w:firstLine="284"/>
        <w:jc w:val="lowKashida"/>
        <w:rPr>
          <w:rStyle w:val="Char4"/>
          <w:rtl/>
          <w:lang w:bidi="fa-IR"/>
        </w:rPr>
      </w:pPr>
      <w:r w:rsidRPr="00D84856">
        <w:rPr>
          <w:rStyle w:val="Char4"/>
          <w:rtl/>
          <w:lang w:bidi="fa-IR"/>
        </w:rPr>
        <w:t>حسن بن عل</w:t>
      </w:r>
      <w:r w:rsidR="00D84856">
        <w:rPr>
          <w:rStyle w:val="Char4"/>
          <w:rtl/>
          <w:lang w:bidi="fa-IR"/>
        </w:rPr>
        <w:t>ی</w:t>
      </w:r>
      <w:r w:rsidR="009D07DA">
        <w:rPr>
          <w:rStyle w:val="Char4"/>
          <w:rFonts w:hint="cs"/>
          <w:rtl/>
          <w:lang w:bidi="fa-IR"/>
        </w:rPr>
        <w:t xml:space="preserve"> </w:t>
      </w:r>
      <w:r w:rsidR="009D07DA">
        <w:rPr>
          <w:rStyle w:val="Char4"/>
          <w:rFonts w:cs="CTraditional Arabic" w:hint="cs"/>
          <w:rtl/>
          <w:lang w:bidi="fa-IR"/>
        </w:rPr>
        <w:t>ب</w:t>
      </w:r>
      <w:r w:rsidRPr="00D84856">
        <w:rPr>
          <w:rStyle w:val="Char4"/>
          <w:rtl/>
          <w:lang w:bidi="fa-IR"/>
        </w:rPr>
        <w:t xml:space="preserve"> گفته است كه: اگر كس</w:t>
      </w:r>
      <w:r w:rsidR="00D84856">
        <w:rPr>
          <w:rStyle w:val="Char4"/>
          <w:rtl/>
          <w:lang w:bidi="fa-IR"/>
        </w:rPr>
        <w:t>ی</w:t>
      </w:r>
      <w:r w:rsidRPr="00D84856">
        <w:rPr>
          <w:rStyle w:val="Char4"/>
          <w:rtl/>
          <w:lang w:bidi="fa-IR"/>
        </w:rPr>
        <w:t xml:space="preserve"> در ا</w:t>
      </w:r>
      <w:r w:rsidR="00D84856">
        <w:rPr>
          <w:rStyle w:val="Char4"/>
          <w:rtl/>
          <w:lang w:bidi="fa-IR"/>
        </w:rPr>
        <w:t>ی</w:t>
      </w:r>
      <w:r w:rsidRPr="00D84856">
        <w:rPr>
          <w:rStyle w:val="Char4"/>
          <w:rtl/>
          <w:lang w:bidi="fa-IR"/>
        </w:rPr>
        <w:t>ن گوشم مرا دشنام دهد و در د</w:t>
      </w:r>
      <w:r w:rsidR="00D84856">
        <w:rPr>
          <w:rStyle w:val="Char4"/>
          <w:rtl/>
          <w:lang w:bidi="fa-IR"/>
        </w:rPr>
        <w:t>ی</w:t>
      </w:r>
      <w:r w:rsidRPr="00D84856">
        <w:rPr>
          <w:rStyle w:val="Char4"/>
          <w:rtl/>
          <w:lang w:bidi="fa-IR"/>
        </w:rPr>
        <w:t>گر گوشم، عذرخواه</w:t>
      </w:r>
      <w:r w:rsidR="00D84856">
        <w:rPr>
          <w:rStyle w:val="Char4"/>
          <w:rtl/>
          <w:lang w:bidi="fa-IR"/>
        </w:rPr>
        <w:t>ی</w:t>
      </w:r>
      <w:r w:rsidRPr="00D84856">
        <w:rPr>
          <w:rStyle w:val="Char4"/>
          <w:rtl/>
          <w:lang w:bidi="fa-IR"/>
        </w:rPr>
        <w:t xml:space="preserve"> كند، حتماً عذر و</w:t>
      </w:r>
      <w:r w:rsidR="00D84856">
        <w:rPr>
          <w:rStyle w:val="Char4"/>
          <w:rtl/>
          <w:lang w:bidi="fa-IR"/>
        </w:rPr>
        <w:t>ی</w:t>
      </w:r>
      <w:r w:rsidRPr="00D84856">
        <w:rPr>
          <w:rStyle w:val="Char4"/>
          <w:rtl/>
          <w:lang w:bidi="fa-IR"/>
        </w:rPr>
        <w:t xml:space="preserve"> را قبول م</w:t>
      </w:r>
      <w:r w:rsidR="00D84856">
        <w:rPr>
          <w:rStyle w:val="Char4"/>
          <w:rtl/>
          <w:lang w:bidi="fa-IR"/>
        </w:rPr>
        <w:t>ی</w:t>
      </w:r>
      <w:r w:rsidRPr="00D84856">
        <w:rPr>
          <w:rStyle w:val="Char4"/>
          <w:rtl/>
          <w:lang w:bidi="fa-IR"/>
        </w:rPr>
        <w:t>‌كنم.</w:t>
      </w:r>
    </w:p>
    <w:tbl>
      <w:tblPr>
        <w:bidiVisual/>
        <w:tblW w:w="0" w:type="auto"/>
        <w:tblInd w:w="88" w:type="dxa"/>
        <w:tblLook w:val="01E0" w:firstRow="1" w:lastRow="1" w:firstColumn="1" w:lastColumn="1" w:noHBand="0" w:noVBand="0"/>
      </w:tblPr>
      <w:tblGrid>
        <w:gridCol w:w="3563"/>
        <w:gridCol w:w="408"/>
        <w:gridCol w:w="3420"/>
      </w:tblGrid>
      <w:tr w:rsidR="00C16D4B" w:rsidRPr="00C16D4B" w:rsidTr="009D07DA">
        <w:tc>
          <w:tcPr>
            <w:tcW w:w="3563" w:type="dxa"/>
            <w:shd w:val="clear" w:color="auto" w:fill="auto"/>
          </w:tcPr>
          <w:p w:rsidR="00C16D4B" w:rsidRPr="00D84856" w:rsidRDefault="00756A20" w:rsidP="00756A20">
            <w:pPr>
              <w:pStyle w:val="a5"/>
              <w:spacing w:line="240" w:lineRule="auto"/>
              <w:ind w:firstLine="0"/>
              <w:jc w:val="lowKashida"/>
              <w:rPr>
                <w:szCs w:val="2"/>
              </w:rPr>
            </w:pPr>
            <w:r>
              <w:rPr>
                <w:rtl/>
              </w:rPr>
              <w:t>قيل لي: قد</w:t>
            </w:r>
            <w:r>
              <w:rPr>
                <w:rFonts w:hint="cs"/>
                <w:rtl/>
              </w:rPr>
              <w:t xml:space="preserve"> </w:t>
            </w:r>
            <w:r w:rsidR="00C16D4B" w:rsidRPr="00D84856">
              <w:rPr>
                <w:rtl/>
              </w:rPr>
              <w:t>ساء إليك فلان</w:t>
            </w:r>
            <w:r w:rsidR="00C16D4B" w:rsidRPr="00D84856">
              <w:rPr>
                <w:rtl/>
              </w:rPr>
              <w:br/>
            </w:r>
          </w:p>
        </w:tc>
        <w:tc>
          <w:tcPr>
            <w:tcW w:w="408" w:type="dxa"/>
            <w:shd w:val="clear" w:color="auto" w:fill="auto"/>
          </w:tcPr>
          <w:p w:rsidR="00C16D4B" w:rsidRPr="00D84856" w:rsidRDefault="00C16D4B" w:rsidP="00756A20">
            <w:pPr>
              <w:pStyle w:val="a5"/>
              <w:jc w:val="lowKashida"/>
            </w:pPr>
          </w:p>
        </w:tc>
        <w:tc>
          <w:tcPr>
            <w:tcW w:w="3420" w:type="dxa"/>
            <w:shd w:val="clear" w:color="auto" w:fill="auto"/>
          </w:tcPr>
          <w:p w:rsidR="00C16D4B" w:rsidRPr="00D84856" w:rsidRDefault="00C16D4B" w:rsidP="00756A20">
            <w:pPr>
              <w:pStyle w:val="a5"/>
              <w:spacing w:line="240" w:lineRule="auto"/>
              <w:ind w:firstLine="0"/>
              <w:jc w:val="lowKashida"/>
              <w:rPr>
                <w:szCs w:val="2"/>
              </w:rPr>
            </w:pPr>
            <w:r w:rsidRPr="00D84856">
              <w:rPr>
                <w:rtl/>
              </w:rPr>
              <w:t>وقعود الفتى عن الضيم عار</w:t>
            </w:r>
            <w:r w:rsidRPr="00D84856">
              <w:rPr>
                <w:rtl/>
              </w:rPr>
              <w:br/>
            </w:r>
          </w:p>
        </w:tc>
      </w:tr>
      <w:tr w:rsidR="00C16D4B" w:rsidRPr="00C16D4B" w:rsidTr="009D07DA">
        <w:tc>
          <w:tcPr>
            <w:tcW w:w="3563" w:type="dxa"/>
            <w:shd w:val="clear" w:color="auto" w:fill="auto"/>
          </w:tcPr>
          <w:p w:rsidR="00C16D4B" w:rsidRPr="009D07DA" w:rsidRDefault="00C16D4B" w:rsidP="00756A20">
            <w:pPr>
              <w:pStyle w:val="a5"/>
              <w:spacing w:line="240" w:lineRule="auto"/>
              <w:ind w:firstLine="0"/>
              <w:jc w:val="lowKashida"/>
              <w:rPr>
                <w:sz w:val="2"/>
                <w:szCs w:val="2"/>
                <w:rtl/>
              </w:rPr>
            </w:pPr>
            <w:r w:rsidRPr="00D84856">
              <w:rPr>
                <w:rtl/>
              </w:rPr>
              <w:t>قلت قد جاءنا فأحدث عذراً</w:t>
            </w:r>
            <w:r w:rsidRPr="00D84856">
              <w:rPr>
                <w:rtl/>
              </w:rPr>
              <w:br/>
            </w:r>
          </w:p>
        </w:tc>
        <w:tc>
          <w:tcPr>
            <w:tcW w:w="408" w:type="dxa"/>
            <w:shd w:val="clear" w:color="auto" w:fill="auto"/>
          </w:tcPr>
          <w:p w:rsidR="00C16D4B" w:rsidRPr="00D84856" w:rsidRDefault="00C16D4B" w:rsidP="00756A20">
            <w:pPr>
              <w:pStyle w:val="a5"/>
              <w:jc w:val="lowKashida"/>
            </w:pPr>
          </w:p>
        </w:tc>
        <w:tc>
          <w:tcPr>
            <w:tcW w:w="3420" w:type="dxa"/>
            <w:shd w:val="clear" w:color="auto" w:fill="auto"/>
          </w:tcPr>
          <w:p w:rsidR="00C16D4B" w:rsidRPr="009D07DA" w:rsidRDefault="00C16D4B" w:rsidP="00756A20">
            <w:pPr>
              <w:pStyle w:val="a5"/>
              <w:spacing w:line="240" w:lineRule="auto"/>
              <w:ind w:firstLine="0"/>
              <w:jc w:val="lowKashida"/>
              <w:rPr>
                <w:sz w:val="2"/>
                <w:szCs w:val="2"/>
                <w:rtl/>
              </w:rPr>
            </w:pPr>
            <w:r w:rsidRPr="00D84856">
              <w:rPr>
                <w:rtl/>
              </w:rPr>
              <w:t>دية الذنب عندنا الاعتذار</w:t>
            </w:r>
            <w:r w:rsidRPr="00D84856">
              <w:rPr>
                <w:rtl/>
              </w:rPr>
              <w:br/>
            </w:r>
          </w:p>
        </w:tc>
      </w:tr>
    </w:tbl>
    <w:p w:rsidR="00C16D4B" w:rsidRPr="009D07DA" w:rsidRDefault="00C16D4B" w:rsidP="009D07DA">
      <w:pPr>
        <w:widowControl w:val="0"/>
        <w:ind w:firstLine="284"/>
        <w:jc w:val="lowKashida"/>
        <w:rPr>
          <w:rStyle w:val="Char4"/>
          <w:spacing w:val="-4"/>
          <w:rtl/>
          <w:lang w:bidi="fa-IR"/>
        </w:rPr>
      </w:pPr>
      <w:r w:rsidRPr="009D07DA">
        <w:rPr>
          <w:rStyle w:val="Char4"/>
          <w:spacing w:val="-4"/>
          <w:rtl/>
          <w:lang w:bidi="fa-IR"/>
        </w:rPr>
        <w:t>«به من گفته شد كه فلان</w:t>
      </w:r>
      <w:r w:rsidR="00D84856" w:rsidRPr="009D07DA">
        <w:rPr>
          <w:rStyle w:val="Char4"/>
          <w:spacing w:val="-4"/>
          <w:rtl/>
          <w:lang w:bidi="fa-IR"/>
        </w:rPr>
        <w:t>ی</w:t>
      </w:r>
      <w:r w:rsidRPr="009D07DA">
        <w:rPr>
          <w:rStyle w:val="Char4"/>
          <w:spacing w:val="-4"/>
          <w:rtl/>
          <w:lang w:bidi="fa-IR"/>
        </w:rPr>
        <w:t xml:space="preserve"> به تو بد</w:t>
      </w:r>
      <w:r w:rsidR="00D84856" w:rsidRPr="009D07DA">
        <w:rPr>
          <w:rStyle w:val="Char4"/>
          <w:spacing w:val="-4"/>
          <w:rtl/>
          <w:lang w:bidi="fa-IR"/>
        </w:rPr>
        <w:t>ی</w:t>
      </w:r>
      <w:r w:rsidRPr="009D07DA">
        <w:rPr>
          <w:rStyle w:val="Char4"/>
          <w:spacing w:val="-4"/>
          <w:rtl/>
          <w:lang w:bidi="fa-IR"/>
        </w:rPr>
        <w:t xml:space="preserve"> كرد و ساكت نشستن جوانمردان در مقابل ظلم، ننگ است. گفتم: او برا</w:t>
      </w:r>
      <w:r w:rsidR="00D84856" w:rsidRPr="009D07DA">
        <w:rPr>
          <w:rStyle w:val="Char4"/>
          <w:spacing w:val="-4"/>
          <w:rtl/>
          <w:lang w:bidi="fa-IR"/>
        </w:rPr>
        <w:t>ی</w:t>
      </w:r>
      <w:r w:rsidRPr="009D07DA">
        <w:rPr>
          <w:rStyle w:val="Char4"/>
          <w:spacing w:val="-4"/>
          <w:rtl/>
          <w:lang w:bidi="fa-IR"/>
        </w:rPr>
        <w:t xml:space="preserve"> عذرخواه</w:t>
      </w:r>
      <w:r w:rsidR="00D84856" w:rsidRPr="009D07DA">
        <w:rPr>
          <w:rStyle w:val="Char4"/>
          <w:spacing w:val="-4"/>
          <w:rtl/>
          <w:lang w:bidi="fa-IR"/>
        </w:rPr>
        <w:t>ی</w:t>
      </w:r>
      <w:r w:rsidRPr="009D07DA">
        <w:rPr>
          <w:rStyle w:val="Char4"/>
          <w:spacing w:val="-4"/>
          <w:rtl/>
          <w:lang w:bidi="fa-IR"/>
        </w:rPr>
        <w:t xml:space="preserve"> پ</w:t>
      </w:r>
      <w:r w:rsidR="00D84856" w:rsidRPr="009D07DA">
        <w:rPr>
          <w:rStyle w:val="Char4"/>
          <w:spacing w:val="-4"/>
          <w:rtl/>
          <w:lang w:bidi="fa-IR"/>
        </w:rPr>
        <w:t>ی</w:t>
      </w:r>
      <w:r w:rsidRPr="009D07DA">
        <w:rPr>
          <w:rStyle w:val="Char4"/>
          <w:spacing w:val="-4"/>
          <w:rtl/>
          <w:lang w:bidi="fa-IR"/>
        </w:rPr>
        <w:t>ش ما آمده، چون خون بها</w:t>
      </w:r>
      <w:r w:rsidR="00D84856" w:rsidRPr="009D07DA">
        <w:rPr>
          <w:rStyle w:val="Char4"/>
          <w:spacing w:val="-4"/>
          <w:rtl/>
          <w:lang w:bidi="fa-IR"/>
        </w:rPr>
        <w:t>ی</w:t>
      </w:r>
      <w:r w:rsidRPr="009D07DA">
        <w:rPr>
          <w:rStyle w:val="Char4"/>
          <w:spacing w:val="-4"/>
          <w:rtl/>
          <w:lang w:bidi="fa-IR"/>
        </w:rPr>
        <w:t xml:space="preserve"> گناه از د</w:t>
      </w:r>
      <w:r w:rsidR="00D84856" w:rsidRPr="009D07DA">
        <w:rPr>
          <w:rStyle w:val="Char4"/>
          <w:spacing w:val="-4"/>
          <w:rtl/>
          <w:lang w:bidi="fa-IR"/>
        </w:rPr>
        <w:t>ی</w:t>
      </w:r>
      <w:r w:rsidRPr="009D07DA">
        <w:rPr>
          <w:rStyle w:val="Char4"/>
          <w:spacing w:val="-4"/>
          <w:rtl/>
          <w:lang w:bidi="fa-IR"/>
        </w:rPr>
        <w:t>د ما، معذرت‌خواه</w:t>
      </w:r>
      <w:r w:rsidR="00D84856" w:rsidRPr="009D07DA">
        <w:rPr>
          <w:rStyle w:val="Char4"/>
          <w:spacing w:val="-4"/>
          <w:rtl/>
          <w:lang w:bidi="fa-IR"/>
        </w:rPr>
        <w:t>ی</w:t>
      </w:r>
      <w:r w:rsidRPr="009D07DA">
        <w:rPr>
          <w:rStyle w:val="Char4"/>
          <w:spacing w:val="-4"/>
          <w:rtl/>
          <w:lang w:bidi="fa-IR"/>
        </w:rPr>
        <w:t xml:space="preserve"> است.</w:t>
      </w:r>
    </w:p>
    <w:p w:rsidR="00C16D4B" w:rsidRPr="00D84856" w:rsidRDefault="00C16D4B" w:rsidP="009D07DA">
      <w:pPr>
        <w:widowControl w:val="0"/>
        <w:ind w:firstLine="284"/>
        <w:jc w:val="lowKashida"/>
        <w:rPr>
          <w:rStyle w:val="Char4"/>
          <w:rtl/>
          <w:lang w:bidi="fa-IR"/>
        </w:rPr>
      </w:pPr>
      <w:r w:rsidRPr="00D84856">
        <w:rPr>
          <w:rStyle w:val="Char4"/>
          <w:rtl/>
          <w:lang w:bidi="fa-IR"/>
        </w:rPr>
        <w:t>كس</w:t>
      </w:r>
      <w:r w:rsidR="00D84856">
        <w:rPr>
          <w:rStyle w:val="Char4"/>
          <w:rtl/>
          <w:lang w:bidi="fa-IR"/>
        </w:rPr>
        <w:t>ی</w:t>
      </w:r>
      <w:r w:rsidRPr="00D84856">
        <w:rPr>
          <w:rStyle w:val="Char4"/>
          <w:rtl/>
          <w:lang w:bidi="fa-IR"/>
        </w:rPr>
        <w:t xml:space="preserve"> كه </w:t>
      </w:r>
      <w:r w:rsidR="00D84856">
        <w:rPr>
          <w:rStyle w:val="Char4"/>
          <w:rtl/>
          <w:lang w:bidi="fa-IR"/>
        </w:rPr>
        <w:t>ی</w:t>
      </w:r>
      <w:r w:rsidRPr="00D84856">
        <w:rPr>
          <w:rStyle w:val="Char4"/>
          <w:rtl/>
          <w:lang w:bidi="fa-IR"/>
        </w:rPr>
        <w:t>كسال با برادر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خود قهر باشد، چگونه است؟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«كس</w:t>
      </w:r>
      <w:r w:rsidR="00D84856">
        <w:rPr>
          <w:rStyle w:val="Char4"/>
          <w:rtl/>
          <w:lang w:bidi="fa-IR"/>
        </w:rPr>
        <w:t>ی</w:t>
      </w:r>
      <w:r w:rsidRPr="00D84856">
        <w:rPr>
          <w:rStyle w:val="Char4"/>
          <w:rtl/>
          <w:lang w:bidi="fa-IR"/>
        </w:rPr>
        <w:t xml:space="preserve"> كه </w:t>
      </w:r>
      <w:r w:rsidR="00D84856">
        <w:rPr>
          <w:rStyle w:val="Char4"/>
          <w:rtl/>
          <w:lang w:bidi="fa-IR"/>
        </w:rPr>
        <w:t>ی</w:t>
      </w:r>
      <w:r w:rsidRPr="00D84856">
        <w:rPr>
          <w:rStyle w:val="Char4"/>
          <w:rtl/>
          <w:lang w:bidi="fa-IR"/>
        </w:rPr>
        <w:t>كسال با برادر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خود قهر باشد، مثل ا</w:t>
      </w:r>
      <w:r w:rsidR="00D84856">
        <w:rPr>
          <w:rStyle w:val="Char4"/>
          <w:rtl/>
          <w:lang w:bidi="fa-IR"/>
        </w:rPr>
        <w:t>ی</w:t>
      </w:r>
      <w:r w:rsidRPr="00D84856">
        <w:rPr>
          <w:rStyle w:val="Char4"/>
          <w:rtl/>
          <w:lang w:bidi="fa-IR"/>
        </w:rPr>
        <w:t>ن است كه خون او را ر</w:t>
      </w:r>
      <w:r w:rsidR="00D84856">
        <w:rPr>
          <w:rStyle w:val="Char4"/>
          <w:rtl/>
          <w:lang w:bidi="fa-IR"/>
        </w:rPr>
        <w:t>ی</w:t>
      </w:r>
      <w:r w:rsidRPr="00D84856">
        <w:rPr>
          <w:rStyle w:val="Char4"/>
          <w:rtl/>
          <w:lang w:bidi="fa-IR"/>
        </w:rPr>
        <w:t>خته باشد»</w:t>
      </w:r>
      <w:r w:rsidRPr="009E2028">
        <w:rPr>
          <w:rStyle w:val="FootnoteReference"/>
          <w:rFonts w:cs="IRLotus"/>
          <w:rtl/>
          <w:lang w:bidi="fa-IR"/>
        </w:rPr>
        <w:footnoteReference w:id="728"/>
      </w:r>
      <w:r w:rsidRPr="00D84856">
        <w:rPr>
          <w:rStyle w:val="Char4"/>
          <w:rtl/>
          <w:lang w:bidi="fa-IR"/>
        </w:rPr>
        <w:t>.</w:t>
      </w:r>
    </w:p>
    <w:p w:rsidR="00C16D4B" w:rsidRPr="00D84856" w:rsidRDefault="00C16D4B" w:rsidP="009D07DA">
      <w:pPr>
        <w:widowControl w:val="0"/>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برادران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خود دعا كند.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«دعا</w:t>
      </w:r>
      <w:r w:rsidR="00D84856">
        <w:rPr>
          <w:rStyle w:val="Char4"/>
          <w:rtl/>
          <w:lang w:bidi="fa-IR"/>
        </w:rPr>
        <w:t>ی</w:t>
      </w:r>
      <w:r w:rsidRPr="00D84856">
        <w:rPr>
          <w:rStyle w:val="Char4"/>
          <w:rtl/>
          <w:lang w:bidi="fa-IR"/>
        </w:rPr>
        <w:t xml:space="preserve"> شخص برا</w:t>
      </w:r>
      <w:r w:rsidR="00D84856">
        <w:rPr>
          <w:rStyle w:val="Char4"/>
          <w:rtl/>
          <w:lang w:bidi="fa-IR"/>
        </w:rPr>
        <w:t>ی</w:t>
      </w:r>
      <w:r w:rsidRPr="00D84856">
        <w:rPr>
          <w:rStyle w:val="Char4"/>
          <w:rtl/>
          <w:lang w:bidi="fa-IR"/>
        </w:rPr>
        <w:t xml:space="preserve"> برادر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خود در غ</w:t>
      </w:r>
      <w:r w:rsidR="00D84856">
        <w:rPr>
          <w:rStyle w:val="Char4"/>
          <w:rtl/>
          <w:lang w:bidi="fa-IR"/>
        </w:rPr>
        <w:t>ی</w:t>
      </w:r>
      <w:r w:rsidRPr="00D84856">
        <w:rPr>
          <w:rStyle w:val="Char4"/>
          <w:rtl/>
          <w:lang w:bidi="fa-IR"/>
        </w:rPr>
        <w:t>بت او مستجاب م</w:t>
      </w:r>
      <w:r w:rsidR="00D84856">
        <w:rPr>
          <w:rStyle w:val="Char4"/>
          <w:rtl/>
          <w:lang w:bidi="fa-IR"/>
        </w:rPr>
        <w:t>ی</w:t>
      </w:r>
      <w:r w:rsidRPr="00D84856">
        <w:rPr>
          <w:rStyle w:val="Char4"/>
          <w:rtl/>
          <w:lang w:bidi="fa-IR"/>
        </w:rPr>
        <w:t>‌شود. و بر پشت سر و</w:t>
      </w:r>
      <w:r w:rsidR="00D84856">
        <w:rPr>
          <w:rStyle w:val="Char4"/>
          <w:rtl/>
          <w:lang w:bidi="fa-IR"/>
        </w:rPr>
        <w:t>ی</w:t>
      </w:r>
      <w:r w:rsidRPr="00D84856">
        <w:rPr>
          <w:rStyle w:val="Char4"/>
          <w:rtl/>
          <w:lang w:bidi="fa-IR"/>
        </w:rPr>
        <w:t xml:space="preserve"> فرشته‌ا</w:t>
      </w:r>
      <w:r w:rsidR="00D84856">
        <w:rPr>
          <w:rStyle w:val="Char4"/>
          <w:rtl/>
          <w:lang w:bidi="fa-IR"/>
        </w:rPr>
        <w:t>ی</w:t>
      </w:r>
      <w:r w:rsidRPr="00D84856">
        <w:rPr>
          <w:rStyle w:val="Char4"/>
          <w:rtl/>
          <w:lang w:bidi="fa-IR"/>
        </w:rPr>
        <w:t xml:space="preserve"> موكل گذاشته شده كه هرگاه برا</w:t>
      </w:r>
      <w:r w:rsidR="00D84856">
        <w:rPr>
          <w:rStyle w:val="Char4"/>
          <w:rtl/>
          <w:lang w:bidi="fa-IR"/>
        </w:rPr>
        <w:t>ی</w:t>
      </w:r>
      <w:r w:rsidRPr="00D84856">
        <w:rPr>
          <w:rStyle w:val="Char4"/>
          <w:rtl/>
          <w:lang w:bidi="fa-IR"/>
        </w:rPr>
        <w:t xml:space="preserve"> برادر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خود دعا</w:t>
      </w:r>
      <w:r w:rsidR="00D84856">
        <w:rPr>
          <w:rStyle w:val="Char4"/>
          <w:rtl/>
          <w:lang w:bidi="fa-IR"/>
        </w:rPr>
        <w:t>ی</w:t>
      </w:r>
      <w:r w:rsidRPr="00D84856">
        <w:rPr>
          <w:rStyle w:val="Char4"/>
          <w:rtl/>
          <w:lang w:bidi="fa-IR"/>
        </w:rPr>
        <w:t xml:space="preserve"> خ</w:t>
      </w:r>
      <w:r w:rsidR="00D84856">
        <w:rPr>
          <w:rStyle w:val="Char4"/>
          <w:rtl/>
          <w:lang w:bidi="fa-IR"/>
        </w:rPr>
        <w:t>ی</w:t>
      </w:r>
      <w:r w:rsidRPr="00D84856">
        <w:rPr>
          <w:rStyle w:val="Char4"/>
          <w:rtl/>
          <w:lang w:bidi="fa-IR"/>
        </w:rPr>
        <w:t>ر كند، فرشته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«برا</w:t>
      </w:r>
      <w:r w:rsidR="00D84856">
        <w:rPr>
          <w:rStyle w:val="Char4"/>
          <w:rtl/>
          <w:lang w:bidi="fa-IR"/>
        </w:rPr>
        <w:t>ی</w:t>
      </w:r>
      <w:r w:rsidRPr="00D84856">
        <w:rPr>
          <w:rStyle w:val="Char4"/>
          <w:rtl/>
          <w:lang w:bidi="fa-IR"/>
        </w:rPr>
        <w:t xml:space="preserve"> تو و او آم</w:t>
      </w:r>
      <w:r w:rsidR="00D84856">
        <w:rPr>
          <w:rStyle w:val="Char4"/>
          <w:rtl/>
          <w:lang w:bidi="fa-IR"/>
        </w:rPr>
        <w:t>ی</w:t>
      </w:r>
      <w:r w:rsidRPr="00D84856">
        <w:rPr>
          <w:rStyle w:val="Char4"/>
          <w:rtl/>
          <w:lang w:bidi="fa-IR"/>
        </w:rPr>
        <w:t>ن»</w:t>
      </w:r>
      <w:r w:rsidRPr="009E2028">
        <w:rPr>
          <w:rStyle w:val="FootnoteReference"/>
          <w:rFonts w:cs="IRLotus"/>
          <w:rtl/>
          <w:lang w:bidi="fa-IR"/>
        </w:rPr>
        <w:footnoteReference w:id="729"/>
      </w:r>
      <w:r w:rsidRPr="00D84856">
        <w:rPr>
          <w:rStyle w:val="Char4"/>
          <w:rtl/>
          <w:lang w:bidi="fa-IR"/>
        </w:rPr>
        <w:t>.</w:t>
      </w:r>
    </w:p>
    <w:p w:rsidR="00C16D4B" w:rsidRPr="00D84856" w:rsidRDefault="00C16D4B" w:rsidP="009D07DA">
      <w:pPr>
        <w:widowControl w:val="0"/>
        <w:ind w:firstLine="284"/>
        <w:jc w:val="lowKashida"/>
        <w:rPr>
          <w:rStyle w:val="Char4"/>
          <w:rtl/>
          <w:lang w:bidi="fa-IR"/>
        </w:rPr>
      </w:pPr>
      <w:r w:rsidRPr="00D84856">
        <w:rPr>
          <w:rStyle w:val="Char4"/>
          <w:rtl/>
          <w:lang w:bidi="fa-IR"/>
        </w:rPr>
        <w:t>طبران</w:t>
      </w:r>
      <w:r w:rsidR="00D84856">
        <w:rPr>
          <w:rStyle w:val="Char4"/>
          <w:rtl/>
          <w:lang w:bidi="fa-IR"/>
        </w:rPr>
        <w:t>ی</w:t>
      </w:r>
      <w:r w:rsidRPr="00D84856">
        <w:rPr>
          <w:rStyle w:val="Char4"/>
          <w:rtl/>
          <w:lang w:bidi="fa-IR"/>
        </w:rPr>
        <w:t xml:space="preserve"> در مكارم‌الاخلاق از ابن عباس</w:t>
      </w:r>
      <w:r w:rsidR="009D07DA">
        <w:rPr>
          <w:rStyle w:val="Char4"/>
          <w:rFonts w:hint="cs"/>
          <w:rtl/>
          <w:lang w:bidi="fa-IR"/>
        </w:rPr>
        <w:t xml:space="preserve"> </w:t>
      </w:r>
      <w:r w:rsidR="009D07DA">
        <w:rPr>
          <w:rStyle w:val="Char4"/>
          <w:rFonts w:cs="CTraditional Arabic" w:hint="cs"/>
          <w:rtl/>
          <w:lang w:bidi="fa-IR"/>
        </w:rPr>
        <w:t>ب</w:t>
      </w:r>
      <w:r w:rsidRPr="00D84856">
        <w:rPr>
          <w:rStyle w:val="Char4"/>
          <w:rtl/>
          <w:lang w:bidi="fa-IR"/>
        </w:rPr>
        <w:t xml:space="preserve"> روا</w:t>
      </w:r>
      <w:r w:rsidR="00D84856">
        <w:rPr>
          <w:rStyle w:val="Char4"/>
          <w:rtl/>
          <w:lang w:bidi="fa-IR"/>
        </w:rPr>
        <w:t>ی</w:t>
      </w:r>
      <w:r w:rsidRPr="00D84856">
        <w:rPr>
          <w:rStyle w:val="Char4"/>
          <w:rtl/>
          <w:lang w:bidi="fa-IR"/>
        </w:rPr>
        <w:t>ت كرده است كه: «سه كس هستند كه من قادر به پاداش آنها ن</w:t>
      </w:r>
      <w:r w:rsidR="00D84856">
        <w:rPr>
          <w:rStyle w:val="Char4"/>
          <w:rtl/>
          <w:lang w:bidi="fa-IR"/>
        </w:rPr>
        <w:t>ی</w:t>
      </w:r>
      <w:r w:rsidRPr="00D84856">
        <w:rPr>
          <w:rStyle w:val="Char4"/>
          <w:rtl/>
          <w:lang w:bidi="fa-IR"/>
        </w:rPr>
        <w:t>ستم و نفر چهارم</w:t>
      </w:r>
      <w:r w:rsidR="00D84856">
        <w:rPr>
          <w:rStyle w:val="Char4"/>
          <w:rtl/>
          <w:lang w:bidi="fa-IR"/>
        </w:rPr>
        <w:t>ی</w:t>
      </w:r>
      <w:r w:rsidRPr="00D84856">
        <w:rPr>
          <w:rStyle w:val="Char4"/>
          <w:rtl/>
          <w:lang w:bidi="fa-IR"/>
        </w:rPr>
        <w:t xml:space="preserve"> هم هست كه غ</w:t>
      </w:r>
      <w:r w:rsidR="00D84856">
        <w:rPr>
          <w:rStyle w:val="Char4"/>
          <w:rtl/>
          <w:lang w:bidi="fa-IR"/>
        </w:rPr>
        <w:t>ی</w:t>
      </w:r>
      <w:r w:rsidRPr="00D84856">
        <w:rPr>
          <w:rStyle w:val="Char4"/>
          <w:rtl/>
          <w:lang w:bidi="fa-IR"/>
        </w:rPr>
        <w:t>ر از خدا كس</w:t>
      </w:r>
      <w:r w:rsidR="00D84856">
        <w:rPr>
          <w:rStyle w:val="Char4"/>
          <w:rtl/>
          <w:lang w:bidi="fa-IR"/>
        </w:rPr>
        <w:t>ی</w:t>
      </w:r>
      <w:r w:rsidRPr="00D84856">
        <w:rPr>
          <w:rStyle w:val="Char4"/>
          <w:rtl/>
          <w:lang w:bidi="fa-IR"/>
        </w:rPr>
        <w:t xml:space="preserve"> قادر به پاداش دادن او ن</w:t>
      </w:r>
      <w:r w:rsidR="00D84856">
        <w:rPr>
          <w:rStyle w:val="Char4"/>
          <w:rtl/>
          <w:lang w:bidi="fa-IR"/>
        </w:rPr>
        <w:t>ی</w:t>
      </w:r>
      <w:r w:rsidRPr="00D84856">
        <w:rPr>
          <w:rStyle w:val="Char4"/>
          <w:rtl/>
          <w:lang w:bidi="fa-IR"/>
        </w:rPr>
        <w:t>ست. مرد</w:t>
      </w:r>
      <w:r w:rsidR="00D84856">
        <w:rPr>
          <w:rStyle w:val="Char4"/>
          <w:rtl/>
          <w:lang w:bidi="fa-IR"/>
        </w:rPr>
        <w:t>ی</w:t>
      </w:r>
      <w:r w:rsidRPr="00D84856">
        <w:rPr>
          <w:rStyle w:val="Char4"/>
          <w:rtl/>
          <w:lang w:bidi="fa-IR"/>
        </w:rPr>
        <w:t xml:space="preserve"> كه در محل نشستن خود برا</w:t>
      </w:r>
      <w:r w:rsidR="00D84856">
        <w:rPr>
          <w:rStyle w:val="Char4"/>
          <w:rtl/>
          <w:lang w:bidi="fa-IR"/>
        </w:rPr>
        <w:t>ی</w:t>
      </w:r>
      <w:r w:rsidRPr="00D84856">
        <w:rPr>
          <w:rStyle w:val="Char4"/>
          <w:rtl/>
          <w:lang w:bidi="fa-IR"/>
        </w:rPr>
        <w:t xml:space="preserve"> من جا باز كند. و مرد</w:t>
      </w:r>
      <w:r w:rsidR="00D84856">
        <w:rPr>
          <w:rStyle w:val="Char4"/>
          <w:rtl/>
          <w:lang w:bidi="fa-IR"/>
        </w:rPr>
        <w:t>ی</w:t>
      </w:r>
      <w:r w:rsidRPr="00D84856">
        <w:rPr>
          <w:rStyle w:val="Char4"/>
          <w:rtl/>
          <w:lang w:bidi="fa-IR"/>
        </w:rPr>
        <w:t xml:space="preserve"> كه هنگام تشنه بودن مرا س</w:t>
      </w:r>
      <w:r w:rsidR="00D84856">
        <w:rPr>
          <w:rStyle w:val="Char4"/>
          <w:rtl/>
          <w:lang w:bidi="fa-IR"/>
        </w:rPr>
        <w:t>ی</w:t>
      </w:r>
      <w:r w:rsidRPr="00D84856">
        <w:rPr>
          <w:rStyle w:val="Char4"/>
          <w:rtl/>
          <w:lang w:bidi="fa-IR"/>
        </w:rPr>
        <w:t>راب م</w:t>
      </w:r>
      <w:r w:rsidR="00D84856">
        <w:rPr>
          <w:rStyle w:val="Char4"/>
          <w:rtl/>
          <w:lang w:bidi="fa-IR"/>
        </w:rPr>
        <w:t>ی</w:t>
      </w:r>
      <w:r w:rsidRPr="00D84856">
        <w:rPr>
          <w:rStyle w:val="Char4"/>
          <w:rtl/>
          <w:lang w:bidi="fa-IR"/>
        </w:rPr>
        <w:t>‌كند. و مرد</w:t>
      </w:r>
      <w:r w:rsidR="00D84856">
        <w:rPr>
          <w:rStyle w:val="Char4"/>
          <w:rtl/>
          <w:lang w:bidi="fa-IR"/>
        </w:rPr>
        <w:t>ی</w:t>
      </w:r>
      <w:r w:rsidRPr="00D84856">
        <w:rPr>
          <w:rStyle w:val="Char4"/>
          <w:rtl/>
          <w:lang w:bidi="fa-IR"/>
        </w:rPr>
        <w:t xml:space="preserve"> كه پاها</w:t>
      </w:r>
      <w:r w:rsidR="00D84856">
        <w:rPr>
          <w:rStyle w:val="Char4"/>
          <w:rtl/>
          <w:lang w:bidi="fa-IR"/>
        </w:rPr>
        <w:t>ی</w:t>
      </w:r>
      <w:r w:rsidRPr="00D84856">
        <w:rPr>
          <w:rStyle w:val="Char4"/>
          <w:rtl/>
          <w:lang w:bidi="fa-IR"/>
        </w:rPr>
        <w:t>ش در رفت و آمد به خانه من خا</w:t>
      </w:r>
      <w:r w:rsidR="00D84856">
        <w:rPr>
          <w:rStyle w:val="Char4"/>
          <w:rtl/>
          <w:lang w:bidi="fa-IR"/>
        </w:rPr>
        <w:t xml:space="preserve">ک </w:t>
      </w:r>
      <w:r w:rsidRPr="00D84856">
        <w:rPr>
          <w:rStyle w:val="Char4"/>
          <w:rtl/>
          <w:lang w:bidi="fa-IR"/>
        </w:rPr>
        <w:t>آلوده شده است. و اما نفر چهارم</w:t>
      </w:r>
      <w:r w:rsidR="00D84856">
        <w:rPr>
          <w:rStyle w:val="Char4"/>
          <w:rtl/>
          <w:lang w:bidi="fa-IR"/>
        </w:rPr>
        <w:t>ی</w:t>
      </w:r>
      <w:r w:rsidRPr="00D84856">
        <w:rPr>
          <w:rStyle w:val="Char4"/>
          <w:rtl/>
          <w:lang w:bidi="fa-IR"/>
        </w:rPr>
        <w:t xml:space="preserve"> كه غ</w:t>
      </w:r>
      <w:r w:rsidR="00D84856">
        <w:rPr>
          <w:rStyle w:val="Char4"/>
          <w:rtl/>
          <w:lang w:bidi="fa-IR"/>
        </w:rPr>
        <w:t>ی</w:t>
      </w:r>
      <w:r w:rsidRPr="00D84856">
        <w:rPr>
          <w:rStyle w:val="Char4"/>
          <w:rtl/>
          <w:lang w:bidi="fa-IR"/>
        </w:rPr>
        <w:t>ر از خداوند متعال كس</w:t>
      </w:r>
      <w:r w:rsidR="00D84856">
        <w:rPr>
          <w:rStyle w:val="Char4"/>
          <w:rtl/>
          <w:lang w:bidi="fa-IR"/>
        </w:rPr>
        <w:t>ی</w:t>
      </w:r>
      <w:r w:rsidRPr="00D84856">
        <w:rPr>
          <w:rStyle w:val="Char4"/>
          <w:rtl/>
          <w:lang w:bidi="fa-IR"/>
        </w:rPr>
        <w:t xml:space="preserve"> قادر به پاداش دادن او ن</w:t>
      </w:r>
      <w:r w:rsidR="00D84856">
        <w:rPr>
          <w:rStyle w:val="Char4"/>
          <w:rtl/>
          <w:lang w:bidi="fa-IR"/>
        </w:rPr>
        <w:t>ی</w:t>
      </w:r>
      <w:r w:rsidRPr="00D84856">
        <w:rPr>
          <w:rStyle w:val="Char4"/>
          <w:rtl/>
          <w:lang w:bidi="fa-IR"/>
        </w:rPr>
        <w:t>ست، كس</w:t>
      </w:r>
      <w:r w:rsidR="00D84856">
        <w:rPr>
          <w:rStyle w:val="Char4"/>
          <w:rtl/>
          <w:lang w:bidi="fa-IR"/>
        </w:rPr>
        <w:t>ی</w:t>
      </w:r>
      <w:r w:rsidRPr="00D84856">
        <w:rPr>
          <w:rStyle w:val="Char4"/>
          <w:rtl/>
          <w:lang w:bidi="fa-IR"/>
        </w:rPr>
        <w:t xml:space="preserve"> است كه ن</w:t>
      </w:r>
      <w:r w:rsidR="00D84856">
        <w:rPr>
          <w:rStyle w:val="Char4"/>
          <w:rtl/>
          <w:lang w:bidi="fa-IR"/>
        </w:rPr>
        <w:t>ی</w:t>
      </w:r>
      <w:r w:rsidRPr="00D84856">
        <w:rPr>
          <w:rStyle w:val="Char4"/>
          <w:rtl/>
          <w:lang w:bidi="fa-IR"/>
        </w:rPr>
        <w:t>از</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او پ</w:t>
      </w:r>
      <w:r w:rsidR="00D84856">
        <w:rPr>
          <w:rStyle w:val="Char4"/>
          <w:rtl/>
          <w:lang w:bidi="fa-IR"/>
        </w:rPr>
        <w:t>ی</w:t>
      </w:r>
      <w:r w:rsidRPr="00D84856">
        <w:rPr>
          <w:rStyle w:val="Char4"/>
          <w:rtl/>
          <w:lang w:bidi="fa-IR"/>
        </w:rPr>
        <w:t>ش آمده و او شب را تا صبح فكر كرده است و صبح هنگام د</w:t>
      </w:r>
      <w:r w:rsidR="00D84856">
        <w:rPr>
          <w:rStyle w:val="Char4"/>
          <w:rtl/>
          <w:lang w:bidi="fa-IR"/>
        </w:rPr>
        <w:t>ی</w:t>
      </w:r>
      <w:r w:rsidRPr="00D84856">
        <w:rPr>
          <w:rStyle w:val="Char4"/>
          <w:rtl/>
          <w:lang w:bidi="fa-IR"/>
        </w:rPr>
        <w:t>ده كه من م</w:t>
      </w:r>
      <w:r w:rsidR="00D84856">
        <w:rPr>
          <w:rStyle w:val="Char4"/>
          <w:rtl/>
          <w:lang w:bidi="fa-IR"/>
        </w:rPr>
        <w:t>ی</w:t>
      </w:r>
      <w:r w:rsidRPr="00D84856">
        <w:rPr>
          <w:rStyle w:val="Char4"/>
          <w:rtl/>
          <w:lang w:bidi="fa-IR"/>
        </w:rPr>
        <w:t>‌توانم ن</w:t>
      </w:r>
      <w:r w:rsidR="00D84856">
        <w:rPr>
          <w:rStyle w:val="Char4"/>
          <w:rtl/>
          <w:lang w:bidi="fa-IR"/>
        </w:rPr>
        <w:t>ی</w:t>
      </w:r>
      <w:r w:rsidRPr="00D84856">
        <w:rPr>
          <w:rStyle w:val="Char4"/>
          <w:rtl/>
          <w:lang w:bidi="fa-IR"/>
        </w:rPr>
        <w:t>ازش را برآورده م</w:t>
      </w:r>
      <w:r w:rsidR="00D84856">
        <w:rPr>
          <w:rStyle w:val="Char4"/>
          <w:rtl/>
          <w:lang w:bidi="fa-IR"/>
        </w:rPr>
        <w:t>ی</w:t>
      </w:r>
      <w:r w:rsidRPr="00D84856">
        <w:rPr>
          <w:rStyle w:val="Char4"/>
          <w:rtl/>
          <w:lang w:bidi="fa-IR"/>
        </w:rPr>
        <w:t>‌كنم و ا</w:t>
      </w:r>
      <w:r w:rsidR="00D84856">
        <w:rPr>
          <w:rStyle w:val="Char4"/>
          <w:rtl/>
          <w:lang w:bidi="fa-IR"/>
        </w:rPr>
        <w:t>ی</w:t>
      </w:r>
      <w:r w:rsidRPr="00D84856">
        <w:rPr>
          <w:rStyle w:val="Char4"/>
          <w:rtl/>
          <w:lang w:bidi="fa-IR"/>
        </w:rPr>
        <w:t>ن شخص جز خدا كس</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‌تواند پاداش و</w:t>
      </w:r>
      <w:r w:rsidR="00D84856">
        <w:rPr>
          <w:rStyle w:val="Char4"/>
          <w:rtl/>
          <w:lang w:bidi="fa-IR"/>
        </w:rPr>
        <w:t>ی</w:t>
      </w:r>
      <w:r w:rsidRPr="00D84856">
        <w:rPr>
          <w:rStyle w:val="Char4"/>
          <w:rtl/>
          <w:lang w:bidi="fa-IR"/>
        </w:rPr>
        <w:t xml:space="preserve"> را بدهد. و من از مرد</w:t>
      </w:r>
      <w:r w:rsidR="00D84856">
        <w:rPr>
          <w:rStyle w:val="Char4"/>
          <w:rtl/>
          <w:lang w:bidi="fa-IR"/>
        </w:rPr>
        <w:t>ی</w:t>
      </w:r>
      <w:r w:rsidRPr="00D84856">
        <w:rPr>
          <w:rStyle w:val="Char4"/>
          <w:rtl/>
          <w:lang w:bidi="fa-IR"/>
        </w:rPr>
        <w:t xml:space="preserve"> شرمنده م</w:t>
      </w:r>
      <w:r w:rsidR="00D84856">
        <w:rPr>
          <w:rStyle w:val="Char4"/>
          <w:rtl/>
          <w:lang w:bidi="fa-IR"/>
        </w:rPr>
        <w:t>ی</w:t>
      </w:r>
      <w:r w:rsidRPr="00D84856">
        <w:rPr>
          <w:rStyle w:val="Char4"/>
          <w:rtl/>
          <w:lang w:bidi="fa-IR"/>
        </w:rPr>
        <w:t>‌شوم كه سه بار به خانه من آ</w:t>
      </w:r>
      <w:r w:rsidR="00D84856">
        <w:rPr>
          <w:rStyle w:val="Char4"/>
          <w:rtl/>
          <w:lang w:bidi="fa-IR"/>
        </w:rPr>
        <w:t>ی</w:t>
      </w:r>
      <w:r w:rsidRPr="00D84856">
        <w:rPr>
          <w:rStyle w:val="Char4"/>
          <w:rtl/>
          <w:lang w:bidi="fa-IR"/>
        </w:rPr>
        <w:t>د، ولى اثر</w:t>
      </w:r>
      <w:r w:rsidR="00D84856">
        <w:rPr>
          <w:rStyle w:val="Char4"/>
          <w:rtl/>
          <w:lang w:bidi="fa-IR"/>
        </w:rPr>
        <w:t>ی</w:t>
      </w:r>
      <w:r w:rsidRPr="00D84856">
        <w:rPr>
          <w:rStyle w:val="Char4"/>
          <w:rtl/>
          <w:lang w:bidi="fa-IR"/>
        </w:rPr>
        <w:t xml:space="preserve"> از من بر و</w:t>
      </w:r>
      <w:r w:rsidR="00D84856">
        <w:rPr>
          <w:rStyle w:val="Char4"/>
          <w:rtl/>
          <w:lang w:bidi="fa-IR"/>
        </w:rPr>
        <w:t>ی</w:t>
      </w:r>
      <w:r w:rsidRPr="00D84856">
        <w:rPr>
          <w:rStyle w:val="Char4"/>
          <w:rtl/>
          <w:lang w:bidi="fa-IR"/>
        </w:rPr>
        <w:t xml:space="preserve"> نباشد</w:t>
      </w:r>
      <w:r w:rsidRPr="009E2028">
        <w:rPr>
          <w:rStyle w:val="FootnoteReference"/>
          <w:rFonts w:cs="IRLotus"/>
          <w:rtl/>
          <w:lang w:bidi="fa-IR"/>
        </w:rPr>
        <w:footnoteReference w:id="730"/>
      </w:r>
      <w:r w:rsidRPr="00D84856">
        <w:rPr>
          <w:rStyle w:val="Char4"/>
          <w:rtl/>
          <w:lang w:bidi="fa-IR"/>
        </w:rPr>
        <w:t>.</w:t>
      </w:r>
    </w:p>
    <w:p w:rsidR="00C16D4B" w:rsidRPr="00D84856" w:rsidRDefault="00D84856" w:rsidP="009D07DA">
      <w:pPr>
        <w:widowControl w:val="0"/>
        <w:ind w:firstLine="284"/>
        <w:jc w:val="lowKashida"/>
        <w:rPr>
          <w:rStyle w:val="Char4"/>
          <w:rtl/>
          <w:lang w:bidi="fa-IR"/>
        </w:rPr>
      </w:pPr>
      <w:r>
        <w:rPr>
          <w:rStyle w:val="Char4"/>
          <w:rtl/>
          <w:lang w:bidi="fa-IR"/>
        </w:rPr>
        <w:t>ی</w:t>
      </w:r>
      <w:r w:rsidR="00C16D4B" w:rsidRPr="00D84856">
        <w:rPr>
          <w:rStyle w:val="Char4"/>
          <w:rtl/>
          <w:lang w:bidi="fa-IR"/>
        </w:rPr>
        <w:t>ح</w:t>
      </w:r>
      <w:r>
        <w:rPr>
          <w:rStyle w:val="Char4"/>
          <w:rtl/>
          <w:lang w:bidi="fa-IR"/>
        </w:rPr>
        <w:t>یی</w:t>
      </w:r>
      <w:r w:rsidR="00C16D4B" w:rsidRPr="00D84856">
        <w:rPr>
          <w:rStyle w:val="Char4"/>
          <w:rtl/>
          <w:lang w:bidi="fa-IR"/>
        </w:rPr>
        <w:t xml:space="preserve"> بن اكثم م</w:t>
      </w:r>
      <w:r>
        <w:rPr>
          <w:rStyle w:val="Char4"/>
          <w:rtl/>
          <w:lang w:bidi="fa-IR"/>
        </w:rPr>
        <w:t>ی</w:t>
      </w:r>
      <w:r w:rsidR="00C16D4B" w:rsidRPr="00D84856">
        <w:rPr>
          <w:rStyle w:val="Char4"/>
          <w:rtl/>
          <w:lang w:bidi="fa-IR"/>
        </w:rPr>
        <w:t>‌گو</w:t>
      </w:r>
      <w:r>
        <w:rPr>
          <w:rStyle w:val="Char4"/>
          <w:rtl/>
          <w:lang w:bidi="fa-IR"/>
        </w:rPr>
        <w:t>ی</w:t>
      </w:r>
      <w:r w:rsidR="00C16D4B" w:rsidRPr="00D84856">
        <w:rPr>
          <w:rStyle w:val="Char4"/>
          <w:rtl/>
          <w:lang w:bidi="fa-IR"/>
        </w:rPr>
        <w:t>د: روز</w:t>
      </w:r>
      <w:r>
        <w:rPr>
          <w:rStyle w:val="Char4"/>
          <w:rtl/>
          <w:lang w:bidi="fa-IR"/>
        </w:rPr>
        <w:t>ی</w:t>
      </w:r>
      <w:r w:rsidR="00C16D4B" w:rsidRPr="00D84856">
        <w:rPr>
          <w:rStyle w:val="Char4"/>
          <w:rtl/>
          <w:lang w:bidi="fa-IR"/>
        </w:rPr>
        <w:t xml:space="preserve"> برا</w:t>
      </w:r>
      <w:r>
        <w:rPr>
          <w:rStyle w:val="Char4"/>
          <w:rtl/>
          <w:lang w:bidi="fa-IR"/>
        </w:rPr>
        <w:t>ی</w:t>
      </w:r>
      <w:r w:rsidR="00C16D4B" w:rsidRPr="00D84856">
        <w:rPr>
          <w:rStyle w:val="Char4"/>
          <w:rtl/>
          <w:lang w:bidi="fa-IR"/>
        </w:rPr>
        <w:t xml:space="preserve"> احمد بن حنبل تغ</w:t>
      </w:r>
      <w:r>
        <w:rPr>
          <w:rStyle w:val="Char4"/>
          <w:rtl/>
          <w:lang w:bidi="fa-IR"/>
        </w:rPr>
        <w:t>یی</w:t>
      </w:r>
      <w:r w:rsidR="00C16D4B" w:rsidRPr="00D84856">
        <w:rPr>
          <w:rStyle w:val="Char4"/>
          <w:rtl/>
          <w:lang w:bidi="fa-IR"/>
        </w:rPr>
        <w:t>رات بعض</w:t>
      </w:r>
      <w:r>
        <w:rPr>
          <w:rStyle w:val="Char4"/>
          <w:rtl/>
          <w:lang w:bidi="fa-IR"/>
        </w:rPr>
        <w:t>ی</w:t>
      </w:r>
      <w:r w:rsidR="00C16D4B" w:rsidRPr="00D84856">
        <w:rPr>
          <w:rStyle w:val="Char4"/>
          <w:rtl/>
          <w:lang w:bidi="fa-IR"/>
        </w:rPr>
        <w:t xml:space="preserve"> از دوستان را ذكر كردم، پس او شعر ز</w:t>
      </w:r>
      <w:r>
        <w:rPr>
          <w:rStyle w:val="Char4"/>
          <w:rtl/>
          <w:lang w:bidi="fa-IR"/>
        </w:rPr>
        <w:t>ی</w:t>
      </w:r>
      <w:r w:rsidR="00C16D4B" w:rsidRPr="00D84856">
        <w:rPr>
          <w:rStyle w:val="Char4"/>
          <w:rtl/>
          <w:lang w:bidi="fa-IR"/>
        </w:rPr>
        <w:t>ر را سرود:</w:t>
      </w:r>
    </w:p>
    <w:tbl>
      <w:tblPr>
        <w:bidiVisual/>
        <w:tblW w:w="0" w:type="auto"/>
        <w:tblInd w:w="88" w:type="dxa"/>
        <w:tblLook w:val="01E0" w:firstRow="1" w:lastRow="1" w:firstColumn="1" w:lastColumn="1" w:noHBand="0" w:noVBand="0"/>
      </w:tblPr>
      <w:tblGrid>
        <w:gridCol w:w="3422"/>
        <w:gridCol w:w="549"/>
        <w:gridCol w:w="3420"/>
      </w:tblGrid>
      <w:tr w:rsidR="00C16D4B" w:rsidRPr="00C16D4B" w:rsidTr="009D07DA">
        <w:trPr>
          <w:trHeight w:val="622"/>
        </w:trPr>
        <w:tc>
          <w:tcPr>
            <w:tcW w:w="3422" w:type="dxa"/>
            <w:shd w:val="clear" w:color="auto" w:fill="auto"/>
          </w:tcPr>
          <w:p w:rsidR="00C16D4B" w:rsidRPr="00D84856" w:rsidRDefault="009D07DA" w:rsidP="00756A20">
            <w:pPr>
              <w:pStyle w:val="a5"/>
              <w:spacing w:line="240" w:lineRule="auto"/>
              <w:ind w:firstLine="0"/>
              <w:jc w:val="lowKashida"/>
              <w:rPr>
                <w:szCs w:val="2"/>
              </w:rPr>
            </w:pPr>
            <w:r>
              <w:rPr>
                <w:rtl/>
              </w:rPr>
              <w:t>و</w:t>
            </w:r>
            <w:r w:rsidR="00C16D4B" w:rsidRPr="00D84856">
              <w:rPr>
                <w:rtl/>
              </w:rPr>
              <w:t>ليس خليلي بال</w:t>
            </w:r>
            <w:r>
              <w:rPr>
                <w:rFonts w:hint="cs"/>
                <w:rtl/>
              </w:rPr>
              <w:t>ـ</w:t>
            </w:r>
            <w:r w:rsidR="00C16D4B" w:rsidRPr="00D84856">
              <w:rPr>
                <w:rtl/>
              </w:rPr>
              <w:t>ملول ولا الذي</w:t>
            </w:r>
            <w:r w:rsidR="00C16D4B" w:rsidRPr="00D84856">
              <w:rPr>
                <w:rtl/>
              </w:rPr>
              <w:br/>
            </w:r>
          </w:p>
        </w:tc>
        <w:tc>
          <w:tcPr>
            <w:tcW w:w="549" w:type="dxa"/>
            <w:shd w:val="clear" w:color="auto" w:fill="auto"/>
          </w:tcPr>
          <w:p w:rsidR="00C16D4B" w:rsidRPr="00D84856" w:rsidRDefault="00C16D4B" w:rsidP="00756A20">
            <w:pPr>
              <w:pStyle w:val="a5"/>
              <w:spacing w:line="240" w:lineRule="auto"/>
              <w:jc w:val="lowKashida"/>
            </w:pPr>
          </w:p>
        </w:tc>
        <w:tc>
          <w:tcPr>
            <w:tcW w:w="3420" w:type="dxa"/>
            <w:shd w:val="clear" w:color="auto" w:fill="auto"/>
          </w:tcPr>
          <w:p w:rsidR="00C16D4B" w:rsidRPr="00D84856" w:rsidRDefault="00C16D4B" w:rsidP="00756A20">
            <w:pPr>
              <w:pStyle w:val="a5"/>
              <w:spacing w:line="240" w:lineRule="auto"/>
              <w:ind w:firstLine="0"/>
              <w:jc w:val="lowKashida"/>
              <w:rPr>
                <w:szCs w:val="2"/>
              </w:rPr>
            </w:pPr>
            <w:r w:rsidRPr="00D84856">
              <w:rPr>
                <w:rtl/>
              </w:rPr>
              <w:t>إذا غبت عنه باعني بخليل</w:t>
            </w:r>
            <w:r w:rsidRPr="00D84856">
              <w:rPr>
                <w:rtl/>
              </w:rPr>
              <w:br/>
            </w:r>
          </w:p>
        </w:tc>
      </w:tr>
      <w:tr w:rsidR="00C16D4B" w:rsidRPr="00C16D4B" w:rsidTr="009D07DA">
        <w:tc>
          <w:tcPr>
            <w:tcW w:w="3422" w:type="dxa"/>
            <w:shd w:val="clear" w:color="auto" w:fill="auto"/>
          </w:tcPr>
          <w:p w:rsidR="00C16D4B" w:rsidRPr="009D07DA" w:rsidRDefault="009D07DA" w:rsidP="00756A20">
            <w:pPr>
              <w:pStyle w:val="a5"/>
              <w:spacing w:line="240" w:lineRule="auto"/>
              <w:ind w:firstLine="0"/>
              <w:jc w:val="lowKashida"/>
              <w:rPr>
                <w:sz w:val="2"/>
                <w:szCs w:val="2"/>
                <w:rtl/>
              </w:rPr>
            </w:pPr>
            <w:r>
              <w:rPr>
                <w:rtl/>
              </w:rPr>
              <w:t>و</w:t>
            </w:r>
            <w:r w:rsidR="00C16D4B" w:rsidRPr="00D84856">
              <w:rPr>
                <w:rtl/>
              </w:rPr>
              <w:t>لكن خليلي من يدوم وصاله</w:t>
            </w:r>
            <w:r w:rsidR="00C16D4B" w:rsidRPr="00D84856">
              <w:rPr>
                <w:rtl/>
              </w:rPr>
              <w:br/>
            </w:r>
          </w:p>
        </w:tc>
        <w:tc>
          <w:tcPr>
            <w:tcW w:w="549" w:type="dxa"/>
            <w:shd w:val="clear" w:color="auto" w:fill="auto"/>
          </w:tcPr>
          <w:p w:rsidR="00C16D4B" w:rsidRPr="00D84856" w:rsidRDefault="00C16D4B" w:rsidP="00756A20">
            <w:pPr>
              <w:pStyle w:val="a5"/>
              <w:spacing w:line="240" w:lineRule="auto"/>
              <w:jc w:val="lowKashida"/>
            </w:pPr>
          </w:p>
        </w:tc>
        <w:tc>
          <w:tcPr>
            <w:tcW w:w="3420" w:type="dxa"/>
            <w:shd w:val="clear" w:color="auto" w:fill="auto"/>
          </w:tcPr>
          <w:p w:rsidR="00C16D4B" w:rsidRPr="009D07DA" w:rsidRDefault="00C16D4B" w:rsidP="00756A20">
            <w:pPr>
              <w:pStyle w:val="a5"/>
              <w:spacing w:line="240" w:lineRule="auto"/>
              <w:ind w:firstLine="0"/>
              <w:jc w:val="lowKashida"/>
              <w:rPr>
                <w:sz w:val="2"/>
                <w:szCs w:val="2"/>
                <w:rtl/>
              </w:rPr>
            </w:pPr>
            <w:r w:rsidRPr="00D84856">
              <w:rPr>
                <w:rtl/>
              </w:rPr>
              <w:t>ويحفظ سري عند كل خليلي</w:t>
            </w:r>
            <w:r w:rsidRPr="009E2028">
              <w:rPr>
                <w:rStyle w:val="FootnoteReference"/>
                <w:rFonts w:cs="IRLotus"/>
                <w:rtl/>
              </w:rPr>
              <w:footnoteReference w:id="731"/>
            </w:r>
            <w:r w:rsidRPr="00D84856">
              <w:rPr>
                <w:rtl/>
              </w:rPr>
              <w:br/>
            </w:r>
          </w:p>
        </w:tc>
      </w:tr>
    </w:tbl>
    <w:p w:rsidR="00C16D4B" w:rsidRPr="00D84856" w:rsidRDefault="00C16D4B" w:rsidP="009D07DA">
      <w:pPr>
        <w:widowControl w:val="0"/>
        <w:ind w:firstLine="284"/>
        <w:jc w:val="lowKashida"/>
        <w:rPr>
          <w:rStyle w:val="Char4"/>
          <w:rtl/>
          <w:lang w:bidi="fa-IR"/>
        </w:rPr>
      </w:pPr>
      <w:r w:rsidRPr="00D84856">
        <w:rPr>
          <w:rStyle w:val="Char4"/>
          <w:rtl/>
          <w:lang w:bidi="fa-IR"/>
        </w:rPr>
        <w:t>«دوست من كس</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ست كه ملول و آزرده باشد و كس</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ست كه هنگام غا</w:t>
      </w:r>
      <w:r w:rsidR="00D84856">
        <w:rPr>
          <w:rStyle w:val="Char4"/>
          <w:rtl/>
          <w:lang w:bidi="fa-IR"/>
        </w:rPr>
        <w:t>ی</w:t>
      </w:r>
      <w:r w:rsidRPr="00D84856">
        <w:rPr>
          <w:rStyle w:val="Char4"/>
          <w:rtl/>
          <w:lang w:bidi="fa-IR"/>
        </w:rPr>
        <w:t>ب‌بودن من، مرا به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بفروشد. </w:t>
      </w:r>
    </w:p>
    <w:p w:rsidR="00C16D4B" w:rsidRDefault="00C16D4B" w:rsidP="009D07DA">
      <w:pPr>
        <w:widowControl w:val="0"/>
        <w:ind w:firstLine="284"/>
        <w:jc w:val="lowKashida"/>
        <w:rPr>
          <w:rStyle w:val="Char4"/>
          <w:rtl/>
          <w:lang w:bidi="fa-IR"/>
        </w:rPr>
      </w:pPr>
      <w:r w:rsidRPr="00D84856">
        <w:rPr>
          <w:rStyle w:val="Char4"/>
          <w:rtl/>
          <w:lang w:bidi="fa-IR"/>
        </w:rPr>
        <w:t>بلكه دوست من كس</w:t>
      </w:r>
      <w:r w:rsidR="00D84856">
        <w:rPr>
          <w:rStyle w:val="Char4"/>
          <w:rtl/>
          <w:lang w:bidi="fa-IR"/>
        </w:rPr>
        <w:t>ی</w:t>
      </w:r>
      <w:r w:rsidRPr="00D84856">
        <w:rPr>
          <w:rStyle w:val="Char4"/>
          <w:rtl/>
          <w:lang w:bidi="fa-IR"/>
        </w:rPr>
        <w:t xml:space="preserve"> است كه وصال و</w:t>
      </w:r>
      <w:r w:rsidR="00D84856">
        <w:rPr>
          <w:rStyle w:val="Char4"/>
          <w:rtl/>
          <w:lang w:bidi="fa-IR"/>
        </w:rPr>
        <w:t>ی</w:t>
      </w:r>
      <w:r w:rsidRPr="00D84856">
        <w:rPr>
          <w:rStyle w:val="Char4"/>
          <w:rtl/>
          <w:lang w:bidi="fa-IR"/>
        </w:rPr>
        <w:t xml:space="preserve"> هم</w:t>
      </w:r>
      <w:r w:rsidR="00D84856">
        <w:rPr>
          <w:rStyle w:val="Char4"/>
          <w:rtl/>
          <w:lang w:bidi="fa-IR"/>
        </w:rPr>
        <w:t>ی</w:t>
      </w:r>
      <w:r w:rsidRPr="00D84856">
        <w:rPr>
          <w:rStyle w:val="Char4"/>
          <w:rtl/>
          <w:lang w:bidi="fa-IR"/>
        </w:rPr>
        <w:t>شگ</w:t>
      </w:r>
      <w:r w:rsidR="00D84856">
        <w:rPr>
          <w:rStyle w:val="Char4"/>
          <w:rtl/>
          <w:lang w:bidi="fa-IR"/>
        </w:rPr>
        <w:t>ی</w:t>
      </w:r>
      <w:r w:rsidRPr="00D84856">
        <w:rPr>
          <w:rStyle w:val="Char4"/>
          <w:rtl/>
          <w:lang w:bidi="fa-IR"/>
        </w:rPr>
        <w:t xml:space="preserve"> باشد و راز مرا نزد هر دوست</w:t>
      </w:r>
      <w:r w:rsidR="00D84856">
        <w:rPr>
          <w:rStyle w:val="Char4"/>
          <w:rtl/>
          <w:lang w:bidi="fa-IR"/>
        </w:rPr>
        <w:t>ی</w:t>
      </w:r>
      <w:r w:rsidRPr="00D84856">
        <w:rPr>
          <w:rStyle w:val="Char4"/>
          <w:rtl/>
          <w:lang w:bidi="fa-IR"/>
        </w:rPr>
        <w:t xml:space="preserve"> حفظ كند».</w:t>
      </w:r>
    </w:p>
    <w:p w:rsidR="009D07DA" w:rsidRDefault="009D07DA" w:rsidP="009D07DA">
      <w:pPr>
        <w:widowControl w:val="0"/>
        <w:ind w:firstLine="284"/>
        <w:jc w:val="lowKashida"/>
        <w:rPr>
          <w:rStyle w:val="Char4"/>
          <w:rtl/>
          <w:lang w:bidi="fa-IR"/>
        </w:rPr>
        <w:sectPr w:rsidR="009D07DA" w:rsidSect="00B85354">
          <w:footnotePr>
            <w:numRestart w:val="eachPage"/>
          </w:footnotePr>
          <w:type w:val="oddPage"/>
          <w:pgSz w:w="9356" w:h="13608" w:code="9"/>
          <w:pgMar w:top="1021" w:right="1134" w:bottom="737" w:left="851" w:header="454" w:footer="0" w:gutter="0"/>
          <w:cols w:space="708"/>
          <w:titlePg/>
          <w:bidi/>
          <w:rtlGutter/>
          <w:docGrid w:linePitch="381"/>
        </w:sectPr>
      </w:pPr>
    </w:p>
    <w:p w:rsidR="00C16D4B" w:rsidRPr="00C16D4B" w:rsidRDefault="00C16D4B" w:rsidP="00C16D4B">
      <w:pPr>
        <w:pStyle w:val="a2"/>
        <w:rPr>
          <w:rtl/>
        </w:rPr>
      </w:pPr>
      <w:bookmarkStart w:id="156" w:name="_Toc290809610"/>
      <w:bookmarkStart w:id="157" w:name="_Toc238520259"/>
      <w:r w:rsidRPr="00C16D4B">
        <w:rPr>
          <w:rtl/>
        </w:rPr>
        <w:t>(60) آداب مناظره</w:t>
      </w:r>
      <w:bookmarkEnd w:id="156"/>
      <w:bookmarkEnd w:id="157"/>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عقل را بر نقل (كتاب و سنت) مقدم كند و با</w:t>
      </w:r>
      <w:r w:rsidR="00D84856">
        <w:rPr>
          <w:rStyle w:val="Char4"/>
          <w:rtl/>
          <w:lang w:bidi="fa-IR"/>
        </w:rPr>
        <w:t>ی</w:t>
      </w:r>
      <w:r w:rsidRPr="00D84856">
        <w:rPr>
          <w:rStyle w:val="Char4"/>
          <w:rtl/>
          <w:lang w:bidi="fa-IR"/>
        </w:rPr>
        <w:t>د ابتدا به كتاب و سنت رجوع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منازعه و دشمن</w:t>
      </w:r>
      <w:r w:rsidR="00D84856">
        <w:rPr>
          <w:rStyle w:val="Char4"/>
          <w:rtl/>
          <w:lang w:bidi="fa-IR"/>
        </w:rPr>
        <w:t>ی</w:t>
      </w:r>
      <w:r w:rsidRPr="00D84856">
        <w:rPr>
          <w:rStyle w:val="Char4"/>
          <w:rtl/>
          <w:lang w:bidi="fa-IR"/>
        </w:rPr>
        <w:t xml:space="preserve"> و ك</w:t>
      </w:r>
      <w:r w:rsidR="00D84856">
        <w:rPr>
          <w:rStyle w:val="Char4"/>
          <w:rtl/>
          <w:lang w:bidi="fa-IR"/>
        </w:rPr>
        <w:t>ی</w:t>
      </w:r>
      <w:r w:rsidRPr="00D84856">
        <w:rPr>
          <w:rStyle w:val="Char4"/>
          <w:rtl/>
          <w:lang w:bidi="fa-IR"/>
        </w:rPr>
        <w:t>نه م</w:t>
      </w:r>
      <w:r w:rsidR="00D84856">
        <w:rPr>
          <w:rStyle w:val="Char4"/>
          <w:rtl/>
          <w:lang w:bidi="fa-IR"/>
        </w:rPr>
        <w:t>ی</w:t>
      </w:r>
      <w:r w:rsidRPr="00D84856">
        <w:rPr>
          <w:rStyle w:val="Char4"/>
          <w:rtl/>
          <w:lang w:bidi="fa-IR"/>
        </w:rPr>
        <w:t>ان طرف</w:t>
      </w:r>
      <w:r w:rsidR="00D84856">
        <w:rPr>
          <w:rStyle w:val="Char4"/>
          <w:rtl/>
          <w:lang w:bidi="fa-IR"/>
        </w:rPr>
        <w:t>ی</w:t>
      </w:r>
      <w:r w:rsidRPr="00D84856">
        <w:rPr>
          <w:rStyle w:val="Char4"/>
          <w:rtl/>
          <w:lang w:bidi="fa-IR"/>
        </w:rPr>
        <w:t>ن بحث باشد. و در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كه ن</w:t>
      </w:r>
      <w:r w:rsidR="00D84856">
        <w:rPr>
          <w:rStyle w:val="Char4"/>
          <w:rtl/>
          <w:lang w:bidi="fa-IR"/>
        </w:rPr>
        <w:t>ی</w:t>
      </w:r>
      <w:r w:rsidRPr="00D84856">
        <w:rPr>
          <w:rStyle w:val="Char4"/>
          <w:rtl/>
          <w:lang w:bidi="fa-IR"/>
        </w:rPr>
        <w:t>از به تفرقه ندارند، نبا</w:t>
      </w:r>
      <w:r w:rsidR="00D84856">
        <w:rPr>
          <w:rStyle w:val="Char4"/>
          <w:rtl/>
          <w:lang w:bidi="fa-IR"/>
        </w:rPr>
        <w:t>ی</w:t>
      </w:r>
      <w:r w:rsidRPr="00D84856">
        <w:rPr>
          <w:rStyle w:val="Char4"/>
          <w:rtl/>
          <w:lang w:bidi="fa-IR"/>
        </w:rPr>
        <w:t>د جدا</w:t>
      </w:r>
      <w:r w:rsidR="00D84856">
        <w:rPr>
          <w:rStyle w:val="Char4"/>
          <w:rtl/>
          <w:lang w:bidi="fa-IR"/>
        </w:rPr>
        <w:t>یی</w:t>
      </w:r>
      <w:r w:rsidRPr="00D84856">
        <w:rPr>
          <w:rStyle w:val="Char4"/>
          <w:rtl/>
          <w:lang w:bidi="fa-IR"/>
        </w:rPr>
        <w:t xml:space="preserve"> ب</w:t>
      </w:r>
      <w:r w:rsidR="00D84856">
        <w:rPr>
          <w:rStyle w:val="Char4"/>
          <w:rtl/>
          <w:lang w:bidi="fa-IR"/>
        </w:rPr>
        <w:t>ی</w:t>
      </w:r>
      <w:r w:rsidRPr="00D84856">
        <w:rPr>
          <w:rStyle w:val="Char4"/>
          <w:rtl/>
          <w:lang w:bidi="fa-IR"/>
        </w:rPr>
        <w:t>اندازد.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در مورد د</w:t>
      </w:r>
      <w:r w:rsidR="00D84856">
        <w:rPr>
          <w:rStyle w:val="Char4"/>
          <w:rtl/>
          <w:lang w:bidi="fa-IR"/>
        </w:rPr>
        <w:t>ی</w:t>
      </w:r>
      <w:r w:rsidRPr="00D84856">
        <w:rPr>
          <w:rStyle w:val="Char4"/>
          <w:rtl/>
          <w:lang w:bidi="fa-IR"/>
        </w:rPr>
        <w:t>ن آگاهى كافى داشته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ثابت‌شدن حق</w:t>
      </w:r>
      <w:r w:rsidR="00D84856">
        <w:rPr>
          <w:rStyle w:val="Char4"/>
          <w:rtl/>
          <w:lang w:bidi="fa-IR"/>
        </w:rPr>
        <w:t>ی</w:t>
      </w:r>
      <w:r w:rsidRPr="00D84856">
        <w:rPr>
          <w:rStyle w:val="Char4"/>
          <w:rtl/>
          <w:lang w:bidi="fa-IR"/>
        </w:rPr>
        <w:t>قت، بدون تعصب آن را بپذ</w:t>
      </w:r>
      <w:r w:rsidR="00D84856">
        <w:rPr>
          <w:rStyle w:val="Char4"/>
          <w:rtl/>
          <w:lang w:bidi="fa-IR"/>
        </w:rPr>
        <w:t>ی</w:t>
      </w:r>
      <w:r w:rsidRPr="00D84856">
        <w:rPr>
          <w:rStyle w:val="Char4"/>
          <w:rtl/>
          <w:lang w:bidi="fa-IR"/>
        </w:rPr>
        <w:t>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به دلا</w:t>
      </w:r>
      <w:r w:rsidR="00D84856">
        <w:rPr>
          <w:rStyle w:val="Char4"/>
          <w:rtl/>
          <w:lang w:bidi="fa-IR"/>
        </w:rPr>
        <w:t>ی</w:t>
      </w:r>
      <w:r w:rsidRPr="00D84856">
        <w:rPr>
          <w:rStyle w:val="Char4"/>
          <w:rtl/>
          <w:lang w:bidi="fa-IR"/>
        </w:rPr>
        <w:t>ل مخالف گوش فرا دهد.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امانت علم</w:t>
      </w:r>
      <w:r w:rsidR="00D84856">
        <w:rPr>
          <w:rStyle w:val="Char4"/>
          <w:rtl/>
          <w:lang w:bidi="fa-IR"/>
        </w:rPr>
        <w:t>ی</w:t>
      </w:r>
      <w:r w:rsidRPr="00D84856">
        <w:rPr>
          <w:rStyle w:val="Char4"/>
          <w:rtl/>
          <w:lang w:bidi="fa-IR"/>
        </w:rPr>
        <w:t xml:space="preserve"> و اخلاق پا</w:t>
      </w:r>
      <w:r w:rsidR="00D84856">
        <w:rPr>
          <w:rStyle w:val="Char4"/>
          <w:rtl/>
          <w:lang w:bidi="fa-IR"/>
        </w:rPr>
        <w:t xml:space="preserve">ک </w:t>
      </w:r>
      <w:r w:rsidRPr="00D84856">
        <w:rPr>
          <w:rStyle w:val="Char4"/>
          <w:rtl/>
          <w:lang w:bidi="fa-IR"/>
        </w:rPr>
        <w:t>داشته باشد و عصبان</w:t>
      </w:r>
      <w:r w:rsidR="00D84856">
        <w:rPr>
          <w:rStyle w:val="Char4"/>
          <w:rtl/>
          <w:lang w:bidi="fa-IR"/>
        </w:rPr>
        <w:t>ی</w:t>
      </w:r>
      <w:r w:rsidRPr="00D84856">
        <w:rPr>
          <w:rStyle w:val="Char4"/>
          <w:rtl/>
          <w:lang w:bidi="fa-IR"/>
        </w:rPr>
        <w:t xml:space="preserve"> نشود.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مسا</w:t>
      </w:r>
      <w:r w:rsidR="00D84856">
        <w:rPr>
          <w:rStyle w:val="Char4"/>
          <w:rtl/>
          <w:lang w:bidi="fa-IR"/>
        </w:rPr>
        <w:t>ی</w:t>
      </w:r>
      <w:r w:rsidRPr="00D84856">
        <w:rPr>
          <w:rStyle w:val="Char4"/>
          <w:rtl/>
          <w:lang w:bidi="fa-IR"/>
        </w:rPr>
        <w:t>ل استثنا</w:t>
      </w:r>
      <w:r w:rsidR="00D84856">
        <w:rPr>
          <w:rStyle w:val="Char4"/>
          <w:rtl/>
          <w:lang w:bidi="fa-IR"/>
        </w:rPr>
        <w:t>یی</w:t>
      </w:r>
      <w:r w:rsidRPr="00D84856">
        <w:rPr>
          <w:rStyle w:val="Char4"/>
          <w:rtl/>
          <w:lang w:bidi="fa-IR"/>
        </w:rPr>
        <w:t xml:space="preserve"> و نادر و متشابهات را برجسته نكند.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مناظره اخلاص داشته باشد و قصد و</w:t>
      </w:r>
      <w:r w:rsidR="00D84856">
        <w:rPr>
          <w:rStyle w:val="Char4"/>
          <w:rtl/>
          <w:lang w:bidi="fa-IR"/>
        </w:rPr>
        <w:t>ی</w:t>
      </w:r>
      <w:r w:rsidRPr="00D84856">
        <w:rPr>
          <w:rStyle w:val="Char4"/>
          <w:rtl/>
          <w:lang w:bidi="fa-IR"/>
        </w:rPr>
        <w:t xml:space="preserve"> حق</w:t>
      </w:r>
      <w:r w:rsidR="00D84856">
        <w:rPr>
          <w:rStyle w:val="Char4"/>
          <w:rtl/>
          <w:lang w:bidi="fa-IR"/>
        </w:rPr>
        <w:t>ی</w:t>
      </w:r>
      <w:r w:rsidRPr="00D84856">
        <w:rPr>
          <w:rStyle w:val="Char4"/>
          <w:rtl/>
          <w:lang w:bidi="fa-IR"/>
        </w:rPr>
        <w:t>قت باشد. و از هو</w:t>
      </w:r>
      <w:r w:rsidR="00D84856">
        <w:rPr>
          <w:rStyle w:val="Char4"/>
          <w:rtl/>
          <w:lang w:bidi="fa-IR"/>
        </w:rPr>
        <w:t>ی</w:t>
      </w:r>
      <w:r w:rsidRPr="00D84856">
        <w:rPr>
          <w:rStyle w:val="Char4"/>
          <w:rtl/>
          <w:lang w:bidi="fa-IR"/>
        </w:rPr>
        <w:t xml:space="preserve"> و هوس بپره</w:t>
      </w:r>
      <w:r w:rsidR="00D84856">
        <w:rPr>
          <w:rStyle w:val="Char4"/>
          <w:rtl/>
          <w:lang w:bidi="fa-IR"/>
        </w:rPr>
        <w:t>ی</w:t>
      </w:r>
      <w:r w:rsidRPr="00D84856">
        <w:rPr>
          <w:rStyle w:val="Char4"/>
          <w:rtl/>
          <w:lang w:bidi="fa-IR"/>
        </w:rPr>
        <w:t>زد. و پ</w:t>
      </w:r>
      <w:r w:rsidR="00D84856">
        <w:rPr>
          <w:rStyle w:val="Char4"/>
          <w:rtl/>
          <w:lang w:bidi="fa-IR"/>
        </w:rPr>
        <w:t>ی</w:t>
      </w:r>
      <w:r w:rsidRPr="00D84856">
        <w:rPr>
          <w:rStyle w:val="Char4"/>
          <w:rtl/>
          <w:lang w:bidi="fa-IR"/>
        </w:rPr>
        <w:t>روز</w:t>
      </w:r>
      <w:r w:rsidR="00D84856">
        <w:rPr>
          <w:rStyle w:val="Char4"/>
          <w:rtl/>
          <w:lang w:bidi="fa-IR"/>
        </w:rPr>
        <w:t>ی</w:t>
      </w:r>
      <w:r w:rsidRPr="00D84856">
        <w:rPr>
          <w:rStyle w:val="Char4"/>
          <w:rtl/>
          <w:lang w:bidi="fa-IR"/>
        </w:rPr>
        <w:t xml:space="preserve"> را فقط برا</w:t>
      </w:r>
      <w:r w:rsidR="00D84856">
        <w:rPr>
          <w:rStyle w:val="Char4"/>
          <w:rtl/>
          <w:lang w:bidi="fa-IR"/>
        </w:rPr>
        <w:t>ی</w:t>
      </w:r>
      <w:r w:rsidRPr="00D84856">
        <w:rPr>
          <w:rStyle w:val="Char4"/>
          <w:rtl/>
          <w:lang w:bidi="fa-IR"/>
        </w:rPr>
        <w:t xml:space="preserve"> خود نخواهد. (نخواهد كه حرف خود را حتما بر كرس</w:t>
      </w:r>
      <w:r w:rsidR="00D84856">
        <w:rPr>
          <w:rStyle w:val="Char4"/>
          <w:rtl/>
          <w:lang w:bidi="fa-IR"/>
        </w:rPr>
        <w:t>ی</w:t>
      </w:r>
      <w:r w:rsidRPr="00D84856">
        <w:rPr>
          <w:rStyle w:val="Char4"/>
          <w:rtl/>
          <w:lang w:bidi="fa-IR"/>
        </w:rPr>
        <w:t xml:space="preserve"> بنشاند).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نسبت به مخالف حسن‌ظن داشته باشد. به ن</w:t>
      </w:r>
      <w:r w:rsidR="00D84856">
        <w:rPr>
          <w:rStyle w:val="Char4"/>
          <w:rtl/>
          <w:lang w:bidi="fa-IR"/>
        </w:rPr>
        <w:t>ی</w:t>
      </w:r>
      <w:r w:rsidRPr="00D84856">
        <w:rPr>
          <w:rStyle w:val="Char4"/>
          <w:rtl/>
          <w:lang w:bidi="fa-IR"/>
        </w:rPr>
        <w:t>ت و</w:t>
      </w:r>
      <w:r w:rsidR="00D84856">
        <w:rPr>
          <w:rStyle w:val="Char4"/>
          <w:rtl/>
          <w:lang w:bidi="fa-IR"/>
        </w:rPr>
        <w:t>ی</w:t>
      </w:r>
      <w:r w:rsidRPr="00D84856">
        <w:rPr>
          <w:rStyle w:val="Char4"/>
          <w:rtl/>
          <w:lang w:bidi="fa-IR"/>
        </w:rPr>
        <w:t xml:space="preserve"> تهمت و طعنه نزند و شخص</w:t>
      </w:r>
      <w:r w:rsidR="00D84856">
        <w:rPr>
          <w:rStyle w:val="Char4"/>
          <w:rtl/>
          <w:lang w:bidi="fa-IR"/>
        </w:rPr>
        <w:t>ی</w:t>
      </w:r>
      <w:r w:rsidRPr="00D84856">
        <w:rPr>
          <w:rStyle w:val="Char4"/>
          <w:rtl/>
          <w:lang w:bidi="fa-IR"/>
        </w:rPr>
        <w:t>ت و</w:t>
      </w:r>
      <w:r w:rsidR="00D84856">
        <w:rPr>
          <w:rStyle w:val="Char4"/>
          <w:rtl/>
          <w:lang w:bidi="fa-IR"/>
        </w:rPr>
        <w:t>ی</w:t>
      </w:r>
      <w:r w:rsidRPr="00D84856">
        <w:rPr>
          <w:rStyle w:val="Char4"/>
          <w:rtl/>
          <w:lang w:bidi="fa-IR"/>
        </w:rPr>
        <w:t xml:space="preserve"> را جر</w:t>
      </w:r>
      <w:r w:rsidR="00D84856">
        <w:rPr>
          <w:rStyle w:val="Char4"/>
          <w:rtl/>
          <w:lang w:bidi="fa-IR"/>
        </w:rPr>
        <w:t>ی</w:t>
      </w:r>
      <w:r w:rsidRPr="00D84856">
        <w:rPr>
          <w:rStyle w:val="Char4"/>
          <w:rtl/>
          <w:lang w:bidi="fa-IR"/>
        </w:rPr>
        <w:t>حه‌دار نكند.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تا جا</w:t>
      </w:r>
      <w:r w:rsidR="00D84856">
        <w:rPr>
          <w:rStyle w:val="Char4"/>
          <w:rtl/>
          <w:lang w:bidi="fa-IR"/>
        </w:rPr>
        <w:t>یی</w:t>
      </w:r>
      <w:r w:rsidRPr="00D84856">
        <w:rPr>
          <w:rStyle w:val="Char4"/>
          <w:rtl/>
          <w:lang w:bidi="fa-IR"/>
        </w:rPr>
        <w:t xml:space="preserve"> كه امكان دارد از اختلاف دور</w:t>
      </w:r>
      <w:r w:rsidR="00D84856">
        <w:rPr>
          <w:rStyle w:val="Char4"/>
          <w:rtl/>
          <w:lang w:bidi="fa-IR"/>
        </w:rPr>
        <w:t>ی</w:t>
      </w:r>
      <w:r w:rsidRPr="00D84856">
        <w:rPr>
          <w:rStyle w:val="Char4"/>
          <w:rtl/>
          <w:lang w:bidi="fa-IR"/>
        </w:rPr>
        <w:t xml:space="preserve">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اقدام به تخط‍ه‌كردن د</w:t>
      </w:r>
      <w:r w:rsidR="00D84856">
        <w:rPr>
          <w:rStyle w:val="Char4"/>
          <w:rtl/>
          <w:lang w:bidi="fa-IR"/>
        </w:rPr>
        <w:t>ی</w:t>
      </w:r>
      <w:r w:rsidRPr="00D84856">
        <w:rPr>
          <w:rStyle w:val="Char4"/>
          <w:rtl/>
          <w:lang w:bidi="fa-IR"/>
        </w:rPr>
        <w:t>گران نكند تا زمان</w:t>
      </w:r>
      <w:r w:rsidR="00D84856">
        <w:rPr>
          <w:rStyle w:val="Char4"/>
          <w:rtl/>
          <w:lang w:bidi="fa-IR"/>
        </w:rPr>
        <w:t>ی</w:t>
      </w:r>
      <w:r w:rsidRPr="00D84856">
        <w:rPr>
          <w:rStyle w:val="Char4"/>
          <w:rtl/>
          <w:lang w:bidi="fa-IR"/>
        </w:rPr>
        <w:t xml:space="preserve"> كه تفكر طولان</w:t>
      </w:r>
      <w:r w:rsidR="00D84856">
        <w:rPr>
          <w:rStyle w:val="Char4"/>
          <w:rtl/>
          <w:lang w:bidi="fa-IR"/>
        </w:rPr>
        <w:t>ی</w:t>
      </w:r>
      <w:r w:rsidRPr="00D84856">
        <w:rPr>
          <w:rStyle w:val="Char4"/>
          <w:rtl/>
          <w:lang w:bidi="fa-IR"/>
        </w:rPr>
        <w:t xml:space="preserve"> و عم</w:t>
      </w:r>
      <w:r w:rsidR="00D84856">
        <w:rPr>
          <w:rStyle w:val="Char4"/>
          <w:rtl/>
          <w:lang w:bidi="fa-IR"/>
        </w:rPr>
        <w:t>ی</w:t>
      </w:r>
      <w:r w:rsidRPr="00D84856">
        <w:rPr>
          <w:rStyle w:val="Char4"/>
          <w:rtl/>
          <w:lang w:bidi="fa-IR"/>
        </w:rPr>
        <w:t>ق</w:t>
      </w:r>
      <w:r w:rsidR="00D84856">
        <w:rPr>
          <w:rStyle w:val="Char4"/>
          <w:rtl/>
          <w:lang w:bidi="fa-IR"/>
        </w:rPr>
        <w:t>ی</w:t>
      </w:r>
      <w:r w:rsidRPr="00D84856">
        <w:rPr>
          <w:rStyle w:val="Char4"/>
          <w:rtl/>
          <w:lang w:bidi="fa-IR"/>
        </w:rPr>
        <w:t xml:space="preserve"> در آن مورد نكرده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 xml:space="preserve">انتقادات </w:t>
      </w:r>
      <w:r w:rsidR="00D84856">
        <w:rPr>
          <w:rStyle w:val="Char4"/>
          <w:rtl/>
          <w:lang w:bidi="fa-IR"/>
        </w:rPr>
        <w:t>ی</w:t>
      </w:r>
      <w:r w:rsidRPr="00D84856">
        <w:rPr>
          <w:rStyle w:val="Char4"/>
          <w:rtl/>
          <w:lang w:bidi="fa-IR"/>
        </w:rPr>
        <w:t>ا پ</w:t>
      </w:r>
      <w:r w:rsidR="00D84856">
        <w:rPr>
          <w:rStyle w:val="Char4"/>
          <w:rtl/>
          <w:lang w:bidi="fa-IR"/>
        </w:rPr>
        <w:t>ی</w:t>
      </w:r>
      <w:r w:rsidRPr="00D84856">
        <w:rPr>
          <w:rStyle w:val="Char4"/>
          <w:rtl/>
          <w:lang w:bidi="fa-IR"/>
        </w:rPr>
        <w:t>شنهادات د</w:t>
      </w:r>
      <w:r w:rsidR="00D84856">
        <w:rPr>
          <w:rStyle w:val="Char4"/>
          <w:rtl/>
          <w:lang w:bidi="fa-IR"/>
        </w:rPr>
        <w:t>ی</w:t>
      </w:r>
      <w:r w:rsidRPr="00D84856">
        <w:rPr>
          <w:rStyle w:val="Char4"/>
          <w:rtl/>
          <w:lang w:bidi="fa-IR"/>
        </w:rPr>
        <w:t>گران را با سعه‌صدر قبول كند.</w:t>
      </w:r>
    </w:p>
    <w:p w:rsidR="00C16D4B" w:rsidRPr="00C16D4B" w:rsidRDefault="00C16D4B" w:rsidP="00C16D4B">
      <w:pPr>
        <w:pStyle w:val="a2"/>
        <w:rPr>
          <w:rtl/>
        </w:rPr>
      </w:pPr>
      <w:bookmarkStart w:id="158" w:name="_Toc290809611"/>
      <w:bookmarkStart w:id="159" w:name="_Toc238520260"/>
      <w:r w:rsidRPr="00C16D4B">
        <w:rPr>
          <w:rtl/>
        </w:rPr>
        <w:t>(61) آداب معاشرت با زنان</w:t>
      </w:r>
      <w:bookmarkEnd w:id="158"/>
      <w:bookmarkEnd w:id="159"/>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مورد ازدواج و تشو</w:t>
      </w:r>
      <w:r w:rsidR="00D84856">
        <w:rPr>
          <w:rStyle w:val="Char4"/>
          <w:rtl/>
          <w:lang w:bidi="fa-IR"/>
        </w:rPr>
        <w:t>ی</w:t>
      </w:r>
      <w:r w:rsidRPr="00D84856">
        <w:rPr>
          <w:rStyle w:val="Char4"/>
          <w:rtl/>
          <w:lang w:bidi="fa-IR"/>
        </w:rPr>
        <w:t>ق به آن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«ا</w:t>
      </w:r>
      <w:r w:rsidR="00D84856">
        <w:rPr>
          <w:rStyle w:val="Char4"/>
          <w:rtl/>
          <w:lang w:bidi="fa-IR"/>
        </w:rPr>
        <w:t>ی</w:t>
      </w:r>
      <w:r w:rsidRPr="00D84856">
        <w:rPr>
          <w:rStyle w:val="Char4"/>
          <w:rtl/>
          <w:lang w:bidi="fa-IR"/>
        </w:rPr>
        <w:t xml:space="preserve"> گروه جوانان، از م</w:t>
      </w:r>
      <w:r w:rsidR="00D84856">
        <w:rPr>
          <w:rStyle w:val="Char4"/>
          <w:rtl/>
          <w:lang w:bidi="fa-IR"/>
        </w:rPr>
        <w:t>ی</w:t>
      </w:r>
      <w:r w:rsidRPr="00D84856">
        <w:rPr>
          <w:rStyle w:val="Char4"/>
          <w:rtl/>
          <w:lang w:bidi="fa-IR"/>
        </w:rPr>
        <w:t>ان شما كسان</w:t>
      </w:r>
      <w:r w:rsidR="00D84856">
        <w:rPr>
          <w:rStyle w:val="Char4"/>
          <w:rtl/>
          <w:lang w:bidi="fa-IR"/>
        </w:rPr>
        <w:t>ی</w:t>
      </w:r>
      <w:r w:rsidRPr="00D84856">
        <w:rPr>
          <w:rStyle w:val="Char4"/>
          <w:rtl/>
          <w:lang w:bidi="fa-IR"/>
        </w:rPr>
        <w:t xml:space="preserve"> كه توانا</w:t>
      </w:r>
      <w:r w:rsidR="00D84856">
        <w:rPr>
          <w:rStyle w:val="Char4"/>
          <w:rtl/>
          <w:lang w:bidi="fa-IR"/>
        </w:rPr>
        <w:t>یی</w:t>
      </w:r>
      <w:r w:rsidRPr="00D84856">
        <w:rPr>
          <w:rStyle w:val="Char4"/>
          <w:rtl/>
          <w:lang w:bidi="fa-IR"/>
        </w:rPr>
        <w:t xml:space="preserve"> ازدواج دارد، ازدواج كند. چون ازدواج چشمها را م</w:t>
      </w:r>
      <w:r w:rsidR="00D84856">
        <w:rPr>
          <w:rStyle w:val="Char4"/>
          <w:rtl/>
          <w:lang w:bidi="fa-IR"/>
        </w:rPr>
        <w:t>ی</w:t>
      </w:r>
      <w:r w:rsidRPr="00D84856">
        <w:rPr>
          <w:rStyle w:val="Char4"/>
          <w:rtl/>
          <w:lang w:bidi="fa-IR"/>
        </w:rPr>
        <w:t>‌پوشاند و عورتها را حفظ م</w:t>
      </w:r>
      <w:r w:rsidR="00D84856">
        <w:rPr>
          <w:rStyle w:val="Char4"/>
          <w:rtl/>
          <w:lang w:bidi="fa-IR"/>
        </w:rPr>
        <w:t>ی</w:t>
      </w:r>
      <w:r w:rsidRPr="00D84856">
        <w:rPr>
          <w:rStyle w:val="Char4"/>
          <w:rtl/>
          <w:lang w:bidi="fa-IR"/>
        </w:rPr>
        <w:t>‌كند. و كس</w:t>
      </w:r>
      <w:r w:rsidR="00D84856">
        <w:rPr>
          <w:rStyle w:val="Char4"/>
          <w:rtl/>
          <w:lang w:bidi="fa-IR"/>
        </w:rPr>
        <w:t>ی</w:t>
      </w:r>
      <w:r w:rsidRPr="00D84856">
        <w:rPr>
          <w:rStyle w:val="Char4"/>
          <w:rtl/>
          <w:lang w:bidi="fa-IR"/>
        </w:rPr>
        <w:t xml:space="preserve"> كه توانا</w:t>
      </w:r>
      <w:r w:rsidR="00D84856">
        <w:rPr>
          <w:rStyle w:val="Char4"/>
          <w:rtl/>
          <w:lang w:bidi="fa-IR"/>
        </w:rPr>
        <w:t>یی</w:t>
      </w:r>
      <w:r w:rsidRPr="00D84856">
        <w:rPr>
          <w:rStyle w:val="Char4"/>
          <w:rtl/>
          <w:lang w:bidi="fa-IR"/>
        </w:rPr>
        <w:t xml:space="preserve"> ازدواج ندارد، با</w:t>
      </w:r>
      <w:r w:rsidR="00D84856">
        <w:rPr>
          <w:rStyle w:val="Char4"/>
          <w:rtl/>
          <w:lang w:bidi="fa-IR"/>
        </w:rPr>
        <w:t>ی</w:t>
      </w:r>
      <w:r w:rsidRPr="00D84856">
        <w:rPr>
          <w:rStyle w:val="Char4"/>
          <w:rtl/>
          <w:lang w:bidi="fa-IR"/>
        </w:rPr>
        <w:t>د روزه بگ</w:t>
      </w:r>
      <w:r w:rsidR="00D84856">
        <w:rPr>
          <w:rStyle w:val="Char4"/>
          <w:rtl/>
          <w:lang w:bidi="fa-IR"/>
        </w:rPr>
        <w:t>ی</w:t>
      </w:r>
      <w:r w:rsidRPr="00D84856">
        <w:rPr>
          <w:rStyle w:val="Char4"/>
          <w:rtl/>
          <w:lang w:bidi="fa-IR"/>
        </w:rPr>
        <w:t>رد. چون روزه شهوت را كم م</w:t>
      </w:r>
      <w:r w:rsidR="00D84856">
        <w:rPr>
          <w:rStyle w:val="Char4"/>
          <w:rtl/>
          <w:lang w:bidi="fa-IR"/>
        </w:rPr>
        <w:t>ی</w:t>
      </w:r>
      <w:r w:rsidRPr="00D84856">
        <w:rPr>
          <w:rStyle w:val="Char4"/>
          <w:rtl/>
          <w:lang w:bidi="fa-IR"/>
        </w:rPr>
        <w:t>‌كند»</w:t>
      </w:r>
      <w:r w:rsidRPr="009E2028">
        <w:rPr>
          <w:rStyle w:val="FootnoteReference"/>
          <w:rFonts w:cs="IRLotus"/>
          <w:rtl/>
          <w:lang w:bidi="fa-IR"/>
        </w:rPr>
        <w:footnoteReference w:id="732"/>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 زنان به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رفتار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با زنان مدارا كند و با آنها مهربان باشد.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«برا</w:t>
      </w:r>
      <w:r w:rsidR="00D84856">
        <w:rPr>
          <w:rStyle w:val="Char4"/>
          <w:rtl/>
          <w:lang w:bidi="fa-IR"/>
        </w:rPr>
        <w:t>ی</w:t>
      </w:r>
      <w:r w:rsidRPr="00D84856">
        <w:rPr>
          <w:rStyle w:val="Char4"/>
          <w:rtl/>
          <w:lang w:bidi="fa-IR"/>
        </w:rPr>
        <w:t xml:space="preserve"> زنان طلب خ</w:t>
      </w:r>
      <w:r w:rsidR="00D84856">
        <w:rPr>
          <w:rStyle w:val="Char4"/>
          <w:rtl/>
          <w:lang w:bidi="fa-IR"/>
        </w:rPr>
        <w:t>ی</w:t>
      </w:r>
      <w:r w:rsidRPr="00D84856">
        <w:rPr>
          <w:rStyle w:val="Char4"/>
          <w:rtl/>
          <w:lang w:bidi="fa-IR"/>
        </w:rPr>
        <w:t>ر كن</w:t>
      </w:r>
      <w:r w:rsidR="00D84856">
        <w:rPr>
          <w:rStyle w:val="Char4"/>
          <w:rtl/>
          <w:lang w:bidi="fa-IR"/>
        </w:rPr>
        <w:t>ی</w:t>
      </w:r>
      <w:r w:rsidRPr="00D84856">
        <w:rPr>
          <w:rStyle w:val="Char4"/>
          <w:rtl/>
          <w:lang w:bidi="fa-IR"/>
        </w:rPr>
        <w:t>د. چون زن همچون دنده(استخوان س</w:t>
      </w:r>
      <w:r w:rsidR="00D84856">
        <w:rPr>
          <w:rStyle w:val="Char4"/>
          <w:rtl/>
          <w:lang w:bidi="fa-IR"/>
        </w:rPr>
        <w:t>ی</w:t>
      </w:r>
      <w:r w:rsidRPr="00D84856">
        <w:rPr>
          <w:rStyle w:val="Char4"/>
          <w:rtl/>
          <w:lang w:bidi="fa-IR"/>
        </w:rPr>
        <w:t>نه) آفر</w:t>
      </w:r>
      <w:r w:rsidR="00D84856">
        <w:rPr>
          <w:rStyle w:val="Char4"/>
          <w:rtl/>
          <w:lang w:bidi="fa-IR"/>
        </w:rPr>
        <w:t>ی</w:t>
      </w:r>
      <w:r w:rsidRPr="00D84856">
        <w:rPr>
          <w:rStyle w:val="Char4"/>
          <w:rtl/>
          <w:lang w:bidi="fa-IR"/>
        </w:rPr>
        <w:t>ده شده است. كج‌تر</w:t>
      </w:r>
      <w:r w:rsidR="00D84856">
        <w:rPr>
          <w:rStyle w:val="Char4"/>
          <w:rtl/>
          <w:lang w:bidi="fa-IR"/>
        </w:rPr>
        <w:t>ی</w:t>
      </w:r>
      <w:r w:rsidRPr="00D84856">
        <w:rPr>
          <w:rStyle w:val="Char4"/>
          <w:rtl/>
          <w:lang w:bidi="fa-IR"/>
        </w:rPr>
        <w:t>ن قسمت دنده‌ها بالاتر</w:t>
      </w:r>
      <w:r w:rsidR="00D84856">
        <w:rPr>
          <w:rStyle w:val="Char4"/>
          <w:rtl/>
          <w:lang w:bidi="fa-IR"/>
        </w:rPr>
        <w:t>ی</w:t>
      </w:r>
      <w:r w:rsidRPr="00D84856">
        <w:rPr>
          <w:rStyle w:val="Char4"/>
          <w:rtl/>
          <w:lang w:bidi="fa-IR"/>
        </w:rPr>
        <w:t>ن آنهاست، اگر بخواه</w:t>
      </w:r>
      <w:r w:rsidR="00D84856">
        <w:rPr>
          <w:rStyle w:val="Char4"/>
          <w:rtl/>
          <w:lang w:bidi="fa-IR"/>
        </w:rPr>
        <w:t>ی</w:t>
      </w:r>
      <w:r w:rsidRPr="00D84856">
        <w:rPr>
          <w:rStyle w:val="Char4"/>
          <w:rtl/>
          <w:lang w:bidi="fa-IR"/>
        </w:rPr>
        <w:t xml:space="preserve"> آن را راست كن</w:t>
      </w:r>
      <w:r w:rsidR="00D84856">
        <w:rPr>
          <w:rStyle w:val="Char4"/>
          <w:rtl/>
          <w:lang w:bidi="fa-IR"/>
        </w:rPr>
        <w:t>ی</w:t>
      </w:r>
      <w:r w:rsidRPr="00D84856">
        <w:rPr>
          <w:rStyle w:val="Char4"/>
          <w:rtl/>
          <w:lang w:bidi="fa-IR"/>
        </w:rPr>
        <w:t>، م</w:t>
      </w:r>
      <w:r w:rsidR="00D84856">
        <w:rPr>
          <w:rStyle w:val="Char4"/>
          <w:rtl/>
          <w:lang w:bidi="fa-IR"/>
        </w:rPr>
        <w:t>ی</w:t>
      </w:r>
      <w:r w:rsidRPr="00D84856">
        <w:rPr>
          <w:rStyle w:val="Char4"/>
          <w:rtl/>
          <w:lang w:bidi="fa-IR"/>
        </w:rPr>
        <w:t>‌شكند و اگر آن را رها كن</w:t>
      </w:r>
      <w:r w:rsidR="00D84856">
        <w:rPr>
          <w:rStyle w:val="Char4"/>
          <w:rtl/>
          <w:lang w:bidi="fa-IR"/>
        </w:rPr>
        <w:t>ی</w:t>
      </w:r>
      <w:r w:rsidRPr="00D84856">
        <w:rPr>
          <w:rStyle w:val="Char4"/>
          <w:rtl/>
          <w:lang w:bidi="fa-IR"/>
        </w:rPr>
        <w:t>، همچنان كج م</w:t>
      </w:r>
      <w:r w:rsidR="00D84856">
        <w:rPr>
          <w:rStyle w:val="Char4"/>
          <w:rtl/>
          <w:lang w:bidi="fa-IR"/>
        </w:rPr>
        <w:t>ی</w:t>
      </w:r>
      <w:r w:rsidRPr="00D84856">
        <w:rPr>
          <w:rStyle w:val="Char4"/>
          <w:rtl/>
          <w:lang w:bidi="fa-IR"/>
        </w:rPr>
        <w:t>‌ماند، پس برا</w:t>
      </w:r>
      <w:r w:rsidR="00D84856">
        <w:rPr>
          <w:rStyle w:val="Char4"/>
          <w:rtl/>
          <w:lang w:bidi="fa-IR"/>
        </w:rPr>
        <w:t>ی</w:t>
      </w:r>
      <w:r w:rsidRPr="00D84856">
        <w:rPr>
          <w:rStyle w:val="Char4"/>
          <w:rtl/>
          <w:lang w:bidi="fa-IR"/>
        </w:rPr>
        <w:t xml:space="preserve"> زنان طلب خ</w:t>
      </w:r>
      <w:r w:rsidR="00D84856">
        <w:rPr>
          <w:rStyle w:val="Char4"/>
          <w:rtl/>
          <w:lang w:bidi="fa-IR"/>
        </w:rPr>
        <w:t>ی</w:t>
      </w:r>
      <w:r w:rsidRPr="00D84856">
        <w:rPr>
          <w:rStyle w:val="Char4"/>
          <w:rtl/>
          <w:lang w:bidi="fa-IR"/>
        </w:rPr>
        <w:t>ر كن</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733"/>
      </w:r>
      <w:r w:rsidRPr="00D84856">
        <w:rPr>
          <w:rStyle w:val="Char4"/>
          <w:rtl/>
          <w:lang w:bidi="fa-IR"/>
        </w:rPr>
        <w:t>.</w:t>
      </w:r>
    </w:p>
    <w:p w:rsidR="00C16D4B" w:rsidRPr="00D84856" w:rsidRDefault="00C16D4B" w:rsidP="009D07DA">
      <w:pPr>
        <w:widowControl w:val="0"/>
        <w:spacing w:line="250" w:lineRule="auto"/>
        <w:ind w:firstLine="284"/>
        <w:jc w:val="lowKashida"/>
        <w:rPr>
          <w:rStyle w:val="Char4"/>
          <w:rtl/>
          <w:lang w:bidi="fa-IR"/>
        </w:rPr>
      </w:pPr>
      <w:r w:rsidRPr="00D84856">
        <w:rPr>
          <w:rStyle w:val="Char4"/>
          <w:rtl/>
          <w:lang w:bidi="fa-IR"/>
        </w:rPr>
        <w:t>با همسر خود به نرم</w:t>
      </w:r>
      <w:r w:rsidR="00D84856">
        <w:rPr>
          <w:rStyle w:val="Char4"/>
          <w:rtl/>
          <w:lang w:bidi="fa-IR"/>
        </w:rPr>
        <w:t>ی</w:t>
      </w:r>
      <w:r w:rsidRPr="00D84856">
        <w:rPr>
          <w:rStyle w:val="Char4"/>
          <w:rtl/>
          <w:lang w:bidi="fa-IR"/>
        </w:rPr>
        <w:t xml:space="preserve"> رفتار كند و با او مزاح و باز</w:t>
      </w:r>
      <w:r w:rsidR="00D84856">
        <w:rPr>
          <w:rStyle w:val="Char4"/>
          <w:rtl/>
          <w:lang w:bidi="fa-IR"/>
        </w:rPr>
        <w:t>ی</w:t>
      </w:r>
      <w:r w:rsidRPr="00D84856">
        <w:rPr>
          <w:rStyle w:val="Char4"/>
          <w:rtl/>
          <w:lang w:bidi="fa-IR"/>
        </w:rPr>
        <w:t xml:space="preserve"> كند. چون عا</w:t>
      </w:r>
      <w:r w:rsidR="00D84856">
        <w:rPr>
          <w:rStyle w:val="Char4"/>
          <w:rtl/>
          <w:lang w:bidi="fa-IR"/>
        </w:rPr>
        <w:t>ی</w:t>
      </w:r>
      <w:r w:rsidRPr="00D84856">
        <w:rPr>
          <w:rStyle w:val="Char4"/>
          <w:rtl/>
          <w:lang w:bidi="fa-IR"/>
        </w:rPr>
        <w:t>شه</w:t>
      </w:r>
      <w:r w:rsidR="009D07DA">
        <w:rPr>
          <w:rStyle w:val="Char4"/>
          <w:rFonts w:hint="cs"/>
          <w:rtl/>
          <w:lang w:bidi="fa-IR"/>
        </w:rPr>
        <w:t xml:space="preserve"> </w:t>
      </w:r>
      <w:r w:rsidR="009D07DA">
        <w:rPr>
          <w:rStyle w:val="Char4"/>
          <w:rFonts w:cs="CTraditional Arabic" w:hint="cs"/>
          <w:rtl/>
          <w:lang w:bidi="fa-IR"/>
        </w:rPr>
        <w:t>ل</w:t>
      </w:r>
      <w:r w:rsidRPr="00D84856">
        <w:rPr>
          <w:rStyle w:val="Char4"/>
          <w:rtl/>
          <w:lang w:bidi="fa-IR"/>
        </w:rPr>
        <w:t xml:space="preserve"> تعر</w:t>
      </w:r>
      <w:r w:rsidR="00D84856">
        <w:rPr>
          <w:rStyle w:val="Char4"/>
          <w:rtl/>
          <w:lang w:bidi="fa-IR"/>
        </w:rPr>
        <w:t>ی</w:t>
      </w:r>
      <w:r w:rsidRPr="00D84856">
        <w:rPr>
          <w:rStyle w:val="Char4"/>
          <w:rtl/>
          <w:lang w:bidi="fa-IR"/>
        </w:rPr>
        <w:t>ف م</w:t>
      </w:r>
      <w:r w:rsidR="00D84856">
        <w:rPr>
          <w:rStyle w:val="Char4"/>
          <w:rtl/>
          <w:lang w:bidi="fa-IR"/>
        </w:rPr>
        <w:t>ی</w:t>
      </w:r>
      <w:r w:rsidRPr="00D84856">
        <w:rPr>
          <w:rStyle w:val="Char4"/>
          <w:rtl/>
          <w:lang w:bidi="fa-IR"/>
        </w:rPr>
        <w:t>‌كند كه: «با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در سفر بود</w:t>
      </w:r>
      <w:r w:rsidR="00D84856">
        <w:rPr>
          <w:rStyle w:val="Char4"/>
          <w:rtl/>
          <w:lang w:bidi="fa-IR"/>
        </w:rPr>
        <w:t>ی</w:t>
      </w:r>
      <w:r w:rsidRPr="00D84856">
        <w:rPr>
          <w:rStyle w:val="Char4"/>
          <w:rtl/>
          <w:lang w:bidi="fa-IR"/>
        </w:rPr>
        <w:t>م كه با هم مسابقه دو م</w:t>
      </w:r>
      <w:r w:rsidR="00D84856">
        <w:rPr>
          <w:rStyle w:val="Char4"/>
          <w:rtl/>
          <w:lang w:bidi="fa-IR"/>
        </w:rPr>
        <w:t>ی</w:t>
      </w:r>
      <w:r w:rsidRPr="00D84856">
        <w:rPr>
          <w:rStyle w:val="Char4"/>
          <w:rtl/>
          <w:lang w:bidi="fa-IR"/>
        </w:rPr>
        <w:t>‌داد</w:t>
      </w:r>
      <w:r w:rsidR="00D84856">
        <w:rPr>
          <w:rStyle w:val="Char4"/>
          <w:rtl/>
          <w:lang w:bidi="fa-IR"/>
        </w:rPr>
        <w:t>ی</w:t>
      </w:r>
      <w:r w:rsidRPr="00D84856">
        <w:rPr>
          <w:rStyle w:val="Char4"/>
          <w:rtl/>
          <w:lang w:bidi="fa-IR"/>
        </w:rPr>
        <w:t>م كه من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جلو افتادم، و بار دوم كه چاق شدم مسابقه داد</w:t>
      </w:r>
      <w:r w:rsidR="00D84856">
        <w:rPr>
          <w:rStyle w:val="Char4"/>
          <w:rtl/>
          <w:lang w:bidi="fa-IR"/>
        </w:rPr>
        <w:t>ی</w:t>
      </w:r>
      <w:r w:rsidRPr="00D84856">
        <w:rPr>
          <w:rStyle w:val="Char4"/>
          <w:rtl/>
          <w:lang w:bidi="fa-IR"/>
        </w:rPr>
        <w:t>م، كه ا</w:t>
      </w:r>
      <w:r w:rsidR="00D84856">
        <w:rPr>
          <w:rStyle w:val="Char4"/>
          <w:rtl/>
          <w:lang w:bidi="fa-IR"/>
        </w:rPr>
        <w:t>ی</w:t>
      </w:r>
      <w:r w:rsidRPr="00D84856">
        <w:rPr>
          <w:rStyle w:val="Char4"/>
          <w:rtl/>
          <w:lang w:bidi="fa-IR"/>
        </w:rPr>
        <w:t>ن بار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جلو افتاد، و فرمود: ا</w:t>
      </w:r>
      <w:r w:rsidR="00D84856">
        <w:rPr>
          <w:rStyle w:val="Char4"/>
          <w:rtl/>
          <w:lang w:bidi="fa-IR"/>
        </w:rPr>
        <w:t>ی</w:t>
      </w:r>
      <w:r w:rsidRPr="00D84856">
        <w:rPr>
          <w:rStyle w:val="Char4"/>
          <w:rtl/>
          <w:lang w:bidi="fa-IR"/>
        </w:rPr>
        <w:t xml:space="preserve">ن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به آن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(برابر شد</w:t>
      </w:r>
      <w:r w:rsidR="00D84856">
        <w:rPr>
          <w:rStyle w:val="Char4"/>
          <w:rtl/>
          <w:lang w:bidi="fa-IR"/>
        </w:rPr>
        <w:t>ی</w:t>
      </w:r>
      <w:r w:rsidRPr="00D84856">
        <w:rPr>
          <w:rStyle w:val="Char4"/>
          <w:rtl/>
          <w:lang w:bidi="fa-IR"/>
        </w:rPr>
        <w:t>م)»</w:t>
      </w:r>
      <w:r w:rsidRPr="009E2028">
        <w:rPr>
          <w:rStyle w:val="FootnoteReference"/>
          <w:rFonts w:cs="IRLotus"/>
          <w:rtl/>
          <w:lang w:bidi="fa-IR"/>
        </w:rPr>
        <w:footnoteReference w:id="734"/>
      </w:r>
      <w:r w:rsidRPr="00D84856">
        <w:rPr>
          <w:rStyle w:val="Char4"/>
          <w:rtl/>
          <w:lang w:bidi="fa-IR"/>
        </w:rPr>
        <w:t>.</w:t>
      </w:r>
    </w:p>
    <w:p w:rsidR="00C16D4B" w:rsidRPr="00D84856" w:rsidRDefault="00C16D4B" w:rsidP="009D07DA">
      <w:pPr>
        <w:widowControl w:val="0"/>
        <w:spacing w:line="250" w:lineRule="auto"/>
        <w:ind w:firstLine="284"/>
        <w:jc w:val="lowKashida"/>
        <w:rPr>
          <w:rStyle w:val="Char4"/>
          <w:rtl/>
          <w:lang w:bidi="fa-IR"/>
        </w:rPr>
      </w:pPr>
      <w:r w:rsidRPr="00D84856">
        <w:rPr>
          <w:rStyle w:val="Char4"/>
          <w:rtl/>
          <w:lang w:bidi="fa-IR"/>
        </w:rPr>
        <w:t>همچن</w:t>
      </w:r>
      <w:r w:rsidR="00D84856">
        <w:rPr>
          <w:rStyle w:val="Char4"/>
          <w:rtl/>
          <w:lang w:bidi="fa-IR"/>
        </w:rPr>
        <w:t>ی</w:t>
      </w:r>
      <w:r w:rsidRPr="00D84856">
        <w:rPr>
          <w:rStyle w:val="Char4"/>
          <w:rtl/>
          <w:lang w:bidi="fa-IR"/>
        </w:rPr>
        <w:t>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sz w:val="30"/>
          <w:szCs w:val="30"/>
          <w:rtl/>
          <w:lang w:bidi="fa-IR"/>
        </w:rPr>
        <w:t>ص</w:t>
      </w:r>
      <w:r w:rsidRPr="00D84856">
        <w:rPr>
          <w:rStyle w:val="Char4"/>
          <w:rtl/>
          <w:lang w:bidi="fa-IR"/>
        </w:rPr>
        <w:t xml:space="preserve"> به عا</w:t>
      </w:r>
      <w:r w:rsidR="00D84856">
        <w:rPr>
          <w:rStyle w:val="Char4"/>
          <w:rtl/>
          <w:lang w:bidi="fa-IR"/>
        </w:rPr>
        <w:t>ی</w:t>
      </w:r>
      <w:r w:rsidRPr="00D84856">
        <w:rPr>
          <w:rStyle w:val="Char4"/>
          <w:rtl/>
          <w:lang w:bidi="fa-IR"/>
        </w:rPr>
        <w:t>شه</w:t>
      </w:r>
      <w:r w:rsidR="009D07DA">
        <w:rPr>
          <w:rStyle w:val="Char4"/>
          <w:rFonts w:hint="cs"/>
          <w:rtl/>
          <w:lang w:bidi="fa-IR"/>
        </w:rPr>
        <w:t xml:space="preserve"> </w:t>
      </w:r>
      <w:r w:rsidR="009D07DA">
        <w:rPr>
          <w:rStyle w:val="Char4"/>
          <w:rFonts w:cs="CTraditional Arabic" w:hint="cs"/>
          <w:rtl/>
          <w:lang w:bidi="fa-IR"/>
        </w:rPr>
        <w:t>ل</w:t>
      </w:r>
      <w:r w:rsidRPr="00D84856">
        <w:rPr>
          <w:rStyle w:val="Char4"/>
          <w:rtl/>
          <w:lang w:bidi="fa-IR"/>
        </w:rPr>
        <w:t xml:space="preserve"> فرمود: «من م</w:t>
      </w:r>
      <w:r w:rsidR="00D84856">
        <w:rPr>
          <w:rStyle w:val="Char4"/>
          <w:rtl/>
          <w:lang w:bidi="fa-IR"/>
        </w:rPr>
        <w:t>ی</w:t>
      </w:r>
      <w:r w:rsidRPr="00D84856">
        <w:rPr>
          <w:rStyle w:val="Char4"/>
          <w:rtl/>
          <w:lang w:bidi="fa-IR"/>
        </w:rPr>
        <w:t>‌دانم كه تو چه وقت از دست من راض</w:t>
      </w:r>
      <w:r w:rsidR="00D84856">
        <w:rPr>
          <w:rStyle w:val="Char4"/>
          <w:rtl/>
          <w:lang w:bidi="fa-IR"/>
        </w:rPr>
        <w:t>ی</w:t>
      </w:r>
      <w:r w:rsidRPr="00D84856">
        <w:rPr>
          <w:rStyle w:val="Char4"/>
          <w:rtl/>
          <w:lang w:bidi="fa-IR"/>
        </w:rPr>
        <w:t xml:space="preserve"> هست</w:t>
      </w:r>
      <w:r w:rsidR="00D84856">
        <w:rPr>
          <w:rStyle w:val="Char4"/>
          <w:rtl/>
          <w:lang w:bidi="fa-IR"/>
        </w:rPr>
        <w:t>ی</w:t>
      </w:r>
      <w:r w:rsidRPr="00D84856">
        <w:rPr>
          <w:rStyle w:val="Char4"/>
          <w:rtl/>
          <w:lang w:bidi="fa-IR"/>
        </w:rPr>
        <w:t>، و چه وقت از دست من ناراحت هست</w:t>
      </w:r>
      <w:r w:rsidR="00D84856">
        <w:rPr>
          <w:rStyle w:val="Char4"/>
          <w:rtl/>
          <w:lang w:bidi="fa-IR"/>
        </w:rPr>
        <w:t>ی</w:t>
      </w:r>
      <w:r w:rsidRPr="00D84856">
        <w:rPr>
          <w:rStyle w:val="Char4"/>
          <w:rtl/>
          <w:lang w:bidi="fa-IR"/>
        </w:rPr>
        <w:t>. وقت</w:t>
      </w:r>
      <w:r w:rsidR="00D84856">
        <w:rPr>
          <w:rStyle w:val="Char4"/>
          <w:rtl/>
          <w:lang w:bidi="fa-IR"/>
        </w:rPr>
        <w:t>ی</w:t>
      </w:r>
      <w:r w:rsidRPr="00D84856">
        <w:rPr>
          <w:rStyle w:val="Char4"/>
          <w:rtl/>
          <w:lang w:bidi="fa-IR"/>
        </w:rPr>
        <w:t xml:space="preserve"> از دست من راض</w:t>
      </w:r>
      <w:r w:rsidR="00D84856">
        <w:rPr>
          <w:rStyle w:val="Char4"/>
          <w:rtl/>
          <w:lang w:bidi="fa-IR"/>
        </w:rPr>
        <w:t>ی</w:t>
      </w:r>
      <w:r w:rsidRPr="00D84856">
        <w:rPr>
          <w:rStyle w:val="Char4"/>
          <w:rtl/>
          <w:lang w:bidi="fa-IR"/>
        </w:rPr>
        <w:t xml:space="preserve"> هست</w:t>
      </w:r>
      <w:r w:rsidR="00D84856">
        <w:rPr>
          <w:rStyle w:val="Char4"/>
          <w:rtl/>
          <w:lang w:bidi="fa-IR"/>
        </w:rPr>
        <w:t>ی</w:t>
      </w:r>
      <w:r w:rsidRPr="00D84856">
        <w:rPr>
          <w:rStyle w:val="Char4"/>
          <w:rtl/>
          <w:lang w:bidi="fa-IR"/>
        </w:rPr>
        <w:t xml:space="preserve"> به خدا</w:t>
      </w:r>
      <w:r w:rsidR="00D84856">
        <w:rPr>
          <w:rStyle w:val="Char4"/>
          <w:rtl/>
          <w:lang w:bidi="fa-IR"/>
        </w:rPr>
        <w:t>ی</w:t>
      </w:r>
      <w:r w:rsidRPr="00D84856">
        <w:rPr>
          <w:rStyle w:val="Char4"/>
          <w:rtl/>
          <w:lang w:bidi="fa-IR"/>
        </w:rPr>
        <w:t xml:space="preserve"> محمد قسم م</w:t>
      </w:r>
      <w:r w:rsidR="00D84856">
        <w:rPr>
          <w:rStyle w:val="Char4"/>
          <w:rtl/>
          <w:lang w:bidi="fa-IR"/>
        </w:rPr>
        <w:t>ی</w:t>
      </w:r>
      <w:r w:rsidRPr="00D84856">
        <w:rPr>
          <w:rStyle w:val="Char4"/>
          <w:rtl/>
          <w:lang w:bidi="fa-IR"/>
        </w:rPr>
        <w:t>‌خور</w:t>
      </w:r>
      <w:r w:rsidR="00D84856">
        <w:rPr>
          <w:rStyle w:val="Char4"/>
          <w:rtl/>
          <w:lang w:bidi="fa-IR"/>
        </w:rPr>
        <w:t>ی</w:t>
      </w:r>
      <w:r w:rsidRPr="00D84856">
        <w:rPr>
          <w:rStyle w:val="Char4"/>
          <w:rtl/>
          <w:lang w:bidi="fa-IR"/>
        </w:rPr>
        <w:t>. و هنگام</w:t>
      </w:r>
      <w:r w:rsidR="00D84856">
        <w:rPr>
          <w:rStyle w:val="Char4"/>
          <w:rtl/>
          <w:lang w:bidi="fa-IR"/>
        </w:rPr>
        <w:t>ی</w:t>
      </w:r>
      <w:r w:rsidRPr="00D84856">
        <w:rPr>
          <w:rStyle w:val="Char4"/>
          <w:rtl/>
          <w:lang w:bidi="fa-IR"/>
        </w:rPr>
        <w:t xml:space="preserve"> كه از دست من ناراحت هست</w:t>
      </w:r>
      <w:r w:rsidR="00D84856">
        <w:rPr>
          <w:rStyle w:val="Char4"/>
          <w:rtl/>
          <w:lang w:bidi="fa-IR"/>
        </w:rPr>
        <w:t>ی</w:t>
      </w:r>
      <w:r w:rsidRPr="00D84856">
        <w:rPr>
          <w:rStyle w:val="Char4"/>
          <w:rtl/>
          <w:lang w:bidi="fa-IR"/>
        </w:rPr>
        <w:t>، به خدا</w:t>
      </w:r>
      <w:r w:rsidR="00D84856">
        <w:rPr>
          <w:rStyle w:val="Char4"/>
          <w:rtl/>
          <w:lang w:bidi="fa-IR"/>
        </w:rPr>
        <w:t>ی</w:t>
      </w:r>
      <w:r w:rsidRPr="00D84856">
        <w:rPr>
          <w:rStyle w:val="Char4"/>
          <w:rtl/>
          <w:lang w:bidi="fa-IR"/>
        </w:rPr>
        <w:t xml:space="preserve"> ابراه</w:t>
      </w:r>
      <w:r w:rsidR="00D84856">
        <w:rPr>
          <w:rStyle w:val="Char4"/>
          <w:rtl/>
          <w:lang w:bidi="fa-IR"/>
        </w:rPr>
        <w:t>ی</w:t>
      </w:r>
      <w:r w:rsidRPr="00D84856">
        <w:rPr>
          <w:rStyle w:val="Char4"/>
          <w:rtl/>
          <w:lang w:bidi="fa-IR"/>
        </w:rPr>
        <w:t>م قسم م</w:t>
      </w:r>
      <w:r w:rsidR="00D84856">
        <w:rPr>
          <w:rStyle w:val="Char4"/>
          <w:rtl/>
          <w:lang w:bidi="fa-IR"/>
        </w:rPr>
        <w:t>ی</w:t>
      </w:r>
      <w:r w:rsidRPr="00D84856">
        <w:rPr>
          <w:rStyle w:val="Char4"/>
          <w:rtl/>
          <w:lang w:bidi="fa-IR"/>
        </w:rPr>
        <w:t>‌خور</w:t>
      </w:r>
      <w:r w:rsidR="00D84856">
        <w:rPr>
          <w:rStyle w:val="Char4"/>
          <w:rtl/>
          <w:lang w:bidi="fa-IR"/>
        </w:rPr>
        <w:t>ی</w:t>
      </w:r>
      <w:r w:rsidRPr="00D84856">
        <w:rPr>
          <w:rStyle w:val="Char4"/>
          <w:rtl/>
          <w:lang w:bidi="fa-IR"/>
        </w:rPr>
        <w:t>»</w:t>
      </w:r>
      <w:r w:rsidRPr="009E2028">
        <w:rPr>
          <w:rStyle w:val="FootnoteReference"/>
          <w:rFonts w:cs="IRLotus"/>
          <w:rtl/>
          <w:lang w:bidi="fa-IR"/>
        </w:rPr>
        <w:footnoteReference w:id="73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 (ناسپاس</w:t>
      </w:r>
      <w:r w:rsidR="00D84856">
        <w:rPr>
          <w:rStyle w:val="Char4"/>
          <w:rtl/>
          <w:lang w:bidi="fa-IR"/>
        </w:rPr>
        <w:t>ی</w:t>
      </w:r>
      <w:r w:rsidRPr="00D84856">
        <w:rPr>
          <w:rStyle w:val="Char4"/>
          <w:rtl/>
          <w:lang w:bidi="fa-IR"/>
        </w:rPr>
        <w:t>) زنان صبر كند و چشم از لغزشها</w:t>
      </w:r>
      <w:r w:rsidR="00D84856">
        <w:rPr>
          <w:rStyle w:val="Char4"/>
          <w:rtl/>
          <w:lang w:bidi="fa-IR"/>
        </w:rPr>
        <w:t>ی</w:t>
      </w:r>
      <w:r w:rsidRPr="00D84856">
        <w:rPr>
          <w:rStyle w:val="Char4"/>
          <w:rtl/>
          <w:lang w:bidi="fa-IR"/>
        </w:rPr>
        <w:t xml:space="preserve"> او فرو ببندد.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همبستر شدن با زوجه از حقوق واجب شوهر م</w:t>
      </w:r>
      <w:r w:rsidR="00D84856">
        <w:rPr>
          <w:rStyle w:val="Char4"/>
          <w:rtl/>
          <w:lang w:bidi="fa-IR"/>
        </w:rPr>
        <w:t>ی</w:t>
      </w:r>
      <w:r w:rsidRPr="00D84856">
        <w:rPr>
          <w:rStyle w:val="Char4"/>
          <w:rtl/>
          <w:lang w:bidi="fa-IR"/>
        </w:rPr>
        <w:t>‌باشد.</w:t>
      </w:r>
    </w:p>
    <w:p w:rsidR="00C16D4B" w:rsidRPr="00D84856" w:rsidRDefault="00C16D4B" w:rsidP="007860AB">
      <w:pPr>
        <w:widowControl w:val="0"/>
        <w:ind w:firstLine="284"/>
        <w:jc w:val="lowKashida"/>
        <w:rPr>
          <w:rStyle w:val="Char4"/>
          <w:rtl/>
          <w:lang w:bidi="fa-IR"/>
        </w:rPr>
      </w:pPr>
      <w:r w:rsidRPr="00D84856">
        <w:rPr>
          <w:rStyle w:val="Char4"/>
          <w:rtl/>
          <w:lang w:bidi="fa-IR"/>
        </w:rPr>
        <w:t>از جمله آداب همبسترشدن ا</w:t>
      </w:r>
      <w:r w:rsidR="00D84856">
        <w:rPr>
          <w:rStyle w:val="Char4"/>
          <w:rtl/>
          <w:lang w:bidi="fa-IR"/>
        </w:rPr>
        <w:t>ی</w:t>
      </w:r>
      <w:r w:rsidRPr="00D84856">
        <w:rPr>
          <w:rStyle w:val="Char4"/>
          <w:rtl/>
          <w:lang w:bidi="fa-IR"/>
        </w:rPr>
        <w:t>ن است كه: «قبل از همبستر</w:t>
      </w:r>
      <w:r w:rsidR="00D84856">
        <w:rPr>
          <w:rStyle w:val="Char4"/>
          <w:rtl/>
          <w:lang w:bidi="fa-IR"/>
        </w:rPr>
        <w:t>ی</w:t>
      </w:r>
      <w:r w:rsidRPr="00D84856">
        <w:rPr>
          <w:rStyle w:val="Char4"/>
          <w:rtl/>
          <w:lang w:bidi="fa-IR"/>
        </w:rPr>
        <w:t xml:space="preserve"> ا</w:t>
      </w:r>
      <w:r w:rsidR="00D84856">
        <w:rPr>
          <w:rStyle w:val="Char4"/>
          <w:rtl/>
          <w:lang w:bidi="fa-IR"/>
        </w:rPr>
        <w:t>ی</w:t>
      </w:r>
      <w:r w:rsidRPr="00D84856">
        <w:rPr>
          <w:rStyle w:val="Char4"/>
          <w:rtl/>
          <w:lang w:bidi="fa-IR"/>
        </w:rPr>
        <w:t>ن حد</w:t>
      </w:r>
      <w:r w:rsidR="00D84856">
        <w:rPr>
          <w:rStyle w:val="Char4"/>
          <w:rtl/>
          <w:lang w:bidi="fa-IR"/>
        </w:rPr>
        <w:t>ی</w:t>
      </w:r>
      <w:r w:rsidRPr="00D84856">
        <w:rPr>
          <w:rStyle w:val="Char4"/>
          <w:rtl/>
          <w:lang w:bidi="fa-IR"/>
        </w:rPr>
        <w:t>ث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sz w:val="30"/>
          <w:szCs w:val="30"/>
          <w:rtl/>
          <w:lang w:bidi="fa-IR"/>
        </w:rPr>
        <w:t>ص</w:t>
      </w:r>
      <w:r w:rsidRPr="00D84856">
        <w:rPr>
          <w:rStyle w:val="Char4"/>
          <w:rtl/>
          <w:lang w:bidi="fa-IR"/>
        </w:rPr>
        <w:t xml:space="preserve"> را تكرار كند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 xml:space="preserve">د: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خواست كه با زنش همبستر شود قبل از آن بگو</w:t>
      </w:r>
      <w:r w:rsidR="00D84856">
        <w:rPr>
          <w:rStyle w:val="Char4"/>
          <w:rtl/>
          <w:lang w:bidi="fa-IR"/>
        </w:rPr>
        <w:t>ی</w:t>
      </w:r>
      <w:r w:rsidRPr="00D84856">
        <w:rPr>
          <w:rStyle w:val="Char4"/>
          <w:rtl/>
          <w:lang w:bidi="fa-IR"/>
        </w:rPr>
        <w:t xml:space="preserve">د: </w:t>
      </w:r>
      <w:r w:rsidR="00EC4AF2">
        <w:rPr>
          <w:rStyle w:val="Char4"/>
          <w:rFonts w:cs="Traditional Arabic" w:hint="cs"/>
          <w:rtl/>
          <w:lang w:bidi="fa-IR"/>
        </w:rPr>
        <w:t>«</w:t>
      </w:r>
      <w:r w:rsidR="00EC4AF2" w:rsidRPr="00EC4AF2">
        <w:rPr>
          <w:rStyle w:val="Char3"/>
          <w:rFonts w:hint="eastAsia"/>
          <w:rtl/>
        </w:rPr>
        <w:t>بِسْمِ</w:t>
      </w:r>
      <w:r w:rsidR="00EC4AF2" w:rsidRPr="00EC4AF2">
        <w:rPr>
          <w:rStyle w:val="Char3"/>
          <w:rtl/>
        </w:rPr>
        <w:t xml:space="preserve"> </w:t>
      </w:r>
      <w:r w:rsidR="00EC4AF2" w:rsidRPr="00EC4AF2">
        <w:rPr>
          <w:rStyle w:val="Char3"/>
          <w:rFonts w:hint="eastAsia"/>
          <w:rtl/>
        </w:rPr>
        <w:t>اللَّهِ</w:t>
      </w:r>
      <w:r w:rsidR="00EC4AF2" w:rsidRPr="00EC4AF2">
        <w:rPr>
          <w:rStyle w:val="Char3"/>
          <w:rtl/>
        </w:rPr>
        <w:t xml:space="preserve"> </w:t>
      </w:r>
      <w:r w:rsidR="00EC4AF2" w:rsidRPr="00EC4AF2">
        <w:rPr>
          <w:rStyle w:val="Char3"/>
          <w:rFonts w:hint="eastAsia"/>
          <w:rtl/>
        </w:rPr>
        <w:t>،</w:t>
      </w:r>
      <w:r w:rsidR="00EC4AF2" w:rsidRPr="00EC4AF2">
        <w:rPr>
          <w:rStyle w:val="Char3"/>
          <w:rtl/>
        </w:rPr>
        <w:t xml:space="preserve"> </w:t>
      </w:r>
      <w:r w:rsidR="00EC4AF2" w:rsidRPr="00EC4AF2">
        <w:rPr>
          <w:rStyle w:val="Char3"/>
          <w:rFonts w:hint="eastAsia"/>
          <w:rtl/>
        </w:rPr>
        <w:t>اللَّهُمَّ</w:t>
      </w:r>
      <w:r w:rsidR="00EC4AF2" w:rsidRPr="00EC4AF2">
        <w:rPr>
          <w:rStyle w:val="Char3"/>
          <w:rtl/>
        </w:rPr>
        <w:t xml:space="preserve"> </w:t>
      </w:r>
      <w:r w:rsidR="00EC4AF2" w:rsidRPr="00EC4AF2">
        <w:rPr>
          <w:rStyle w:val="Char3"/>
          <w:rFonts w:hint="eastAsia"/>
          <w:rtl/>
        </w:rPr>
        <w:t>جَنِّبْنَا</w:t>
      </w:r>
      <w:r w:rsidR="00EC4AF2" w:rsidRPr="00EC4AF2">
        <w:rPr>
          <w:rStyle w:val="Char3"/>
          <w:rtl/>
        </w:rPr>
        <w:t xml:space="preserve"> </w:t>
      </w:r>
      <w:r w:rsidR="00EC4AF2" w:rsidRPr="00EC4AF2">
        <w:rPr>
          <w:rStyle w:val="Char3"/>
          <w:rFonts w:hint="eastAsia"/>
          <w:rtl/>
        </w:rPr>
        <w:t>الشَّيْطَانَ</w:t>
      </w:r>
      <w:r w:rsidR="00EC4AF2" w:rsidRPr="00EC4AF2">
        <w:rPr>
          <w:rStyle w:val="Char3"/>
          <w:rtl/>
        </w:rPr>
        <w:t xml:space="preserve"> </w:t>
      </w:r>
      <w:r w:rsidR="00EC4AF2" w:rsidRPr="00EC4AF2">
        <w:rPr>
          <w:rStyle w:val="Char3"/>
          <w:rFonts w:hint="eastAsia"/>
          <w:rtl/>
        </w:rPr>
        <w:t>،</w:t>
      </w:r>
      <w:r w:rsidR="00EC4AF2" w:rsidRPr="00EC4AF2">
        <w:rPr>
          <w:rStyle w:val="Char3"/>
          <w:rtl/>
        </w:rPr>
        <w:t xml:space="preserve"> </w:t>
      </w:r>
      <w:r w:rsidR="00EC4AF2" w:rsidRPr="00EC4AF2">
        <w:rPr>
          <w:rStyle w:val="Char3"/>
          <w:rFonts w:hint="eastAsia"/>
          <w:rtl/>
        </w:rPr>
        <w:t>وَجَنِّبْ</w:t>
      </w:r>
      <w:r w:rsidR="00EC4AF2" w:rsidRPr="00EC4AF2">
        <w:rPr>
          <w:rStyle w:val="Char3"/>
          <w:rtl/>
        </w:rPr>
        <w:t xml:space="preserve"> </w:t>
      </w:r>
      <w:r w:rsidR="00EC4AF2" w:rsidRPr="00EC4AF2">
        <w:rPr>
          <w:rStyle w:val="Char3"/>
          <w:rFonts w:hint="eastAsia"/>
          <w:rtl/>
        </w:rPr>
        <w:t>الشَّيْطَانَ</w:t>
      </w:r>
      <w:r w:rsidR="00EC4AF2" w:rsidRPr="00EC4AF2">
        <w:rPr>
          <w:rStyle w:val="Char3"/>
          <w:rtl/>
        </w:rPr>
        <w:t xml:space="preserve"> </w:t>
      </w:r>
      <w:r w:rsidR="00EC4AF2" w:rsidRPr="00EC4AF2">
        <w:rPr>
          <w:rStyle w:val="Char3"/>
          <w:rFonts w:hint="eastAsia"/>
          <w:rtl/>
        </w:rPr>
        <w:t>مَا</w:t>
      </w:r>
      <w:r w:rsidR="00EC4AF2" w:rsidRPr="00EC4AF2">
        <w:rPr>
          <w:rStyle w:val="Char3"/>
          <w:rtl/>
        </w:rPr>
        <w:t xml:space="preserve"> </w:t>
      </w:r>
      <w:r w:rsidR="00EC4AF2" w:rsidRPr="00EC4AF2">
        <w:rPr>
          <w:rStyle w:val="Char3"/>
          <w:rFonts w:hint="eastAsia"/>
          <w:rtl/>
        </w:rPr>
        <w:t>رَزَقْتنَا</w:t>
      </w:r>
      <w:r w:rsidR="00EC4AF2">
        <w:rPr>
          <w:rStyle w:val="Char4"/>
          <w:rFonts w:cs="Traditional Arabic" w:hint="cs"/>
          <w:rtl/>
          <w:lang w:bidi="fa-IR"/>
        </w:rPr>
        <w:t>»</w:t>
      </w:r>
      <w:r w:rsidRPr="00D84856">
        <w:rPr>
          <w:rStyle w:val="Char4"/>
          <w:rtl/>
          <w:lang w:bidi="fa-IR"/>
        </w:rPr>
        <w:t xml:space="preserve">. </w:t>
      </w:r>
      <w:r w:rsidR="00EC4AF2">
        <w:rPr>
          <w:rStyle w:val="Char4"/>
          <w:rFonts w:cs="Traditional Arabic" w:hint="cs"/>
          <w:rtl/>
          <w:lang w:bidi="fa-IR"/>
        </w:rPr>
        <w:t>«</w:t>
      </w:r>
      <w:r w:rsidRPr="00EC4AF2">
        <w:rPr>
          <w:rStyle w:val="Chare"/>
          <w:rtl/>
        </w:rPr>
        <w:t>به نام الله! خدا</w:t>
      </w:r>
      <w:r w:rsidR="00D84856" w:rsidRPr="00EC4AF2">
        <w:rPr>
          <w:rStyle w:val="Chare"/>
          <w:rtl/>
        </w:rPr>
        <w:t>ی</w:t>
      </w:r>
      <w:r w:rsidRPr="00EC4AF2">
        <w:rPr>
          <w:rStyle w:val="Chare"/>
          <w:rtl/>
        </w:rPr>
        <w:t>ا! ما را از ش</w:t>
      </w:r>
      <w:r w:rsidR="00D84856" w:rsidRPr="00EC4AF2">
        <w:rPr>
          <w:rStyle w:val="Chare"/>
          <w:rtl/>
        </w:rPr>
        <w:t>ی</w:t>
      </w:r>
      <w:r w:rsidRPr="00EC4AF2">
        <w:rPr>
          <w:rStyle w:val="Chare"/>
          <w:rtl/>
        </w:rPr>
        <w:t>طان دور بدار، و ش</w:t>
      </w:r>
      <w:r w:rsidR="00D84856" w:rsidRPr="00EC4AF2">
        <w:rPr>
          <w:rStyle w:val="Chare"/>
          <w:rtl/>
        </w:rPr>
        <w:t>ی</w:t>
      </w:r>
      <w:r w:rsidRPr="00EC4AF2">
        <w:rPr>
          <w:rStyle w:val="Chare"/>
          <w:rtl/>
        </w:rPr>
        <w:t>طان را از آنچه به ما عنا</w:t>
      </w:r>
      <w:r w:rsidR="00D84856" w:rsidRPr="00EC4AF2">
        <w:rPr>
          <w:rStyle w:val="Chare"/>
          <w:rtl/>
        </w:rPr>
        <w:t>ی</w:t>
      </w:r>
      <w:r w:rsidRPr="00EC4AF2">
        <w:rPr>
          <w:rStyle w:val="Chare"/>
          <w:rtl/>
        </w:rPr>
        <w:t>ت مى‌فرمائى [</w:t>
      </w:r>
      <w:r w:rsidR="00D84856" w:rsidRPr="00EC4AF2">
        <w:rPr>
          <w:rStyle w:val="Chare"/>
          <w:rtl/>
        </w:rPr>
        <w:t>ی</w:t>
      </w:r>
      <w:r w:rsidRPr="00EC4AF2">
        <w:rPr>
          <w:rStyle w:val="Chare"/>
          <w:rtl/>
        </w:rPr>
        <w:t>عنى فرزند] دور ساز</w:t>
      </w:r>
      <w:r w:rsidR="00EC4AF2">
        <w:rPr>
          <w:rStyle w:val="Chare"/>
          <w:rFonts w:cs="Traditional Arabic" w:hint="cs"/>
          <w:rtl/>
        </w:rPr>
        <w:t>»</w:t>
      </w:r>
      <w:r w:rsidRPr="00EC4AF2">
        <w:rPr>
          <w:rStyle w:val="Chare"/>
          <w:rtl/>
        </w:rPr>
        <w:t xml:space="preserve">. </w:t>
      </w:r>
      <w:r w:rsidRPr="00EC4AF2">
        <w:rPr>
          <w:rStyle w:val="Char4"/>
          <w:rtl/>
        </w:rPr>
        <w:t>چون در ا</w:t>
      </w:r>
      <w:r w:rsidR="00D84856" w:rsidRPr="00EC4AF2">
        <w:rPr>
          <w:rStyle w:val="Char4"/>
          <w:rtl/>
        </w:rPr>
        <w:t>ی</w:t>
      </w:r>
      <w:r w:rsidRPr="00EC4AF2">
        <w:rPr>
          <w:rStyle w:val="Char4"/>
          <w:rtl/>
        </w:rPr>
        <w:t>ن صورت اگر فرزند</w:t>
      </w:r>
      <w:r w:rsidR="00D84856" w:rsidRPr="00EC4AF2">
        <w:rPr>
          <w:rStyle w:val="Char4"/>
          <w:rtl/>
        </w:rPr>
        <w:t>ی</w:t>
      </w:r>
      <w:r w:rsidRPr="00EC4AF2">
        <w:rPr>
          <w:rStyle w:val="Char4"/>
          <w:rtl/>
        </w:rPr>
        <w:t xml:space="preserve"> از ا</w:t>
      </w:r>
      <w:r w:rsidR="00D84856" w:rsidRPr="00EC4AF2">
        <w:rPr>
          <w:rStyle w:val="Char4"/>
          <w:rtl/>
        </w:rPr>
        <w:t>ی</w:t>
      </w:r>
      <w:r w:rsidRPr="00EC4AF2">
        <w:rPr>
          <w:rStyle w:val="Char4"/>
          <w:rtl/>
        </w:rPr>
        <w:t>ن همبستر</w:t>
      </w:r>
      <w:r w:rsidR="00D84856" w:rsidRPr="00EC4AF2">
        <w:rPr>
          <w:rStyle w:val="Char4"/>
          <w:rtl/>
        </w:rPr>
        <w:t>ی</w:t>
      </w:r>
      <w:r w:rsidRPr="00EC4AF2">
        <w:rPr>
          <w:rStyle w:val="Char4"/>
          <w:rtl/>
        </w:rPr>
        <w:t xml:space="preserve"> حاصل آ</w:t>
      </w:r>
      <w:r w:rsidR="00D84856" w:rsidRPr="00EC4AF2">
        <w:rPr>
          <w:rStyle w:val="Char4"/>
          <w:rtl/>
        </w:rPr>
        <w:t>ی</w:t>
      </w:r>
      <w:r w:rsidRPr="00EC4AF2">
        <w:rPr>
          <w:rStyle w:val="Char4"/>
          <w:rtl/>
        </w:rPr>
        <w:t>د از ش</w:t>
      </w:r>
      <w:r w:rsidR="00D84856" w:rsidRPr="00EC4AF2">
        <w:rPr>
          <w:rStyle w:val="Char4"/>
          <w:rtl/>
        </w:rPr>
        <w:t>ی</w:t>
      </w:r>
      <w:r w:rsidRPr="00EC4AF2">
        <w:rPr>
          <w:rStyle w:val="Char4"/>
          <w:rtl/>
        </w:rPr>
        <w:t>طان در امان است</w:t>
      </w:r>
      <w:r w:rsidRPr="009E2028">
        <w:rPr>
          <w:rStyle w:val="FootnoteReference"/>
          <w:rFonts w:cs="IRLotus"/>
          <w:rtl/>
          <w:lang w:bidi="fa-IR"/>
        </w:rPr>
        <w:footnoteReference w:id="736"/>
      </w:r>
      <w:r w:rsidRPr="00D84856">
        <w:rPr>
          <w:rStyle w:val="Char4"/>
          <w:rtl/>
          <w:lang w:bidi="fa-IR"/>
        </w:rPr>
        <w:t>.</w:t>
      </w:r>
    </w:p>
    <w:p w:rsidR="00C16D4B" w:rsidRPr="00D84856" w:rsidRDefault="00C16D4B" w:rsidP="009D07DA">
      <w:pPr>
        <w:widowControl w:val="0"/>
        <w:ind w:firstLine="284"/>
        <w:jc w:val="lowKashida"/>
        <w:rPr>
          <w:rStyle w:val="Char4"/>
          <w:rtl/>
          <w:lang w:bidi="fa-IR"/>
        </w:rPr>
      </w:pPr>
      <w:r w:rsidRPr="00D84856">
        <w:rPr>
          <w:rStyle w:val="Char4"/>
          <w:rtl/>
          <w:lang w:bidi="fa-IR"/>
        </w:rPr>
        <w:t>مستحب است كه هنگام همبسترشدن، خود را بپوشانند.</w:t>
      </w:r>
    </w:p>
    <w:p w:rsidR="00C16D4B" w:rsidRPr="00D84856" w:rsidRDefault="00C16D4B" w:rsidP="009D07DA">
      <w:pPr>
        <w:widowControl w:val="0"/>
        <w:ind w:firstLine="284"/>
        <w:jc w:val="lowKashida"/>
        <w:rPr>
          <w:rStyle w:val="Char4"/>
          <w:rtl/>
          <w:lang w:bidi="fa-IR"/>
        </w:rPr>
      </w:pPr>
      <w:r w:rsidRPr="00D84856">
        <w:rPr>
          <w:rStyle w:val="Char4"/>
          <w:rtl/>
          <w:lang w:bidi="fa-IR"/>
        </w:rPr>
        <w:t>مستحب است برا</w:t>
      </w:r>
      <w:r w:rsidR="00D84856">
        <w:rPr>
          <w:rStyle w:val="Char4"/>
          <w:rtl/>
          <w:lang w:bidi="fa-IR"/>
        </w:rPr>
        <w:t>ی</w:t>
      </w:r>
      <w:r w:rsidRPr="00D84856">
        <w:rPr>
          <w:rStyle w:val="Char4"/>
          <w:rtl/>
          <w:lang w:bidi="fa-IR"/>
        </w:rPr>
        <w:t xml:space="preserve"> شخص جنب</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‌خواهد دوباره با زنش همبستر شود، وضو بگ</w:t>
      </w:r>
      <w:r w:rsidR="00D84856">
        <w:rPr>
          <w:rStyle w:val="Char4"/>
          <w:rtl/>
          <w:lang w:bidi="fa-IR"/>
        </w:rPr>
        <w:t>ی</w:t>
      </w:r>
      <w:r w:rsidRPr="00D84856">
        <w:rPr>
          <w:rStyle w:val="Char4"/>
          <w:rtl/>
          <w:lang w:bidi="fa-IR"/>
        </w:rPr>
        <w:t>رد. چون از ابوسع</w:t>
      </w:r>
      <w:r w:rsidR="00D84856">
        <w:rPr>
          <w:rStyle w:val="Char4"/>
          <w:rtl/>
          <w:lang w:bidi="fa-IR"/>
        </w:rPr>
        <w:t>ی</w:t>
      </w:r>
      <w:r w:rsidRPr="00D84856">
        <w:rPr>
          <w:rStyle w:val="Char4"/>
          <w:rtl/>
          <w:lang w:bidi="fa-IR"/>
        </w:rPr>
        <w:t>د خدر</w:t>
      </w:r>
      <w:r w:rsidR="00D84856">
        <w:rPr>
          <w:rStyle w:val="Char4"/>
          <w:rtl/>
          <w:lang w:bidi="fa-IR"/>
        </w:rPr>
        <w:t>ی</w:t>
      </w:r>
      <w:r w:rsidR="00EC4AF2">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با زنش همبستر شد و سپس خواست كه دوباره همبستر شود، وضو بگ</w:t>
      </w:r>
      <w:r w:rsidR="00D84856">
        <w:rPr>
          <w:rStyle w:val="Char4"/>
          <w:rtl/>
          <w:lang w:bidi="fa-IR"/>
        </w:rPr>
        <w:t>ی</w:t>
      </w:r>
      <w:r w:rsidRPr="00D84856">
        <w:rPr>
          <w:rStyle w:val="Char4"/>
          <w:rtl/>
          <w:lang w:bidi="fa-IR"/>
        </w:rPr>
        <w:t>رد»</w:t>
      </w:r>
      <w:r w:rsidRPr="009E2028">
        <w:rPr>
          <w:rStyle w:val="FootnoteReference"/>
          <w:rFonts w:cs="IRLotus"/>
          <w:rtl/>
          <w:lang w:bidi="fa-IR"/>
        </w:rPr>
        <w:footnoteReference w:id="737"/>
      </w:r>
      <w:r w:rsidRPr="00D84856">
        <w:rPr>
          <w:rStyle w:val="Char4"/>
          <w:rtl/>
          <w:lang w:bidi="fa-IR"/>
        </w:rPr>
        <w:t>.</w:t>
      </w:r>
    </w:p>
    <w:p w:rsidR="00C16D4B" w:rsidRPr="009D07DA" w:rsidRDefault="00C16D4B" w:rsidP="009D07DA">
      <w:pPr>
        <w:widowControl w:val="0"/>
        <w:ind w:firstLine="284"/>
        <w:jc w:val="lowKashida"/>
        <w:rPr>
          <w:rStyle w:val="Char4"/>
          <w:spacing w:val="-2"/>
          <w:rtl/>
          <w:lang w:bidi="fa-IR"/>
        </w:rPr>
      </w:pPr>
      <w:r w:rsidRPr="009D07DA">
        <w:rPr>
          <w:rStyle w:val="Char4"/>
          <w:spacing w:val="-2"/>
          <w:rtl/>
          <w:lang w:bidi="fa-IR"/>
        </w:rPr>
        <w:t>افشاكردن رازها</w:t>
      </w:r>
      <w:r w:rsidR="00D84856" w:rsidRPr="009D07DA">
        <w:rPr>
          <w:rStyle w:val="Char4"/>
          <w:spacing w:val="-2"/>
          <w:rtl/>
          <w:lang w:bidi="fa-IR"/>
        </w:rPr>
        <w:t>ی</w:t>
      </w:r>
      <w:r w:rsidRPr="009D07DA">
        <w:rPr>
          <w:rStyle w:val="Char4"/>
          <w:spacing w:val="-2"/>
          <w:rtl/>
          <w:lang w:bidi="fa-IR"/>
        </w:rPr>
        <w:t xml:space="preserve"> زناشو</w:t>
      </w:r>
      <w:r w:rsidR="00D84856" w:rsidRPr="009D07DA">
        <w:rPr>
          <w:rStyle w:val="Char4"/>
          <w:spacing w:val="-2"/>
          <w:rtl/>
          <w:lang w:bidi="fa-IR"/>
        </w:rPr>
        <w:t>یی</w:t>
      </w:r>
      <w:r w:rsidRPr="009D07DA">
        <w:rPr>
          <w:rStyle w:val="Char4"/>
          <w:spacing w:val="-2"/>
          <w:rtl/>
          <w:lang w:bidi="fa-IR"/>
        </w:rPr>
        <w:t xml:space="preserve"> زن و مرد توسط هر كدام حرام است. چون پ</w:t>
      </w:r>
      <w:r w:rsidR="00D84856" w:rsidRPr="009D07DA">
        <w:rPr>
          <w:rStyle w:val="Char4"/>
          <w:spacing w:val="-2"/>
          <w:rtl/>
          <w:lang w:bidi="fa-IR"/>
        </w:rPr>
        <w:t>ی</w:t>
      </w:r>
      <w:r w:rsidRPr="009D07DA">
        <w:rPr>
          <w:rStyle w:val="Char4"/>
          <w:spacing w:val="-2"/>
          <w:rtl/>
          <w:lang w:bidi="fa-IR"/>
        </w:rPr>
        <w:t xml:space="preserve">امبر </w:t>
      </w:r>
      <w:r w:rsidRPr="009D07DA">
        <w:rPr>
          <w:rFonts w:ascii="Tahoma" w:hAnsi="Tahoma" w:cs="CTraditional Arabic"/>
          <w:color w:val="000000"/>
          <w:spacing w:val="-2"/>
          <w:rtl/>
          <w:lang w:bidi="fa-IR"/>
        </w:rPr>
        <w:t>ص</w:t>
      </w:r>
      <w:r w:rsidRPr="009D07DA">
        <w:rPr>
          <w:rStyle w:val="Char4"/>
          <w:spacing w:val="-2"/>
          <w:rtl/>
          <w:lang w:bidi="fa-IR"/>
        </w:rPr>
        <w:t xml:space="preserve"> فرموده است: «بدتر</w:t>
      </w:r>
      <w:r w:rsidR="00D84856" w:rsidRPr="009D07DA">
        <w:rPr>
          <w:rStyle w:val="Char4"/>
          <w:spacing w:val="-2"/>
          <w:rtl/>
          <w:lang w:bidi="fa-IR"/>
        </w:rPr>
        <w:t>ی</w:t>
      </w:r>
      <w:r w:rsidRPr="009D07DA">
        <w:rPr>
          <w:rStyle w:val="Char4"/>
          <w:spacing w:val="-2"/>
          <w:rtl/>
          <w:lang w:bidi="fa-IR"/>
        </w:rPr>
        <w:t>ن جا</w:t>
      </w:r>
      <w:r w:rsidR="00D84856" w:rsidRPr="009D07DA">
        <w:rPr>
          <w:rStyle w:val="Char4"/>
          <w:spacing w:val="-2"/>
          <w:rtl/>
          <w:lang w:bidi="fa-IR"/>
        </w:rPr>
        <w:t>ی</w:t>
      </w:r>
      <w:r w:rsidRPr="009D07DA">
        <w:rPr>
          <w:rStyle w:val="Char4"/>
          <w:spacing w:val="-2"/>
          <w:rtl/>
          <w:lang w:bidi="fa-IR"/>
        </w:rPr>
        <w:t>گاه در روز ق</w:t>
      </w:r>
      <w:r w:rsidR="00D84856" w:rsidRPr="009D07DA">
        <w:rPr>
          <w:rStyle w:val="Char4"/>
          <w:spacing w:val="-2"/>
          <w:rtl/>
          <w:lang w:bidi="fa-IR"/>
        </w:rPr>
        <w:t>ی</w:t>
      </w:r>
      <w:r w:rsidRPr="009D07DA">
        <w:rPr>
          <w:rStyle w:val="Char4"/>
          <w:spacing w:val="-2"/>
          <w:rtl/>
          <w:lang w:bidi="fa-IR"/>
        </w:rPr>
        <w:t>امت مال كسان</w:t>
      </w:r>
      <w:r w:rsidR="00D84856" w:rsidRPr="009D07DA">
        <w:rPr>
          <w:rStyle w:val="Char4"/>
          <w:spacing w:val="-2"/>
          <w:rtl/>
          <w:lang w:bidi="fa-IR"/>
        </w:rPr>
        <w:t>ی</w:t>
      </w:r>
      <w:r w:rsidRPr="009D07DA">
        <w:rPr>
          <w:rStyle w:val="Char4"/>
          <w:spacing w:val="-2"/>
          <w:rtl/>
          <w:lang w:bidi="fa-IR"/>
        </w:rPr>
        <w:t xml:space="preserve"> است كه رازها</w:t>
      </w:r>
      <w:r w:rsidR="00D84856" w:rsidRPr="009D07DA">
        <w:rPr>
          <w:rStyle w:val="Char4"/>
          <w:spacing w:val="-2"/>
          <w:rtl/>
          <w:lang w:bidi="fa-IR"/>
        </w:rPr>
        <w:t>ی</w:t>
      </w:r>
      <w:r w:rsidRPr="009D07DA">
        <w:rPr>
          <w:rStyle w:val="Char4"/>
          <w:spacing w:val="-2"/>
          <w:rtl/>
          <w:lang w:bidi="fa-IR"/>
        </w:rPr>
        <w:t xml:space="preserve"> زناشو</w:t>
      </w:r>
      <w:r w:rsidR="00D84856" w:rsidRPr="009D07DA">
        <w:rPr>
          <w:rStyle w:val="Char4"/>
          <w:spacing w:val="-2"/>
          <w:rtl/>
          <w:lang w:bidi="fa-IR"/>
        </w:rPr>
        <w:t>یی</w:t>
      </w:r>
      <w:r w:rsidRPr="009D07DA">
        <w:rPr>
          <w:rStyle w:val="Char4"/>
          <w:spacing w:val="-2"/>
          <w:rtl/>
          <w:lang w:bidi="fa-IR"/>
        </w:rPr>
        <w:t xml:space="preserve"> خود را فاش م</w:t>
      </w:r>
      <w:r w:rsidR="00D84856" w:rsidRPr="009D07DA">
        <w:rPr>
          <w:rStyle w:val="Char4"/>
          <w:spacing w:val="-2"/>
          <w:rtl/>
          <w:lang w:bidi="fa-IR"/>
        </w:rPr>
        <w:t>ی</w:t>
      </w:r>
      <w:r w:rsidRPr="009D07DA">
        <w:rPr>
          <w:rStyle w:val="Char4"/>
          <w:spacing w:val="-2"/>
          <w:rtl/>
          <w:lang w:bidi="fa-IR"/>
        </w:rPr>
        <w:t>‌كنند»</w:t>
      </w:r>
      <w:r w:rsidRPr="009E2028">
        <w:rPr>
          <w:rStyle w:val="FootnoteReference"/>
          <w:rFonts w:cs="IRLotus"/>
          <w:spacing w:val="-2"/>
          <w:rtl/>
          <w:lang w:bidi="fa-IR"/>
        </w:rPr>
        <w:footnoteReference w:id="738"/>
      </w:r>
      <w:r w:rsidRPr="009D07DA">
        <w:rPr>
          <w:rStyle w:val="Char4"/>
          <w:spacing w:val="-2"/>
          <w:rtl/>
          <w:lang w:bidi="fa-IR"/>
        </w:rPr>
        <w:t>.</w:t>
      </w:r>
    </w:p>
    <w:p w:rsidR="00C16D4B" w:rsidRPr="00D84856" w:rsidRDefault="00C16D4B" w:rsidP="009D07DA">
      <w:pPr>
        <w:widowControl w:val="0"/>
        <w:ind w:firstLine="284"/>
        <w:jc w:val="lowKashida"/>
        <w:rPr>
          <w:rStyle w:val="Char4"/>
          <w:rtl/>
          <w:lang w:bidi="fa-IR"/>
        </w:rPr>
      </w:pPr>
      <w:r w:rsidRPr="00D84856">
        <w:rPr>
          <w:rStyle w:val="Char4"/>
          <w:rtl/>
          <w:lang w:bidi="fa-IR"/>
        </w:rPr>
        <w:t>اگر شخص</w:t>
      </w:r>
      <w:r w:rsidR="00D84856">
        <w:rPr>
          <w:rStyle w:val="Char4"/>
          <w:rtl/>
          <w:lang w:bidi="fa-IR"/>
        </w:rPr>
        <w:t>ی</w:t>
      </w:r>
      <w:r w:rsidRPr="00D84856">
        <w:rPr>
          <w:rStyle w:val="Char4"/>
          <w:rtl/>
          <w:lang w:bidi="fa-IR"/>
        </w:rPr>
        <w:t xml:space="preserve"> چند زن دارد واجب است كه م</w:t>
      </w:r>
      <w:r w:rsidR="00D84856">
        <w:rPr>
          <w:rStyle w:val="Char4"/>
          <w:rtl/>
          <w:lang w:bidi="fa-IR"/>
        </w:rPr>
        <w:t>ی</w:t>
      </w:r>
      <w:r w:rsidRPr="00D84856">
        <w:rPr>
          <w:rStyle w:val="Char4"/>
          <w:rtl/>
          <w:lang w:bidi="fa-IR"/>
        </w:rPr>
        <w:t>ان آنها عدالت را رعا</w:t>
      </w:r>
      <w:r w:rsidR="00D84856">
        <w:rPr>
          <w:rStyle w:val="Char4"/>
          <w:rtl/>
          <w:lang w:bidi="fa-IR"/>
        </w:rPr>
        <w:t>ی</w:t>
      </w:r>
      <w:r w:rsidRPr="00D84856">
        <w:rPr>
          <w:rStyle w:val="Char4"/>
          <w:rtl/>
          <w:lang w:bidi="fa-IR"/>
        </w:rPr>
        <w:t>ت كند.</w:t>
      </w:r>
    </w:p>
    <w:p w:rsidR="00C16D4B" w:rsidRPr="00D84856" w:rsidRDefault="00C16D4B" w:rsidP="009D07DA">
      <w:pPr>
        <w:widowControl w:val="0"/>
        <w:ind w:firstLine="284"/>
        <w:jc w:val="lowKashida"/>
        <w:rPr>
          <w:rStyle w:val="Char4"/>
          <w:rtl/>
          <w:lang w:bidi="fa-IR"/>
        </w:rPr>
      </w:pPr>
      <w:r w:rsidRPr="00D84856">
        <w:rPr>
          <w:rStyle w:val="Char4"/>
          <w:rtl/>
          <w:lang w:bidi="fa-IR"/>
        </w:rPr>
        <w:t>هنگام ازدواج كردن دستش را رو</w:t>
      </w:r>
      <w:r w:rsidR="00D84856">
        <w:rPr>
          <w:rStyle w:val="Char4"/>
          <w:rtl/>
          <w:lang w:bidi="fa-IR"/>
        </w:rPr>
        <w:t>ی</w:t>
      </w:r>
      <w:r w:rsidRPr="00D84856">
        <w:rPr>
          <w:rStyle w:val="Char4"/>
          <w:rtl/>
          <w:lang w:bidi="fa-IR"/>
        </w:rPr>
        <w:t xml:space="preserve"> سر زنش قرار بدهد و برا</w:t>
      </w:r>
      <w:r w:rsidR="00D84856">
        <w:rPr>
          <w:rStyle w:val="Char4"/>
          <w:rtl/>
          <w:lang w:bidi="fa-IR"/>
        </w:rPr>
        <w:t>ی</w:t>
      </w:r>
      <w:r w:rsidRPr="00D84856">
        <w:rPr>
          <w:rStyle w:val="Char4"/>
          <w:rtl/>
          <w:lang w:bidi="fa-IR"/>
        </w:rPr>
        <w:t xml:space="preserve"> او دعا بكند.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با ازدواج كرد دستش را رو</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شان</w:t>
      </w:r>
      <w:r w:rsidR="00D84856">
        <w:rPr>
          <w:rStyle w:val="Char4"/>
          <w:rtl/>
          <w:lang w:bidi="fa-IR"/>
        </w:rPr>
        <w:t>ی</w:t>
      </w:r>
      <w:r w:rsidRPr="00D84856">
        <w:rPr>
          <w:rStyle w:val="Char4"/>
          <w:rtl/>
          <w:lang w:bidi="fa-IR"/>
        </w:rPr>
        <w:t xml:space="preserve"> او قرار بدهد و بسم الله بگو</w:t>
      </w:r>
      <w:r w:rsidR="00D84856">
        <w:rPr>
          <w:rStyle w:val="Char4"/>
          <w:rtl/>
          <w:lang w:bidi="fa-IR"/>
        </w:rPr>
        <w:t>ی</w:t>
      </w:r>
      <w:r w:rsidRPr="00D84856">
        <w:rPr>
          <w:rStyle w:val="Char4"/>
          <w:rtl/>
          <w:lang w:bidi="fa-IR"/>
        </w:rPr>
        <w:t>د و برا</w:t>
      </w:r>
      <w:r w:rsidR="00D84856">
        <w:rPr>
          <w:rStyle w:val="Char4"/>
          <w:rtl/>
          <w:lang w:bidi="fa-IR"/>
        </w:rPr>
        <w:t>ی</w:t>
      </w:r>
      <w:r w:rsidRPr="00D84856">
        <w:rPr>
          <w:rStyle w:val="Char4"/>
          <w:rtl/>
          <w:lang w:bidi="fa-IR"/>
        </w:rPr>
        <w:t xml:space="preserve"> او از خدا بركت بخواهد و بگو</w:t>
      </w:r>
      <w:r w:rsidR="00D84856">
        <w:rPr>
          <w:rStyle w:val="Char4"/>
          <w:rtl/>
          <w:lang w:bidi="fa-IR"/>
        </w:rPr>
        <w:t>ی</w:t>
      </w:r>
      <w:r w:rsidRPr="00D84856">
        <w:rPr>
          <w:rStyle w:val="Char4"/>
          <w:rtl/>
          <w:lang w:bidi="fa-IR"/>
        </w:rPr>
        <w:t>د و بگو</w:t>
      </w:r>
      <w:r w:rsidR="00D84856">
        <w:rPr>
          <w:rStyle w:val="Char4"/>
          <w:rtl/>
          <w:lang w:bidi="fa-IR"/>
        </w:rPr>
        <w:t>ی</w:t>
      </w:r>
      <w:r w:rsidRPr="00D84856">
        <w:rPr>
          <w:rStyle w:val="Char4"/>
          <w:rtl/>
          <w:lang w:bidi="fa-IR"/>
        </w:rPr>
        <w:t xml:space="preserve">د: </w:t>
      </w:r>
      <w:r w:rsidR="00EC4AF2">
        <w:rPr>
          <w:rStyle w:val="Char4"/>
          <w:rFonts w:cs="Traditional Arabic" w:hint="cs"/>
          <w:rtl/>
          <w:lang w:bidi="fa-IR"/>
        </w:rPr>
        <w:t>«</w:t>
      </w:r>
      <w:r w:rsidR="00EC4AF2" w:rsidRPr="00EC4AF2">
        <w:rPr>
          <w:rStyle w:val="Char3"/>
          <w:rFonts w:hint="eastAsia"/>
          <w:rtl/>
        </w:rPr>
        <w:t>اللَّهُمَّ</w:t>
      </w:r>
      <w:r w:rsidR="00EC4AF2" w:rsidRPr="00EC4AF2">
        <w:rPr>
          <w:rStyle w:val="Char3"/>
          <w:rtl/>
        </w:rPr>
        <w:t xml:space="preserve"> </w:t>
      </w:r>
      <w:r w:rsidR="00EC4AF2" w:rsidRPr="00EC4AF2">
        <w:rPr>
          <w:rStyle w:val="Char3"/>
          <w:rFonts w:hint="eastAsia"/>
          <w:rtl/>
        </w:rPr>
        <w:t>إِنِّي</w:t>
      </w:r>
      <w:r w:rsidR="00EC4AF2" w:rsidRPr="00EC4AF2">
        <w:rPr>
          <w:rStyle w:val="Char3"/>
          <w:rtl/>
        </w:rPr>
        <w:t xml:space="preserve"> </w:t>
      </w:r>
      <w:r w:rsidR="00EC4AF2" w:rsidRPr="00EC4AF2">
        <w:rPr>
          <w:rStyle w:val="Char3"/>
          <w:rFonts w:hint="eastAsia"/>
          <w:rtl/>
        </w:rPr>
        <w:t>أَسْأَلُكَ</w:t>
      </w:r>
      <w:r w:rsidR="00EC4AF2" w:rsidRPr="00EC4AF2">
        <w:rPr>
          <w:rStyle w:val="Char3"/>
          <w:rtl/>
        </w:rPr>
        <w:t xml:space="preserve"> </w:t>
      </w:r>
      <w:r w:rsidR="00EC4AF2" w:rsidRPr="00EC4AF2">
        <w:rPr>
          <w:rStyle w:val="Char3"/>
          <w:rFonts w:hint="eastAsia"/>
          <w:rtl/>
        </w:rPr>
        <w:t>مِنْ</w:t>
      </w:r>
      <w:r w:rsidR="00EC4AF2" w:rsidRPr="00EC4AF2">
        <w:rPr>
          <w:rStyle w:val="Char3"/>
          <w:rtl/>
        </w:rPr>
        <w:t xml:space="preserve"> </w:t>
      </w:r>
      <w:r w:rsidR="00EC4AF2" w:rsidRPr="00EC4AF2">
        <w:rPr>
          <w:rStyle w:val="Char3"/>
          <w:rFonts w:hint="eastAsia"/>
          <w:rtl/>
        </w:rPr>
        <w:t>خَيْرِهَا</w:t>
      </w:r>
      <w:r w:rsidR="00EC4AF2" w:rsidRPr="00EC4AF2">
        <w:rPr>
          <w:rStyle w:val="Char3"/>
          <w:rtl/>
        </w:rPr>
        <w:t xml:space="preserve"> </w:t>
      </w:r>
      <w:r w:rsidR="00EC4AF2" w:rsidRPr="00EC4AF2">
        <w:rPr>
          <w:rStyle w:val="Char3"/>
          <w:rFonts w:hint="eastAsia"/>
          <w:rtl/>
        </w:rPr>
        <w:t>وَخَيْرِ</w:t>
      </w:r>
      <w:r w:rsidR="00EC4AF2" w:rsidRPr="00EC4AF2">
        <w:rPr>
          <w:rStyle w:val="Char3"/>
          <w:rtl/>
        </w:rPr>
        <w:t xml:space="preserve"> </w:t>
      </w:r>
      <w:r w:rsidR="00EC4AF2" w:rsidRPr="00EC4AF2">
        <w:rPr>
          <w:rStyle w:val="Char3"/>
          <w:rFonts w:hint="eastAsia"/>
          <w:rtl/>
        </w:rPr>
        <w:t>مَا</w:t>
      </w:r>
      <w:r w:rsidR="00EC4AF2" w:rsidRPr="00EC4AF2">
        <w:rPr>
          <w:rStyle w:val="Char3"/>
          <w:rtl/>
        </w:rPr>
        <w:t xml:space="preserve"> </w:t>
      </w:r>
      <w:r w:rsidR="00EC4AF2" w:rsidRPr="00EC4AF2">
        <w:rPr>
          <w:rStyle w:val="Char3"/>
          <w:rFonts w:hint="eastAsia"/>
          <w:rtl/>
        </w:rPr>
        <w:t>جَبَلْتَهَا</w:t>
      </w:r>
      <w:r w:rsidR="00EC4AF2" w:rsidRPr="00EC4AF2">
        <w:rPr>
          <w:rStyle w:val="Char3"/>
          <w:rtl/>
        </w:rPr>
        <w:t xml:space="preserve"> </w:t>
      </w:r>
      <w:r w:rsidR="00EC4AF2" w:rsidRPr="00EC4AF2">
        <w:rPr>
          <w:rStyle w:val="Char3"/>
          <w:rFonts w:hint="eastAsia"/>
          <w:rtl/>
        </w:rPr>
        <w:t>عَلَيْهِ</w:t>
      </w:r>
      <w:r w:rsidRPr="00EC4AF2">
        <w:rPr>
          <w:rStyle w:val="Char3"/>
          <w:rtl/>
        </w:rPr>
        <w:t xml:space="preserve">، </w:t>
      </w:r>
      <w:r w:rsidR="00EC4AF2" w:rsidRPr="00EC4AF2">
        <w:rPr>
          <w:rStyle w:val="Char3"/>
          <w:rFonts w:hint="eastAsia"/>
          <w:rtl/>
        </w:rPr>
        <w:t>وَأَعُوذُ</w:t>
      </w:r>
      <w:r w:rsidR="00EC4AF2" w:rsidRPr="00EC4AF2">
        <w:rPr>
          <w:rStyle w:val="Char3"/>
          <w:rtl/>
        </w:rPr>
        <w:t xml:space="preserve"> </w:t>
      </w:r>
      <w:r w:rsidR="00EC4AF2" w:rsidRPr="00EC4AF2">
        <w:rPr>
          <w:rStyle w:val="Char3"/>
          <w:rFonts w:hint="eastAsia"/>
          <w:rtl/>
        </w:rPr>
        <w:t>بِكَ</w:t>
      </w:r>
      <w:r w:rsidR="00EC4AF2" w:rsidRPr="00EC4AF2">
        <w:rPr>
          <w:rStyle w:val="Char3"/>
          <w:rtl/>
        </w:rPr>
        <w:t xml:space="preserve"> </w:t>
      </w:r>
      <w:r w:rsidR="00EC4AF2" w:rsidRPr="00EC4AF2">
        <w:rPr>
          <w:rStyle w:val="Char3"/>
          <w:rFonts w:hint="eastAsia"/>
          <w:rtl/>
        </w:rPr>
        <w:t>مِنْ</w:t>
      </w:r>
      <w:r w:rsidR="00EC4AF2" w:rsidRPr="00EC4AF2">
        <w:rPr>
          <w:rStyle w:val="Char3"/>
          <w:rtl/>
        </w:rPr>
        <w:t xml:space="preserve"> </w:t>
      </w:r>
      <w:r w:rsidR="00EC4AF2" w:rsidRPr="00EC4AF2">
        <w:rPr>
          <w:rStyle w:val="Char3"/>
          <w:rFonts w:hint="eastAsia"/>
          <w:rtl/>
        </w:rPr>
        <w:t>شَرِّهَا</w:t>
      </w:r>
      <w:r w:rsidR="00EC4AF2" w:rsidRPr="00EC4AF2">
        <w:rPr>
          <w:rStyle w:val="Char3"/>
          <w:rtl/>
        </w:rPr>
        <w:t xml:space="preserve"> </w:t>
      </w:r>
      <w:r w:rsidR="00EC4AF2" w:rsidRPr="00EC4AF2">
        <w:rPr>
          <w:rStyle w:val="Char3"/>
          <w:rFonts w:hint="eastAsia"/>
          <w:rtl/>
        </w:rPr>
        <w:t>وَشَرِّ</w:t>
      </w:r>
      <w:r w:rsidR="00EC4AF2" w:rsidRPr="00EC4AF2">
        <w:rPr>
          <w:rStyle w:val="Char3"/>
          <w:rtl/>
        </w:rPr>
        <w:t xml:space="preserve"> </w:t>
      </w:r>
      <w:r w:rsidR="00EC4AF2" w:rsidRPr="00EC4AF2">
        <w:rPr>
          <w:rStyle w:val="Char3"/>
          <w:rFonts w:hint="eastAsia"/>
          <w:rtl/>
        </w:rPr>
        <w:t>مَا</w:t>
      </w:r>
      <w:r w:rsidR="00EC4AF2" w:rsidRPr="00EC4AF2">
        <w:rPr>
          <w:rStyle w:val="Char3"/>
          <w:rtl/>
        </w:rPr>
        <w:t xml:space="preserve"> </w:t>
      </w:r>
      <w:r w:rsidR="00EC4AF2" w:rsidRPr="00EC4AF2">
        <w:rPr>
          <w:rStyle w:val="Char3"/>
          <w:rFonts w:hint="eastAsia"/>
          <w:rtl/>
        </w:rPr>
        <w:t>جَبَلْتَهَا</w:t>
      </w:r>
      <w:r w:rsidR="00EC4AF2" w:rsidRPr="00EC4AF2">
        <w:rPr>
          <w:rStyle w:val="Char3"/>
          <w:rtl/>
        </w:rPr>
        <w:t xml:space="preserve"> </w:t>
      </w:r>
      <w:r w:rsidR="00EC4AF2" w:rsidRPr="00EC4AF2">
        <w:rPr>
          <w:rStyle w:val="Char3"/>
          <w:rFonts w:hint="eastAsia"/>
          <w:rtl/>
        </w:rPr>
        <w:t>عَلَيْهِ</w:t>
      </w:r>
      <w:r w:rsidR="00EC4AF2">
        <w:rPr>
          <w:rStyle w:val="Char4"/>
          <w:rFonts w:cs="Traditional Arabic" w:hint="cs"/>
          <w:rtl/>
          <w:lang w:bidi="fa-IR"/>
        </w:rPr>
        <w:t>»</w:t>
      </w:r>
      <w:r w:rsidRPr="009E2028">
        <w:rPr>
          <w:rStyle w:val="FootnoteReference"/>
          <w:rFonts w:cs="IRLotus"/>
          <w:rtl/>
          <w:lang w:bidi="fa-IR"/>
        </w:rPr>
        <w:footnoteReference w:id="739"/>
      </w:r>
      <w:r w:rsidRPr="00D84856">
        <w:rPr>
          <w:rStyle w:val="Char4"/>
          <w:rtl/>
          <w:lang w:bidi="fa-IR"/>
        </w:rPr>
        <w:t xml:space="preserve">. </w:t>
      </w:r>
      <w:r w:rsidR="00EC4AF2">
        <w:rPr>
          <w:rStyle w:val="Char4"/>
          <w:rFonts w:cs="Traditional Arabic" w:hint="cs"/>
          <w:rtl/>
          <w:lang w:bidi="fa-IR"/>
        </w:rPr>
        <w:t>«</w:t>
      </w:r>
      <w:r w:rsidRPr="00EC4AF2">
        <w:rPr>
          <w:rStyle w:val="Chare"/>
          <w:rtl/>
        </w:rPr>
        <w:t>خداوندا من تو خ</w:t>
      </w:r>
      <w:r w:rsidR="00D84856" w:rsidRPr="00EC4AF2">
        <w:rPr>
          <w:rStyle w:val="Chare"/>
          <w:rtl/>
        </w:rPr>
        <w:t>ی</w:t>
      </w:r>
      <w:r w:rsidRPr="00EC4AF2">
        <w:rPr>
          <w:rStyle w:val="Chare"/>
          <w:rtl/>
        </w:rPr>
        <w:t>ر از ا</w:t>
      </w:r>
      <w:r w:rsidR="00D84856" w:rsidRPr="00EC4AF2">
        <w:rPr>
          <w:rStyle w:val="Chare"/>
          <w:rtl/>
        </w:rPr>
        <w:t>ی</w:t>
      </w:r>
      <w:r w:rsidRPr="00EC4AF2">
        <w:rPr>
          <w:rStyle w:val="Chare"/>
          <w:rtl/>
        </w:rPr>
        <w:t>ن زن و خ</w:t>
      </w:r>
      <w:r w:rsidR="00D84856" w:rsidRPr="00EC4AF2">
        <w:rPr>
          <w:rStyle w:val="Chare"/>
          <w:rtl/>
        </w:rPr>
        <w:t>ی</w:t>
      </w:r>
      <w:r w:rsidRPr="00EC4AF2">
        <w:rPr>
          <w:rStyle w:val="Chare"/>
          <w:rtl/>
        </w:rPr>
        <w:t>ر سرشت</w:t>
      </w:r>
      <w:r w:rsidR="00D84856" w:rsidRPr="00EC4AF2">
        <w:rPr>
          <w:rStyle w:val="Chare"/>
          <w:rtl/>
        </w:rPr>
        <w:t>ی</w:t>
      </w:r>
      <w:r w:rsidRPr="00EC4AF2">
        <w:rPr>
          <w:rStyle w:val="Chare"/>
          <w:rtl/>
        </w:rPr>
        <w:t xml:space="preserve"> كه بر آن است را م</w:t>
      </w:r>
      <w:r w:rsidR="00D84856" w:rsidRPr="00EC4AF2">
        <w:rPr>
          <w:rStyle w:val="Chare"/>
          <w:rtl/>
        </w:rPr>
        <w:t>ی</w:t>
      </w:r>
      <w:r w:rsidRPr="00EC4AF2">
        <w:rPr>
          <w:rStyle w:val="Chare"/>
          <w:rtl/>
        </w:rPr>
        <w:t>‌خواهم، و از شر آنچه كه و</w:t>
      </w:r>
      <w:r w:rsidR="00D84856" w:rsidRPr="00EC4AF2">
        <w:rPr>
          <w:rStyle w:val="Chare"/>
          <w:rtl/>
        </w:rPr>
        <w:t>ی</w:t>
      </w:r>
      <w:r w:rsidRPr="00EC4AF2">
        <w:rPr>
          <w:rStyle w:val="Chare"/>
          <w:rtl/>
        </w:rPr>
        <w:t xml:space="preserve"> بر آن است، به تو پناه م</w:t>
      </w:r>
      <w:r w:rsidR="00D84856" w:rsidRPr="00EC4AF2">
        <w:rPr>
          <w:rStyle w:val="Chare"/>
          <w:rtl/>
        </w:rPr>
        <w:t>ی</w:t>
      </w:r>
      <w:r w:rsidRPr="00EC4AF2">
        <w:rPr>
          <w:rStyle w:val="Chare"/>
          <w:rtl/>
        </w:rPr>
        <w:t>‌برم</w:t>
      </w:r>
      <w:r w:rsidR="00EC4AF2">
        <w:rPr>
          <w:rStyle w:val="Char4"/>
          <w:rFonts w:cs="Traditional Arabic" w:hint="cs"/>
          <w:rtl/>
          <w:lang w:bidi="fa-IR"/>
        </w:rPr>
        <w:t>»</w:t>
      </w:r>
      <w:r w:rsidRPr="00D84856">
        <w:rPr>
          <w:rStyle w:val="Char4"/>
          <w:rtl/>
          <w:lang w:bidi="fa-IR"/>
        </w:rPr>
        <w:t>.</w:t>
      </w:r>
    </w:p>
    <w:p w:rsidR="00C16D4B" w:rsidRPr="00D84856" w:rsidRDefault="00C16D4B" w:rsidP="009D07DA">
      <w:pPr>
        <w:widowControl w:val="0"/>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زن و مرد مستحب است كه با هم دو ركعت نماز بخوانند. چون ا</w:t>
      </w:r>
      <w:r w:rsidR="00D84856">
        <w:rPr>
          <w:rStyle w:val="Char4"/>
          <w:rtl/>
          <w:lang w:bidi="fa-IR"/>
        </w:rPr>
        <w:t>ی</w:t>
      </w:r>
      <w:r w:rsidRPr="00D84856">
        <w:rPr>
          <w:rStyle w:val="Char4"/>
          <w:rtl/>
          <w:lang w:bidi="fa-IR"/>
        </w:rPr>
        <w:t>ن عمل از بعض</w:t>
      </w:r>
      <w:r w:rsidR="00D84856">
        <w:rPr>
          <w:rStyle w:val="Char4"/>
          <w:rtl/>
          <w:lang w:bidi="fa-IR"/>
        </w:rPr>
        <w:t>ی</w:t>
      </w:r>
      <w:r w:rsidRPr="00D84856">
        <w:rPr>
          <w:rStyle w:val="Char4"/>
          <w:rtl/>
          <w:lang w:bidi="fa-IR"/>
        </w:rPr>
        <w:t xml:space="preserve"> از پ</w:t>
      </w:r>
      <w:r w:rsidR="00D84856">
        <w:rPr>
          <w:rStyle w:val="Char4"/>
          <w:rtl/>
          <w:lang w:bidi="fa-IR"/>
        </w:rPr>
        <w:t>ی</w:t>
      </w:r>
      <w:r w:rsidRPr="00D84856">
        <w:rPr>
          <w:rStyle w:val="Char4"/>
          <w:rtl/>
          <w:lang w:bidi="fa-IR"/>
        </w:rPr>
        <w:t>ش</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ان نقل شده است.</w:t>
      </w:r>
    </w:p>
    <w:p w:rsidR="00C16D4B" w:rsidRPr="00C16D4B" w:rsidRDefault="00C16D4B" w:rsidP="009D07DA">
      <w:pPr>
        <w:pStyle w:val="a2"/>
        <w:rPr>
          <w:rtl/>
        </w:rPr>
      </w:pPr>
      <w:bookmarkStart w:id="160" w:name="_Toc290809612"/>
      <w:bookmarkStart w:id="161" w:name="_Toc238520261"/>
      <w:r w:rsidRPr="00C16D4B">
        <w:rPr>
          <w:rtl/>
        </w:rPr>
        <w:t>(62) آداب رفتار با خدمتگزار</w:t>
      </w:r>
      <w:bookmarkEnd w:id="160"/>
      <w:bookmarkEnd w:id="161"/>
    </w:p>
    <w:p w:rsidR="00C16D4B" w:rsidRPr="00D84856" w:rsidRDefault="00C16D4B" w:rsidP="009D07DA">
      <w:pPr>
        <w:widowControl w:val="0"/>
        <w:ind w:firstLine="284"/>
        <w:jc w:val="lowKashida"/>
        <w:rPr>
          <w:rStyle w:val="Char4"/>
          <w:rtl/>
          <w:lang w:bidi="fa-IR"/>
        </w:rPr>
      </w:pPr>
      <w:r w:rsidRPr="00D84856">
        <w:rPr>
          <w:rStyle w:val="Char4"/>
          <w:rtl/>
          <w:lang w:bidi="fa-IR"/>
        </w:rPr>
        <w:t>به خادم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كند و او را ببخشد.</w:t>
      </w:r>
    </w:p>
    <w:p w:rsidR="00C16D4B" w:rsidRPr="00D84856" w:rsidRDefault="00C16D4B" w:rsidP="009D07DA">
      <w:pPr>
        <w:widowControl w:val="0"/>
        <w:ind w:firstLine="284"/>
        <w:jc w:val="lowKashida"/>
        <w:rPr>
          <w:rStyle w:val="Char4"/>
          <w:rtl/>
          <w:lang w:bidi="fa-IR"/>
        </w:rPr>
      </w:pPr>
      <w:r w:rsidRPr="00D84856">
        <w:rPr>
          <w:rStyle w:val="Char4"/>
          <w:rtl/>
          <w:lang w:bidi="fa-IR"/>
        </w:rPr>
        <w:t>از ابوامامه</w:t>
      </w:r>
      <w:r w:rsidR="00EC4AF2">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گفت: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در حال</w:t>
      </w:r>
      <w:r w:rsidR="00D84856">
        <w:rPr>
          <w:rStyle w:val="Char4"/>
          <w:rtl/>
          <w:lang w:bidi="fa-IR"/>
        </w:rPr>
        <w:t>ی</w:t>
      </w:r>
      <w:r w:rsidRPr="00D84856">
        <w:rPr>
          <w:rStyle w:val="Char4"/>
          <w:rtl/>
          <w:lang w:bidi="fa-IR"/>
        </w:rPr>
        <w:t xml:space="preserve"> كه دو غلام همراهش بودند جلو آمد و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آنها را به عل</w:t>
      </w:r>
      <w:r w:rsidR="00D84856">
        <w:rPr>
          <w:rStyle w:val="Char4"/>
          <w:rtl/>
          <w:lang w:bidi="fa-IR"/>
        </w:rPr>
        <w:t>ی</w:t>
      </w:r>
      <w:r w:rsidR="00EC4AF2">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بخش</w:t>
      </w:r>
      <w:r w:rsidR="00D84856">
        <w:rPr>
          <w:rStyle w:val="Char4"/>
          <w:rtl/>
          <w:lang w:bidi="fa-IR"/>
        </w:rPr>
        <w:t>ی</w:t>
      </w:r>
      <w:r w:rsidRPr="00D84856">
        <w:rPr>
          <w:rStyle w:val="Char4"/>
          <w:rtl/>
          <w:lang w:bidi="fa-IR"/>
        </w:rPr>
        <w:t>د و گفت: او را نزن. چون من از زدن كسان</w:t>
      </w:r>
      <w:r w:rsidR="00D84856">
        <w:rPr>
          <w:rStyle w:val="Char4"/>
          <w:rtl/>
          <w:lang w:bidi="fa-IR"/>
        </w:rPr>
        <w:t>ی</w:t>
      </w:r>
      <w:r w:rsidRPr="00D84856">
        <w:rPr>
          <w:rStyle w:val="Char4"/>
          <w:rtl/>
          <w:lang w:bidi="fa-IR"/>
        </w:rPr>
        <w:t xml:space="preserve"> كه نماز م</w:t>
      </w:r>
      <w:r w:rsidR="00D84856">
        <w:rPr>
          <w:rStyle w:val="Char4"/>
          <w:rtl/>
          <w:lang w:bidi="fa-IR"/>
        </w:rPr>
        <w:t>ی</w:t>
      </w:r>
      <w:r w:rsidRPr="00D84856">
        <w:rPr>
          <w:rStyle w:val="Char4"/>
          <w:rtl/>
          <w:lang w:bidi="fa-IR"/>
        </w:rPr>
        <w:t>‌خوانند نه</w:t>
      </w:r>
      <w:r w:rsidR="00D84856">
        <w:rPr>
          <w:rStyle w:val="Char4"/>
          <w:rtl/>
          <w:lang w:bidi="fa-IR"/>
        </w:rPr>
        <w:t>ی</w:t>
      </w:r>
      <w:r w:rsidRPr="00D84856">
        <w:rPr>
          <w:rStyle w:val="Char4"/>
          <w:rtl/>
          <w:lang w:bidi="fa-IR"/>
        </w:rPr>
        <w:t xml:space="preserve"> كرده‌ام. و قبل از آنكه ا</w:t>
      </w:r>
      <w:r w:rsidR="00D84856">
        <w:rPr>
          <w:rStyle w:val="Char4"/>
          <w:rtl/>
          <w:lang w:bidi="fa-IR"/>
        </w:rPr>
        <w:t>ی</w:t>
      </w:r>
      <w:r w:rsidRPr="00D84856">
        <w:rPr>
          <w:rStyle w:val="Char4"/>
          <w:rtl/>
          <w:lang w:bidi="fa-IR"/>
        </w:rPr>
        <w:t>نجا ب</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م د</w:t>
      </w:r>
      <w:r w:rsidR="00D84856">
        <w:rPr>
          <w:rStyle w:val="Char4"/>
          <w:rtl/>
          <w:lang w:bidi="fa-IR"/>
        </w:rPr>
        <w:t>ی</w:t>
      </w:r>
      <w:r w:rsidRPr="00D84856">
        <w:rPr>
          <w:rStyle w:val="Char4"/>
          <w:rtl/>
          <w:lang w:bidi="fa-IR"/>
        </w:rPr>
        <w:t>دم كه نماز م</w:t>
      </w:r>
      <w:r w:rsidR="00D84856">
        <w:rPr>
          <w:rStyle w:val="Char4"/>
          <w:rtl/>
          <w:lang w:bidi="fa-IR"/>
        </w:rPr>
        <w:t>ی</w:t>
      </w:r>
      <w:r w:rsidRPr="00D84856">
        <w:rPr>
          <w:rStyle w:val="Char4"/>
          <w:rtl/>
          <w:lang w:bidi="fa-IR"/>
        </w:rPr>
        <w:t>‌خواند. و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را به ابوذر بخش</w:t>
      </w:r>
      <w:r w:rsidR="00D84856">
        <w:rPr>
          <w:rStyle w:val="Char4"/>
          <w:rtl/>
          <w:lang w:bidi="fa-IR"/>
        </w:rPr>
        <w:t>ی</w:t>
      </w:r>
      <w:r w:rsidRPr="00D84856">
        <w:rPr>
          <w:rStyle w:val="Char4"/>
          <w:rtl/>
          <w:lang w:bidi="fa-IR"/>
        </w:rPr>
        <w:t>د و گفت: با او به خوب</w:t>
      </w:r>
      <w:r w:rsidR="00D84856">
        <w:rPr>
          <w:rStyle w:val="Char4"/>
          <w:rtl/>
          <w:lang w:bidi="fa-IR"/>
        </w:rPr>
        <w:t>ی</w:t>
      </w:r>
      <w:r w:rsidRPr="00D84856">
        <w:rPr>
          <w:rStyle w:val="Char4"/>
          <w:rtl/>
          <w:lang w:bidi="fa-IR"/>
        </w:rPr>
        <w:t xml:space="preserve"> و مهربان</w:t>
      </w:r>
      <w:r w:rsidR="00D84856">
        <w:rPr>
          <w:rStyle w:val="Char4"/>
          <w:rtl/>
          <w:lang w:bidi="fa-IR"/>
        </w:rPr>
        <w:t>ی</w:t>
      </w:r>
      <w:r w:rsidRPr="00D84856">
        <w:rPr>
          <w:rStyle w:val="Char4"/>
          <w:rtl/>
          <w:lang w:bidi="fa-IR"/>
        </w:rPr>
        <w:t xml:space="preserve"> رفتار كن، پس و</w:t>
      </w:r>
      <w:r w:rsidR="00D84856">
        <w:rPr>
          <w:rStyle w:val="Char4"/>
          <w:rtl/>
          <w:lang w:bidi="fa-IR"/>
        </w:rPr>
        <w:t>ی</w:t>
      </w:r>
      <w:r w:rsidRPr="00D84856">
        <w:rPr>
          <w:rStyle w:val="Char4"/>
          <w:rtl/>
          <w:lang w:bidi="fa-IR"/>
        </w:rPr>
        <w:t xml:space="preserve"> را آزاد كرد.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گفت: چكار كرد</w:t>
      </w:r>
      <w:r w:rsidR="00D84856">
        <w:rPr>
          <w:rStyle w:val="Char4"/>
          <w:rtl/>
          <w:lang w:bidi="fa-IR"/>
        </w:rPr>
        <w:t>ی</w:t>
      </w:r>
      <w:r w:rsidRPr="00D84856">
        <w:rPr>
          <w:rStyle w:val="Char4"/>
          <w:rtl/>
          <w:lang w:bidi="fa-IR"/>
        </w:rPr>
        <w:t>؟ گفت: شما به من گفت</w:t>
      </w:r>
      <w:r w:rsidR="00D84856">
        <w:rPr>
          <w:rStyle w:val="Char4"/>
          <w:rtl/>
          <w:lang w:bidi="fa-IR"/>
        </w:rPr>
        <w:t>ی</w:t>
      </w:r>
      <w:r w:rsidRPr="00D84856">
        <w:rPr>
          <w:rStyle w:val="Char4"/>
          <w:rtl/>
          <w:lang w:bidi="fa-IR"/>
        </w:rPr>
        <w:t>د با او به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رفتار كنم و من آزادش كردم»</w:t>
      </w:r>
      <w:r w:rsidRPr="009E2028">
        <w:rPr>
          <w:rStyle w:val="FootnoteReference"/>
          <w:rFonts w:cs="IRLotus"/>
          <w:rtl/>
          <w:lang w:bidi="fa-IR"/>
        </w:rPr>
        <w:footnoteReference w:id="740"/>
      </w:r>
      <w:r w:rsidRPr="00D84856">
        <w:rPr>
          <w:rStyle w:val="Char4"/>
          <w:rtl/>
          <w:lang w:bidi="fa-IR"/>
        </w:rPr>
        <w:t>.</w:t>
      </w:r>
    </w:p>
    <w:p w:rsidR="00C16D4B" w:rsidRPr="00D84856" w:rsidRDefault="00C16D4B" w:rsidP="009D07DA">
      <w:pPr>
        <w:widowControl w:val="0"/>
        <w:spacing w:line="242" w:lineRule="auto"/>
        <w:ind w:firstLine="284"/>
        <w:jc w:val="lowKashida"/>
        <w:rPr>
          <w:rStyle w:val="Char4"/>
          <w:rtl/>
          <w:lang w:bidi="fa-IR"/>
        </w:rPr>
      </w:pPr>
      <w:r w:rsidRPr="00D84856">
        <w:rPr>
          <w:rStyle w:val="Char4"/>
          <w:rtl/>
          <w:lang w:bidi="fa-IR"/>
        </w:rPr>
        <w:t>انس</w:t>
      </w:r>
      <w:r w:rsidR="009D07DA">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در حال</w:t>
      </w:r>
      <w:r w:rsidR="00D84856">
        <w:rPr>
          <w:rStyle w:val="Char4"/>
          <w:rtl/>
          <w:lang w:bidi="fa-IR"/>
        </w:rPr>
        <w:t>ی</w:t>
      </w:r>
      <w:r w:rsidRPr="00D84856">
        <w:rPr>
          <w:rStyle w:val="Char4"/>
          <w:rtl/>
          <w:lang w:bidi="fa-IR"/>
        </w:rPr>
        <w:t xml:space="preserve"> كه غلام</w:t>
      </w:r>
      <w:r w:rsidR="00D84856">
        <w:rPr>
          <w:rStyle w:val="Char4"/>
          <w:rtl/>
          <w:lang w:bidi="fa-IR"/>
        </w:rPr>
        <w:t>ی</w:t>
      </w:r>
      <w:r w:rsidRPr="00D84856">
        <w:rPr>
          <w:rStyle w:val="Char4"/>
          <w:rtl/>
          <w:lang w:bidi="fa-IR"/>
        </w:rPr>
        <w:t xml:space="preserve"> نداشت، به مد</w:t>
      </w:r>
      <w:r w:rsidR="00D84856">
        <w:rPr>
          <w:rStyle w:val="Char4"/>
          <w:rtl/>
          <w:lang w:bidi="fa-IR"/>
        </w:rPr>
        <w:t>ی</w:t>
      </w:r>
      <w:r w:rsidRPr="00D84856">
        <w:rPr>
          <w:rStyle w:val="Char4"/>
          <w:rtl/>
          <w:lang w:bidi="fa-IR"/>
        </w:rPr>
        <w:t>نه آمد و ابوطلحه دستان مرا گرفت و به سوى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برد، و گفت: </w:t>
      </w:r>
      <w:r w:rsidR="00D84856">
        <w:rPr>
          <w:rStyle w:val="Char4"/>
          <w:rtl/>
          <w:lang w:bidi="fa-IR"/>
        </w:rPr>
        <w:t>ی</w:t>
      </w:r>
      <w:r w:rsidRPr="00D84856">
        <w:rPr>
          <w:rStyle w:val="Char4"/>
          <w:rtl/>
          <w:lang w:bidi="fa-IR"/>
        </w:rPr>
        <w:t xml:space="preserve">ا رسول الله </w:t>
      </w:r>
      <w:r w:rsidRPr="00C16D4B">
        <w:rPr>
          <w:rFonts w:ascii="Tahoma" w:hAnsi="Tahoma" w:cs="CTraditional Arabic"/>
          <w:color w:val="000000"/>
          <w:rtl/>
          <w:lang w:bidi="fa-IR"/>
        </w:rPr>
        <w:t>ص</w:t>
      </w:r>
      <w:r w:rsidRPr="00D84856">
        <w:rPr>
          <w:rStyle w:val="Char4"/>
          <w:rtl/>
          <w:lang w:bidi="fa-IR"/>
        </w:rPr>
        <w:t xml:space="preserve"> انس غلام زرنگ و هوش</w:t>
      </w:r>
      <w:r w:rsidR="00D84856">
        <w:rPr>
          <w:rStyle w:val="Char4"/>
          <w:rtl/>
          <w:lang w:bidi="fa-IR"/>
        </w:rPr>
        <w:t>ی</w:t>
      </w:r>
      <w:r w:rsidRPr="00D84856">
        <w:rPr>
          <w:rStyle w:val="Char4"/>
          <w:rtl/>
          <w:lang w:bidi="fa-IR"/>
        </w:rPr>
        <w:t>ار</w:t>
      </w:r>
      <w:r w:rsidR="00D84856">
        <w:rPr>
          <w:rStyle w:val="Char4"/>
          <w:rtl/>
          <w:lang w:bidi="fa-IR"/>
        </w:rPr>
        <w:t>ی</w:t>
      </w:r>
      <w:r w:rsidRPr="00D84856">
        <w:rPr>
          <w:rStyle w:val="Char4"/>
          <w:rtl/>
          <w:lang w:bidi="fa-IR"/>
        </w:rPr>
        <w:t xml:space="preserve"> است، بگذار كه خدمتگزار شما باشد. انس گفت: در سفر و حضر خادم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بودم تا زمان</w:t>
      </w:r>
      <w:r w:rsidR="00D84856">
        <w:rPr>
          <w:rStyle w:val="Char4"/>
          <w:rtl/>
          <w:lang w:bidi="fa-IR"/>
        </w:rPr>
        <w:t>ی</w:t>
      </w:r>
      <w:r w:rsidRPr="00D84856">
        <w:rPr>
          <w:rStyle w:val="Char4"/>
          <w:rtl/>
          <w:lang w:bidi="fa-IR"/>
        </w:rPr>
        <w:t xml:space="preserve"> كه فوت كرد. به من نگفت كه چكار بكن، و چرا ا</w:t>
      </w:r>
      <w:r w:rsidR="00D84856">
        <w:rPr>
          <w:rStyle w:val="Char4"/>
          <w:rtl/>
          <w:lang w:bidi="fa-IR"/>
        </w:rPr>
        <w:t>ی</w:t>
      </w:r>
      <w:r w:rsidRPr="00D84856">
        <w:rPr>
          <w:rStyle w:val="Char4"/>
          <w:rtl/>
          <w:lang w:bidi="fa-IR"/>
        </w:rPr>
        <w:t>ن كار را نكرد</w:t>
      </w:r>
      <w:r w:rsidR="00D84856">
        <w:rPr>
          <w:rStyle w:val="Char4"/>
          <w:rtl/>
          <w:lang w:bidi="fa-IR"/>
        </w:rPr>
        <w:t>ی</w:t>
      </w:r>
      <w:r w:rsidRPr="00D84856">
        <w:rPr>
          <w:rStyle w:val="Char4"/>
          <w:rtl/>
          <w:lang w:bidi="fa-IR"/>
        </w:rPr>
        <w:t xml:space="preserve"> و به من نگفت كه چرا ا</w:t>
      </w:r>
      <w:r w:rsidR="00D84856">
        <w:rPr>
          <w:rStyle w:val="Char4"/>
          <w:rtl/>
          <w:lang w:bidi="fa-IR"/>
        </w:rPr>
        <w:t>ی</w:t>
      </w:r>
      <w:r w:rsidRPr="00D84856">
        <w:rPr>
          <w:rStyle w:val="Char4"/>
          <w:rtl/>
          <w:lang w:bidi="fa-IR"/>
        </w:rPr>
        <w:t>ن كار را انجام داد</w:t>
      </w:r>
      <w:r w:rsidR="00D84856">
        <w:rPr>
          <w:rStyle w:val="Char4"/>
          <w:rtl/>
          <w:lang w:bidi="fa-IR"/>
        </w:rPr>
        <w:t>ی</w:t>
      </w:r>
      <w:r w:rsidRPr="00D84856">
        <w:rPr>
          <w:rStyle w:val="Char4"/>
          <w:rtl/>
          <w:lang w:bidi="fa-IR"/>
        </w:rPr>
        <w:t xml:space="preserve"> و چرا فلان كار را نكرد</w:t>
      </w:r>
      <w:r w:rsidR="00D84856">
        <w:rPr>
          <w:rStyle w:val="Char4"/>
          <w:rtl/>
          <w:lang w:bidi="fa-IR"/>
        </w:rPr>
        <w:t>ی</w:t>
      </w:r>
      <w:r w:rsidRPr="009E2028">
        <w:rPr>
          <w:rStyle w:val="FootnoteReference"/>
          <w:rFonts w:cs="IRLotus"/>
          <w:rtl/>
          <w:lang w:bidi="fa-IR"/>
        </w:rPr>
        <w:footnoteReference w:id="741"/>
      </w:r>
      <w:r w:rsidRPr="00D84856">
        <w:rPr>
          <w:rStyle w:val="Char4"/>
          <w:rtl/>
          <w:lang w:bidi="fa-IR"/>
        </w:rPr>
        <w:t>.</w:t>
      </w:r>
    </w:p>
    <w:p w:rsidR="00C16D4B" w:rsidRPr="00D84856" w:rsidRDefault="00C16D4B" w:rsidP="009D07DA">
      <w:pPr>
        <w:widowControl w:val="0"/>
        <w:spacing w:line="242" w:lineRule="auto"/>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خادم خود را كت</w:t>
      </w:r>
      <w:r w:rsidR="00D84856">
        <w:rPr>
          <w:rStyle w:val="Char4"/>
          <w:rtl/>
          <w:lang w:bidi="fa-IR"/>
        </w:rPr>
        <w:t xml:space="preserve">ک </w:t>
      </w:r>
      <w:r w:rsidRPr="00D84856">
        <w:rPr>
          <w:rStyle w:val="Char4"/>
          <w:rtl/>
          <w:lang w:bidi="fa-IR"/>
        </w:rPr>
        <w:t>بزند. از ابومسعود</w:t>
      </w:r>
      <w:r w:rsidR="009D07DA">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من غلام خود را كت</w:t>
      </w:r>
      <w:r w:rsidR="00D84856">
        <w:rPr>
          <w:rStyle w:val="Char4"/>
          <w:rtl/>
          <w:lang w:bidi="fa-IR"/>
        </w:rPr>
        <w:t xml:space="preserve">ک </w:t>
      </w:r>
      <w:r w:rsidRPr="00D84856">
        <w:rPr>
          <w:rStyle w:val="Char4"/>
          <w:rtl/>
          <w:lang w:bidi="fa-IR"/>
        </w:rPr>
        <w:t>زدم و بلافاصله از پشت سرم صدا</w:t>
      </w:r>
      <w:r w:rsidR="00D84856">
        <w:rPr>
          <w:rStyle w:val="Char4"/>
          <w:rtl/>
          <w:lang w:bidi="fa-IR"/>
        </w:rPr>
        <w:t>یی</w:t>
      </w:r>
      <w:r w:rsidRPr="00D84856">
        <w:rPr>
          <w:rStyle w:val="Char4"/>
          <w:rtl/>
          <w:lang w:bidi="fa-IR"/>
        </w:rPr>
        <w:t xml:space="preserve"> شن</w:t>
      </w:r>
      <w:r w:rsidR="00D84856">
        <w:rPr>
          <w:rStyle w:val="Char4"/>
          <w:rtl/>
          <w:lang w:bidi="fa-IR"/>
        </w:rPr>
        <w:t>ی</w:t>
      </w:r>
      <w:r w:rsidRPr="00D84856">
        <w:rPr>
          <w:rStyle w:val="Char4"/>
          <w:rtl/>
          <w:lang w:bidi="fa-IR"/>
        </w:rPr>
        <w:t>دم كه م</w:t>
      </w:r>
      <w:r w:rsidR="00D84856">
        <w:rPr>
          <w:rStyle w:val="Char4"/>
          <w:rtl/>
          <w:lang w:bidi="fa-IR"/>
        </w:rPr>
        <w:t>ی</w:t>
      </w:r>
      <w:r w:rsidRPr="00D84856">
        <w:rPr>
          <w:rStyle w:val="Char4"/>
          <w:rtl/>
          <w:lang w:bidi="fa-IR"/>
        </w:rPr>
        <w:t>‌گفت: «ا</w:t>
      </w:r>
      <w:r w:rsidR="00D84856">
        <w:rPr>
          <w:rStyle w:val="Char4"/>
          <w:rtl/>
          <w:lang w:bidi="fa-IR"/>
        </w:rPr>
        <w:t>ی</w:t>
      </w:r>
      <w:r w:rsidRPr="00D84856">
        <w:rPr>
          <w:rStyle w:val="Char4"/>
          <w:rtl/>
          <w:lang w:bidi="fa-IR"/>
        </w:rPr>
        <w:t xml:space="preserve"> ابامسعود بدان كه خداوند از تو قادرتر است بر او» متوجه شدم كه صدا</w:t>
      </w:r>
      <w:r w:rsidR="00D84856">
        <w:rPr>
          <w:rStyle w:val="Char4"/>
          <w:rtl/>
          <w:lang w:bidi="fa-IR"/>
        </w:rPr>
        <w:t>ی</w:t>
      </w:r>
      <w:r w:rsidRPr="00D84856">
        <w:rPr>
          <w:rStyle w:val="Char4"/>
          <w:rtl/>
          <w:lang w:bidi="fa-IR"/>
        </w:rPr>
        <w:t xml:space="preserve"> رسول الله </w:t>
      </w:r>
      <w:r w:rsidRPr="00C16D4B">
        <w:rPr>
          <w:rFonts w:ascii="Tahoma" w:hAnsi="Tahoma" w:cs="CTraditional Arabic"/>
          <w:color w:val="000000"/>
          <w:rtl/>
          <w:lang w:bidi="fa-IR"/>
        </w:rPr>
        <w:t>ص</w:t>
      </w:r>
      <w:r w:rsidRPr="00D84856">
        <w:rPr>
          <w:rStyle w:val="Char4"/>
          <w:rtl/>
          <w:lang w:bidi="fa-IR"/>
        </w:rPr>
        <w:t xml:space="preserve"> است، گفتم: </w:t>
      </w:r>
      <w:r w:rsidR="00D84856">
        <w:rPr>
          <w:rStyle w:val="Char4"/>
          <w:rtl/>
          <w:lang w:bidi="fa-IR"/>
        </w:rPr>
        <w:t>ی</w:t>
      </w:r>
      <w:r w:rsidRPr="00D84856">
        <w:rPr>
          <w:rStyle w:val="Char4"/>
          <w:rtl/>
          <w:lang w:bidi="fa-IR"/>
        </w:rPr>
        <w:t xml:space="preserve">ا رسول الله </w:t>
      </w:r>
      <w:r w:rsidRPr="00C16D4B">
        <w:rPr>
          <w:rFonts w:ascii="Tahoma" w:hAnsi="Tahoma" w:cs="CTraditional Arabic"/>
          <w:color w:val="000000"/>
          <w:rtl/>
          <w:lang w:bidi="fa-IR"/>
        </w:rPr>
        <w:t>ص</w:t>
      </w:r>
      <w:r w:rsidRPr="00D84856">
        <w:rPr>
          <w:rStyle w:val="Char4"/>
          <w:rtl/>
          <w:lang w:bidi="fa-IR"/>
        </w:rPr>
        <w:t xml:space="preserve"> به خاطر خدا و</w:t>
      </w:r>
      <w:r w:rsidR="00D84856">
        <w:rPr>
          <w:rStyle w:val="Char4"/>
          <w:rtl/>
          <w:lang w:bidi="fa-IR"/>
        </w:rPr>
        <w:t>ی</w:t>
      </w:r>
      <w:r w:rsidRPr="00D84856">
        <w:rPr>
          <w:rStyle w:val="Char4"/>
          <w:rtl/>
          <w:lang w:bidi="fa-IR"/>
        </w:rPr>
        <w:t xml:space="preserve"> را آزاد كردم. گفت: اگر ا</w:t>
      </w:r>
      <w:r w:rsidR="00D84856">
        <w:rPr>
          <w:rStyle w:val="Char4"/>
          <w:rtl/>
          <w:lang w:bidi="fa-IR"/>
        </w:rPr>
        <w:t>ی</w:t>
      </w:r>
      <w:r w:rsidRPr="00D84856">
        <w:rPr>
          <w:rStyle w:val="Char4"/>
          <w:rtl/>
          <w:lang w:bidi="fa-IR"/>
        </w:rPr>
        <w:t>ن كار را نم</w:t>
      </w:r>
      <w:r w:rsidR="00D84856">
        <w:rPr>
          <w:rStyle w:val="Char4"/>
          <w:rtl/>
          <w:lang w:bidi="fa-IR"/>
        </w:rPr>
        <w:t>ی</w:t>
      </w:r>
      <w:r w:rsidRPr="00D84856">
        <w:rPr>
          <w:rStyle w:val="Char4"/>
          <w:rtl/>
          <w:lang w:bidi="fa-IR"/>
        </w:rPr>
        <w:t>‌كرد</w:t>
      </w:r>
      <w:r w:rsidR="00D84856">
        <w:rPr>
          <w:rStyle w:val="Char4"/>
          <w:rtl/>
          <w:lang w:bidi="fa-IR"/>
        </w:rPr>
        <w:t>ی</w:t>
      </w:r>
      <w:r w:rsidRPr="00D84856">
        <w:rPr>
          <w:rStyle w:val="Char4"/>
          <w:rtl/>
          <w:lang w:bidi="fa-IR"/>
        </w:rPr>
        <w:t xml:space="preserve"> آتش جهنم را احساس م</w:t>
      </w:r>
      <w:r w:rsidR="00D84856">
        <w:rPr>
          <w:rStyle w:val="Char4"/>
          <w:rtl/>
          <w:lang w:bidi="fa-IR"/>
        </w:rPr>
        <w:t>ی</w:t>
      </w:r>
      <w:r w:rsidRPr="00D84856">
        <w:rPr>
          <w:rStyle w:val="Char4"/>
          <w:rtl/>
          <w:lang w:bidi="fa-IR"/>
        </w:rPr>
        <w:t>‌كرد</w:t>
      </w:r>
      <w:r w:rsidR="00D84856">
        <w:rPr>
          <w:rStyle w:val="Char4"/>
          <w:rtl/>
          <w:lang w:bidi="fa-IR"/>
        </w:rPr>
        <w:t>ی</w:t>
      </w:r>
      <w:r w:rsidRPr="009E2028">
        <w:rPr>
          <w:rStyle w:val="FootnoteReference"/>
          <w:rFonts w:cs="IRLotus"/>
          <w:rtl/>
          <w:lang w:bidi="fa-IR"/>
        </w:rPr>
        <w:footnoteReference w:id="742"/>
      </w:r>
      <w:r w:rsidRPr="00D84856">
        <w:rPr>
          <w:rStyle w:val="Char4"/>
          <w:rtl/>
          <w:lang w:bidi="fa-IR"/>
        </w:rPr>
        <w:t>.</w:t>
      </w:r>
    </w:p>
    <w:p w:rsidR="00C16D4B" w:rsidRPr="00D84856" w:rsidRDefault="00C16D4B" w:rsidP="009D07DA">
      <w:pPr>
        <w:widowControl w:val="0"/>
        <w:spacing w:line="242" w:lineRule="auto"/>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پره</w:t>
      </w:r>
      <w:r w:rsidR="00D84856">
        <w:rPr>
          <w:rStyle w:val="Char4"/>
          <w:rtl/>
          <w:lang w:bidi="fa-IR"/>
        </w:rPr>
        <w:t>ی</w:t>
      </w:r>
      <w:r w:rsidRPr="00D84856">
        <w:rPr>
          <w:rStyle w:val="Char4"/>
          <w:rtl/>
          <w:lang w:bidi="fa-IR"/>
        </w:rPr>
        <w:t>ز از بدگمان</w:t>
      </w:r>
      <w:r w:rsidR="00D84856">
        <w:rPr>
          <w:rStyle w:val="Char4"/>
          <w:rtl/>
          <w:lang w:bidi="fa-IR"/>
        </w:rPr>
        <w:t>ی</w:t>
      </w:r>
      <w:r w:rsidRPr="00D84856">
        <w:rPr>
          <w:rStyle w:val="Char4"/>
          <w:rtl/>
          <w:lang w:bidi="fa-IR"/>
        </w:rPr>
        <w:t xml:space="preserve"> با</w:t>
      </w:r>
      <w:r w:rsidR="00D84856">
        <w:rPr>
          <w:rStyle w:val="Char4"/>
          <w:rtl/>
          <w:lang w:bidi="fa-IR"/>
        </w:rPr>
        <w:t>ی</w:t>
      </w:r>
      <w:r w:rsidRPr="00D84856">
        <w:rPr>
          <w:rStyle w:val="Char4"/>
          <w:rtl/>
          <w:lang w:bidi="fa-IR"/>
        </w:rPr>
        <w:t>د از خدمتكار خود حساب كش</w:t>
      </w:r>
      <w:r w:rsidR="00D84856">
        <w:rPr>
          <w:rStyle w:val="Char4"/>
          <w:rtl/>
          <w:lang w:bidi="fa-IR"/>
        </w:rPr>
        <w:t>ی</w:t>
      </w:r>
      <w:r w:rsidRPr="00D84856">
        <w:rPr>
          <w:rStyle w:val="Char4"/>
          <w:rtl/>
          <w:lang w:bidi="fa-IR"/>
        </w:rPr>
        <w:t xml:space="preserve"> كند. سلمان فارس</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«من حت</w:t>
      </w:r>
      <w:r w:rsidR="00D84856">
        <w:rPr>
          <w:rStyle w:val="Char4"/>
          <w:rtl/>
          <w:lang w:bidi="fa-IR"/>
        </w:rPr>
        <w:t>ی</w:t>
      </w:r>
      <w:r w:rsidRPr="00D84856">
        <w:rPr>
          <w:rStyle w:val="Char4"/>
          <w:rtl/>
          <w:lang w:bidi="fa-IR"/>
        </w:rPr>
        <w:t xml:space="preserve"> حساب استخوان</w:t>
      </w:r>
      <w:r w:rsidR="009D07DA">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ته مانده غذا را هم از خدمتكارم م</w:t>
      </w:r>
      <w:r w:rsidR="00D84856">
        <w:rPr>
          <w:rStyle w:val="Char4"/>
          <w:rtl/>
          <w:lang w:bidi="fa-IR"/>
        </w:rPr>
        <w:t>ی</w:t>
      </w:r>
      <w:r w:rsidRPr="00D84856">
        <w:rPr>
          <w:rStyle w:val="Char4"/>
          <w:rtl/>
          <w:lang w:bidi="fa-IR"/>
        </w:rPr>
        <w:t>‌خواهم تا به او بد گمان نشوم»</w:t>
      </w:r>
      <w:r w:rsidRPr="009E2028">
        <w:rPr>
          <w:rStyle w:val="FootnoteReference"/>
          <w:rFonts w:cs="IRLotus"/>
          <w:rtl/>
          <w:lang w:bidi="fa-IR"/>
        </w:rPr>
        <w:footnoteReference w:id="743"/>
      </w:r>
      <w:r w:rsidRPr="00D84856">
        <w:rPr>
          <w:rStyle w:val="Char4"/>
          <w:rtl/>
          <w:lang w:bidi="fa-IR"/>
        </w:rPr>
        <w:t>.</w:t>
      </w:r>
    </w:p>
    <w:p w:rsidR="00C16D4B" w:rsidRPr="00D84856" w:rsidRDefault="00C16D4B" w:rsidP="009D07DA">
      <w:pPr>
        <w:widowControl w:val="0"/>
        <w:spacing w:line="242" w:lineRule="auto"/>
        <w:ind w:firstLine="284"/>
        <w:jc w:val="lowKashida"/>
        <w:rPr>
          <w:rStyle w:val="Char4"/>
          <w:rtl/>
          <w:lang w:bidi="fa-IR"/>
        </w:rPr>
      </w:pPr>
      <w:r w:rsidRPr="00D84856">
        <w:rPr>
          <w:rStyle w:val="Char4"/>
          <w:rtl/>
          <w:lang w:bidi="fa-IR"/>
        </w:rPr>
        <w:t>به بنده و خادم خود نگو</w:t>
      </w:r>
      <w:r w:rsidR="00D84856">
        <w:rPr>
          <w:rStyle w:val="Char4"/>
          <w:rtl/>
          <w:lang w:bidi="fa-IR"/>
        </w:rPr>
        <w:t>ی</w:t>
      </w:r>
      <w:r w:rsidRPr="00D84856">
        <w:rPr>
          <w:rStyle w:val="Char4"/>
          <w:rtl/>
          <w:lang w:bidi="fa-IR"/>
        </w:rPr>
        <w:t>د خداوند تو را تقب</w:t>
      </w:r>
      <w:r w:rsidR="00D84856">
        <w:rPr>
          <w:rStyle w:val="Char4"/>
          <w:rtl/>
          <w:lang w:bidi="fa-IR"/>
        </w:rPr>
        <w:t>ی</w:t>
      </w:r>
      <w:r w:rsidRPr="00D84856">
        <w:rPr>
          <w:rStyle w:val="Char4"/>
          <w:rtl/>
          <w:lang w:bidi="fa-IR"/>
        </w:rPr>
        <w:t>ح كند. چون از ابوهر</w:t>
      </w:r>
      <w:r w:rsidR="00D84856">
        <w:rPr>
          <w:rStyle w:val="Char4"/>
          <w:rtl/>
          <w:lang w:bidi="fa-IR"/>
        </w:rPr>
        <w:t>ی</w:t>
      </w:r>
      <w:r w:rsidRPr="00D84856">
        <w:rPr>
          <w:rStyle w:val="Char4"/>
          <w:rtl/>
          <w:lang w:bidi="fa-IR"/>
        </w:rPr>
        <w:t>ره</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«نگو</w:t>
      </w:r>
      <w:r w:rsidR="00D84856">
        <w:rPr>
          <w:rStyle w:val="Char4"/>
          <w:rtl/>
          <w:lang w:bidi="fa-IR"/>
        </w:rPr>
        <w:t>یی</w:t>
      </w:r>
      <w:r w:rsidRPr="00D84856">
        <w:rPr>
          <w:rStyle w:val="Char4"/>
          <w:rtl/>
          <w:lang w:bidi="fa-IR"/>
        </w:rPr>
        <w:t>د خداوند تو را تقب</w:t>
      </w:r>
      <w:r w:rsidR="00D84856">
        <w:rPr>
          <w:rStyle w:val="Char4"/>
          <w:rtl/>
          <w:lang w:bidi="fa-IR"/>
        </w:rPr>
        <w:t>ی</w:t>
      </w:r>
      <w:r w:rsidRPr="00D84856">
        <w:rPr>
          <w:rStyle w:val="Char4"/>
          <w:rtl/>
          <w:lang w:bidi="fa-IR"/>
        </w:rPr>
        <w:t>ح كند(زشت گرداند)»</w:t>
      </w:r>
      <w:r w:rsidRPr="009E2028">
        <w:rPr>
          <w:rStyle w:val="FootnoteReference"/>
          <w:rFonts w:cs="IRLotus"/>
          <w:rtl/>
          <w:lang w:bidi="fa-IR"/>
        </w:rPr>
        <w:footnoteReference w:id="744"/>
      </w:r>
      <w:r w:rsidRPr="00D84856">
        <w:rPr>
          <w:rStyle w:val="Char4"/>
          <w:rtl/>
          <w:lang w:bidi="fa-IR"/>
        </w:rPr>
        <w:t>.</w:t>
      </w:r>
    </w:p>
    <w:p w:rsidR="00C16D4B" w:rsidRPr="00D84856" w:rsidRDefault="00C16D4B" w:rsidP="009D07DA">
      <w:pPr>
        <w:widowControl w:val="0"/>
        <w:spacing w:line="242" w:lineRule="auto"/>
        <w:ind w:firstLine="284"/>
        <w:jc w:val="lowKashida"/>
        <w:rPr>
          <w:rStyle w:val="Char4"/>
          <w:rtl/>
          <w:lang w:bidi="fa-IR"/>
        </w:rPr>
      </w:pPr>
      <w:r w:rsidRPr="00D84856">
        <w:rPr>
          <w:rStyle w:val="Char4"/>
          <w:rtl/>
          <w:lang w:bidi="fa-IR"/>
        </w:rPr>
        <w:t>صورت خادم را نزند.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خواست خادمش را بزند، صورت و</w:t>
      </w:r>
      <w:r w:rsidR="00D84856">
        <w:rPr>
          <w:rStyle w:val="Char4"/>
          <w:rtl/>
          <w:lang w:bidi="fa-IR"/>
        </w:rPr>
        <w:t>ی</w:t>
      </w:r>
      <w:r w:rsidRPr="00D84856">
        <w:rPr>
          <w:rStyle w:val="Char4"/>
          <w:rtl/>
          <w:lang w:bidi="fa-IR"/>
        </w:rPr>
        <w:t xml:space="preserve"> را نزند»</w:t>
      </w:r>
      <w:r w:rsidRPr="009E2028">
        <w:rPr>
          <w:rStyle w:val="FootnoteReference"/>
          <w:rFonts w:cs="IRLotus"/>
          <w:rtl/>
          <w:lang w:bidi="fa-IR"/>
        </w:rPr>
        <w:footnoteReference w:id="745"/>
      </w:r>
      <w:r w:rsidRPr="00D84856">
        <w:rPr>
          <w:rStyle w:val="Char4"/>
          <w:rtl/>
          <w:lang w:bidi="fa-IR"/>
        </w:rPr>
        <w:t>.</w:t>
      </w:r>
    </w:p>
    <w:p w:rsidR="00C16D4B" w:rsidRPr="00D84856" w:rsidRDefault="00C16D4B" w:rsidP="009D07DA">
      <w:pPr>
        <w:widowControl w:val="0"/>
        <w:spacing w:line="242" w:lineRule="auto"/>
        <w:ind w:firstLine="284"/>
        <w:jc w:val="lowKashida"/>
        <w:rPr>
          <w:rStyle w:val="Char4"/>
          <w:rtl/>
          <w:lang w:bidi="fa-IR"/>
        </w:rPr>
      </w:pPr>
      <w:r w:rsidRPr="00D84856">
        <w:rPr>
          <w:rStyle w:val="Char4"/>
          <w:rtl/>
          <w:lang w:bidi="fa-IR"/>
        </w:rPr>
        <w:t>اگر برده‌اش را س</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بزند با</w:t>
      </w:r>
      <w:r w:rsidR="00D84856">
        <w:rPr>
          <w:rStyle w:val="Char4"/>
          <w:rtl/>
          <w:lang w:bidi="fa-IR"/>
        </w:rPr>
        <w:t>ی</w:t>
      </w:r>
      <w:r w:rsidRPr="00D84856">
        <w:rPr>
          <w:rStyle w:val="Char4"/>
          <w:rtl/>
          <w:lang w:bidi="fa-IR"/>
        </w:rPr>
        <w:t>د و</w:t>
      </w:r>
      <w:r w:rsidR="00D84856">
        <w:rPr>
          <w:rStyle w:val="Char4"/>
          <w:rtl/>
          <w:lang w:bidi="fa-IR"/>
        </w:rPr>
        <w:t>ی</w:t>
      </w:r>
      <w:r w:rsidRPr="00D84856">
        <w:rPr>
          <w:rStyle w:val="Char4"/>
          <w:rtl/>
          <w:lang w:bidi="fa-IR"/>
        </w:rPr>
        <w:t xml:space="preserve"> را آزاد كند. هلال بن </w:t>
      </w:r>
      <w:r w:rsidR="00D84856">
        <w:rPr>
          <w:rStyle w:val="Char4"/>
          <w:rtl/>
          <w:lang w:bidi="fa-IR"/>
        </w:rPr>
        <w:t>ی</w:t>
      </w:r>
      <w:r w:rsidRPr="00D84856">
        <w:rPr>
          <w:rStyle w:val="Char4"/>
          <w:rtl/>
          <w:lang w:bidi="fa-IR"/>
        </w:rPr>
        <w:t>ساف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«ما در خانه سو</w:t>
      </w:r>
      <w:r w:rsidR="00D84856">
        <w:rPr>
          <w:rStyle w:val="Char4"/>
          <w:rtl/>
          <w:lang w:bidi="fa-IR"/>
        </w:rPr>
        <w:t>ی</w:t>
      </w:r>
      <w:r w:rsidRPr="00D84856">
        <w:rPr>
          <w:rStyle w:val="Char4"/>
          <w:rtl/>
          <w:lang w:bidi="fa-IR"/>
        </w:rPr>
        <w:t>د بن مقرن معامله پارچه م</w:t>
      </w:r>
      <w:r w:rsidR="00D84856">
        <w:rPr>
          <w:rStyle w:val="Char4"/>
          <w:rtl/>
          <w:lang w:bidi="fa-IR"/>
        </w:rPr>
        <w:t>ی</w:t>
      </w:r>
      <w:r w:rsidRPr="00D84856">
        <w:rPr>
          <w:rStyle w:val="Char4"/>
          <w:rtl/>
          <w:lang w:bidi="fa-IR"/>
        </w:rPr>
        <w:t>‌كرد</w:t>
      </w:r>
      <w:r w:rsidR="00D84856">
        <w:rPr>
          <w:rStyle w:val="Char4"/>
          <w:rtl/>
          <w:lang w:bidi="fa-IR"/>
        </w:rPr>
        <w:t>ی</w:t>
      </w:r>
      <w:r w:rsidRPr="00D84856">
        <w:rPr>
          <w:rStyle w:val="Char4"/>
          <w:rtl/>
          <w:lang w:bidi="fa-IR"/>
        </w:rPr>
        <w:t>م كه كن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خارج شد و در گوش مرد</w:t>
      </w:r>
      <w:r w:rsidR="00D84856">
        <w:rPr>
          <w:rStyle w:val="Char4"/>
          <w:rtl/>
          <w:lang w:bidi="fa-IR"/>
        </w:rPr>
        <w:t>ی</w:t>
      </w:r>
      <w:r w:rsidRPr="00D84856">
        <w:rPr>
          <w:rStyle w:val="Char4"/>
          <w:rtl/>
          <w:lang w:bidi="fa-IR"/>
        </w:rPr>
        <w:t xml:space="preserve">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گفت و آن مرد </w:t>
      </w:r>
      <w:r w:rsidR="00D84856">
        <w:rPr>
          <w:rStyle w:val="Char4"/>
          <w:rtl/>
          <w:lang w:bidi="fa-IR"/>
        </w:rPr>
        <w:t xml:space="preserve">یک </w:t>
      </w:r>
      <w:r w:rsidRPr="00D84856">
        <w:rPr>
          <w:rStyle w:val="Char4"/>
          <w:rtl/>
          <w:lang w:bidi="fa-IR"/>
        </w:rPr>
        <w:t>س</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به او زد. سو</w:t>
      </w:r>
      <w:r w:rsidR="00D84856">
        <w:rPr>
          <w:rStyle w:val="Char4"/>
          <w:rtl/>
          <w:lang w:bidi="fa-IR"/>
        </w:rPr>
        <w:t>ی</w:t>
      </w:r>
      <w:r w:rsidRPr="00D84856">
        <w:rPr>
          <w:rStyle w:val="Char4"/>
          <w:rtl/>
          <w:lang w:bidi="fa-IR"/>
        </w:rPr>
        <w:t>د بن مقرن به او گفت: آ</w:t>
      </w:r>
      <w:r w:rsidR="00D84856">
        <w:rPr>
          <w:rStyle w:val="Char4"/>
          <w:rtl/>
          <w:lang w:bidi="fa-IR"/>
        </w:rPr>
        <w:t>ی</w:t>
      </w:r>
      <w:r w:rsidRPr="00D84856">
        <w:rPr>
          <w:rStyle w:val="Char4"/>
          <w:rtl/>
          <w:lang w:bidi="fa-IR"/>
        </w:rPr>
        <w:t>ا به او س</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زد</w:t>
      </w:r>
      <w:r w:rsidR="00D84856">
        <w:rPr>
          <w:rStyle w:val="Char4"/>
          <w:rtl/>
          <w:lang w:bidi="fa-IR"/>
        </w:rPr>
        <w:t>ی</w:t>
      </w:r>
      <w:r w:rsidRPr="00D84856">
        <w:rPr>
          <w:rStyle w:val="Char4"/>
          <w:rtl/>
          <w:lang w:bidi="fa-IR"/>
        </w:rPr>
        <w:t>؟ ما هفت نفر بود</w:t>
      </w:r>
      <w:r w:rsidR="00D84856">
        <w:rPr>
          <w:rStyle w:val="Char4"/>
          <w:rtl/>
          <w:lang w:bidi="fa-IR"/>
        </w:rPr>
        <w:t>ی</w:t>
      </w:r>
      <w:r w:rsidRPr="00D84856">
        <w:rPr>
          <w:rStyle w:val="Char4"/>
          <w:rtl/>
          <w:lang w:bidi="fa-IR"/>
        </w:rPr>
        <w:t xml:space="preserve">م و فقط </w:t>
      </w:r>
      <w:r w:rsidR="00D84856">
        <w:rPr>
          <w:rStyle w:val="Char4"/>
          <w:rtl/>
          <w:lang w:bidi="fa-IR"/>
        </w:rPr>
        <w:t xml:space="preserve">یک </w:t>
      </w:r>
      <w:r w:rsidRPr="00D84856">
        <w:rPr>
          <w:rStyle w:val="Char4"/>
          <w:rtl/>
          <w:lang w:bidi="fa-IR"/>
        </w:rPr>
        <w:t>خادم داشت</w:t>
      </w:r>
      <w:r w:rsidR="00D84856">
        <w:rPr>
          <w:rStyle w:val="Char4"/>
          <w:rtl/>
          <w:lang w:bidi="fa-IR"/>
        </w:rPr>
        <w:t>ی</w:t>
      </w:r>
      <w:r w:rsidRPr="00D84856">
        <w:rPr>
          <w:rStyle w:val="Char4"/>
          <w:rtl/>
          <w:lang w:bidi="fa-IR"/>
        </w:rPr>
        <w:t xml:space="preserve">م،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ما به آن خدمتكار س</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زد،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دستور داد كه او را آزاد كند»</w:t>
      </w:r>
      <w:r w:rsidRPr="009E2028">
        <w:rPr>
          <w:rStyle w:val="FootnoteReference"/>
          <w:rFonts w:cs="IRLotus"/>
          <w:rtl/>
          <w:lang w:bidi="fa-IR"/>
        </w:rPr>
        <w:footnoteReference w:id="746"/>
      </w:r>
      <w:r w:rsidRPr="00D84856">
        <w:rPr>
          <w:rStyle w:val="Char4"/>
          <w:rtl/>
          <w:lang w:bidi="fa-IR"/>
        </w:rPr>
        <w:t>.</w:t>
      </w:r>
    </w:p>
    <w:p w:rsidR="00C16D4B" w:rsidRPr="00D84856" w:rsidRDefault="00C16D4B" w:rsidP="009D07DA">
      <w:pPr>
        <w:widowControl w:val="0"/>
        <w:spacing w:line="242" w:lineRule="auto"/>
        <w:ind w:firstLine="284"/>
        <w:jc w:val="lowKashida"/>
        <w:rPr>
          <w:rStyle w:val="Char4"/>
          <w:rtl/>
          <w:lang w:bidi="fa-IR"/>
        </w:rPr>
      </w:pPr>
      <w:r w:rsidRPr="00D84856">
        <w:rPr>
          <w:rStyle w:val="Char4"/>
          <w:rtl/>
          <w:lang w:bidi="fa-IR"/>
        </w:rPr>
        <w:t>بخار</w:t>
      </w:r>
      <w:r w:rsidR="00D84856">
        <w:rPr>
          <w:rStyle w:val="Char4"/>
          <w:rtl/>
          <w:lang w:bidi="fa-IR"/>
        </w:rPr>
        <w:t>ی</w:t>
      </w:r>
      <w:r w:rsidRPr="00D84856">
        <w:rPr>
          <w:rStyle w:val="Char4"/>
          <w:rtl/>
          <w:lang w:bidi="fa-IR"/>
        </w:rPr>
        <w:t xml:space="preserve"> در ادب‌المفرد (باب اكسوهم مما تلبسون: از آنچه كه خود م</w:t>
      </w:r>
      <w:r w:rsidR="00D84856">
        <w:rPr>
          <w:rStyle w:val="Char4"/>
          <w:rtl/>
          <w:lang w:bidi="fa-IR"/>
        </w:rPr>
        <w:t>ی</w:t>
      </w:r>
      <w:r w:rsidRPr="00D84856">
        <w:rPr>
          <w:rStyle w:val="Char4"/>
          <w:rtl/>
          <w:lang w:bidi="fa-IR"/>
        </w:rPr>
        <w:t>‌پوش</w:t>
      </w:r>
      <w:r w:rsidR="00D84856">
        <w:rPr>
          <w:rStyle w:val="Char4"/>
          <w:rtl/>
          <w:lang w:bidi="fa-IR"/>
        </w:rPr>
        <w:t>ی</w:t>
      </w:r>
      <w:r w:rsidRPr="00D84856">
        <w:rPr>
          <w:rStyle w:val="Char4"/>
          <w:rtl/>
          <w:lang w:bidi="fa-IR"/>
        </w:rPr>
        <w:t>د آنها را بپوشان</w:t>
      </w:r>
      <w:r w:rsidR="00D84856">
        <w:rPr>
          <w:rStyle w:val="Char4"/>
          <w:rtl/>
          <w:lang w:bidi="fa-IR"/>
        </w:rPr>
        <w:t>ی</w:t>
      </w:r>
      <w:r w:rsidRPr="00D84856">
        <w:rPr>
          <w:rStyle w:val="Char4"/>
          <w:rtl/>
          <w:lang w:bidi="fa-IR"/>
        </w:rPr>
        <w:t>د). از جابر بن عبدالله</w:t>
      </w:r>
      <w:r w:rsidRPr="00927535">
        <w:rPr>
          <w:rStyle w:val="Char4"/>
          <w:rFonts w:ascii="AGA Arabesque" w:hAnsi="AGA Arabesque"/>
          <w:lang w:bidi="fa-IR"/>
        </w:rPr>
        <w:t></w:t>
      </w:r>
      <w:r w:rsidRPr="00D84856">
        <w:rPr>
          <w:rStyle w:val="Char4"/>
          <w:rtl/>
          <w:lang w:bidi="fa-IR"/>
        </w:rPr>
        <w:t xml:space="preserve"> روا</w:t>
      </w:r>
      <w:r w:rsidR="00D84856">
        <w:rPr>
          <w:rStyle w:val="Char4"/>
          <w:rtl/>
          <w:lang w:bidi="fa-IR"/>
        </w:rPr>
        <w:t>ی</w:t>
      </w:r>
      <w:r w:rsidRPr="00D84856">
        <w:rPr>
          <w:rStyle w:val="Char4"/>
          <w:rtl/>
          <w:lang w:bidi="fa-IR"/>
        </w:rPr>
        <w:t>ت كرده است: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با بردگان به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رفتار م</w:t>
      </w:r>
      <w:r w:rsidR="00D84856">
        <w:rPr>
          <w:rStyle w:val="Char4"/>
          <w:rtl/>
          <w:lang w:bidi="fa-IR"/>
        </w:rPr>
        <w:t>ی</w:t>
      </w:r>
      <w:r w:rsidRPr="00D84856">
        <w:rPr>
          <w:rStyle w:val="Char4"/>
          <w:rtl/>
          <w:lang w:bidi="fa-IR"/>
        </w:rPr>
        <w:t>‌كرد و م</w:t>
      </w:r>
      <w:r w:rsidR="00D84856">
        <w:rPr>
          <w:rStyle w:val="Char4"/>
          <w:rtl/>
          <w:lang w:bidi="fa-IR"/>
        </w:rPr>
        <w:t>ی</w:t>
      </w:r>
      <w:r w:rsidRPr="00D84856">
        <w:rPr>
          <w:rStyle w:val="Char4"/>
          <w:rtl/>
          <w:lang w:bidi="fa-IR"/>
        </w:rPr>
        <w:t>‌فرمود: «از آنچه كه م</w:t>
      </w:r>
      <w:r w:rsidR="00D84856">
        <w:rPr>
          <w:rStyle w:val="Char4"/>
          <w:rtl/>
          <w:lang w:bidi="fa-IR"/>
        </w:rPr>
        <w:t>ی</w:t>
      </w:r>
      <w:r w:rsidRPr="00D84856">
        <w:rPr>
          <w:rStyle w:val="Char4"/>
          <w:rtl/>
          <w:lang w:bidi="fa-IR"/>
        </w:rPr>
        <w:t>‌خور</w:t>
      </w:r>
      <w:r w:rsidR="00D84856">
        <w:rPr>
          <w:rStyle w:val="Char4"/>
          <w:rtl/>
          <w:lang w:bidi="fa-IR"/>
        </w:rPr>
        <w:t>ی</w:t>
      </w:r>
      <w:r w:rsidRPr="00D84856">
        <w:rPr>
          <w:rStyle w:val="Char4"/>
          <w:rtl/>
          <w:lang w:bidi="fa-IR"/>
        </w:rPr>
        <w:t>د به بردگان و خادمان خود بده</w:t>
      </w:r>
      <w:r w:rsidR="00D84856">
        <w:rPr>
          <w:rStyle w:val="Char4"/>
          <w:rtl/>
          <w:lang w:bidi="fa-IR"/>
        </w:rPr>
        <w:t>ی</w:t>
      </w:r>
      <w:r w:rsidRPr="00D84856">
        <w:rPr>
          <w:rStyle w:val="Char4"/>
          <w:rtl/>
          <w:lang w:bidi="fa-IR"/>
        </w:rPr>
        <w:t>د، و از لباسها</w:t>
      </w:r>
      <w:r w:rsidR="00D84856">
        <w:rPr>
          <w:rStyle w:val="Char4"/>
          <w:rtl/>
          <w:lang w:bidi="fa-IR"/>
        </w:rPr>
        <w:t>ی</w:t>
      </w:r>
      <w:r w:rsidRPr="00D84856">
        <w:rPr>
          <w:rStyle w:val="Char4"/>
          <w:rtl/>
          <w:lang w:bidi="fa-IR"/>
        </w:rPr>
        <w:t xml:space="preserve"> خود آنها را بپوشان</w:t>
      </w:r>
      <w:r w:rsidR="00D84856">
        <w:rPr>
          <w:rStyle w:val="Char4"/>
          <w:rtl/>
          <w:lang w:bidi="fa-IR"/>
        </w:rPr>
        <w:t>ی</w:t>
      </w:r>
      <w:r w:rsidRPr="00D84856">
        <w:rPr>
          <w:rStyle w:val="Char4"/>
          <w:rtl/>
          <w:lang w:bidi="fa-IR"/>
        </w:rPr>
        <w:t>د، و خلق خدا را آزار نده</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74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خادم را فحش ندهد.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خادم را مجبور به كار طاقت‌فرسا</w:t>
      </w:r>
      <w:r w:rsidR="00D84856">
        <w:rPr>
          <w:rStyle w:val="Char4"/>
          <w:rtl/>
          <w:lang w:bidi="fa-IR"/>
        </w:rPr>
        <w:t>یی</w:t>
      </w:r>
      <w:r w:rsidRPr="00D84856">
        <w:rPr>
          <w:rStyle w:val="Char4"/>
          <w:rtl/>
          <w:lang w:bidi="fa-IR"/>
        </w:rPr>
        <w:t xml:space="preserve"> نكند.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«با</w:t>
      </w:r>
      <w:r w:rsidR="00D84856">
        <w:rPr>
          <w:rStyle w:val="Char4"/>
          <w:rtl/>
          <w:lang w:bidi="fa-IR"/>
        </w:rPr>
        <w:t>ی</w:t>
      </w:r>
      <w:r w:rsidRPr="00D84856">
        <w:rPr>
          <w:rStyle w:val="Char4"/>
          <w:rtl/>
          <w:lang w:bidi="fa-IR"/>
        </w:rPr>
        <w:t>د غذا و لباس خادم و برده را بدهد، و او را مجبور به كار طاقت‌فرسا</w:t>
      </w:r>
      <w:r w:rsidR="00D84856">
        <w:rPr>
          <w:rStyle w:val="Char4"/>
          <w:rtl/>
          <w:lang w:bidi="fa-IR"/>
        </w:rPr>
        <w:t>یی</w:t>
      </w:r>
      <w:r w:rsidRPr="00D84856">
        <w:rPr>
          <w:rStyle w:val="Char4"/>
          <w:rtl/>
          <w:lang w:bidi="fa-IR"/>
        </w:rPr>
        <w:t xml:space="preserve"> نكند، اگر آنها را به طاقت‌فرسا</w:t>
      </w:r>
      <w:r w:rsidR="00D84856">
        <w:rPr>
          <w:rStyle w:val="Char4"/>
          <w:rtl/>
          <w:lang w:bidi="fa-IR"/>
        </w:rPr>
        <w:t>یی</w:t>
      </w:r>
      <w:r w:rsidRPr="00D84856">
        <w:rPr>
          <w:rStyle w:val="Char4"/>
          <w:rtl/>
          <w:lang w:bidi="fa-IR"/>
        </w:rPr>
        <w:t xml:space="preserve"> مكلف كرد</w:t>
      </w:r>
      <w:r w:rsidR="00D84856">
        <w:rPr>
          <w:rStyle w:val="Char4"/>
          <w:rtl/>
          <w:lang w:bidi="fa-IR"/>
        </w:rPr>
        <w:t>ی</w:t>
      </w:r>
      <w:r w:rsidRPr="00D84856">
        <w:rPr>
          <w:rStyle w:val="Char4"/>
          <w:rtl/>
          <w:lang w:bidi="fa-IR"/>
        </w:rPr>
        <w:t xml:space="preserve">د، آنها را در آن كار </w:t>
      </w:r>
      <w:r w:rsidR="00D84856">
        <w:rPr>
          <w:rStyle w:val="Char4"/>
          <w:rtl/>
          <w:lang w:bidi="fa-IR"/>
        </w:rPr>
        <w:t>ی</w:t>
      </w:r>
      <w:r w:rsidRPr="00D84856">
        <w:rPr>
          <w:rStyle w:val="Char4"/>
          <w:rtl/>
          <w:lang w:bidi="fa-IR"/>
        </w:rPr>
        <w:t>ارى ده</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748"/>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نفقه‌دادن به خادم صدقه محسوب م</w:t>
      </w:r>
      <w:r w:rsidR="00D84856">
        <w:rPr>
          <w:rStyle w:val="Char4"/>
          <w:rtl/>
          <w:lang w:bidi="fa-IR"/>
        </w:rPr>
        <w:t>ی</w:t>
      </w:r>
      <w:r w:rsidRPr="00D84856">
        <w:rPr>
          <w:rStyle w:val="Char4"/>
          <w:rtl/>
          <w:lang w:bidi="fa-IR"/>
        </w:rPr>
        <w:t>‌شود.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«آنچه كه برا</w:t>
      </w:r>
      <w:r w:rsidR="00D84856">
        <w:rPr>
          <w:rStyle w:val="Char4"/>
          <w:rtl/>
          <w:lang w:bidi="fa-IR"/>
        </w:rPr>
        <w:t>ی</w:t>
      </w:r>
      <w:r w:rsidRPr="00D84856">
        <w:rPr>
          <w:rStyle w:val="Char4"/>
          <w:rtl/>
          <w:lang w:bidi="fa-IR"/>
        </w:rPr>
        <w:t xml:space="preserve"> خود و خانواده و فرزندان و خادمت خرج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 xml:space="preserve"> صدقه است»</w:t>
      </w:r>
      <w:r w:rsidRPr="009E2028">
        <w:rPr>
          <w:rStyle w:val="FootnoteReference"/>
          <w:rFonts w:cs="IRLotus"/>
          <w:rtl/>
          <w:lang w:bidi="fa-IR"/>
        </w:rPr>
        <w:footnoteReference w:id="749"/>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اگر دوست نداشت كه غذا را با عبدش بخورد، پس غذا</w:t>
      </w:r>
      <w:r w:rsidR="00D84856">
        <w:rPr>
          <w:rStyle w:val="Char4"/>
          <w:rtl/>
          <w:lang w:bidi="fa-IR"/>
        </w:rPr>
        <w:t>ی</w:t>
      </w:r>
      <w:r w:rsidRPr="00D84856">
        <w:rPr>
          <w:rStyle w:val="Char4"/>
          <w:rtl/>
          <w:lang w:bidi="fa-IR"/>
        </w:rPr>
        <w:t xml:space="preserve"> و</w:t>
      </w:r>
      <w:r w:rsidR="00D84856">
        <w:rPr>
          <w:rStyle w:val="Char4"/>
          <w:rtl/>
          <w:lang w:bidi="fa-IR"/>
        </w:rPr>
        <w:t>ی</w:t>
      </w:r>
      <w:r w:rsidRPr="00D84856">
        <w:rPr>
          <w:rStyle w:val="Char4"/>
          <w:rtl/>
          <w:lang w:bidi="fa-IR"/>
        </w:rPr>
        <w:t xml:space="preserve"> را در دستش بگذارد. چون پ</w:t>
      </w:r>
      <w:r w:rsidR="00D84856">
        <w:rPr>
          <w:rStyle w:val="Char4"/>
          <w:rtl/>
          <w:lang w:bidi="fa-IR"/>
        </w:rPr>
        <w:t>ی</w:t>
      </w:r>
      <w:r w:rsidR="009D07DA">
        <w:rPr>
          <w:rStyle w:val="Char4"/>
          <w:rtl/>
          <w:lang w:bidi="fa-IR"/>
        </w:rPr>
        <w:t>امبر</w:t>
      </w:r>
      <w:r w:rsidRPr="00C16D4B">
        <w:rPr>
          <w:rFonts w:ascii="Tahoma" w:hAnsi="Tahoma" w:cs="CTraditional Arabic"/>
          <w:color w:val="000000"/>
          <w:rtl/>
          <w:lang w:bidi="fa-IR"/>
        </w:rPr>
        <w:t>ص</w:t>
      </w:r>
      <w:r w:rsidRPr="00D84856">
        <w:rPr>
          <w:rStyle w:val="Char4"/>
          <w:rtl/>
          <w:lang w:bidi="fa-IR"/>
        </w:rPr>
        <w:t xml:space="preserve"> فرموده است: «اگر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دوست نداشت كه با برده‌اش غذا بخورد غذا</w:t>
      </w:r>
      <w:r w:rsidR="00D84856">
        <w:rPr>
          <w:rStyle w:val="Char4"/>
          <w:rtl/>
          <w:lang w:bidi="fa-IR"/>
        </w:rPr>
        <w:t>ی</w:t>
      </w:r>
      <w:r w:rsidRPr="00D84856">
        <w:rPr>
          <w:rStyle w:val="Char4"/>
          <w:rtl/>
          <w:lang w:bidi="fa-IR"/>
        </w:rPr>
        <w:t xml:space="preserve"> او را در دستش بگذارد»</w:t>
      </w:r>
      <w:r w:rsidRPr="009E2028">
        <w:rPr>
          <w:rStyle w:val="FootnoteReference"/>
          <w:rFonts w:cs="IRLotus"/>
          <w:rtl/>
          <w:lang w:bidi="fa-IR"/>
        </w:rPr>
        <w:footnoteReference w:id="75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بخار</w:t>
      </w:r>
      <w:r w:rsidR="00D84856">
        <w:rPr>
          <w:rStyle w:val="Char4"/>
          <w:rtl/>
          <w:lang w:bidi="fa-IR"/>
        </w:rPr>
        <w:t>ی</w:t>
      </w:r>
      <w:r w:rsidRPr="00D84856">
        <w:rPr>
          <w:rStyle w:val="Char4"/>
          <w:rtl/>
          <w:lang w:bidi="fa-IR"/>
        </w:rPr>
        <w:t xml:space="preserve"> در كتاب «الادب المفرد» باب</w:t>
      </w:r>
      <w:r w:rsidR="00D84856">
        <w:rPr>
          <w:rStyle w:val="Char4"/>
          <w:rtl/>
          <w:lang w:bidi="fa-IR"/>
        </w:rPr>
        <w:t>ی</w:t>
      </w:r>
      <w:r w:rsidRPr="00D84856">
        <w:rPr>
          <w:rStyle w:val="Char4"/>
          <w:rtl/>
          <w:lang w:bidi="fa-IR"/>
        </w:rPr>
        <w:t xml:space="preserve"> را تحت عنوان «آ</w:t>
      </w:r>
      <w:r w:rsidR="00D84856">
        <w:rPr>
          <w:rStyle w:val="Char4"/>
          <w:rtl/>
          <w:lang w:bidi="fa-IR"/>
        </w:rPr>
        <w:t>ی</w:t>
      </w:r>
      <w:r w:rsidRPr="00D84856">
        <w:rPr>
          <w:rStyle w:val="Char4"/>
          <w:rtl/>
          <w:lang w:bidi="fa-IR"/>
        </w:rPr>
        <w:t>ا خادم م</w:t>
      </w:r>
      <w:r w:rsidR="00D84856">
        <w:rPr>
          <w:rStyle w:val="Char4"/>
          <w:rtl/>
          <w:lang w:bidi="fa-IR"/>
        </w:rPr>
        <w:t>ی</w:t>
      </w:r>
      <w:r w:rsidRPr="00D84856">
        <w:rPr>
          <w:rStyle w:val="Char4"/>
          <w:rtl/>
          <w:lang w:bidi="fa-IR"/>
        </w:rPr>
        <w:t>‌تواند با صاحب خود برا</w:t>
      </w:r>
      <w:r w:rsidR="00D84856">
        <w:rPr>
          <w:rStyle w:val="Char4"/>
          <w:rtl/>
          <w:lang w:bidi="fa-IR"/>
        </w:rPr>
        <w:t>ی</w:t>
      </w:r>
      <w:r w:rsidRPr="00D84856">
        <w:rPr>
          <w:rStyle w:val="Char4"/>
          <w:rtl/>
          <w:lang w:bidi="fa-IR"/>
        </w:rPr>
        <w:t xml:space="preserve"> غذا خوردن بنش</w:t>
      </w:r>
      <w:r w:rsidR="00D84856">
        <w:rPr>
          <w:rStyle w:val="Char4"/>
          <w:rtl/>
          <w:lang w:bidi="fa-IR"/>
        </w:rPr>
        <w:t>ی</w:t>
      </w:r>
      <w:r w:rsidRPr="00D84856">
        <w:rPr>
          <w:rStyle w:val="Char4"/>
          <w:rtl/>
          <w:lang w:bidi="fa-IR"/>
        </w:rPr>
        <w:t>ند؟» از ابوهر</w:t>
      </w:r>
      <w:r w:rsidR="00D84856">
        <w:rPr>
          <w:rStyle w:val="Char4"/>
          <w:rtl/>
          <w:lang w:bidi="fa-IR"/>
        </w:rPr>
        <w:t>ی</w:t>
      </w:r>
      <w:r w:rsidRPr="00D84856">
        <w:rPr>
          <w:rStyle w:val="Char4"/>
          <w:rtl/>
          <w:lang w:bidi="fa-IR"/>
        </w:rPr>
        <w:t>ره</w:t>
      </w:r>
      <w:r w:rsidRPr="00927535">
        <w:rPr>
          <w:rStyle w:val="Char4"/>
          <w:rFonts w:ascii="AGA Arabesque" w:hAnsi="AGA Arabesque"/>
          <w:rtl/>
          <w:lang w:bidi="fa-IR"/>
        </w:rPr>
        <w:sym w:font="AGA Arabesque" w:char="F074"/>
      </w:r>
      <w:r w:rsidRPr="00D84856">
        <w:rPr>
          <w:rStyle w:val="Char4"/>
          <w:rtl/>
          <w:lang w:bidi="fa-IR"/>
        </w:rPr>
        <w:t xml:space="preserve"> روا</w:t>
      </w:r>
      <w:r w:rsidR="00D84856">
        <w:rPr>
          <w:rStyle w:val="Char4"/>
          <w:rtl/>
          <w:lang w:bidi="fa-IR"/>
        </w:rPr>
        <w:t>ی</w:t>
      </w:r>
      <w:r w:rsidRPr="00D84856">
        <w:rPr>
          <w:rStyle w:val="Char4"/>
          <w:rtl/>
          <w:lang w:bidi="fa-IR"/>
        </w:rPr>
        <w:t>ت شده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«وقت</w:t>
      </w:r>
      <w:r w:rsidR="00D84856">
        <w:rPr>
          <w:rStyle w:val="Char4"/>
          <w:rtl/>
          <w:lang w:bidi="fa-IR"/>
        </w:rPr>
        <w:t>ی</w:t>
      </w:r>
      <w:r w:rsidRPr="00D84856">
        <w:rPr>
          <w:rStyle w:val="Char4"/>
          <w:rtl/>
          <w:lang w:bidi="fa-IR"/>
        </w:rPr>
        <w:t xml:space="preserve"> خادم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غذا</w:t>
      </w:r>
      <w:r w:rsidR="00D84856">
        <w:rPr>
          <w:rStyle w:val="Char4"/>
          <w:rtl/>
          <w:lang w:bidi="fa-IR"/>
        </w:rPr>
        <w:t>یی</w:t>
      </w:r>
      <w:r w:rsidRPr="00D84856">
        <w:rPr>
          <w:rStyle w:val="Char4"/>
          <w:rtl/>
          <w:lang w:bidi="fa-IR"/>
        </w:rPr>
        <w:t xml:space="preserve"> را آورد او را بنشان</w:t>
      </w:r>
      <w:r w:rsidR="00D84856">
        <w:rPr>
          <w:rStyle w:val="Char4"/>
          <w:rtl/>
          <w:lang w:bidi="fa-IR"/>
        </w:rPr>
        <w:t>ی</w:t>
      </w:r>
      <w:r w:rsidRPr="00D84856">
        <w:rPr>
          <w:rStyle w:val="Char4"/>
          <w:rtl/>
          <w:lang w:bidi="fa-IR"/>
        </w:rPr>
        <w:t>د و اگر قبول نكرد، از آن غذا به او بده</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751"/>
      </w:r>
      <w:r w:rsidRPr="00D84856">
        <w:rPr>
          <w:rStyle w:val="Char4"/>
          <w:rtl/>
          <w:lang w:bidi="fa-IR"/>
        </w:rPr>
        <w:t>.</w:t>
      </w:r>
    </w:p>
    <w:p w:rsidR="009D07DA"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عبد</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خادم</w:t>
      </w:r>
      <w:r w:rsidR="00D84856">
        <w:rPr>
          <w:rStyle w:val="Char4"/>
          <w:rtl/>
          <w:lang w:bidi="fa-IR"/>
        </w:rPr>
        <w:t>ی</w:t>
      </w:r>
      <w:r w:rsidRPr="00D84856">
        <w:rPr>
          <w:rStyle w:val="Char4"/>
          <w:rtl/>
          <w:lang w:bidi="fa-IR"/>
        </w:rPr>
        <w:t xml:space="preserve"> خ</w:t>
      </w:r>
      <w:r w:rsidR="00D84856">
        <w:rPr>
          <w:rStyle w:val="Char4"/>
          <w:rtl/>
          <w:lang w:bidi="fa-IR"/>
        </w:rPr>
        <w:t>ی</w:t>
      </w:r>
      <w:r w:rsidRPr="00D84856">
        <w:rPr>
          <w:rStyle w:val="Char4"/>
          <w:rtl/>
          <w:lang w:bidi="fa-IR"/>
        </w:rPr>
        <w:t>ر و صلاح آقا</w:t>
      </w:r>
      <w:r w:rsidR="00D84856">
        <w:rPr>
          <w:rStyle w:val="Char4"/>
          <w:rtl/>
          <w:lang w:bidi="fa-IR"/>
        </w:rPr>
        <w:t>ی</w:t>
      </w:r>
      <w:r w:rsidRPr="00D84856">
        <w:rPr>
          <w:rStyle w:val="Char4"/>
          <w:rtl/>
          <w:lang w:bidi="fa-IR"/>
        </w:rPr>
        <w:t xml:space="preserve"> خود را بخواهد، دو اجر م</w:t>
      </w:r>
      <w:r w:rsidR="00D84856">
        <w:rPr>
          <w:rStyle w:val="Char4"/>
          <w:rtl/>
          <w:lang w:bidi="fa-IR"/>
        </w:rPr>
        <w:t>ی</w:t>
      </w:r>
      <w:r w:rsidRPr="00D84856">
        <w:rPr>
          <w:rStyle w:val="Char4"/>
          <w:rtl/>
          <w:lang w:bidi="fa-IR"/>
        </w:rPr>
        <w:t>‌برد،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«هرگاه عبد</w:t>
      </w:r>
      <w:r w:rsidR="00D84856">
        <w:rPr>
          <w:rStyle w:val="Char4"/>
          <w:rtl/>
          <w:lang w:bidi="fa-IR"/>
        </w:rPr>
        <w:t>ی</w:t>
      </w:r>
      <w:r w:rsidRPr="00D84856">
        <w:rPr>
          <w:rStyle w:val="Char4"/>
          <w:rtl/>
          <w:lang w:bidi="fa-IR"/>
        </w:rPr>
        <w:t xml:space="preserve"> خ</w:t>
      </w:r>
      <w:r w:rsidR="00D84856">
        <w:rPr>
          <w:rStyle w:val="Char4"/>
          <w:rtl/>
          <w:lang w:bidi="fa-IR"/>
        </w:rPr>
        <w:t>ی</w:t>
      </w:r>
      <w:r w:rsidRPr="00D84856">
        <w:rPr>
          <w:rStyle w:val="Char4"/>
          <w:rtl/>
          <w:lang w:bidi="fa-IR"/>
        </w:rPr>
        <w:t>ر و صلاح آقا</w:t>
      </w:r>
      <w:r w:rsidR="00D84856">
        <w:rPr>
          <w:rStyle w:val="Char4"/>
          <w:rtl/>
          <w:lang w:bidi="fa-IR"/>
        </w:rPr>
        <w:t>ی</w:t>
      </w:r>
      <w:r w:rsidRPr="00D84856">
        <w:rPr>
          <w:rStyle w:val="Char4"/>
          <w:rtl/>
          <w:lang w:bidi="fa-IR"/>
        </w:rPr>
        <w:t xml:space="preserve"> خود را بخواهد و عبادت خدا را به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انجام دهد، دو اجر 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رد»</w:t>
      </w:r>
      <w:r w:rsidRPr="009E2028">
        <w:rPr>
          <w:rStyle w:val="FootnoteReference"/>
          <w:rFonts w:cs="IRLotus"/>
          <w:rtl/>
          <w:lang w:bidi="fa-IR"/>
        </w:rPr>
        <w:footnoteReference w:id="752"/>
      </w:r>
      <w:r w:rsidRPr="00D84856">
        <w:rPr>
          <w:rStyle w:val="Char4"/>
          <w:rtl/>
          <w:lang w:bidi="fa-IR"/>
        </w:rPr>
        <w:t>.</w:t>
      </w:r>
    </w:p>
    <w:p w:rsidR="00C16D4B" w:rsidRPr="009D07DA" w:rsidRDefault="009D07DA" w:rsidP="00D84856">
      <w:pPr>
        <w:widowControl w:val="0"/>
        <w:spacing w:line="250" w:lineRule="auto"/>
        <w:ind w:firstLine="284"/>
        <w:jc w:val="lowKashida"/>
        <w:rPr>
          <w:rStyle w:val="Char4"/>
          <w:sz w:val="2"/>
          <w:szCs w:val="2"/>
          <w:rtl/>
          <w:lang w:bidi="fa-IR"/>
        </w:rPr>
      </w:pPr>
      <w:r>
        <w:rPr>
          <w:rStyle w:val="Char4"/>
          <w:rtl/>
          <w:lang w:bidi="fa-IR"/>
        </w:rPr>
        <w:br w:type="page"/>
      </w:r>
    </w:p>
    <w:p w:rsidR="00C16D4B" w:rsidRPr="00C16D4B" w:rsidRDefault="00C16D4B" w:rsidP="00C16D4B">
      <w:pPr>
        <w:pStyle w:val="a2"/>
        <w:rPr>
          <w:rtl/>
        </w:rPr>
      </w:pPr>
      <w:bookmarkStart w:id="162" w:name="_Toc290809613"/>
      <w:bookmarkStart w:id="163" w:name="_Toc238520262"/>
      <w:r w:rsidRPr="00C16D4B">
        <w:rPr>
          <w:rtl/>
        </w:rPr>
        <w:t>(63) آداب هنگام به دنياآمدن نوزاد</w:t>
      </w:r>
      <w:bookmarkEnd w:id="162"/>
      <w:bookmarkEnd w:id="163"/>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به دن</w:t>
      </w:r>
      <w:r w:rsidR="00D84856">
        <w:rPr>
          <w:rStyle w:val="Char4"/>
          <w:rtl/>
          <w:lang w:bidi="fa-IR"/>
        </w:rPr>
        <w:t>ی</w:t>
      </w:r>
      <w:r w:rsidRPr="00D84856">
        <w:rPr>
          <w:rStyle w:val="Char4"/>
          <w:rtl/>
          <w:lang w:bidi="fa-IR"/>
        </w:rPr>
        <w:t>اآمدن نوزاد خدا را شكر بگو</w:t>
      </w:r>
      <w:r w:rsidR="00D84856">
        <w:rPr>
          <w:rStyle w:val="Char4"/>
          <w:rtl/>
          <w:lang w:bidi="fa-IR"/>
        </w:rPr>
        <w:t>ی</w:t>
      </w:r>
      <w:r w:rsidRPr="00D84856">
        <w:rPr>
          <w:rStyle w:val="Char4"/>
          <w:rtl/>
          <w:lang w:bidi="fa-IR"/>
        </w:rPr>
        <w:t>د بخاطر نعمت</w:t>
      </w:r>
      <w:r w:rsidR="00D84856">
        <w:rPr>
          <w:rStyle w:val="Char4"/>
          <w:rtl/>
          <w:lang w:bidi="fa-IR"/>
        </w:rPr>
        <w:t>ی</w:t>
      </w:r>
      <w:r w:rsidRPr="00D84856">
        <w:rPr>
          <w:rStyle w:val="Char4"/>
          <w:rtl/>
          <w:lang w:bidi="fa-IR"/>
        </w:rPr>
        <w:t xml:space="preserve"> كه به او داده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مژده دادن پدر به دن</w:t>
      </w:r>
      <w:r w:rsidR="00D84856">
        <w:rPr>
          <w:rStyle w:val="Char4"/>
          <w:rtl/>
          <w:lang w:bidi="fa-IR"/>
        </w:rPr>
        <w:t>ی</w:t>
      </w:r>
      <w:r w:rsidRPr="00D84856">
        <w:rPr>
          <w:rStyle w:val="Char4"/>
          <w:rtl/>
          <w:lang w:bidi="fa-IR"/>
        </w:rPr>
        <w:t>اآمدن نوزاد.</w:t>
      </w:r>
    </w:p>
    <w:p w:rsidR="00C16D4B" w:rsidRPr="00D84856" w:rsidRDefault="00C16D4B" w:rsidP="00C25821">
      <w:pPr>
        <w:widowControl w:val="0"/>
        <w:ind w:firstLine="284"/>
        <w:jc w:val="both"/>
        <w:rPr>
          <w:rStyle w:val="Char4"/>
          <w:rtl/>
          <w:lang w:bidi="fa-IR"/>
        </w:rPr>
      </w:pPr>
      <w:r w:rsidRPr="00D84856">
        <w:rPr>
          <w:rStyle w:val="Char4"/>
          <w:rtl/>
          <w:lang w:bidi="fa-IR"/>
        </w:rPr>
        <w:t>هنگام</w:t>
      </w:r>
      <w:r w:rsidR="00D84856">
        <w:rPr>
          <w:rStyle w:val="Char4"/>
          <w:rtl/>
          <w:lang w:bidi="fa-IR"/>
        </w:rPr>
        <w:t>ی</w:t>
      </w:r>
      <w:r w:rsidRPr="00D84856">
        <w:rPr>
          <w:rStyle w:val="Char4"/>
          <w:rtl/>
          <w:lang w:bidi="fa-IR"/>
        </w:rPr>
        <w:t xml:space="preserve"> كه نوزاد دختر بود ترشرو</w:t>
      </w:r>
      <w:r w:rsidR="00D84856">
        <w:rPr>
          <w:rStyle w:val="Char4"/>
          <w:rtl/>
          <w:lang w:bidi="fa-IR"/>
        </w:rPr>
        <w:t>یی</w:t>
      </w:r>
      <w:r w:rsidRPr="00D84856">
        <w:rPr>
          <w:rStyle w:val="Char4"/>
          <w:rtl/>
          <w:lang w:bidi="fa-IR"/>
        </w:rPr>
        <w:t xml:space="preserve"> و بدسگال</w:t>
      </w:r>
      <w:r w:rsidR="00D84856">
        <w:rPr>
          <w:rStyle w:val="Char4"/>
          <w:rtl/>
          <w:lang w:bidi="fa-IR"/>
        </w:rPr>
        <w:t>ی</w:t>
      </w:r>
      <w:r w:rsidRPr="00D84856">
        <w:rPr>
          <w:rStyle w:val="Char4"/>
          <w:rtl/>
          <w:lang w:bidi="fa-IR"/>
        </w:rPr>
        <w:t xml:space="preserve"> نكند، كه ا</w:t>
      </w:r>
      <w:r w:rsidR="00D84856">
        <w:rPr>
          <w:rStyle w:val="Char4"/>
          <w:rtl/>
          <w:lang w:bidi="fa-IR"/>
        </w:rPr>
        <w:t>ی</w:t>
      </w:r>
      <w:r w:rsidRPr="00D84856">
        <w:rPr>
          <w:rStyle w:val="Char4"/>
          <w:rtl/>
          <w:lang w:bidi="fa-IR"/>
        </w:rPr>
        <w:t>نها از و</w:t>
      </w:r>
      <w:r w:rsidR="00D84856">
        <w:rPr>
          <w:rStyle w:val="Char4"/>
          <w:rtl/>
          <w:lang w:bidi="fa-IR"/>
        </w:rPr>
        <w:t>ی</w:t>
      </w:r>
      <w:r w:rsidRPr="00D84856">
        <w:rPr>
          <w:rStyle w:val="Char4"/>
          <w:rtl/>
          <w:lang w:bidi="fa-IR"/>
        </w:rPr>
        <w:t>ژگ</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جاهل</w:t>
      </w:r>
      <w:r w:rsidR="00D84856">
        <w:rPr>
          <w:rStyle w:val="Char4"/>
          <w:rtl/>
          <w:lang w:bidi="fa-IR"/>
        </w:rPr>
        <w:t>ی</w:t>
      </w:r>
      <w:r w:rsidRPr="00D84856">
        <w:rPr>
          <w:rStyle w:val="Char4"/>
          <w:rtl/>
          <w:lang w:bidi="fa-IR"/>
        </w:rPr>
        <w:t>ت است، و خداوند در مورد آنها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وَإِذَا</w:t>
      </w:r>
      <w:r w:rsidR="00C25821" w:rsidRPr="00C25821">
        <w:rPr>
          <w:rStyle w:val="Chard"/>
          <w:rtl/>
        </w:rPr>
        <w:t xml:space="preserve"> </w:t>
      </w:r>
      <w:r w:rsidR="00C25821" w:rsidRPr="00C25821">
        <w:rPr>
          <w:rStyle w:val="Chard"/>
          <w:rFonts w:hint="eastAsia"/>
          <w:rtl/>
        </w:rPr>
        <w:t>بُشِّرَ</w:t>
      </w:r>
      <w:r w:rsidR="00C25821" w:rsidRPr="00C25821">
        <w:rPr>
          <w:rStyle w:val="Chard"/>
          <w:rtl/>
        </w:rPr>
        <w:t xml:space="preserve"> </w:t>
      </w:r>
      <w:r w:rsidR="00C25821" w:rsidRPr="00C25821">
        <w:rPr>
          <w:rStyle w:val="Chard"/>
          <w:rFonts w:hint="eastAsia"/>
          <w:rtl/>
        </w:rPr>
        <w:t>أَحَدُهُم</w:t>
      </w:r>
      <w:r w:rsidR="00C25821" w:rsidRPr="00C25821">
        <w:rPr>
          <w:rStyle w:val="Chard"/>
          <w:rtl/>
        </w:rPr>
        <w:t xml:space="preserve"> </w:t>
      </w:r>
      <w:r w:rsidR="00C25821" w:rsidRPr="00C25821">
        <w:rPr>
          <w:rStyle w:val="Chard"/>
          <w:rFonts w:hint="eastAsia"/>
          <w:rtl/>
        </w:rPr>
        <w:t>بِ</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أُنثَى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ظَلَّ</w:t>
      </w:r>
      <w:r w:rsidR="00C25821" w:rsidRPr="00C25821">
        <w:rPr>
          <w:rStyle w:val="Chard"/>
          <w:rtl/>
        </w:rPr>
        <w:t xml:space="preserve"> </w:t>
      </w:r>
      <w:r w:rsidR="00C25821" w:rsidRPr="00C25821">
        <w:rPr>
          <w:rStyle w:val="Chard"/>
          <w:rFonts w:hint="eastAsia"/>
          <w:rtl/>
        </w:rPr>
        <w:t>وَج</w:t>
      </w:r>
      <w:r w:rsidR="00C25821" w:rsidRPr="00C25821">
        <w:rPr>
          <w:rStyle w:val="Chard"/>
          <w:rFonts w:hint="cs"/>
          <w:rtl/>
        </w:rPr>
        <w:t>ۡ</w:t>
      </w:r>
      <w:r w:rsidR="00C25821" w:rsidRPr="00C25821">
        <w:rPr>
          <w:rStyle w:val="Chard"/>
          <w:rFonts w:hint="eastAsia"/>
          <w:rtl/>
        </w:rPr>
        <w:t>هُهُ</w:t>
      </w:r>
      <w:r w:rsidR="00C25821" w:rsidRPr="00C25821">
        <w:rPr>
          <w:rStyle w:val="Chard"/>
          <w:rFonts w:hint="cs"/>
          <w:rtl/>
        </w:rPr>
        <w:t>ۥ</w:t>
      </w:r>
      <w:r w:rsidR="00C25821" w:rsidRPr="00C25821">
        <w:rPr>
          <w:rStyle w:val="Chard"/>
          <w:rtl/>
        </w:rPr>
        <w:t xml:space="preserve"> </w:t>
      </w:r>
      <w:r w:rsidR="00C25821" w:rsidRPr="00C25821">
        <w:rPr>
          <w:rStyle w:val="Chard"/>
          <w:rFonts w:hint="eastAsia"/>
          <w:rtl/>
        </w:rPr>
        <w:t>مُس</w:t>
      </w:r>
      <w:r w:rsidR="00C25821" w:rsidRPr="00C25821">
        <w:rPr>
          <w:rStyle w:val="Chard"/>
          <w:rFonts w:hint="cs"/>
          <w:rtl/>
        </w:rPr>
        <w:t>ۡ</w:t>
      </w:r>
      <w:r w:rsidR="00C25821" w:rsidRPr="00C25821">
        <w:rPr>
          <w:rStyle w:val="Chard"/>
          <w:rFonts w:hint="eastAsia"/>
          <w:rtl/>
        </w:rPr>
        <w:t>وَدّ</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وَهُوَ</w:t>
      </w:r>
      <w:r w:rsidR="00C25821" w:rsidRPr="00C25821">
        <w:rPr>
          <w:rStyle w:val="Chard"/>
          <w:rtl/>
        </w:rPr>
        <w:t xml:space="preserve"> </w:t>
      </w:r>
      <w:r w:rsidR="00C25821" w:rsidRPr="00C25821">
        <w:rPr>
          <w:rStyle w:val="Chard"/>
          <w:rFonts w:hint="eastAsia"/>
          <w:rtl/>
        </w:rPr>
        <w:t>كَظِيم</w:t>
      </w:r>
      <w:r w:rsidR="00C25821" w:rsidRPr="00C25821">
        <w:rPr>
          <w:rStyle w:val="Chard"/>
          <w:rFonts w:hint="cs"/>
          <w:rtl/>
        </w:rPr>
        <w:t>ٞ</w:t>
      </w:r>
      <w:r w:rsidR="00C25821" w:rsidRPr="00C25821">
        <w:rPr>
          <w:rStyle w:val="Chard"/>
          <w:rtl/>
        </w:rPr>
        <w:t xml:space="preserve"> </w:t>
      </w:r>
      <w:r w:rsidR="00C25821" w:rsidRPr="00C25821">
        <w:rPr>
          <w:rStyle w:val="Chard"/>
          <w:rFonts w:hint="cs"/>
          <w:rtl/>
        </w:rPr>
        <w:t>٥٨</w:t>
      </w:r>
      <w:r w:rsidR="00C25821" w:rsidRPr="00C25821">
        <w:rPr>
          <w:rStyle w:val="Chard"/>
          <w:rtl/>
        </w:rPr>
        <w:t xml:space="preserve"> </w:t>
      </w:r>
      <w:r w:rsidR="00C25821" w:rsidRPr="00C25821">
        <w:rPr>
          <w:rStyle w:val="Chard"/>
          <w:rFonts w:hint="eastAsia"/>
          <w:rtl/>
        </w:rPr>
        <w:t>يَتَوَ</w:t>
      </w:r>
      <w:r w:rsidR="00C25821" w:rsidRPr="00C25821">
        <w:rPr>
          <w:rStyle w:val="Chard"/>
          <w:rFonts w:hint="cs"/>
          <w:rtl/>
        </w:rPr>
        <w:t>ٰ</w:t>
      </w:r>
      <w:r w:rsidR="00C25821" w:rsidRPr="00C25821">
        <w:rPr>
          <w:rStyle w:val="Chard"/>
          <w:rFonts w:hint="eastAsia"/>
          <w:rtl/>
        </w:rPr>
        <w:t>رَى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w:t>
      </w:r>
      <w:r w:rsidR="00C25821" w:rsidRPr="00C25821">
        <w:rPr>
          <w:rStyle w:val="Chard"/>
          <w:rFonts w:hint="cs"/>
          <w:rtl/>
        </w:rPr>
        <w:t>ۡ</w:t>
      </w:r>
      <w:r w:rsidR="00C25821" w:rsidRPr="00C25821">
        <w:rPr>
          <w:rStyle w:val="Chard"/>
          <w:rFonts w:hint="eastAsia"/>
          <w:rtl/>
        </w:rPr>
        <w:t>قَو</w:t>
      </w:r>
      <w:r w:rsidR="00C25821" w:rsidRPr="00C25821">
        <w:rPr>
          <w:rStyle w:val="Chard"/>
          <w:rFonts w:hint="cs"/>
          <w:rtl/>
        </w:rPr>
        <w:t>ۡ</w:t>
      </w:r>
      <w:r w:rsidR="00C25821" w:rsidRPr="00C25821">
        <w:rPr>
          <w:rStyle w:val="Chard"/>
          <w:rFonts w:hint="eastAsia"/>
          <w:rtl/>
        </w:rPr>
        <w:t>مِ</w:t>
      </w:r>
      <w:r w:rsidR="00C25821" w:rsidRPr="00C25821">
        <w:rPr>
          <w:rStyle w:val="Chard"/>
          <w:rtl/>
        </w:rPr>
        <w:t xml:space="preserve"> </w:t>
      </w:r>
      <w:r w:rsidR="00C25821" w:rsidRPr="00C25821">
        <w:rPr>
          <w:rStyle w:val="Chard"/>
          <w:rFonts w:hint="eastAsia"/>
          <w:rtl/>
        </w:rPr>
        <w:t>مِن</w:t>
      </w:r>
      <w:r w:rsidR="00C25821" w:rsidRPr="00C25821">
        <w:rPr>
          <w:rStyle w:val="Chard"/>
          <w:rtl/>
        </w:rPr>
        <w:t xml:space="preserve"> </w:t>
      </w:r>
      <w:r w:rsidR="00C25821" w:rsidRPr="00C25821">
        <w:rPr>
          <w:rStyle w:val="Chard"/>
          <w:rFonts w:hint="eastAsia"/>
          <w:rtl/>
        </w:rPr>
        <w:t>سُو</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مَا</w:t>
      </w:r>
      <w:r w:rsidR="00C25821" w:rsidRPr="00C25821">
        <w:rPr>
          <w:rStyle w:val="Chard"/>
          <w:rtl/>
        </w:rPr>
        <w:t xml:space="preserve"> </w:t>
      </w:r>
      <w:r w:rsidR="00C25821" w:rsidRPr="00C25821">
        <w:rPr>
          <w:rStyle w:val="Chard"/>
          <w:rFonts w:hint="eastAsia"/>
          <w:rtl/>
        </w:rPr>
        <w:t>بُشِّرَ</w:t>
      </w:r>
      <w:r w:rsidR="00C25821" w:rsidRPr="00C25821">
        <w:rPr>
          <w:rStyle w:val="Chard"/>
          <w:rtl/>
        </w:rPr>
        <w:t xml:space="preserve"> </w:t>
      </w:r>
      <w:r w:rsidR="00C25821" w:rsidRPr="00C25821">
        <w:rPr>
          <w:rStyle w:val="Chard"/>
          <w:rFonts w:hint="eastAsia"/>
          <w:rtl/>
        </w:rPr>
        <w:t>بِهِ</w:t>
      </w:r>
      <w:r w:rsidR="00C25821" w:rsidRPr="00C25821">
        <w:rPr>
          <w:rStyle w:val="Chard"/>
          <w:rFonts w:hint="cs"/>
          <w:rtl/>
        </w:rPr>
        <w:t>ۦٓۚ</w:t>
      </w:r>
      <w:r w:rsidR="00C25821" w:rsidRPr="00C25821">
        <w:rPr>
          <w:rStyle w:val="Chard"/>
          <w:rtl/>
        </w:rPr>
        <w:t xml:space="preserve"> </w:t>
      </w:r>
      <w:r w:rsidR="00C25821" w:rsidRPr="00C25821">
        <w:rPr>
          <w:rStyle w:val="Chard"/>
          <w:rFonts w:hint="eastAsia"/>
          <w:rtl/>
        </w:rPr>
        <w:t>أَيُم</w:t>
      </w:r>
      <w:r w:rsidR="00C25821" w:rsidRPr="00C25821">
        <w:rPr>
          <w:rStyle w:val="Chard"/>
          <w:rFonts w:hint="cs"/>
          <w:rtl/>
        </w:rPr>
        <w:t>ۡ</w:t>
      </w:r>
      <w:r w:rsidR="00C25821" w:rsidRPr="00C25821">
        <w:rPr>
          <w:rStyle w:val="Chard"/>
          <w:rFonts w:hint="eastAsia"/>
          <w:rtl/>
        </w:rPr>
        <w:t>سِكُهُ</w:t>
      </w:r>
      <w:r w:rsidR="00C25821" w:rsidRPr="00C25821">
        <w:rPr>
          <w:rStyle w:val="Chard"/>
          <w:rFonts w:hint="cs"/>
          <w:rtl/>
        </w:rPr>
        <w:t>ۥ</w:t>
      </w:r>
      <w:r w:rsidR="00C25821" w:rsidRPr="00C25821">
        <w:rPr>
          <w:rStyle w:val="Chard"/>
          <w:rtl/>
        </w:rPr>
        <w:t xml:space="preserve"> </w:t>
      </w:r>
      <w:r w:rsidR="00C25821" w:rsidRPr="00C25821">
        <w:rPr>
          <w:rStyle w:val="Chard"/>
          <w:rFonts w:hint="eastAsia"/>
          <w:rtl/>
        </w:rPr>
        <w:t>عَلَى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هُونٍ</w:t>
      </w:r>
      <w:r w:rsidR="00C25821" w:rsidRPr="00C25821">
        <w:rPr>
          <w:rStyle w:val="Chard"/>
          <w:rtl/>
        </w:rPr>
        <w:t xml:space="preserve"> </w:t>
      </w:r>
      <w:r w:rsidR="00C25821" w:rsidRPr="00C25821">
        <w:rPr>
          <w:rStyle w:val="Chard"/>
          <w:rFonts w:hint="eastAsia"/>
          <w:rtl/>
        </w:rPr>
        <w:t>أَم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يَدُسُّهُ</w:t>
      </w:r>
      <w:r w:rsidR="00C25821" w:rsidRPr="00C25821">
        <w:rPr>
          <w:rStyle w:val="Chard"/>
          <w:rFonts w:hint="cs"/>
          <w:rtl/>
        </w:rPr>
        <w:t>ۥ</w:t>
      </w:r>
      <w:r w:rsidR="00C25821" w:rsidRPr="00C25821">
        <w:rPr>
          <w:rStyle w:val="Chard"/>
          <w:rtl/>
        </w:rPr>
        <w:t xml:space="preserve"> </w:t>
      </w:r>
      <w:r w:rsidR="00C25821" w:rsidRPr="00C25821">
        <w:rPr>
          <w:rStyle w:val="Chard"/>
          <w:rFonts w:hint="eastAsia"/>
          <w:rtl/>
        </w:rPr>
        <w:t>فِي</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لتُّرَابِ</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أَلَا</w:t>
      </w:r>
      <w:r w:rsidR="00C25821" w:rsidRPr="00C25821">
        <w:rPr>
          <w:rStyle w:val="Chard"/>
          <w:rtl/>
        </w:rPr>
        <w:t xml:space="preserve"> </w:t>
      </w:r>
      <w:r w:rsidR="00C25821" w:rsidRPr="00C25821">
        <w:rPr>
          <w:rStyle w:val="Chard"/>
          <w:rFonts w:hint="eastAsia"/>
          <w:rtl/>
        </w:rPr>
        <w:t>سَا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مَا</w:t>
      </w:r>
      <w:r w:rsidR="00C25821" w:rsidRPr="00C25821">
        <w:rPr>
          <w:rStyle w:val="Chard"/>
          <w:rtl/>
        </w:rPr>
        <w:t xml:space="preserve"> </w:t>
      </w:r>
      <w:r w:rsidR="00C25821" w:rsidRPr="00C25821">
        <w:rPr>
          <w:rStyle w:val="Chard"/>
          <w:rFonts w:hint="eastAsia"/>
          <w:rtl/>
        </w:rPr>
        <w:t>يَح</w:t>
      </w:r>
      <w:r w:rsidR="00C25821" w:rsidRPr="00C25821">
        <w:rPr>
          <w:rStyle w:val="Chard"/>
          <w:rFonts w:hint="cs"/>
          <w:rtl/>
        </w:rPr>
        <w:t>ۡ</w:t>
      </w:r>
      <w:r w:rsidR="00C25821" w:rsidRPr="00C25821">
        <w:rPr>
          <w:rStyle w:val="Chard"/>
          <w:rFonts w:hint="eastAsia"/>
          <w:rtl/>
        </w:rPr>
        <w:t>كُمُونَ</w:t>
      </w:r>
      <w:r w:rsidR="00C25821" w:rsidRPr="00C25821">
        <w:rPr>
          <w:rStyle w:val="Chard"/>
          <w:rtl/>
        </w:rPr>
        <w:t xml:space="preserve"> </w:t>
      </w:r>
      <w:r w:rsidR="00C25821" w:rsidRPr="00C25821">
        <w:rPr>
          <w:rStyle w:val="Chard"/>
          <w:rFonts w:hint="cs"/>
          <w:rtl/>
        </w:rPr>
        <w:t>٥٩</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النحل: 58-59</w:t>
      </w:r>
      <w:r w:rsidR="00D84856" w:rsidRPr="00D84856">
        <w:rPr>
          <w:rStyle w:val="Char6"/>
          <w:rtl/>
          <w:lang w:bidi="fa-IR"/>
        </w:rPr>
        <w:t>]</w:t>
      </w:r>
      <w:r w:rsidR="00D84856">
        <w:rPr>
          <w:rStyle w:val="Char4"/>
          <w:rtl/>
          <w:lang w:bidi="fa-IR"/>
        </w:rPr>
        <w:t>.</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 xml:space="preserve">در حالى كه هرگاه به </w:t>
      </w:r>
      <w:r w:rsidR="00D84856" w:rsidRPr="00C25821">
        <w:rPr>
          <w:rStyle w:val="Char7"/>
          <w:rtl/>
          <w:lang w:bidi="fa-IR"/>
        </w:rPr>
        <w:t>ی</w:t>
      </w:r>
      <w:r w:rsidRPr="00C25821">
        <w:rPr>
          <w:rStyle w:val="Char7"/>
          <w:rtl/>
          <w:lang w:bidi="fa-IR"/>
        </w:rPr>
        <w:t>كى از آنها بشارت دهند دختر نص</w:t>
      </w:r>
      <w:r w:rsidR="00D84856" w:rsidRPr="00C25821">
        <w:rPr>
          <w:rStyle w:val="Char7"/>
          <w:rtl/>
          <w:lang w:bidi="fa-IR"/>
        </w:rPr>
        <w:t>ی</w:t>
      </w:r>
      <w:r w:rsidRPr="00C25821">
        <w:rPr>
          <w:rStyle w:val="Char7"/>
          <w:rtl/>
          <w:lang w:bidi="fa-IR"/>
        </w:rPr>
        <w:t>ب تو شده، صورتش (از فراب ناراحتى) س</w:t>
      </w:r>
      <w:r w:rsidR="00D84856" w:rsidRPr="00C25821">
        <w:rPr>
          <w:rStyle w:val="Char7"/>
          <w:rtl/>
          <w:lang w:bidi="fa-IR"/>
        </w:rPr>
        <w:t>ی</w:t>
      </w:r>
      <w:r w:rsidRPr="00C25821">
        <w:rPr>
          <w:rStyle w:val="Char7"/>
          <w:rtl/>
          <w:lang w:bidi="fa-IR"/>
        </w:rPr>
        <w:t>اه مى‏شود؛ و به شدت خشمگ</w:t>
      </w:r>
      <w:r w:rsidR="00D84856" w:rsidRPr="00C25821">
        <w:rPr>
          <w:rStyle w:val="Char7"/>
          <w:rtl/>
          <w:lang w:bidi="fa-IR"/>
        </w:rPr>
        <w:t>ی</w:t>
      </w:r>
      <w:r w:rsidRPr="00C25821">
        <w:rPr>
          <w:rStyle w:val="Char7"/>
          <w:rtl/>
          <w:lang w:bidi="fa-IR"/>
        </w:rPr>
        <w:t>ن مى‏گردد</w:t>
      </w:r>
      <w:r w:rsidRPr="00C25821">
        <w:rPr>
          <w:rStyle w:val="Char7"/>
          <w:rFonts w:hint="cs"/>
          <w:rtl/>
          <w:lang w:bidi="fa-IR"/>
        </w:rPr>
        <w:t>.</w:t>
      </w:r>
      <w:r w:rsidRPr="00C25821">
        <w:rPr>
          <w:rStyle w:val="Char7"/>
          <w:rtl/>
          <w:lang w:bidi="fa-IR"/>
        </w:rPr>
        <w:t xml:space="preserve"> بخاطر بشارت بدى كه به او داده شده، از قوم و قب</w:t>
      </w:r>
      <w:r w:rsidR="00D84856" w:rsidRPr="00C25821">
        <w:rPr>
          <w:rStyle w:val="Char7"/>
          <w:rtl/>
          <w:lang w:bidi="fa-IR"/>
        </w:rPr>
        <w:t>ی</w:t>
      </w:r>
      <w:r w:rsidRPr="00C25821">
        <w:rPr>
          <w:rStyle w:val="Char7"/>
          <w:rtl/>
          <w:lang w:bidi="fa-IR"/>
        </w:rPr>
        <w:t>له خود متوارى مى‏گردد؛ (و نمى‏داند) آ</w:t>
      </w:r>
      <w:r w:rsidR="00D84856" w:rsidRPr="00C25821">
        <w:rPr>
          <w:rStyle w:val="Char7"/>
          <w:rtl/>
          <w:lang w:bidi="fa-IR"/>
        </w:rPr>
        <w:t>ی</w:t>
      </w:r>
      <w:r w:rsidRPr="00C25821">
        <w:rPr>
          <w:rStyle w:val="Char7"/>
          <w:rtl/>
          <w:lang w:bidi="fa-IR"/>
        </w:rPr>
        <w:t xml:space="preserve">ا او را با قبول ننگ نگهدارد، </w:t>
      </w:r>
      <w:r w:rsidR="00D84856" w:rsidRPr="00C25821">
        <w:rPr>
          <w:rStyle w:val="Char7"/>
          <w:rtl/>
          <w:lang w:bidi="fa-IR"/>
        </w:rPr>
        <w:t>ی</w:t>
      </w:r>
      <w:r w:rsidRPr="00C25821">
        <w:rPr>
          <w:rStyle w:val="Char7"/>
          <w:rtl/>
          <w:lang w:bidi="fa-IR"/>
        </w:rPr>
        <w:t>ا در خا</w:t>
      </w:r>
      <w:r w:rsidR="00D84856" w:rsidRPr="00C25821">
        <w:rPr>
          <w:rStyle w:val="Char7"/>
          <w:rtl/>
          <w:lang w:bidi="fa-IR"/>
        </w:rPr>
        <w:t xml:space="preserve">ک </w:t>
      </w:r>
      <w:r w:rsidRPr="00C25821">
        <w:rPr>
          <w:rStyle w:val="Char7"/>
          <w:rtl/>
          <w:lang w:bidi="fa-IR"/>
        </w:rPr>
        <w:t>پنهانش كند؟! چه بد حكم مى‏كنند</w:t>
      </w:r>
      <w:r w:rsidR="00C25821">
        <w:rPr>
          <w:rStyle w:val="Char4"/>
          <w:rFonts w:cs="Traditional Arabic" w:hint="cs"/>
          <w:rtl/>
          <w:lang w:bidi="fa-IR"/>
        </w:rPr>
        <w:t>»</w:t>
      </w:r>
      <w:r w:rsidRPr="00D84856">
        <w:rPr>
          <w:rStyle w:val="Char4"/>
          <w:rtl/>
          <w:lang w:bidi="fa-IR"/>
        </w:rPr>
        <w:t>.</w:t>
      </w:r>
    </w:p>
    <w:p w:rsidR="00C16D4B" w:rsidRPr="00D84856" w:rsidRDefault="00C16D4B" w:rsidP="00C25821">
      <w:pPr>
        <w:widowControl w:val="0"/>
        <w:ind w:firstLine="284"/>
        <w:jc w:val="lowKashida"/>
        <w:rPr>
          <w:rStyle w:val="Char4"/>
          <w:rtl/>
          <w:lang w:bidi="fa-IR"/>
        </w:rPr>
      </w:pPr>
      <w:r w:rsidRPr="00D84856">
        <w:rPr>
          <w:rStyle w:val="Char4"/>
          <w:rtl/>
          <w:lang w:bidi="fa-IR"/>
        </w:rPr>
        <w:t>فرزند روز</w:t>
      </w:r>
      <w:r w:rsidR="00D84856">
        <w:rPr>
          <w:rStyle w:val="Char4"/>
          <w:rtl/>
          <w:lang w:bidi="fa-IR"/>
        </w:rPr>
        <w:t>ی</w:t>
      </w:r>
      <w:r w:rsidRPr="00D84856">
        <w:rPr>
          <w:rStyle w:val="Char4"/>
          <w:rtl/>
          <w:lang w:bidi="fa-IR"/>
        </w:rPr>
        <w:t xml:space="preserve"> خداوند متعال است كه به بندگانش م</w:t>
      </w:r>
      <w:r w:rsidR="00D84856">
        <w:rPr>
          <w:rStyle w:val="Char4"/>
          <w:rtl/>
          <w:lang w:bidi="fa-IR"/>
        </w:rPr>
        <w:t>ی</w:t>
      </w:r>
      <w:r w:rsidRPr="00D84856">
        <w:rPr>
          <w:rStyle w:val="Char4"/>
          <w:rtl/>
          <w:lang w:bidi="fa-IR"/>
        </w:rPr>
        <w:t>‌دهد. الله تعال</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‌فرما</w:t>
      </w:r>
      <w:r w:rsidR="00D84856">
        <w:rPr>
          <w:rStyle w:val="Char4"/>
          <w:rtl/>
          <w:lang w:bidi="fa-IR"/>
        </w:rPr>
        <w:t>ی</w:t>
      </w:r>
      <w:r w:rsidRPr="00D84856">
        <w:rPr>
          <w:rStyle w:val="Char4"/>
          <w:rtl/>
          <w:lang w:bidi="fa-IR"/>
        </w:rPr>
        <w:t xml:space="preserve">د: </w:t>
      </w:r>
      <w:r w:rsidR="00D84856" w:rsidRPr="00D84856">
        <w:rPr>
          <w:rStyle w:val="Char8"/>
          <w:rtl/>
          <w:lang w:bidi="fa-IR"/>
        </w:rPr>
        <w:t>﴿</w:t>
      </w:r>
      <w:r w:rsidR="00C25821" w:rsidRPr="00C25821">
        <w:rPr>
          <w:rStyle w:val="Chard"/>
          <w:rFonts w:hint="eastAsia"/>
          <w:rtl/>
        </w:rPr>
        <w:t>يَهَبُ</w:t>
      </w:r>
      <w:r w:rsidR="00C25821" w:rsidRPr="00C25821">
        <w:rPr>
          <w:rStyle w:val="Chard"/>
          <w:rtl/>
        </w:rPr>
        <w:t xml:space="preserve"> </w:t>
      </w:r>
      <w:r w:rsidR="00C25821" w:rsidRPr="00C25821">
        <w:rPr>
          <w:rStyle w:val="Chard"/>
          <w:rFonts w:hint="eastAsia"/>
          <w:rtl/>
        </w:rPr>
        <w:t>لِمَن</w:t>
      </w:r>
      <w:r w:rsidR="00C25821" w:rsidRPr="00C25821">
        <w:rPr>
          <w:rStyle w:val="Chard"/>
          <w:rtl/>
        </w:rPr>
        <w:t xml:space="preserve"> </w:t>
      </w:r>
      <w:r w:rsidR="00C25821" w:rsidRPr="00C25821">
        <w:rPr>
          <w:rStyle w:val="Chard"/>
          <w:rFonts w:hint="eastAsia"/>
          <w:rtl/>
        </w:rPr>
        <w:t>يَشَا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إِنَ</w:t>
      </w:r>
      <w:r w:rsidR="00C25821" w:rsidRPr="00C25821">
        <w:rPr>
          <w:rStyle w:val="Chard"/>
          <w:rFonts w:hint="cs"/>
          <w:rtl/>
        </w:rPr>
        <w:t>ٰ</w:t>
      </w:r>
      <w:r w:rsidR="00C25821" w:rsidRPr="00C25821">
        <w:rPr>
          <w:rStyle w:val="Chard"/>
          <w:rFonts w:hint="eastAsia"/>
          <w:rtl/>
        </w:rPr>
        <w:t>ث</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وَيَهَبُ</w:t>
      </w:r>
      <w:r w:rsidR="00C25821" w:rsidRPr="00C25821">
        <w:rPr>
          <w:rStyle w:val="Chard"/>
          <w:rtl/>
        </w:rPr>
        <w:t xml:space="preserve"> </w:t>
      </w:r>
      <w:r w:rsidR="00C25821" w:rsidRPr="00C25821">
        <w:rPr>
          <w:rStyle w:val="Chard"/>
          <w:rFonts w:hint="eastAsia"/>
          <w:rtl/>
        </w:rPr>
        <w:t>لِمَن</w:t>
      </w:r>
      <w:r w:rsidR="00C25821" w:rsidRPr="00C25821">
        <w:rPr>
          <w:rStyle w:val="Chard"/>
          <w:rtl/>
        </w:rPr>
        <w:t xml:space="preserve"> </w:t>
      </w:r>
      <w:r w:rsidR="00C25821" w:rsidRPr="00C25821">
        <w:rPr>
          <w:rStyle w:val="Chard"/>
          <w:rFonts w:hint="eastAsia"/>
          <w:rtl/>
        </w:rPr>
        <w:t>يَشَا</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cs"/>
          <w:rtl/>
        </w:rPr>
        <w:t>ٱ</w:t>
      </w:r>
      <w:r w:rsidR="00C25821" w:rsidRPr="00C25821">
        <w:rPr>
          <w:rStyle w:val="Chard"/>
          <w:rFonts w:hint="eastAsia"/>
          <w:rtl/>
        </w:rPr>
        <w:t>لذُّكُورَ</w:t>
      </w:r>
      <w:r w:rsidR="00C25821" w:rsidRPr="00C25821">
        <w:rPr>
          <w:rStyle w:val="Chard"/>
          <w:rtl/>
        </w:rPr>
        <w:t xml:space="preserve"> </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الشوری: 49</w:t>
      </w:r>
      <w:r w:rsidR="00D84856" w:rsidRPr="00D84856">
        <w:rPr>
          <w:rStyle w:val="Char6"/>
          <w:rtl/>
          <w:lang w:bidi="fa-IR"/>
        </w:rPr>
        <w:t>]</w:t>
      </w:r>
      <w:r w:rsidR="00D84856">
        <w:rPr>
          <w:rStyle w:val="Char4"/>
          <w:rtl/>
          <w:lang w:bidi="fa-IR"/>
        </w:rPr>
        <w:t>.</w:t>
      </w:r>
      <w:r w:rsidR="00D84856" w:rsidRPr="00D84856">
        <w:rPr>
          <w:rFonts w:cs="IRLotus"/>
          <w:rtl/>
          <w:lang w:bidi="fa-IR"/>
        </w:rPr>
        <w:t xml:space="preserve"> </w:t>
      </w:r>
      <w:r w:rsidR="00C25821">
        <w:rPr>
          <w:rStyle w:val="Char4"/>
          <w:rFonts w:hint="cs"/>
          <w:rtl/>
          <w:lang w:bidi="fa-IR"/>
        </w:rPr>
        <w:t xml:space="preserve"> </w:t>
      </w:r>
      <w:r w:rsidR="00C25821">
        <w:rPr>
          <w:rStyle w:val="Char4"/>
          <w:rFonts w:cs="Traditional Arabic" w:hint="cs"/>
          <w:rtl/>
          <w:lang w:bidi="fa-IR"/>
        </w:rPr>
        <w:t>«</w:t>
      </w:r>
      <w:r w:rsidRPr="00C25821">
        <w:rPr>
          <w:rStyle w:val="Char7"/>
          <w:rtl/>
          <w:lang w:bidi="fa-IR"/>
        </w:rPr>
        <w:t>به هر كس اراده كند دختر مى‏بخشد و به هر كس بخواهد پسر</w:t>
      </w:r>
      <w:r w:rsidR="00C25821">
        <w:rPr>
          <w:rStyle w:val="Char4"/>
          <w:rFonts w:cs="Traditional Arabic" w:hint="cs"/>
          <w:rtl/>
          <w:lang w:bidi="fa-IR"/>
        </w:rPr>
        <w:t>»</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علماء در مورد سنت</w:t>
      </w:r>
      <w:r w:rsidR="009D07DA">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مربوط به نوزاد گفته‌اند كه سنت است اول</w:t>
      </w:r>
      <w:r w:rsidR="00D84856">
        <w:rPr>
          <w:rStyle w:val="Char4"/>
          <w:rtl/>
          <w:lang w:bidi="fa-IR"/>
        </w:rPr>
        <w:t>ی</w:t>
      </w:r>
      <w:r w:rsidRPr="00D84856">
        <w:rPr>
          <w:rStyle w:val="Char4"/>
          <w:rtl/>
          <w:lang w:bidi="fa-IR"/>
        </w:rPr>
        <w:t>ن بار در گوش راست نوزاد اذان گفت تا گوشش در ا</w:t>
      </w:r>
      <w:r w:rsidR="00D84856">
        <w:rPr>
          <w:rStyle w:val="Char4"/>
          <w:rtl/>
          <w:lang w:bidi="fa-IR"/>
        </w:rPr>
        <w:t>ی</w:t>
      </w:r>
      <w:r w:rsidRPr="00D84856">
        <w:rPr>
          <w:rStyle w:val="Char4"/>
          <w:rtl/>
          <w:lang w:bidi="fa-IR"/>
        </w:rPr>
        <w:t>ن دن</w:t>
      </w:r>
      <w:r w:rsidR="00D84856">
        <w:rPr>
          <w:rStyle w:val="Char4"/>
          <w:rtl/>
          <w:lang w:bidi="fa-IR"/>
        </w:rPr>
        <w:t>ی</w:t>
      </w:r>
      <w:r w:rsidRPr="00D84856">
        <w:rPr>
          <w:rStyle w:val="Char4"/>
          <w:rtl/>
          <w:lang w:bidi="fa-IR"/>
        </w:rPr>
        <w:t>ا برا</w:t>
      </w:r>
      <w:r w:rsidR="00D84856">
        <w:rPr>
          <w:rStyle w:val="Char4"/>
          <w:rtl/>
          <w:lang w:bidi="fa-IR"/>
        </w:rPr>
        <w:t>ی</w:t>
      </w:r>
      <w:r w:rsidRPr="00D84856">
        <w:rPr>
          <w:rStyle w:val="Char4"/>
          <w:rtl/>
          <w:lang w:bidi="fa-IR"/>
        </w:rPr>
        <w:t xml:space="preserve"> اول</w:t>
      </w:r>
      <w:r w:rsidR="00D84856">
        <w:rPr>
          <w:rStyle w:val="Char4"/>
          <w:rtl/>
          <w:lang w:bidi="fa-IR"/>
        </w:rPr>
        <w:t>ی</w:t>
      </w:r>
      <w:r w:rsidRPr="00D84856">
        <w:rPr>
          <w:rStyle w:val="Char4"/>
          <w:rtl/>
          <w:lang w:bidi="fa-IR"/>
        </w:rPr>
        <w:t>ن بار با كلمه توح</w:t>
      </w:r>
      <w:r w:rsidR="00D84856">
        <w:rPr>
          <w:rStyle w:val="Char4"/>
          <w:rtl/>
          <w:lang w:bidi="fa-IR"/>
        </w:rPr>
        <w:t>ی</w:t>
      </w:r>
      <w:r w:rsidRPr="00D84856">
        <w:rPr>
          <w:rStyle w:val="Char4"/>
          <w:rtl/>
          <w:lang w:bidi="fa-IR"/>
        </w:rPr>
        <w:t>د باز شود. ول</w:t>
      </w:r>
      <w:r w:rsidR="00D84856">
        <w:rPr>
          <w:rStyle w:val="Char4"/>
          <w:rtl/>
          <w:lang w:bidi="fa-IR"/>
        </w:rPr>
        <w:t>ی</w:t>
      </w:r>
      <w:r w:rsidRPr="00D84856">
        <w:rPr>
          <w:rStyle w:val="Char4"/>
          <w:rtl/>
          <w:lang w:bidi="fa-IR"/>
        </w:rPr>
        <w:t xml:space="preserve"> احاد</w:t>
      </w:r>
      <w:r w:rsidR="00D84856">
        <w:rPr>
          <w:rStyle w:val="Char4"/>
          <w:rtl/>
          <w:lang w:bidi="fa-IR"/>
        </w:rPr>
        <w:t>ی</w:t>
      </w:r>
      <w:r w:rsidRPr="00D84856">
        <w:rPr>
          <w:rStyle w:val="Char4"/>
          <w:rtl/>
          <w:lang w:bidi="fa-IR"/>
        </w:rPr>
        <w:t>ث وارده در ا</w:t>
      </w:r>
      <w:r w:rsidR="00D84856">
        <w:rPr>
          <w:rStyle w:val="Char4"/>
          <w:rtl/>
          <w:lang w:bidi="fa-IR"/>
        </w:rPr>
        <w:t>ی</w:t>
      </w:r>
      <w:r w:rsidRPr="00D84856">
        <w:rPr>
          <w:rStyle w:val="Char4"/>
          <w:rtl/>
          <w:lang w:bidi="fa-IR"/>
        </w:rPr>
        <w:t>ن مورد خال</w:t>
      </w:r>
      <w:r w:rsidR="00D84856">
        <w:rPr>
          <w:rStyle w:val="Char4"/>
          <w:rtl/>
          <w:lang w:bidi="fa-IR"/>
        </w:rPr>
        <w:t>ی</w:t>
      </w:r>
      <w:r w:rsidRPr="00D84856">
        <w:rPr>
          <w:rStyle w:val="Char4"/>
          <w:rtl/>
          <w:lang w:bidi="fa-IR"/>
        </w:rPr>
        <w:t xml:space="preserve"> از ضعف ن</w:t>
      </w:r>
      <w:r w:rsidR="00D84856">
        <w:rPr>
          <w:rStyle w:val="Char4"/>
          <w:rtl/>
          <w:lang w:bidi="fa-IR"/>
        </w:rPr>
        <w:t>ی</w:t>
      </w:r>
      <w:r w:rsidRPr="00D84856">
        <w:rPr>
          <w:rStyle w:val="Char4"/>
          <w:rtl/>
          <w:lang w:bidi="fa-IR"/>
        </w:rPr>
        <w:t>ست، پس اذان‌گفتن در گوش نوزاد مستحب ن</w:t>
      </w:r>
      <w:r w:rsidR="00D84856">
        <w:rPr>
          <w:rStyle w:val="Char4"/>
          <w:rtl/>
          <w:lang w:bidi="fa-IR"/>
        </w:rPr>
        <w:t>ی</w:t>
      </w:r>
      <w:r w:rsidRPr="00D84856">
        <w:rPr>
          <w:rStyle w:val="Char4"/>
          <w:rtl/>
          <w:lang w:bidi="fa-IR"/>
        </w:rPr>
        <w:t>ست. چون احكام شرع</w:t>
      </w:r>
      <w:r w:rsidR="00D84856">
        <w:rPr>
          <w:rStyle w:val="Char4"/>
          <w:rtl/>
          <w:lang w:bidi="fa-IR"/>
        </w:rPr>
        <w:t>ی</w:t>
      </w:r>
      <w:r w:rsidRPr="00D84856">
        <w:rPr>
          <w:rStyle w:val="Char4"/>
          <w:rtl/>
          <w:lang w:bidi="fa-IR"/>
        </w:rPr>
        <w:t xml:space="preserve"> منوط به دلا</w:t>
      </w:r>
      <w:r w:rsidR="00D84856">
        <w:rPr>
          <w:rStyle w:val="Char4"/>
          <w:rtl/>
          <w:lang w:bidi="fa-IR"/>
        </w:rPr>
        <w:t>ی</w:t>
      </w:r>
      <w:r w:rsidRPr="00D84856">
        <w:rPr>
          <w:rStyle w:val="Char4"/>
          <w:rtl/>
          <w:lang w:bidi="fa-IR"/>
        </w:rPr>
        <w:t>ل صح</w:t>
      </w:r>
      <w:r w:rsidR="00D84856">
        <w:rPr>
          <w:rStyle w:val="Char4"/>
          <w:rtl/>
          <w:lang w:bidi="fa-IR"/>
        </w:rPr>
        <w:t>ی</w:t>
      </w:r>
      <w:r w:rsidRPr="00D84856">
        <w:rPr>
          <w:rStyle w:val="Char4"/>
          <w:rtl/>
          <w:lang w:bidi="fa-IR"/>
        </w:rPr>
        <w:t>ح و احاد</w:t>
      </w:r>
      <w:r w:rsidR="00D84856">
        <w:rPr>
          <w:rStyle w:val="Char4"/>
          <w:rtl/>
          <w:lang w:bidi="fa-IR"/>
        </w:rPr>
        <w:t>ی</w:t>
      </w:r>
      <w:r w:rsidRPr="00D84856">
        <w:rPr>
          <w:rStyle w:val="Char4"/>
          <w:rtl/>
          <w:lang w:bidi="fa-IR"/>
        </w:rPr>
        <w:t>ث ثابت هستند</w:t>
      </w:r>
      <w:r w:rsidRPr="009E2028">
        <w:rPr>
          <w:rStyle w:val="FootnoteReference"/>
          <w:rFonts w:cs="IRLotus"/>
          <w:rtl/>
          <w:lang w:bidi="fa-IR"/>
        </w:rPr>
        <w:footnoteReference w:id="753"/>
      </w:r>
      <w:r w:rsidRPr="00D84856">
        <w:rPr>
          <w:rStyle w:val="Char4"/>
          <w:rtl/>
          <w:lang w:bidi="fa-IR"/>
        </w:rPr>
        <w:t>. و اقامه‌گفتن در گوش چپ و</w:t>
      </w:r>
      <w:r w:rsidR="00D84856">
        <w:rPr>
          <w:rStyle w:val="Char4"/>
          <w:rtl/>
          <w:lang w:bidi="fa-IR"/>
        </w:rPr>
        <w:t>ی</w:t>
      </w:r>
      <w:r w:rsidRPr="00D84856">
        <w:rPr>
          <w:rStyle w:val="Char4"/>
          <w:rtl/>
          <w:lang w:bidi="fa-IR"/>
        </w:rPr>
        <w:t xml:space="preserve"> ثابت نشده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كام كود</w:t>
      </w:r>
      <w:r w:rsidR="00D84856">
        <w:rPr>
          <w:rStyle w:val="Char4"/>
          <w:rtl/>
          <w:lang w:bidi="fa-IR"/>
        </w:rPr>
        <w:t xml:space="preserve">ک </w:t>
      </w:r>
      <w:r w:rsidRPr="00D84856">
        <w:rPr>
          <w:rStyle w:val="Char4"/>
          <w:rtl/>
          <w:lang w:bidi="fa-IR"/>
        </w:rPr>
        <w:t>را باز كند و دعا</w:t>
      </w:r>
      <w:r w:rsidR="00D84856">
        <w:rPr>
          <w:rStyle w:val="Char4"/>
          <w:rtl/>
          <w:lang w:bidi="fa-IR"/>
        </w:rPr>
        <w:t>ی</w:t>
      </w:r>
      <w:r w:rsidRPr="00D84856">
        <w:rPr>
          <w:rStyle w:val="Char4"/>
          <w:rtl/>
          <w:lang w:bidi="fa-IR"/>
        </w:rPr>
        <w:t xml:space="preserve"> بركت برا</w:t>
      </w:r>
      <w:r w:rsidR="00D84856">
        <w:rPr>
          <w:rStyle w:val="Char4"/>
          <w:rtl/>
          <w:lang w:bidi="fa-IR"/>
        </w:rPr>
        <w:t>ی</w:t>
      </w:r>
      <w:r w:rsidRPr="00D84856">
        <w:rPr>
          <w:rStyle w:val="Char4"/>
          <w:rtl/>
          <w:lang w:bidi="fa-IR"/>
        </w:rPr>
        <w:t xml:space="preserve"> او بخواند. از ابوموس</w:t>
      </w:r>
      <w:r w:rsidR="00D84856">
        <w:rPr>
          <w:rStyle w:val="Char4"/>
          <w:rtl/>
          <w:lang w:bidi="fa-IR"/>
        </w:rPr>
        <w:t>ی</w:t>
      </w:r>
      <w:r w:rsidRPr="00D84856">
        <w:rPr>
          <w:rStyle w:val="Char4"/>
          <w:rtl/>
          <w:lang w:bidi="fa-IR"/>
        </w:rPr>
        <w:t xml:space="preserve"> روا</w:t>
      </w:r>
      <w:r w:rsidR="00D84856">
        <w:rPr>
          <w:rStyle w:val="Char4"/>
          <w:rtl/>
          <w:lang w:bidi="fa-IR"/>
        </w:rPr>
        <w:t>ی</w:t>
      </w:r>
      <w:r w:rsidRPr="00D84856">
        <w:rPr>
          <w:rStyle w:val="Char4"/>
          <w:rtl/>
          <w:lang w:bidi="fa-IR"/>
        </w:rPr>
        <w:t>ت شده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«ما صاحب پسر</w:t>
      </w:r>
      <w:r w:rsidR="00D84856">
        <w:rPr>
          <w:rStyle w:val="Char4"/>
          <w:rtl/>
          <w:lang w:bidi="fa-IR"/>
        </w:rPr>
        <w:t>ی</w:t>
      </w:r>
      <w:r w:rsidRPr="00D84856">
        <w:rPr>
          <w:rStyle w:val="Char4"/>
          <w:rtl/>
          <w:lang w:bidi="fa-IR"/>
        </w:rPr>
        <w:t xml:space="preserve"> شد</w:t>
      </w:r>
      <w:r w:rsidR="00D84856">
        <w:rPr>
          <w:rStyle w:val="Char4"/>
          <w:rtl/>
          <w:lang w:bidi="fa-IR"/>
        </w:rPr>
        <w:t>ی</w:t>
      </w:r>
      <w:r w:rsidRPr="00D84856">
        <w:rPr>
          <w:rStyle w:val="Char4"/>
          <w:rtl/>
          <w:lang w:bidi="fa-IR"/>
        </w:rPr>
        <w:t>م، و كود</w:t>
      </w:r>
      <w:r w:rsidR="00D84856">
        <w:rPr>
          <w:rStyle w:val="Char4"/>
          <w:rtl/>
          <w:lang w:bidi="fa-IR"/>
        </w:rPr>
        <w:t xml:space="preserve">ک </w:t>
      </w:r>
      <w:r w:rsidRPr="00D84856">
        <w:rPr>
          <w:rStyle w:val="Char4"/>
          <w:rtl/>
          <w:lang w:bidi="fa-IR"/>
        </w:rPr>
        <w:t>را مزد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را آورد</w:t>
      </w:r>
      <w:r w:rsidR="00D84856">
        <w:rPr>
          <w:rStyle w:val="Char4"/>
          <w:rtl/>
          <w:lang w:bidi="fa-IR"/>
        </w:rPr>
        <w:t>ی</w:t>
      </w:r>
      <w:r w:rsidRPr="00D84856">
        <w:rPr>
          <w:rStyle w:val="Char4"/>
          <w:rtl/>
          <w:lang w:bidi="fa-IR"/>
        </w:rPr>
        <w:t>م و او اسمش را ابراه</w:t>
      </w:r>
      <w:r w:rsidR="00D84856">
        <w:rPr>
          <w:rStyle w:val="Char4"/>
          <w:rtl/>
          <w:lang w:bidi="fa-IR"/>
        </w:rPr>
        <w:t>ی</w:t>
      </w:r>
      <w:r w:rsidRPr="00D84856">
        <w:rPr>
          <w:rStyle w:val="Char4"/>
          <w:rtl/>
          <w:lang w:bidi="fa-IR"/>
        </w:rPr>
        <w:t>م گذاشت و كام او را باز كرده، و برا</w:t>
      </w:r>
      <w:r w:rsidR="00D84856">
        <w:rPr>
          <w:rStyle w:val="Char4"/>
          <w:rtl/>
          <w:lang w:bidi="fa-IR"/>
        </w:rPr>
        <w:t>ی</w:t>
      </w:r>
      <w:r w:rsidRPr="00D84856">
        <w:rPr>
          <w:rStyle w:val="Char4"/>
          <w:rtl/>
          <w:lang w:bidi="fa-IR"/>
        </w:rPr>
        <w:t xml:space="preserve"> او دعا</w:t>
      </w:r>
      <w:r w:rsidR="00D84856">
        <w:rPr>
          <w:rStyle w:val="Char4"/>
          <w:rtl/>
          <w:lang w:bidi="fa-IR"/>
        </w:rPr>
        <w:t>ی</w:t>
      </w:r>
      <w:r w:rsidRPr="00D84856">
        <w:rPr>
          <w:rStyle w:val="Char4"/>
          <w:rtl/>
          <w:lang w:bidi="fa-IR"/>
        </w:rPr>
        <w:t xml:space="preserve"> خ</w:t>
      </w:r>
      <w:r w:rsidR="00D84856">
        <w:rPr>
          <w:rStyle w:val="Char4"/>
          <w:rtl/>
          <w:lang w:bidi="fa-IR"/>
        </w:rPr>
        <w:t>ی</w:t>
      </w:r>
      <w:r w:rsidRPr="00D84856">
        <w:rPr>
          <w:rStyle w:val="Char4"/>
          <w:rtl/>
          <w:lang w:bidi="fa-IR"/>
        </w:rPr>
        <w:t>ر كرد و او را به من داد</w:t>
      </w:r>
      <w:r w:rsidRPr="009E2028">
        <w:rPr>
          <w:rStyle w:val="FootnoteReference"/>
          <w:rFonts w:cs="IRLotus"/>
          <w:rtl/>
          <w:lang w:bidi="fa-IR"/>
        </w:rPr>
        <w:footnoteReference w:id="754"/>
      </w:r>
      <w:r w:rsidRPr="00D84856">
        <w:rPr>
          <w:rStyle w:val="Char4"/>
          <w:rtl/>
          <w:lang w:bidi="fa-IR"/>
        </w:rPr>
        <w:t>». كام كود</w:t>
      </w:r>
      <w:r w:rsidR="00D84856">
        <w:rPr>
          <w:rStyle w:val="Char4"/>
          <w:rtl/>
          <w:lang w:bidi="fa-IR"/>
        </w:rPr>
        <w:t xml:space="preserve">ک </w:t>
      </w:r>
      <w:r w:rsidRPr="00D84856">
        <w:rPr>
          <w:rStyle w:val="Char4"/>
          <w:rtl/>
          <w:lang w:bidi="fa-IR"/>
        </w:rPr>
        <w:t xml:space="preserve">را بازكردن </w:t>
      </w:r>
      <w:r w:rsidR="00D84856">
        <w:rPr>
          <w:rStyle w:val="Char4"/>
          <w:rtl/>
          <w:lang w:bidi="fa-IR"/>
        </w:rPr>
        <w:t>ی</w:t>
      </w:r>
      <w:r w:rsidRPr="00D84856">
        <w:rPr>
          <w:rStyle w:val="Char4"/>
          <w:rtl/>
          <w:lang w:bidi="fa-IR"/>
        </w:rPr>
        <w:t>عن</w:t>
      </w:r>
      <w:r w:rsidR="00D84856">
        <w:rPr>
          <w:rStyle w:val="Char4"/>
          <w:rtl/>
          <w:lang w:bidi="fa-IR"/>
        </w:rPr>
        <w:t>ی</w:t>
      </w:r>
      <w:r w:rsidRPr="00D84856">
        <w:rPr>
          <w:rStyle w:val="Char4"/>
          <w:rtl/>
          <w:lang w:bidi="fa-IR"/>
        </w:rPr>
        <w:t xml:space="preserve"> جو</w:t>
      </w:r>
      <w:r w:rsidR="00D84856">
        <w:rPr>
          <w:rStyle w:val="Char4"/>
          <w:rtl/>
          <w:lang w:bidi="fa-IR"/>
        </w:rPr>
        <w:t>ی</w:t>
      </w:r>
      <w:r w:rsidRPr="00D84856">
        <w:rPr>
          <w:rStyle w:val="Char4"/>
          <w:rtl/>
          <w:lang w:bidi="fa-IR"/>
        </w:rPr>
        <w:t>دن چ</w:t>
      </w:r>
      <w:r w:rsidR="00D84856">
        <w:rPr>
          <w:rStyle w:val="Char4"/>
          <w:rtl/>
          <w:lang w:bidi="fa-IR"/>
        </w:rPr>
        <w:t>ی</w:t>
      </w:r>
      <w:r w:rsidRPr="00D84856">
        <w:rPr>
          <w:rStyle w:val="Char4"/>
          <w:rtl/>
          <w:lang w:bidi="fa-IR"/>
        </w:rPr>
        <w:t>ز ش</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مثل خرما </w:t>
      </w:r>
      <w:r w:rsidR="00D84856">
        <w:rPr>
          <w:rStyle w:val="Char4"/>
          <w:rtl/>
          <w:lang w:bidi="fa-IR"/>
        </w:rPr>
        <w:t>ی</w:t>
      </w:r>
      <w:r w:rsidRPr="00D84856">
        <w:rPr>
          <w:rStyle w:val="Char4"/>
          <w:rtl/>
          <w:lang w:bidi="fa-IR"/>
        </w:rPr>
        <w:t>ا عسل و گذاشتن آن در دهان نوزاد.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سنتها</w:t>
      </w:r>
      <w:r w:rsidR="00D84856">
        <w:rPr>
          <w:rStyle w:val="Char4"/>
          <w:rtl/>
          <w:lang w:bidi="fa-IR"/>
        </w:rPr>
        <w:t>ی</w:t>
      </w:r>
      <w:r w:rsidRPr="00D84856">
        <w:rPr>
          <w:rStyle w:val="Char4"/>
          <w:rtl/>
          <w:lang w:bidi="fa-IR"/>
        </w:rPr>
        <w:t xml:space="preserve"> ثابت احكام نوزاد ا</w:t>
      </w:r>
      <w:r w:rsidR="00D84856">
        <w:rPr>
          <w:rStyle w:val="Char4"/>
          <w:rtl/>
          <w:lang w:bidi="fa-IR"/>
        </w:rPr>
        <w:t>ی</w:t>
      </w:r>
      <w:r w:rsidRPr="00D84856">
        <w:rPr>
          <w:rStyle w:val="Char4"/>
          <w:rtl/>
          <w:lang w:bidi="fa-IR"/>
        </w:rPr>
        <w:t>ن است كه در روز هفتم تولد نوزاد ح</w:t>
      </w:r>
      <w:r w:rsidR="00D84856">
        <w:rPr>
          <w:rStyle w:val="Char4"/>
          <w:rtl/>
          <w:lang w:bidi="fa-IR"/>
        </w:rPr>
        <w:t>ی</w:t>
      </w:r>
      <w:r w:rsidRPr="00D84856">
        <w:rPr>
          <w:rStyle w:val="Char4"/>
          <w:rtl/>
          <w:lang w:bidi="fa-IR"/>
        </w:rPr>
        <w:t>وان</w:t>
      </w:r>
      <w:r w:rsidR="00D84856">
        <w:rPr>
          <w:rStyle w:val="Char4"/>
          <w:rtl/>
          <w:lang w:bidi="fa-IR"/>
        </w:rPr>
        <w:t>ی</w:t>
      </w:r>
      <w:r w:rsidRPr="00D84856">
        <w:rPr>
          <w:rStyle w:val="Char4"/>
          <w:rtl/>
          <w:lang w:bidi="fa-IR"/>
        </w:rPr>
        <w:t xml:space="preserve"> را بكشند اگر پسر بود دو گوسفند و اگر دختر بود </w:t>
      </w:r>
      <w:r w:rsidR="00D84856">
        <w:rPr>
          <w:rStyle w:val="Char4"/>
          <w:rtl/>
          <w:lang w:bidi="fa-IR"/>
        </w:rPr>
        <w:t xml:space="preserve">یک </w:t>
      </w:r>
      <w:r w:rsidRPr="00D84856">
        <w:rPr>
          <w:rStyle w:val="Char4"/>
          <w:rtl/>
          <w:lang w:bidi="fa-IR"/>
        </w:rPr>
        <w:t>گوسفند را بكشند. همچنان كه تراش</w:t>
      </w:r>
      <w:r w:rsidR="00D84856">
        <w:rPr>
          <w:rStyle w:val="Char4"/>
          <w:rtl/>
          <w:lang w:bidi="fa-IR"/>
        </w:rPr>
        <w:t>ی</w:t>
      </w:r>
      <w:r w:rsidRPr="00D84856">
        <w:rPr>
          <w:rStyle w:val="Char4"/>
          <w:rtl/>
          <w:lang w:bidi="fa-IR"/>
        </w:rPr>
        <w:t>دن سر نوزاد در روز هفتم سنت است. و در حد</w:t>
      </w:r>
      <w:r w:rsidR="00D84856">
        <w:rPr>
          <w:rStyle w:val="Char4"/>
          <w:rtl/>
          <w:lang w:bidi="fa-IR"/>
        </w:rPr>
        <w:t>ی</w:t>
      </w:r>
      <w:r w:rsidRPr="00D84856">
        <w:rPr>
          <w:rStyle w:val="Char4"/>
          <w:rtl/>
          <w:lang w:bidi="fa-IR"/>
        </w:rPr>
        <w:t>ث آمده است 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«هر پسر</w:t>
      </w:r>
      <w:r w:rsidR="00D84856">
        <w:rPr>
          <w:rStyle w:val="Char4"/>
          <w:rtl/>
          <w:lang w:bidi="fa-IR"/>
        </w:rPr>
        <w:t>ی</w:t>
      </w:r>
      <w:r w:rsidRPr="00D84856">
        <w:rPr>
          <w:rStyle w:val="Char4"/>
          <w:rtl/>
          <w:lang w:bidi="fa-IR"/>
        </w:rPr>
        <w:t xml:space="preserve"> كه تازه به دن</w:t>
      </w:r>
      <w:r w:rsidR="00D84856">
        <w:rPr>
          <w:rStyle w:val="Char4"/>
          <w:rtl/>
          <w:lang w:bidi="fa-IR"/>
        </w:rPr>
        <w:t>ی</w:t>
      </w:r>
      <w:r w:rsidRPr="00D84856">
        <w:rPr>
          <w:rStyle w:val="Char4"/>
          <w:rtl/>
          <w:lang w:bidi="fa-IR"/>
        </w:rPr>
        <w:t>ا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در روز هفتم ح</w:t>
      </w:r>
      <w:r w:rsidR="00D84856">
        <w:rPr>
          <w:rStyle w:val="Char4"/>
          <w:rtl/>
          <w:lang w:bidi="fa-IR"/>
        </w:rPr>
        <w:t>ی</w:t>
      </w:r>
      <w:r w:rsidRPr="00D84856">
        <w:rPr>
          <w:rStyle w:val="Char4"/>
          <w:rtl/>
          <w:lang w:bidi="fa-IR"/>
        </w:rPr>
        <w:t>وان</w:t>
      </w:r>
      <w:r w:rsidR="00D84856">
        <w:rPr>
          <w:rStyle w:val="Char4"/>
          <w:rtl/>
          <w:lang w:bidi="fa-IR"/>
        </w:rPr>
        <w:t>ی</w:t>
      </w:r>
      <w:r w:rsidRPr="00D84856">
        <w:rPr>
          <w:rStyle w:val="Char4"/>
          <w:rtl/>
          <w:lang w:bidi="fa-IR"/>
        </w:rPr>
        <w:t xml:space="preserve"> را قربان</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د و سر نوزاد را بتراش</w:t>
      </w:r>
      <w:r w:rsidR="00D84856">
        <w:rPr>
          <w:rStyle w:val="Char4"/>
          <w:rtl/>
          <w:lang w:bidi="fa-IR"/>
        </w:rPr>
        <w:t>ی</w:t>
      </w:r>
      <w:r w:rsidRPr="00D84856">
        <w:rPr>
          <w:rStyle w:val="Char4"/>
          <w:rtl/>
          <w:lang w:bidi="fa-IR"/>
        </w:rPr>
        <w:t>د و اسم</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كو بر او بگذار</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755"/>
      </w:r>
      <w:r w:rsidRPr="00D84856">
        <w:rPr>
          <w:rStyle w:val="Char4"/>
          <w:rtl/>
          <w:lang w:bidi="fa-IR"/>
        </w:rPr>
        <w:t>». و اگر قبل از روز هفتم مرد، برا</w:t>
      </w:r>
      <w:r w:rsidR="00D84856">
        <w:rPr>
          <w:rStyle w:val="Char4"/>
          <w:rtl/>
          <w:lang w:bidi="fa-IR"/>
        </w:rPr>
        <w:t>ی</w:t>
      </w:r>
      <w:r w:rsidRPr="00D84856">
        <w:rPr>
          <w:rStyle w:val="Char4"/>
          <w:rtl/>
          <w:lang w:bidi="fa-IR"/>
        </w:rPr>
        <w:t xml:space="preserve"> او ح</w:t>
      </w:r>
      <w:r w:rsidR="00D84856">
        <w:rPr>
          <w:rStyle w:val="Char4"/>
          <w:rtl/>
          <w:lang w:bidi="fa-IR"/>
        </w:rPr>
        <w:t>ی</w:t>
      </w:r>
      <w:r w:rsidRPr="00D84856">
        <w:rPr>
          <w:rStyle w:val="Char4"/>
          <w:rtl/>
          <w:lang w:bidi="fa-IR"/>
        </w:rPr>
        <w:t>وان قربان</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‌كنند.</w:t>
      </w:r>
    </w:p>
    <w:p w:rsidR="00C16D4B" w:rsidRPr="00D84856" w:rsidRDefault="00C16D4B" w:rsidP="009D07DA">
      <w:pPr>
        <w:widowControl w:val="0"/>
        <w:spacing w:line="250" w:lineRule="auto"/>
        <w:ind w:firstLine="284"/>
        <w:jc w:val="lowKashida"/>
        <w:rPr>
          <w:rStyle w:val="Char4"/>
          <w:rtl/>
          <w:lang w:bidi="fa-IR"/>
        </w:rPr>
      </w:pPr>
      <w:r w:rsidRPr="00D84856">
        <w:rPr>
          <w:rStyle w:val="Char4"/>
          <w:rtl/>
          <w:lang w:bidi="fa-IR"/>
        </w:rPr>
        <w:t>اسم خوب برا</w:t>
      </w:r>
      <w:r w:rsidR="00D84856">
        <w:rPr>
          <w:rStyle w:val="Char4"/>
          <w:rtl/>
          <w:lang w:bidi="fa-IR"/>
        </w:rPr>
        <w:t>ی</w:t>
      </w:r>
      <w:r w:rsidRPr="00D84856">
        <w:rPr>
          <w:rStyle w:val="Char4"/>
          <w:rtl/>
          <w:lang w:bidi="fa-IR"/>
        </w:rPr>
        <w:t xml:space="preserve"> فرزند انتخاب كند. و مستحب است كه اسام</w:t>
      </w:r>
      <w:r w:rsidR="00D84856">
        <w:rPr>
          <w:rStyle w:val="Char4"/>
          <w:rtl/>
          <w:lang w:bidi="fa-IR"/>
        </w:rPr>
        <w:t>ی</w:t>
      </w:r>
      <w:r w:rsidRPr="00D84856">
        <w:rPr>
          <w:rStyle w:val="Char4"/>
          <w:rtl/>
          <w:lang w:bidi="fa-IR"/>
        </w:rPr>
        <w:t xml:space="preserve"> عبدالله و عبدالرحمن باشد.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«دوست داشتن</w:t>
      </w:r>
      <w:r w:rsidR="00D84856">
        <w:rPr>
          <w:rStyle w:val="Char4"/>
          <w:rtl/>
          <w:lang w:bidi="fa-IR"/>
        </w:rPr>
        <w:t>ی</w:t>
      </w:r>
      <w:r w:rsidRPr="00D84856">
        <w:rPr>
          <w:rStyle w:val="Char4"/>
          <w:rtl/>
          <w:lang w:bidi="fa-IR"/>
        </w:rPr>
        <w:t>‌تر</w:t>
      </w:r>
      <w:r w:rsidR="00D84856">
        <w:rPr>
          <w:rStyle w:val="Char4"/>
          <w:rtl/>
          <w:lang w:bidi="fa-IR"/>
        </w:rPr>
        <w:t>ی</w:t>
      </w:r>
      <w:r w:rsidRPr="00D84856">
        <w:rPr>
          <w:rStyle w:val="Char4"/>
          <w:rtl/>
          <w:lang w:bidi="fa-IR"/>
        </w:rPr>
        <w:t>ن اسمها نزد خداوند، عبدالله و عبدالرحمن است</w:t>
      </w:r>
      <w:r w:rsidR="009D07DA">
        <w:rPr>
          <w:rStyle w:val="Char4"/>
          <w:rFonts w:hint="cs"/>
          <w:rtl/>
          <w:lang w:bidi="fa-IR"/>
        </w:rPr>
        <w:t>»</w:t>
      </w:r>
      <w:r w:rsidRPr="009E2028">
        <w:rPr>
          <w:rStyle w:val="FootnoteReference"/>
          <w:rFonts w:cs="IRLotus"/>
          <w:rtl/>
          <w:lang w:bidi="fa-IR"/>
        </w:rPr>
        <w:footnoteReference w:id="756"/>
      </w:r>
      <w:r w:rsidRPr="00D84856">
        <w:rPr>
          <w:rStyle w:val="Char4"/>
          <w:rtl/>
          <w:lang w:bidi="fa-IR"/>
        </w:rPr>
        <w:t>. نامگذار</w:t>
      </w:r>
      <w:r w:rsidR="00D84856">
        <w:rPr>
          <w:rStyle w:val="Char4"/>
          <w:rtl/>
          <w:lang w:bidi="fa-IR"/>
        </w:rPr>
        <w:t>ی</w:t>
      </w:r>
      <w:r w:rsidRPr="00D84856">
        <w:rPr>
          <w:rStyle w:val="Char4"/>
          <w:rtl/>
          <w:lang w:bidi="fa-IR"/>
        </w:rPr>
        <w:t xml:space="preserve"> نوزاد در روز اول </w:t>
      </w:r>
      <w:r w:rsidR="00D84856">
        <w:rPr>
          <w:rStyle w:val="Char4"/>
          <w:rtl/>
          <w:lang w:bidi="fa-IR"/>
        </w:rPr>
        <w:t>ی</w:t>
      </w:r>
      <w:r w:rsidRPr="00D84856">
        <w:rPr>
          <w:rStyle w:val="Char4"/>
          <w:rtl/>
          <w:lang w:bidi="fa-IR"/>
        </w:rPr>
        <w:t>ا هفتم تولد جا</w:t>
      </w:r>
      <w:r w:rsidR="00D84856">
        <w:rPr>
          <w:rStyle w:val="Char4"/>
          <w:rtl/>
          <w:lang w:bidi="fa-IR"/>
        </w:rPr>
        <w:t>ی</w:t>
      </w:r>
      <w:r w:rsidRPr="00D84856">
        <w:rPr>
          <w:rStyle w:val="Char4"/>
          <w:rtl/>
          <w:lang w:bidi="fa-IR"/>
        </w:rPr>
        <w:t>ز است، و نامگذار</w:t>
      </w:r>
      <w:r w:rsidR="00D84856">
        <w:rPr>
          <w:rStyle w:val="Char4"/>
          <w:rtl/>
          <w:lang w:bidi="fa-IR"/>
        </w:rPr>
        <w:t>ی</w:t>
      </w:r>
      <w:r w:rsidRPr="00D84856">
        <w:rPr>
          <w:rStyle w:val="Char4"/>
          <w:rtl/>
          <w:lang w:bidi="fa-IR"/>
        </w:rPr>
        <w:t xml:space="preserve"> حق پدر است، ول</w:t>
      </w:r>
      <w:r w:rsidR="00D84856">
        <w:rPr>
          <w:rStyle w:val="Char4"/>
          <w:rtl/>
          <w:lang w:bidi="fa-IR"/>
        </w:rPr>
        <w:t>ی</w:t>
      </w:r>
      <w:r w:rsidRPr="00D84856">
        <w:rPr>
          <w:rStyle w:val="Char4"/>
          <w:rtl/>
          <w:lang w:bidi="fa-IR"/>
        </w:rPr>
        <w:t xml:space="preserve"> مستحب است كه با مادر ن</w:t>
      </w:r>
      <w:r w:rsidR="00D84856">
        <w:rPr>
          <w:rStyle w:val="Char4"/>
          <w:rtl/>
          <w:lang w:bidi="fa-IR"/>
        </w:rPr>
        <w:t>ی</w:t>
      </w:r>
      <w:r w:rsidRPr="00D84856">
        <w:rPr>
          <w:rStyle w:val="Char4"/>
          <w:rtl/>
          <w:lang w:bidi="fa-IR"/>
        </w:rPr>
        <w:t>ز مشورت شود</w:t>
      </w:r>
      <w:r w:rsidRPr="009E2028">
        <w:rPr>
          <w:rStyle w:val="FootnoteReference"/>
          <w:rFonts w:cs="IRLotus"/>
          <w:rtl/>
          <w:lang w:bidi="fa-IR"/>
        </w:rPr>
        <w:footnoteReference w:id="75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ختنه نوزاد مستحب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سر نوزاد را بتراشد و به اندازه وزن مو</w:t>
      </w:r>
      <w:r w:rsidR="00D84856">
        <w:rPr>
          <w:rStyle w:val="Char4"/>
          <w:rtl/>
          <w:lang w:bidi="fa-IR"/>
        </w:rPr>
        <w:t>ی</w:t>
      </w:r>
      <w:r w:rsidRPr="00D84856">
        <w:rPr>
          <w:rStyle w:val="Char4"/>
          <w:rtl/>
          <w:lang w:bidi="fa-IR"/>
        </w:rPr>
        <w:t xml:space="preserve"> سر و</w:t>
      </w:r>
      <w:r w:rsidR="00D84856">
        <w:rPr>
          <w:rStyle w:val="Char4"/>
          <w:rtl/>
          <w:lang w:bidi="fa-IR"/>
        </w:rPr>
        <w:t>ی</w:t>
      </w:r>
      <w:r w:rsidRPr="00D84856">
        <w:rPr>
          <w:rStyle w:val="Char4"/>
          <w:rtl/>
          <w:lang w:bidi="fa-IR"/>
        </w:rPr>
        <w:t xml:space="preserve"> صدقه بدهد</w:t>
      </w:r>
      <w:r w:rsidRPr="009E2028">
        <w:rPr>
          <w:rStyle w:val="FootnoteReference"/>
          <w:rFonts w:cs="IRLotus"/>
          <w:rtl/>
          <w:lang w:bidi="fa-IR"/>
        </w:rPr>
        <w:footnoteReference w:id="758"/>
      </w:r>
      <w:r w:rsidRPr="00D84856">
        <w:rPr>
          <w:rStyle w:val="Char4"/>
          <w:rtl/>
          <w:lang w:bidi="fa-IR"/>
        </w:rPr>
        <w:t>. بعض</w:t>
      </w:r>
      <w:r w:rsidR="00D84856">
        <w:rPr>
          <w:rStyle w:val="Char4"/>
          <w:rtl/>
          <w:lang w:bidi="fa-IR"/>
        </w:rPr>
        <w:t>ی</w:t>
      </w:r>
      <w:r w:rsidRPr="00D84856">
        <w:rPr>
          <w:rStyle w:val="Char4"/>
          <w:rtl/>
          <w:lang w:bidi="fa-IR"/>
        </w:rPr>
        <w:t xml:space="preserve"> از علما گفته‌اند كه ا</w:t>
      </w:r>
      <w:r w:rsidR="00D84856">
        <w:rPr>
          <w:rStyle w:val="Char4"/>
          <w:rtl/>
          <w:lang w:bidi="fa-IR"/>
        </w:rPr>
        <w:t>ی</w:t>
      </w:r>
      <w:r w:rsidRPr="00D84856">
        <w:rPr>
          <w:rStyle w:val="Char4"/>
          <w:rtl/>
          <w:lang w:bidi="fa-IR"/>
        </w:rPr>
        <w:t>ن حد</w:t>
      </w:r>
      <w:r w:rsidR="00D84856">
        <w:rPr>
          <w:rStyle w:val="Char4"/>
          <w:rtl/>
          <w:lang w:bidi="fa-IR"/>
        </w:rPr>
        <w:t>ی</w:t>
      </w:r>
      <w:r w:rsidRPr="00D84856">
        <w:rPr>
          <w:rStyle w:val="Char4"/>
          <w:rtl/>
          <w:lang w:bidi="fa-IR"/>
        </w:rPr>
        <w:t>ث صح</w:t>
      </w:r>
      <w:r w:rsidR="00D84856">
        <w:rPr>
          <w:rStyle w:val="Char4"/>
          <w:rtl/>
          <w:lang w:bidi="fa-IR"/>
        </w:rPr>
        <w:t>ی</w:t>
      </w:r>
      <w:r w:rsidRPr="00D84856">
        <w:rPr>
          <w:rStyle w:val="Char4"/>
          <w:rtl/>
          <w:lang w:bidi="fa-IR"/>
        </w:rPr>
        <w:t>ح نم</w:t>
      </w:r>
      <w:r w:rsidR="00D84856">
        <w:rPr>
          <w:rStyle w:val="Char4"/>
          <w:rtl/>
          <w:lang w:bidi="fa-IR"/>
        </w:rPr>
        <w:t>ی</w:t>
      </w:r>
      <w:r w:rsidRPr="00D84856">
        <w:rPr>
          <w:rStyle w:val="Char4"/>
          <w:rtl/>
          <w:lang w:bidi="fa-IR"/>
        </w:rPr>
        <w:t>‌باشد و همچن</w:t>
      </w:r>
      <w:r w:rsidR="00D84856">
        <w:rPr>
          <w:rStyle w:val="Char4"/>
          <w:rtl/>
          <w:lang w:bidi="fa-IR"/>
        </w:rPr>
        <w:t>ی</w:t>
      </w:r>
      <w:r w:rsidRPr="00D84856">
        <w:rPr>
          <w:rStyle w:val="Char4"/>
          <w:rtl/>
          <w:lang w:bidi="fa-IR"/>
        </w:rPr>
        <w:t>ن حد</w:t>
      </w:r>
      <w:r w:rsidR="00D84856">
        <w:rPr>
          <w:rStyle w:val="Char4"/>
          <w:rtl/>
          <w:lang w:bidi="fa-IR"/>
        </w:rPr>
        <w:t>ی</w:t>
      </w:r>
      <w:r w:rsidRPr="00D84856">
        <w:rPr>
          <w:rStyle w:val="Char4"/>
          <w:rtl/>
          <w:lang w:bidi="fa-IR"/>
        </w:rPr>
        <w:t>ث</w:t>
      </w:r>
      <w:r w:rsidR="00D84856">
        <w:rPr>
          <w:rStyle w:val="Char4"/>
          <w:rtl/>
          <w:lang w:bidi="fa-IR"/>
        </w:rPr>
        <w:t>ی</w:t>
      </w:r>
      <w:r w:rsidRPr="00D84856">
        <w:rPr>
          <w:rStyle w:val="Char4"/>
          <w:rtl/>
          <w:lang w:bidi="fa-IR"/>
        </w:rPr>
        <w:t xml:space="preserve"> كه گفته بعد از تراش</w:t>
      </w:r>
      <w:r w:rsidR="00D84856">
        <w:rPr>
          <w:rStyle w:val="Char4"/>
          <w:rtl/>
          <w:lang w:bidi="fa-IR"/>
        </w:rPr>
        <w:t>ی</w:t>
      </w:r>
      <w:r w:rsidRPr="00D84856">
        <w:rPr>
          <w:rStyle w:val="Char4"/>
          <w:rtl/>
          <w:lang w:bidi="fa-IR"/>
        </w:rPr>
        <w:t>دن سر نوزاد را با زعفران بمالد.</w:t>
      </w:r>
    </w:p>
    <w:p w:rsidR="00C16D4B" w:rsidRPr="00D84856" w:rsidRDefault="00C16D4B" w:rsidP="009D07DA">
      <w:pPr>
        <w:widowControl w:val="0"/>
        <w:spacing w:line="250" w:lineRule="auto"/>
        <w:ind w:firstLine="284"/>
        <w:jc w:val="lowKashida"/>
        <w:rPr>
          <w:rStyle w:val="Char4"/>
          <w:rtl/>
          <w:lang w:bidi="fa-IR"/>
        </w:rPr>
      </w:pPr>
      <w:r w:rsidRPr="00D84856">
        <w:rPr>
          <w:rStyle w:val="Char4"/>
          <w:rtl/>
          <w:lang w:bidi="fa-IR"/>
        </w:rPr>
        <w:t>به كس</w:t>
      </w:r>
      <w:r w:rsidR="00D84856">
        <w:rPr>
          <w:rStyle w:val="Char4"/>
          <w:rtl/>
          <w:lang w:bidi="fa-IR"/>
        </w:rPr>
        <w:t>ی</w:t>
      </w:r>
      <w:r w:rsidRPr="00D84856">
        <w:rPr>
          <w:rStyle w:val="Char4"/>
          <w:rtl/>
          <w:lang w:bidi="fa-IR"/>
        </w:rPr>
        <w:t xml:space="preserve"> كه صاحب فرزند شده تبر</w:t>
      </w:r>
      <w:r w:rsidR="00D84856">
        <w:rPr>
          <w:rStyle w:val="Char4"/>
          <w:rtl/>
          <w:lang w:bidi="fa-IR"/>
        </w:rPr>
        <w:t xml:space="preserve">یک </w:t>
      </w:r>
      <w:r w:rsidRPr="00D84856">
        <w:rPr>
          <w:rStyle w:val="Char4"/>
          <w:rtl/>
          <w:lang w:bidi="fa-IR"/>
        </w:rPr>
        <w:t>بگو</w:t>
      </w:r>
      <w:r w:rsidR="00D84856">
        <w:rPr>
          <w:rStyle w:val="Char4"/>
          <w:rtl/>
          <w:lang w:bidi="fa-IR"/>
        </w:rPr>
        <w:t>ی</w:t>
      </w:r>
      <w:r w:rsidRPr="00D84856">
        <w:rPr>
          <w:rStyle w:val="Char4"/>
          <w:rtl/>
          <w:lang w:bidi="fa-IR"/>
        </w:rPr>
        <w:t>د. و از حسن بصر</w:t>
      </w:r>
      <w:r w:rsidR="00D84856">
        <w:rPr>
          <w:rStyle w:val="Char4"/>
          <w:rtl/>
          <w:lang w:bidi="fa-IR"/>
        </w:rPr>
        <w:t>ی</w:t>
      </w:r>
      <w:r w:rsidRPr="00D84856">
        <w:rPr>
          <w:rStyle w:val="Char4"/>
          <w:rtl/>
          <w:lang w:bidi="fa-IR"/>
        </w:rPr>
        <w:t xml:space="preserve"> </w:t>
      </w:r>
      <w:r w:rsidR="009D07DA">
        <w:rPr>
          <w:rStyle w:val="Char4"/>
          <w:rFonts w:cs="CTraditional Arabic" w:hint="cs"/>
          <w:rtl/>
          <w:lang w:bidi="fa-IR"/>
        </w:rPr>
        <w:t>/</w:t>
      </w:r>
      <w:r w:rsidRPr="00D84856">
        <w:rPr>
          <w:rStyle w:val="Char4"/>
          <w:rtl/>
          <w:lang w:bidi="fa-IR"/>
        </w:rPr>
        <w:t xml:space="preserve"> نقل شده كه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«خداوند در آنچه كه به تو بخش</w:t>
      </w:r>
      <w:r w:rsidR="00D84856">
        <w:rPr>
          <w:rStyle w:val="Char4"/>
          <w:rtl/>
          <w:lang w:bidi="fa-IR"/>
        </w:rPr>
        <w:t>ی</w:t>
      </w:r>
      <w:r w:rsidRPr="00D84856">
        <w:rPr>
          <w:rStyle w:val="Char4"/>
          <w:rtl/>
          <w:lang w:bidi="fa-IR"/>
        </w:rPr>
        <w:t>ده است، بركت بدهد، و به تو امكان شكرگزار</w:t>
      </w:r>
      <w:r w:rsidR="00D84856">
        <w:rPr>
          <w:rStyle w:val="Char4"/>
          <w:rtl/>
          <w:lang w:bidi="fa-IR"/>
        </w:rPr>
        <w:t>ی</w:t>
      </w:r>
      <w:r w:rsidRPr="00D84856">
        <w:rPr>
          <w:rStyle w:val="Char4"/>
          <w:rtl/>
          <w:lang w:bidi="fa-IR"/>
        </w:rPr>
        <w:t xml:space="preserve"> بدهد، و ام</w:t>
      </w:r>
      <w:r w:rsidR="00D84856">
        <w:rPr>
          <w:rStyle w:val="Char4"/>
          <w:rtl/>
          <w:lang w:bidi="fa-IR"/>
        </w:rPr>
        <w:t>ی</w:t>
      </w:r>
      <w:r w:rsidRPr="00D84856">
        <w:rPr>
          <w:rStyle w:val="Char4"/>
          <w:rtl/>
          <w:lang w:bidi="fa-IR"/>
        </w:rPr>
        <w:t>د آن است كه فرزند شما به كمال و رشد برسد، و تو از خوب</w:t>
      </w:r>
      <w:r w:rsidR="00D84856">
        <w:rPr>
          <w:rStyle w:val="Char4"/>
          <w:rtl/>
          <w:lang w:bidi="fa-IR"/>
        </w:rPr>
        <w:t>ی</w:t>
      </w:r>
      <w:r w:rsidRPr="00D84856">
        <w:rPr>
          <w:rStyle w:val="Char4"/>
          <w:rtl/>
          <w:lang w:bidi="fa-IR"/>
        </w:rPr>
        <w:t>ها و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و</w:t>
      </w:r>
      <w:r w:rsidR="00D84856">
        <w:rPr>
          <w:rStyle w:val="Char4"/>
          <w:rtl/>
          <w:lang w:bidi="fa-IR"/>
        </w:rPr>
        <w:t>ی</w:t>
      </w:r>
      <w:r w:rsidRPr="00D84856">
        <w:rPr>
          <w:rStyle w:val="Char4"/>
          <w:rtl/>
          <w:lang w:bidi="fa-IR"/>
        </w:rPr>
        <w:t xml:space="preserve"> بهره‌مند شو</w:t>
      </w:r>
      <w:r w:rsidR="00D84856">
        <w:rPr>
          <w:rStyle w:val="Char4"/>
          <w:rtl/>
          <w:lang w:bidi="fa-IR"/>
        </w:rPr>
        <w:t>ی</w:t>
      </w:r>
      <w:r w:rsidRPr="00D84856">
        <w:rPr>
          <w:rStyle w:val="Char4"/>
          <w:rtl/>
          <w:lang w:bidi="fa-IR"/>
        </w:rPr>
        <w:t>».</w:t>
      </w:r>
    </w:p>
    <w:p w:rsidR="00C16D4B" w:rsidRPr="00C16D4B" w:rsidRDefault="00C16D4B" w:rsidP="0043651E">
      <w:pPr>
        <w:pStyle w:val="a2"/>
        <w:rPr>
          <w:rtl/>
        </w:rPr>
      </w:pPr>
      <w:bookmarkStart w:id="164" w:name="_Toc290809614"/>
      <w:bookmarkStart w:id="165" w:name="_Toc238520263"/>
      <w:r w:rsidRPr="00C16D4B">
        <w:rPr>
          <w:rtl/>
        </w:rPr>
        <w:t>(64) آداب امانت‌دادن كتاب</w:t>
      </w:r>
      <w:bookmarkEnd w:id="164"/>
      <w:bookmarkEnd w:id="165"/>
    </w:p>
    <w:p w:rsidR="00C16D4B" w:rsidRPr="00D84856" w:rsidRDefault="00C16D4B" w:rsidP="0043651E">
      <w:pPr>
        <w:widowControl w:val="0"/>
        <w:ind w:firstLine="284"/>
        <w:jc w:val="lowKashida"/>
        <w:rPr>
          <w:rStyle w:val="Char4"/>
          <w:rtl/>
          <w:lang w:bidi="fa-IR"/>
        </w:rPr>
      </w:pPr>
      <w:r w:rsidRPr="00D84856">
        <w:rPr>
          <w:rStyle w:val="Char4"/>
          <w:rtl/>
          <w:lang w:bidi="fa-IR"/>
        </w:rPr>
        <w:t xml:space="preserve">امانت‌دادن كتاب </w:t>
      </w:r>
      <w:r w:rsidR="00D84856">
        <w:rPr>
          <w:rStyle w:val="Char4"/>
          <w:rtl/>
          <w:lang w:bidi="fa-IR"/>
        </w:rPr>
        <w:t xml:space="preserve">یک </w:t>
      </w:r>
      <w:r w:rsidRPr="00D84856">
        <w:rPr>
          <w:rStyle w:val="Char4"/>
          <w:rtl/>
          <w:lang w:bidi="fa-IR"/>
        </w:rPr>
        <w:t>نوع از راهها</w:t>
      </w:r>
      <w:r w:rsidR="00D84856">
        <w:rPr>
          <w:rStyle w:val="Char4"/>
          <w:rtl/>
          <w:lang w:bidi="fa-IR"/>
        </w:rPr>
        <w:t>ی</w:t>
      </w:r>
      <w:r w:rsidRPr="00D84856">
        <w:rPr>
          <w:rStyle w:val="Char4"/>
          <w:rtl/>
          <w:lang w:bidi="fa-IR"/>
        </w:rPr>
        <w:t xml:space="preserve"> پخش و انتشار علم است.</w:t>
      </w:r>
    </w:p>
    <w:p w:rsidR="00C16D4B" w:rsidRPr="00D84856" w:rsidRDefault="00C16D4B" w:rsidP="0043651E">
      <w:pPr>
        <w:widowControl w:val="0"/>
        <w:ind w:firstLine="284"/>
        <w:jc w:val="lowKashida"/>
        <w:rPr>
          <w:rStyle w:val="Char4"/>
          <w:rtl/>
          <w:lang w:bidi="fa-IR"/>
        </w:rPr>
      </w:pPr>
      <w:r w:rsidRPr="00D84856">
        <w:rPr>
          <w:rStyle w:val="Char4"/>
          <w:rtl/>
          <w:lang w:bidi="fa-IR"/>
        </w:rPr>
        <w:t>از امانت‌دهنده كتاب تشكر كند و برا</w:t>
      </w:r>
      <w:r w:rsidR="00D84856">
        <w:rPr>
          <w:rStyle w:val="Char4"/>
          <w:rtl/>
          <w:lang w:bidi="fa-IR"/>
        </w:rPr>
        <w:t>ی</w:t>
      </w:r>
      <w:r w:rsidRPr="00D84856">
        <w:rPr>
          <w:rStyle w:val="Char4"/>
          <w:rtl/>
          <w:lang w:bidi="fa-IR"/>
        </w:rPr>
        <w:t xml:space="preserve"> او دعا</w:t>
      </w:r>
      <w:r w:rsidR="00D84856">
        <w:rPr>
          <w:rStyle w:val="Char4"/>
          <w:rtl/>
          <w:lang w:bidi="fa-IR"/>
        </w:rPr>
        <w:t>ی</w:t>
      </w:r>
      <w:r w:rsidRPr="00D84856">
        <w:rPr>
          <w:rStyle w:val="Char4"/>
          <w:rtl/>
          <w:lang w:bidi="fa-IR"/>
        </w:rPr>
        <w:t xml:space="preserve"> خ</w:t>
      </w:r>
      <w:r w:rsidR="00D84856">
        <w:rPr>
          <w:rStyle w:val="Char4"/>
          <w:rtl/>
          <w:lang w:bidi="fa-IR"/>
        </w:rPr>
        <w:t>ی</w:t>
      </w:r>
      <w:r w:rsidRPr="00D84856">
        <w:rPr>
          <w:rStyle w:val="Char4"/>
          <w:rtl/>
          <w:lang w:bidi="fa-IR"/>
        </w:rPr>
        <w:t>ر كند.</w:t>
      </w:r>
    </w:p>
    <w:p w:rsidR="00C16D4B" w:rsidRPr="00D84856" w:rsidRDefault="00C16D4B" w:rsidP="0043651E">
      <w:pPr>
        <w:widowControl w:val="0"/>
        <w:ind w:firstLine="284"/>
        <w:jc w:val="lowKashida"/>
        <w:rPr>
          <w:rStyle w:val="Char4"/>
          <w:rtl/>
          <w:lang w:bidi="fa-IR"/>
        </w:rPr>
      </w:pPr>
      <w:r w:rsidRPr="00D84856">
        <w:rPr>
          <w:rStyle w:val="Char4"/>
          <w:rtl/>
          <w:lang w:bidi="fa-IR"/>
        </w:rPr>
        <w:t>بدون ن</w:t>
      </w:r>
      <w:r w:rsidR="00D84856">
        <w:rPr>
          <w:rStyle w:val="Char4"/>
          <w:rtl/>
          <w:lang w:bidi="fa-IR"/>
        </w:rPr>
        <w:t>ی</w:t>
      </w:r>
      <w:r w:rsidRPr="00D84856">
        <w:rPr>
          <w:rStyle w:val="Char4"/>
          <w:rtl/>
          <w:lang w:bidi="fa-IR"/>
        </w:rPr>
        <w:t>از ماندن كتاب را در نزد خود طولان</w:t>
      </w:r>
      <w:r w:rsidR="00D84856">
        <w:rPr>
          <w:rStyle w:val="Char4"/>
          <w:rtl/>
          <w:lang w:bidi="fa-IR"/>
        </w:rPr>
        <w:t>ی</w:t>
      </w:r>
      <w:r w:rsidRPr="00D84856">
        <w:rPr>
          <w:rStyle w:val="Char4"/>
          <w:rtl/>
          <w:lang w:bidi="fa-IR"/>
        </w:rPr>
        <w:t xml:space="preserve"> نكند</w:t>
      </w:r>
      <w:r w:rsidRPr="009E2028">
        <w:rPr>
          <w:rStyle w:val="FootnoteReference"/>
          <w:rFonts w:cs="IRLotus"/>
          <w:rtl/>
          <w:lang w:bidi="fa-IR"/>
        </w:rPr>
        <w:footnoteReference w:id="759"/>
      </w:r>
      <w:r w:rsidRPr="00D84856">
        <w:rPr>
          <w:rStyle w:val="Char4"/>
          <w:rtl/>
          <w:lang w:bidi="fa-IR"/>
        </w:rPr>
        <w:t>.</w:t>
      </w:r>
    </w:p>
    <w:p w:rsidR="00C16D4B" w:rsidRPr="00D84856" w:rsidRDefault="00C16D4B" w:rsidP="0043651E">
      <w:pPr>
        <w:widowControl w:val="0"/>
        <w:ind w:firstLine="284"/>
        <w:jc w:val="lowKashida"/>
        <w:rPr>
          <w:rStyle w:val="Char4"/>
          <w:rtl/>
          <w:lang w:bidi="fa-IR"/>
        </w:rPr>
      </w:pPr>
      <w:r w:rsidRPr="00D84856">
        <w:rPr>
          <w:rStyle w:val="Char4"/>
          <w:rtl/>
          <w:lang w:bidi="fa-IR"/>
        </w:rPr>
        <w:t>كتاب</w:t>
      </w:r>
      <w:r w:rsidR="00D84856">
        <w:rPr>
          <w:rStyle w:val="Char4"/>
          <w:rtl/>
          <w:lang w:bidi="fa-IR"/>
        </w:rPr>
        <w:t>ی</w:t>
      </w:r>
      <w:r w:rsidRPr="00D84856">
        <w:rPr>
          <w:rStyle w:val="Char4"/>
          <w:rtl/>
          <w:lang w:bidi="fa-IR"/>
        </w:rPr>
        <w:t xml:space="preserve"> كه به امانت 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رد. كتاب مف</w:t>
      </w:r>
      <w:r w:rsidR="00D84856">
        <w:rPr>
          <w:rStyle w:val="Char4"/>
          <w:rtl/>
          <w:lang w:bidi="fa-IR"/>
        </w:rPr>
        <w:t>ی</w:t>
      </w:r>
      <w:r w:rsidRPr="00D84856">
        <w:rPr>
          <w:rStyle w:val="Char4"/>
          <w:rtl/>
          <w:lang w:bidi="fa-IR"/>
        </w:rPr>
        <w:t>د و بدون ضرر</w:t>
      </w:r>
      <w:r w:rsidR="00D84856">
        <w:rPr>
          <w:rStyle w:val="Char4"/>
          <w:rtl/>
          <w:lang w:bidi="fa-IR"/>
        </w:rPr>
        <w:t>ی</w:t>
      </w:r>
      <w:r w:rsidRPr="00D84856">
        <w:rPr>
          <w:rStyle w:val="Char4"/>
          <w:rtl/>
          <w:lang w:bidi="fa-IR"/>
        </w:rPr>
        <w:t xml:space="preserve"> باشد.</w:t>
      </w:r>
    </w:p>
    <w:p w:rsidR="00C16D4B" w:rsidRPr="00D84856" w:rsidRDefault="00C16D4B" w:rsidP="0043651E">
      <w:pPr>
        <w:widowControl w:val="0"/>
        <w:ind w:firstLine="284"/>
        <w:jc w:val="lowKashida"/>
        <w:rPr>
          <w:rStyle w:val="Char4"/>
          <w:rtl/>
          <w:lang w:bidi="fa-IR"/>
        </w:rPr>
      </w:pPr>
      <w:r w:rsidRPr="00D84856">
        <w:rPr>
          <w:rStyle w:val="Char4"/>
          <w:rtl/>
          <w:lang w:bidi="fa-IR"/>
        </w:rPr>
        <w:t>برامانت گ</w:t>
      </w:r>
      <w:r w:rsidR="00D84856">
        <w:rPr>
          <w:rStyle w:val="Char4"/>
          <w:rtl/>
          <w:lang w:bidi="fa-IR"/>
        </w:rPr>
        <w:t>ی</w:t>
      </w:r>
      <w:r w:rsidRPr="00D84856">
        <w:rPr>
          <w:rStyle w:val="Char4"/>
          <w:rtl/>
          <w:lang w:bidi="fa-IR"/>
        </w:rPr>
        <w:t>رنده واجب است كه كتاب امانت</w:t>
      </w:r>
      <w:r w:rsidR="00D84856">
        <w:rPr>
          <w:rStyle w:val="Char4"/>
          <w:rtl/>
          <w:lang w:bidi="fa-IR"/>
        </w:rPr>
        <w:t>ی</w:t>
      </w:r>
      <w:r w:rsidRPr="00D84856">
        <w:rPr>
          <w:rStyle w:val="Char4"/>
          <w:rtl/>
          <w:lang w:bidi="fa-IR"/>
        </w:rPr>
        <w:t xml:space="preserve"> را زود برگرداند. و شاعر گفته است: </w:t>
      </w:r>
    </w:p>
    <w:tbl>
      <w:tblPr>
        <w:bidiVisual/>
        <w:tblW w:w="0" w:type="auto"/>
        <w:tblInd w:w="88" w:type="dxa"/>
        <w:tblLook w:val="01E0" w:firstRow="1" w:lastRow="1" w:firstColumn="1" w:lastColumn="1" w:noHBand="0" w:noVBand="0"/>
      </w:tblPr>
      <w:tblGrid>
        <w:gridCol w:w="3422"/>
        <w:gridCol w:w="549"/>
        <w:gridCol w:w="3420"/>
      </w:tblGrid>
      <w:tr w:rsidR="00C16D4B" w:rsidRPr="00C16D4B" w:rsidTr="0043651E">
        <w:tc>
          <w:tcPr>
            <w:tcW w:w="3422" w:type="dxa"/>
            <w:shd w:val="clear" w:color="auto" w:fill="auto"/>
          </w:tcPr>
          <w:p w:rsidR="00C16D4B" w:rsidRPr="00D84856" w:rsidRDefault="00C16D4B" w:rsidP="00756A20">
            <w:pPr>
              <w:pStyle w:val="a5"/>
              <w:spacing w:line="240" w:lineRule="auto"/>
              <w:ind w:firstLine="0"/>
              <w:jc w:val="lowKashida"/>
              <w:rPr>
                <w:szCs w:val="2"/>
              </w:rPr>
            </w:pPr>
            <w:r w:rsidRPr="00D84856">
              <w:rPr>
                <w:rtl/>
              </w:rPr>
              <w:t>أيها المستعير مني كتاباً</w:t>
            </w:r>
            <w:r w:rsidRPr="00D84856">
              <w:rPr>
                <w:rtl/>
              </w:rPr>
              <w:br/>
            </w:r>
          </w:p>
        </w:tc>
        <w:tc>
          <w:tcPr>
            <w:tcW w:w="549" w:type="dxa"/>
            <w:shd w:val="clear" w:color="auto" w:fill="auto"/>
          </w:tcPr>
          <w:p w:rsidR="00C16D4B" w:rsidRPr="00D84856" w:rsidRDefault="00C16D4B" w:rsidP="00756A20">
            <w:pPr>
              <w:pStyle w:val="a5"/>
              <w:spacing w:line="240" w:lineRule="auto"/>
              <w:jc w:val="lowKashida"/>
            </w:pPr>
          </w:p>
        </w:tc>
        <w:tc>
          <w:tcPr>
            <w:tcW w:w="3420" w:type="dxa"/>
            <w:shd w:val="clear" w:color="auto" w:fill="auto"/>
          </w:tcPr>
          <w:p w:rsidR="00C16D4B" w:rsidRPr="00D84856" w:rsidRDefault="00C16D4B" w:rsidP="00756A20">
            <w:pPr>
              <w:pStyle w:val="a5"/>
              <w:spacing w:line="240" w:lineRule="auto"/>
              <w:ind w:firstLine="0"/>
              <w:jc w:val="lowKashida"/>
              <w:rPr>
                <w:szCs w:val="2"/>
              </w:rPr>
            </w:pPr>
            <w:r w:rsidRPr="00D84856">
              <w:rPr>
                <w:rtl/>
              </w:rPr>
              <w:t>إن رددت الكتاب كان</w:t>
            </w:r>
            <w:r w:rsidRPr="00D84856">
              <w:rPr>
                <w:rtl/>
              </w:rPr>
              <w:br/>
            </w:r>
          </w:p>
        </w:tc>
      </w:tr>
      <w:tr w:rsidR="00C16D4B" w:rsidRPr="00C16D4B" w:rsidTr="0043651E">
        <w:tc>
          <w:tcPr>
            <w:tcW w:w="3422" w:type="dxa"/>
            <w:shd w:val="clear" w:color="auto" w:fill="auto"/>
          </w:tcPr>
          <w:p w:rsidR="00C16D4B" w:rsidRPr="0043651E" w:rsidRDefault="00C16D4B" w:rsidP="00756A20">
            <w:pPr>
              <w:pStyle w:val="a5"/>
              <w:spacing w:line="240" w:lineRule="auto"/>
              <w:ind w:firstLine="0"/>
              <w:jc w:val="lowKashida"/>
              <w:rPr>
                <w:sz w:val="2"/>
                <w:szCs w:val="2"/>
                <w:rtl/>
              </w:rPr>
            </w:pPr>
            <w:r w:rsidRPr="00D84856">
              <w:rPr>
                <w:rtl/>
              </w:rPr>
              <w:t>أنت واللٌه إن رددت كتاباً</w:t>
            </w:r>
            <w:r w:rsidRPr="00D84856">
              <w:rPr>
                <w:rtl/>
              </w:rPr>
              <w:br/>
            </w:r>
          </w:p>
        </w:tc>
        <w:tc>
          <w:tcPr>
            <w:tcW w:w="549" w:type="dxa"/>
            <w:shd w:val="clear" w:color="auto" w:fill="auto"/>
          </w:tcPr>
          <w:p w:rsidR="00C16D4B" w:rsidRPr="00D84856" w:rsidRDefault="00C16D4B" w:rsidP="00756A20">
            <w:pPr>
              <w:pStyle w:val="a5"/>
              <w:spacing w:line="240" w:lineRule="auto"/>
              <w:jc w:val="lowKashida"/>
            </w:pPr>
          </w:p>
        </w:tc>
        <w:tc>
          <w:tcPr>
            <w:tcW w:w="3420" w:type="dxa"/>
            <w:shd w:val="clear" w:color="auto" w:fill="auto"/>
          </w:tcPr>
          <w:p w:rsidR="00C16D4B" w:rsidRPr="0043651E" w:rsidRDefault="00C16D4B" w:rsidP="00756A20">
            <w:pPr>
              <w:pStyle w:val="a5"/>
              <w:spacing w:line="240" w:lineRule="auto"/>
              <w:ind w:firstLine="0"/>
              <w:jc w:val="lowKashida"/>
              <w:rPr>
                <w:sz w:val="2"/>
                <w:szCs w:val="2"/>
                <w:rtl/>
              </w:rPr>
            </w:pPr>
            <w:r w:rsidRPr="00D84856">
              <w:rPr>
                <w:rtl/>
              </w:rPr>
              <w:t>كنت أعطيته أخذت</w:t>
            </w:r>
            <w:r w:rsidRPr="00D84856">
              <w:rPr>
                <w:rtl/>
              </w:rPr>
              <w:br/>
            </w:r>
          </w:p>
        </w:tc>
      </w:tr>
    </w:tbl>
    <w:p w:rsidR="00C16D4B" w:rsidRPr="00D84856" w:rsidRDefault="00C16D4B" w:rsidP="0043651E">
      <w:pPr>
        <w:widowControl w:val="0"/>
        <w:ind w:firstLine="284"/>
        <w:jc w:val="lowKashida"/>
        <w:rPr>
          <w:rStyle w:val="Char4"/>
          <w:rtl/>
          <w:lang w:bidi="fa-IR"/>
        </w:rPr>
      </w:pPr>
      <w:r w:rsidRPr="00D84856">
        <w:rPr>
          <w:rStyle w:val="Char4"/>
          <w:rtl/>
          <w:lang w:bidi="fa-IR"/>
        </w:rPr>
        <w:t>«ا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كتاب</w:t>
      </w:r>
      <w:r w:rsidR="00D84856">
        <w:rPr>
          <w:rStyle w:val="Char4"/>
          <w:rtl/>
          <w:lang w:bidi="fa-IR"/>
        </w:rPr>
        <w:t>ی</w:t>
      </w:r>
      <w:r w:rsidRPr="00D84856">
        <w:rPr>
          <w:rStyle w:val="Char4"/>
          <w:rtl/>
          <w:lang w:bidi="fa-IR"/>
        </w:rPr>
        <w:t xml:space="preserve"> را از من به امانت گرفته‌ا</w:t>
      </w:r>
      <w:r w:rsidR="00D84856">
        <w:rPr>
          <w:rStyle w:val="Char4"/>
          <w:rtl/>
          <w:lang w:bidi="fa-IR"/>
        </w:rPr>
        <w:t>ی</w:t>
      </w:r>
      <w:r w:rsidRPr="00D84856">
        <w:rPr>
          <w:rStyle w:val="Char4"/>
          <w:rtl/>
          <w:lang w:bidi="fa-IR"/>
        </w:rPr>
        <w:t xml:space="preserve"> اگر آن را به من برگردان</w:t>
      </w:r>
      <w:r w:rsidR="00D84856">
        <w:rPr>
          <w:rStyle w:val="Char4"/>
          <w:rtl/>
          <w:lang w:bidi="fa-IR"/>
        </w:rPr>
        <w:t>ی</w:t>
      </w:r>
      <w:r w:rsidRPr="00D84856">
        <w:rPr>
          <w:rStyle w:val="Char4"/>
          <w:rtl/>
          <w:lang w:bidi="fa-IR"/>
        </w:rPr>
        <w:t xml:space="preserve"> گو</w:t>
      </w:r>
      <w:r w:rsidR="00D84856">
        <w:rPr>
          <w:rStyle w:val="Char4"/>
          <w:rtl/>
          <w:lang w:bidi="fa-IR"/>
        </w:rPr>
        <w:t>یی</w:t>
      </w:r>
      <w:r w:rsidRPr="00D84856">
        <w:rPr>
          <w:rStyle w:val="Char4"/>
          <w:rtl/>
          <w:lang w:bidi="fa-IR"/>
        </w:rPr>
        <w:t xml:space="preserve"> كه كتاب</w:t>
      </w:r>
      <w:r w:rsidR="00D84856">
        <w:rPr>
          <w:rStyle w:val="Char4"/>
          <w:rtl/>
          <w:lang w:bidi="fa-IR"/>
        </w:rPr>
        <w:t>ی</w:t>
      </w:r>
      <w:r w:rsidRPr="00D84856">
        <w:rPr>
          <w:rStyle w:val="Char4"/>
          <w:rtl/>
          <w:lang w:bidi="fa-IR"/>
        </w:rPr>
        <w:t xml:space="preserve"> را از تو هد</w:t>
      </w:r>
      <w:r w:rsidR="00D84856">
        <w:rPr>
          <w:rStyle w:val="Char4"/>
          <w:rtl/>
          <w:lang w:bidi="fa-IR"/>
        </w:rPr>
        <w:t>ی</w:t>
      </w:r>
      <w:r w:rsidRPr="00D84856">
        <w:rPr>
          <w:rStyle w:val="Char4"/>
          <w:rtl/>
          <w:lang w:bidi="fa-IR"/>
        </w:rPr>
        <w:t>ه گرفته‌ام».</w:t>
      </w:r>
    </w:p>
    <w:p w:rsidR="00C16D4B" w:rsidRPr="00D84856" w:rsidRDefault="00C16D4B" w:rsidP="0043651E">
      <w:pPr>
        <w:widowControl w:val="0"/>
        <w:ind w:firstLine="284"/>
        <w:jc w:val="lowKashida"/>
        <w:rPr>
          <w:rStyle w:val="Char4"/>
          <w:rtl/>
          <w:lang w:bidi="fa-IR"/>
        </w:rPr>
      </w:pPr>
      <w:r w:rsidRPr="00D84856">
        <w:rPr>
          <w:rStyle w:val="Char4"/>
          <w:rtl/>
          <w:lang w:bidi="fa-IR"/>
        </w:rPr>
        <w:t>و بعض</w:t>
      </w:r>
      <w:r w:rsidR="00D84856">
        <w:rPr>
          <w:rStyle w:val="Char4"/>
          <w:rtl/>
          <w:lang w:bidi="fa-IR"/>
        </w:rPr>
        <w:t>ی</w:t>
      </w:r>
      <w:r w:rsidRPr="00D84856">
        <w:rPr>
          <w:rStyle w:val="Char4"/>
          <w:rtl/>
          <w:lang w:bidi="fa-IR"/>
        </w:rPr>
        <w:t xml:space="preserve"> از علما گفته‌اند كه امانت‌گرفتن كتاب با</w:t>
      </w:r>
      <w:r w:rsidR="00D84856">
        <w:rPr>
          <w:rStyle w:val="Char4"/>
          <w:rtl/>
          <w:lang w:bidi="fa-IR"/>
        </w:rPr>
        <w:t>ی</w:t>
      </w:r>
      <w:r w:rsidRPr="00D84856">
        <w:rPr>
          <w:rStyle w:val="Char4"/>
          <w:rtl/>
          <w:lang w:bidi="fa-IR"/>
        </w:rPr>
        <w:t>د در قبال رهن باشد. و ابوحفص عمر بن عثمان الجنز</w:t>
      </w:r>
      <w:r w:rsidR="00D84856">
        <w:rPr>
          <w:rStyle w:val="Char4"/>
          <w:rtl/>
          <w:lang w:bidi="fa-IR"/>
        </w:rPr>
        <w:t>ی</w:t>
      </w:r>
      <w:r w:rsidRPr="00D84856">
        <w:rPr>
          <w:rStyle w:val="Char4"/>
          <w:rtl/>
          <w:lang w:bidi="fa-IR"/>
        </w:rPr>
        <w:t xml:space="preserve"> سروده است:</w:t>
      </w:r>
    </w:p>
    <w:tbl>
      <w:tblPr>
        <w:bidiVisual/>
        <w:tblW w:w="0" w:type="auto"/>
        <w:tblInd w:w="88" w:type="dxa"/>
        <w:tblLook w:val="01E0" w:firstRow="1" w:lastRow="1" w:firstColumn="1" w:lastColumn="1" w:noHBand="0" w:noVBand="0"/>
      </w:tblPr>
      <w:tblGrid>
        <w:gridCol w:w="3422"/>
        <w:gridCol w:w="549"/>
        <w:gridCol w:w="3420"/>
      </w:tblGrid>
      <w:tr w:rsidR="00C16D4B" w:rsidRPr="00C16D4B" w:rsidTr="0043651E">
        <w:tc>
          <w:tcPr>
            <w:tcW w:w="3422" w:type="dxa"/>
            <w:shd w:val="clear" w:color="auto" w:fill="auto"/>
          </w:tcPr>
          <w:p w:rsidR="00C16D4B" w:rsidRPr="00C16D4B" w:rsidRDefault="00C16D4B" w:rsidP="00756A20">
            <w:pPr>
              <w:pStyle w:val="a5"/>
              <w:spacing w:line="240" w:lineRule="auto"/>
              <w:ind w:firstLine="0"/>
              <w:jc w:val="lowKashida"/>
              <w:rPr>
                <w:sz w:val="2"/>
                <w:szCs w:val="2"/>
              </w:rPr>
            </w:pPr>
            <w:r w:rsidRPr="00C16D4B">
              <w:rPr>
                <w:rtl/>
              </w:rPr>
              <w:t>إذا أعرت كتاباً فخذ</w:t>
            </w:r>
            <w:r w:rsidRPr="00C16D4B">
              <w:rPr>
                <w:rtl/>
              </w:rPr>
              <w:br/>
            </w:r>
          </w:p>
        </w:tc>
        <w:tc>
          <w:tcPr>
            <w:tcW w:w="549" w:type="dxa"/>
            <w:shd w:val="clear" w:color="auto" w:fill="auto"/>
          </w:tcPr>
          <w:p w:rsidR="00C16D4B" w:rsidRPr="00C16D4B" w:rsidRDefault="00C16D4B" w:rsidP="00756A20">
            <w:pPr>
              <w:pStyle w:val="a5"/>
              <w:spacing w:line="240" w:lineRule="auto"/>
              <w:jc w:val="lowKashida"/>
            </w:pPr>
          </w:p>
        </w:tc>
        <w:tc>
          <w:tcPr>
            <w:tcW w:w="3420" w:type="dxa"/>
            <w:shd w:val="clear" w:color="auto" w:fill="auto"/>
          </w:tcPr>
          <w:p w:rsidR="00C16D4B" w:rsidRPr="00C16D4B" w:rsidRDefault="00C16D4B" w:rsidP="00756A20">
            <w:pPr>
              <w:pStyle w:val="a5"/>
              <w:spacing w:line="240" w:lineRule="auto"/>
              <w:ind w:firstLine="0"/>
              <w:jc w:val="lowKashida"/>
              <w:rPr>
                <w:sz w:val="2"/>
                <w:szCs w:val="2"/>
              </w:rPr>
            </w:pPr>
            <w:r w:rsidRPr="00C16D4B">
              <w:rPr>
                <w:rtl/>
              </w:rPr>
              <w:t>على ذالك رهناً وخل الحياء</w:t>
            </w:r>
            <w:r w:rsidRPr="00C16D4B">
              <w:rPr>
                <w:rtl/>
              </w:rPr>
              <w:br/>
            </w:r>
          </w:p>
        </w:tc>
      </w:tr>
      <w:tr w:rsidR="00C16D4B" w:rsidRPr="00C16D4B" w:rsidTr="0043651E">
        <w:tc>
          <w:tcPr>
            <w:tcW w:w="3422" w:type="dxa"/>
            <w:shd w:val="clear" w:color="auto" w:fill="auto"/>
          </w:tcPr>
          <w:p w:rsidR="00C16D4B" w:rsidRPr="00C16D4B" w:rsidRDefault="00C16D4B" w:rsidP="00756A20">
            <w:pPr>
              <w:pStyle w:val="a5"/>
              <w:spacing w:line="240" w:lineRule="auto"/>
              <w:ind w:firstLine="0"/>
              <w:jc w:val="lowKashida"/>
              <w:rPr>
                <w:sz w:val="2"/>
                <w:szCs w:val="2"/>
                <w:rtl/>
              </w:rPr>
            </w:pPr>
            <w:r w:rsidRPr="00C16D4B">
              <w:rPr>
                <w:rtl/>
              </w:rPr>
              <w:t>فإنَّك هم تتهم مستعيراً</w:t>
            </w:r>
            <w:r w:rsidRPr="00C16D4B">
              <w:rPr>
                <w:rtl/>
              </w:rPr>
              <w:br/>
            </w:r>
          </w:p>
        </w:tc>
        <w:tc>
          <w:tcPr>
            <w:tcW w:w="549" w:type="dxa"/>
            <w:shd w:val="clear" w:color="auto" w:fill="auto"/>
          </w:tcPr>
          <w:p w:rsidR="00C16D4B" w:rsidRPr="00C16D4B" w:rsidRDefault="00C16D4B" w:rsidP="00756A20">
            <w:pPr>
              <w:pStyle w:val="a5"/>
              <w:spacing w:line="240" w:lineRule="auto"/>
              <w:jc w:val="lowKashida"/>
            </w:pPr>
          </w:p>
        </w:tc>
        <w:tc>
          <w:tcPr>
            <w:tcW w:w="3420" w:type="dxa"/>
            <w:shd w:val="clear" w:color="auto" w:fill="auto"/>
          </w:tcPr>
          <w:p w:rsidR="00C16D4B" w:rsidRPr="00C16D4B" w:rsidRDefault="00C16D4B" w:rsidP="00756A20">
            <w:pPr>
              <w:pStyle w:val="a5"/>
              <w:spacing w:line="240" w:lineRule="auto"/>
              <w:ind w:firstLine="0"/>
              <w:jc w:val="lowKashida"/>
              <w:rPr>
                <w:sz w:val="2"/>
                <w:szCs w:val="2"/>
                <w:rtl/>
              </w:rPr>
            </w:pPr>
            <w:r w:rsidRPr="00C16D4B">
              <w:rPr>
                <w:rtl/>
              </w:rPr>
              <w:t>ولكن لتذكر منه الأداء</w:t>
            </w:r>
            <w:r w:rsidRPr="00C16D4B">
              <w:rPr>
                <w:rtl/>
              </w:rPr>
              <w:br/>
            </w:r>
          </w:p>
        </w:tc>
      </w:tr>
    </w:tbl>
    <w:p w:rsidR="00C16D4B" w:rsidRPr="00D84856" w:rsidRDefault="00C16D4B" w:rsidP="0043651E">
      <w:pPr>
        <w:widowControl w:val="0"/>
        <w:ind w:firstLine="284"/>
        <w:jc w:val="lowKashida"/>
        <w:rPr>
          <w:rStyle w:val="Char4"/>
          <w:rtl/>
          <w:lang w:bidi="fa-IR"/>
        </w:rPr>
      </w:pPr>
      <w:r w:rsidRPr="00D84856">
        <w:rPr>
          <w:rStyle w:val="Char4"/>
          <w:rtl/>
          <w:lang w:bidi="fa-IR"/>
        </w:rPr>
        <w:t>«هرگاه كتاب</w:t>
      </w:r>
      <w:r w:rsidR="00D84856">
        <w:rPr>
          <w:rStyle w:val="Char4"/>
          <w:rtl/>
          <w:lang w:bidi="fa-IR"/>
        </w:rPr>
        <w:t>ی</w:t>
      </w:r>
      <w:r w:rsidRPr="00D84856">
        <w:rPr>
          <w:rStyle w:val="Char4"/>
          <w:rtl/>
          <w:lang w:bidi="fa-IR"/>
        </w:rPr>
        <w:t xml:space="preserve"> را امانت داد</w:t>
      </w:r>
      <w:r w:rsidR="00D84856">
        <w:rPr>
          <w:rStyle w:val="Char4"/>
          <w:rtl/>
          <w:lang w:bidi="fa-IR"/>
        </w:rPr>
        <w:t>ی</w:t>
      </w:r>
      <w:r w:rsidRPr="00D84856">
        <w:rPr>
          <w:rStyle w:val="Char4"/>
          <w:rtl/>
          <w:lang w:bidi="fa-IR"/>
        </w:rPr>
        <w:t xml:space="preserve"> خجالت نكش و در مقابل آن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گرو بگ</w:t>
      </w:r>
      <w:r w:rsidR="00D84856">
        <w:rPr>
          <w:rStyle w:val="Char4"/>
          <w:rtl/>
          <w:lang w:bidi="fa-IR"/>
        </w:rPr>
        <w:t>ی</w:t>
      </w:r>
      <w:r w:rsidRPr="00D84856">
        <w:rPr>
          <w:rStyle w:val="Char4"/>
          <w:rtl/>
          <w:lang w:bidi="fa-IR"/>
        </w:rPr>
        <w:t>ر. تو امانت‌گ</w:t>
      </w:r>
      <w:r w:rsidR="00D84856">
        <w:rPr>
          <w:rStyle w:val="Char4"/>
          <w:rtl/>
          <w:lang w:bidi="fa-IR"/>
        </w:rPr>
        <w:t>ی</w:t>
      </w:r>
      <w:r w:rsidRPr="00D84856">
        <w:rPr>
          <w:rStyle w:val="Char4"/>
          <w:rtl/>
          <w:lang w:bidi="fa-IR"/>
        </w:rPr>
        <w:t>رنده را متهم نم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 xml:space="preserve"> بلكه م</w:t>
      </w:r>
      <w:r w:rsidR="00D84856">
        <w:rPr>
          <w:rStyle w:val="Char4"/>
          <w:rtl/>
          <w:lang w:bidi="fa-IR"/>
        </w:rPr>
        <w:t>ی</w:t>
      </w:r>
      <w:r w:rsidRPr="00D84856">
        <w:rPr>
          <w:rStyle w:val="Char4"/>
          <w:rtl/>
          <w:lang w:bidi="fa-IR"/>
        </w:rPr>
        <w:t>‌خواه</w:t>
      </w:r>
      <w:r w:rsidR="00D84856">
        <w:rPr>
          <w:rStyle w:val="Char4"/>
          <w:rtl/>
          <w:lang w:bidi="fa-IR"/>
        </w:rPr>
        <w:t>ی</w:t>
      </w:r>
      <w:r w:rsidRPr="00D84856">
        <w:rPr>
          <w:rStyle w:val="Char4"/>
          <w:rtl/>
          <w:lang w:bidi="fa-IR"/>
        </w:rPr>
        <w:t xml:space="preserve"> ادا</w:t>
      </w:r>
      <w:r w:rsidR="00D84856">
        <w:rPr>
          <w:rStyle w:val="Char4"/>
          <w:rtl/>
          <w:lang w:bidi="fa-IR"/>
        </w:rPr>
        <w:t>ی</w:t>
      </w:r>
      <w:r w:rsidRPr="00D84856">
        <w:rPr>
          <w:rStyle w:val="Char4"/>
          <w:rtl/>
          <w:lang w:bidi="fa-IR"/>
        </w:rPr>
        <w:t xml:space="preserve"> امانت را به او </w:t>
      </w:r>
      <w:r w:rsidR="00D84856">
        <w:rPr>
          <w:rStyle w:val="Char4"/>
          <w:rtl/>
          <w:lang w:bidi="fa-IR"/>
        </w:rPr>
        <w:t>ی</w:t>
      </w:r>
      <w:r w:rsidRPr="00D84856">
        <w:rPr>
          <w:rStyle w:val="Char4"/>
          <w:rtl/>
          <w:lang w:bidi="fa-IR"/>
        </w:rPr>
        <w:t>اد آور</w:t>
      </w:r>
      <w:r w:rsidR="00D84856">
        <w:rPr>
          <w:rStyle w:val="Char4"/>
          <w:rtl/>
          <w:lang w:bidi="fa-IR"/>
        </w:rPr>
        <w:t>ی</w:t>
      </w:r>
      <w:r w:rsidRPr="00D84856">
        <w:rPr>
          <w:rStyle w:val="Char4"/>
          <w:rtl/>
          <w:lang w:bidi="fa-IR"/>
        </w:rPr>
        <w:t xml:space="preserve"> نما</w:t>
      </w:r>
      <w:r w:rsidR="00D84856">
        <w:rPr>
          <w:rStyle w:val="Char4"/>
          <w:rtl/>
          <w:lang w:bidi="fa-IR"/>
        </w:rPr>
        <w:t>یی</w:t>
      </w:r>
      <w:r w:rsidRPr="00D84856">
        <w:rPr>
          <w:rStyle w:val="Char4"/>
          <w:rtl/>
          <w:lang w:bidi="fa-IR"/>
        </w:rPr>
        <w:t>».</w:t>
      </w:r>
    </w:p>
    <w:p w:rsidR="00C16D4B" w:rsidRPr="00D84856" w:rsidRDefault="00C16D4B" w:rsidP="0043651E">
      <w:pPr>
        <w:widowControl w:val="0"/>
        <w:ind w:firstLine="284"/>
        <w:jc w:val="lowKashida"/>
        <w:rPr>
          <w:rStyle w:val="Char4"/>
          <w:rtl/>
          <w:lang w:bidi="fa-IR"/>
        </w:rPr>
      </w:pPr>
      <w:r w:rsidRPr="00D84856">
        <w:rPr>
          <w:rStyle w:val="Char4"/>
          <w:rtl/>
          <w:lang w:bidi="fa-IR"/>
        </w:rPr>
        <w:t>چون تو نم</w:t>
      </w:r>
      <w:r w:rsidR="00D84856">
        <w:rPr>
          <w:rStyle w:val="Char4"/>
          <w:rtl/>
          <w:lang w:bidi="fa-IR"/>
        </w:rPr>
        <w:t>ی</w:t>
      </w:r>
      <w:r w:rsidRPr="00D84856">
        <w:rPr>
          <w:rStyle w:val="Char4"/>
          <w:rtl/>
          <w:lang w:bidi="fa-IR"/>
        </w:rPr>
        <w:t>‌دان</w:t>
      </w:r>
      <w:r w:rsidR="00D84856">
        <w:rPr>
          <w:rStyle w:val="Char4"/>
          <w:rtl/>
          <w:lang w:bidi="fa-IR"/>
        </w:rPr>
        <w:t>ی</w:t>
      </w:r>
      <w:r w:rsidRPr="00D84856">
        <w:rPr>
          <w:rStyle w:val="Char4"/>
          <w:rtl/>
          <w:lang w:bidi="fa-IR"/>
        </w:rPr>
        <w:t xml:space="preserve"> كه چه كتاب</w:t>
      </w:r>
      <w:r w:rsidR="00D84856">
        <w:rPr>
          <w:rStyle w:val="Char4"/>
          <w:rtl/>
          <w:lang w:bidi="fa-IR"/>
        </w:rPr>
        <w:t>ی</w:t>
      </w:r>
      <w:r w:rsidRPr="00D84856">
        <w:rPr>
          <w:rStyle w:val="Char4"/>
          <w:rtl/>
          <w:lang w:bidi="fa-IR"/>
        </w:rPr>
        <w:t xml:space="preserve"> را امانت داده‌ا</w:t>
      </w:r>
      <w:r w:rsidR="00D84856">
        <w:rPr>
          <w:rStyle w:val="Char4"/>
          <w:rtl/>
          <w:lang w:bidi="fa-IR"/>
        </w:rPr>
        <w:t>ی</w:t>
      </w:r>
      <w:r w:rsidRPr="00D84856">
        <w:rPr>
          <w:rStyle w:val="Char4"/>
          <w:rtl/>
          <w:lang w:bidi="fa-IR"/>
        </w:rPr>
        <w:t xml:space="preserve"> ول</w:t>
      </w:r>
      <w:r w:rsidR="00D84856">
        <w:rPr>
          <w:rStyle w:val="Char4"/>
          <w:rtl/>
          <w:lang w:bidi="fa-IR"/>
        </w:rPr>
        <w:t>ی</w:t>
      </w:r>
      <w:r w:rsidRPr="00D84856">
        <w:rPr>
          <w:rStyle w:val="Char4"/>
          <w:rtl/>
          <w:lang w:bidi="fa-IR"/>
        </w:rPr>
        <w:t xml:space="preserve"> او به </w:t>
      </w:r>
      <w:r w:rsidR="00D84856">
        <w:rPr>
          <w:rStyle w:val="Char4"/>
          <w:rtl/>
          <w:lang w:bidi="fa-IR"/>
        </w:rPr>
        <w:t>ی</w:t>
      </w:r>
      <w:r w:rsidRPr="00D84856">
        <w:rPr>
          <w:rStyle w:val="Char4"/>
          <w:rtl/>
          <w:lang w:bidi="fa-IR"/>
        </w:rPr>
        <w:t>اد م</w:t>
      </w:r>
      <w:r w:rsidR="00D84856">
        <w:rPr>
          <w:rStyle w:val="Char4"/>
          <w:rtl/>
          <w:lang w:bidi="fa-IR"/>
        </w:rPr>
        <w:t>ی</w:t>
      </w:r>
      <w:r w:rsidRPr="00D84856">
        <w:rPr>
          <w:rStyle w:val="Char4"/>
          <w:rtl/>
          <w:lang w:bidi="fa-IR"/>
        </w:rPr>
        <w:t>‌آورد كه ك</w:t>
      </w:r>
      <w:r w:rsidR="00D84856">
        <w:rPr>
          <w:rStyle w:val="Char4"/>
          <w:rtl/>
          <w:lang w:bidi="fa-IR"/>
        </w:rPr>
        <w:t>ی</w:t>
      </w:r>
      <w:r w:rsidRPr="00D84856">
        <w:rPr>
          <w:rStyle w:val="Char4"/>
          <w:rtl/>
          <w:lang w:bidi="fa-IR"/>
        </w:rPr>
        <w:t xml:space="preserve"> با</w:t>
      </w:r>
      <w:r w:rsidR="00D84856">
        <w:rPr>
          <w:rStyle w:val="Char4"/>
          <w:rtl/>
          <w:lang w:bidi="fa-IR"/>
        </w:rPr>
        <w:t>ی</w:t>
      </w:r>
      <w:r w:rsidRPr="00D84856">
        <w:rPr>
          <w:rStyle w:val="Char4"/>
          <w:rtl/>
          <w:lang w:bidi="fa-IR"/>
        </w:rPr>
        <w:t>د آن را برگرداند».</w:t>
      </w:r>
    </w:p>
    <w:p w:rsidR="00C16D4B" w:rsidRPr="00D84856" w:rsidRDefault="00C16D4B" w:rsidP="0043651E">
      <w:pPr>
        <w:widowControl w:val="0"/>
        <w:ind w:firstLine="284"/>
        <w:jc w:val="lowKashida"/>
        <w:rPr>
          <w:rStyle w:val="Char4"/>
          <w:rtl/>
          <w:lang w:bidi="fa-IR"/>
        </w:rPr>
      </w:pPr>
      <w:r w:rsidRPr="00D84856">
        <w:rPr>
          <w:rStyle w:val="Char4"/>
          <w:rtl/>
          <w:lang w:bidi="fa-IR"/>
        </w:rPr>
        <w:t>درست‌كردن كتاب بدون اجازه صاحب كتاب جا</w:t>
      </w:r>
      <w:r w:rsidR="00D84856">
        <w:rPr>
          <w:rStyle w:val="Char4"/>
          <w:rtl/>
          <w:lang w:bidi="fa-IR"/>
        </w:rPr>
        <w:t>ی</w:t>
      </w:r>
      <w:r w:rsidRPr="00D84856">
        <w:rPr>
          <w:rStyle w:val="Char4"/>
          <w:rtl/>
          <w:lang w:bidi="fa-IR"/>
        </w:rPr>
        <w:t>ز ن</w:t>
      </w:r>
      <w:r w:rsidR="00D84856">
        <w:rPr>
          <w:rStyle w:val="Char4"/>
          <w:rtl/>
          <w:lang w:bidi="fa-IR"/>
        </w:rPr>
        <w:t>ی</w:t>
      </w:r>
      <w:r w:rsidRPr="00D84856">
        <w:rPr>
          <w:rStyle w:val="Char4"/>
          <w:rtl/>
          <w:lang w:bidi="fa-IR"/>
        </w:rPr>
        <w:t>ست، و نوشتن در حاش</w:t>
      </w:r>
      <w:r w:rsidR="00D84856">
        <w:rPr>
          <w:rStyle w:val="Char4"/>
          <w:rtl/>
          <w:lang w:bidi="fa-IR"/>
        </w:rPr>
        <w:t>ی</w:t>
      </w:r>
      <w:r w:rsidRPr="00D84856">
        <w:rPr>
          <w:rStyle w:val="Char4"/>
          <w:rtl/>
          <w:lang w:bidi="fa-IR"/>
        </w:rPr>
        <w:t>ه‌ها</w:t>
      </w:r>
      <w:r w:rsidR="00D84856">
        <w:rPr>
          <w:rStyle w:val="Char4"/>
          <w:rtl/>
          <w:lang w:bidi="fa-IR"/>
        </w:rPr>
        <w:t>ی</w:t>
      </w:r>
      <w:r w:rsidRPr="00D84856">
        <w:rPr>
          <w:rStyle w:val="Char4"/>
          <w:rtl/>
          <w:lang w:bidi="fa-IR"/>
        </w:rPr>
        <w:t xml:space="preserve"> اول و آخر كتاب جز با علم از رضا</w:t>
      </w:r>
      <w:r w:rsidR="00D84856">
        <w:rPr>
          <w:rStyle w:val="Char4"/>
          <w:rtl/>
          <w:lang w:bidi="fa-IR"/>
        </w:rPr>
        <w:t>ی</w:t>
      </w:r>
      <w:r w:rsidRPr="00D84856">
        <w:rPr>
          <w:rStyle w:val="Char4"/>
          <w:rtl/>
          <w:lang w:bidi="fa-IR"/>
        </w:rPr>
        <w:t>ت صاحب كتاب درست ن</w:t>
      </w:r>
      <w:r w:rsidR="00D84856">
        <w:rPr>
          <w:rStyle w:val="Char4"/>
          <w:rtl/>
          <w:lang w:bidi="fa-IR"/>
        </w:rPr>
        <w:t>ی</w:t>
      </w:r>
      <w:r w:rsidRPr="00D84856">
        <w:rPr>
          <w:rStyle w:val="Char4"/>
          <w:rtl/>
          <w:lang w:bidi="fa-IR"/>
        </w:rPr>
        <w:t>ست.</w:t>
      </w:r>
    </w:p>
    <w:p w:rsidR="00C16D4B" w:rsidRPr="00D84856" w:rsidRDefault="00C16D4B" w:rsidP="0043651E">
      <w:pPr>
        <w:widowControl w:val="0"/>
        <w:ind w:firstLine="284"/>
        <w:jc w:val="lowKashida"/>
        <w:rPr>
          <w:rStyle w:val="Char4"/>
          <w:rtl/>
          <w:lang w:bidi="fa-IR"/>
        </w:rPr>
      </w:pPr>
      <w:r w:rsidRPr="00D84856">
        <w:rPr>
          <w:rStyle w:val="Char4"/>
          <w:rtl/>
          <w:lang w:bidi="fa-IR"/>
        </w:rPr>
        <w:t>كس</w:t>
      </w:r>
      <w:r w:rsidR="00D84856">
        <w:rPr>
          <w:rStyle w:val="Char4"/>
          <w:rtl/>
          <w:lang w:bidi="fa-IR"/>
        </w:rPr>
        <w:t>ی</w:t>
      </w:r>
      <w:r w:rsidRPr="00D84856">
        <w:rPr>
          <w:rStyle w:val="Char4"/>
          <w:rtl/>
          <w:lang w:bidi="fa-IR"/>
        </w:rPr>
        <w:t xml:space="preserve"> غ</w:t>
      </w:r>
      <w:r w:rsidR="00D84856">
        <w:rPr>
          <w:rStyle w:val="Char4"/>
          <w:rtl/>
          <w:lang w:bidi="fa-IR"/>
        </w:rPr>
        <w:t>ی</w:t>
      </w:r>
      <w:r w:rsidRPr="00D84856">
        <w:rPr>
          <w:rStyle w:val="Char4"/>
          <w:rtl/>
          <w:lang w:bidi="fa-IR"/>
        </w:rPr>
        <w:t>ر از صاحب كتاب، جز با اجازه او كتاب را به امانت ندهد.</w:t>
      </w:r>
    </w:p>
    <w:p w:rsidR="00C16D4B" w:rsidRPr="00D84856" w:rsidRDefault="00C16D4B" w:rsidP="0043651E">
      <w:pPr>
        <w:widowControl w:val="0"/>
        <w:ind w:firstLine="284"/>
        <w:jc w:val="lowKashida"/>
        <w:rPr>
          <w:rStyle w:val="Char4"/>
          <w:rtl/>
          <w:lang w:bidi="fa-IR"/>
        </w:rPr>
      </w:pPr>
      <w:r w:rsidRPr="00D84856">
        <w:rPr>
          <w:rStyle w:val="Char4"/>
          <w:rtl/>
          <w:lang w:bidi="fa-IR"/>
        </w:rPr>
        <w:t>شخص امانت‌گ</w:t>
      </w:r>
      <w:r w:rsidR="00D84856">
        <w:rPr>
          <w:rStyle w:val="Char4"/>
          <w:rtl/>
          <w:lang w:bidi="fa-IR"/>
        </w:rPr>
        <w:t>ی</w:t>
      </w:r>
      <w:r w:rsidRPr="00D84856">
        <w:rPr>
          <w:rStyle w:val="Char4"/>
          <w:rtl/>
          <w:lang w:bidi="fa-IR"/>
        </w:rPr>
        <w:t>رنده با</w:t>
      </w:r>
      <w:r w:rsidR="00D84856">
        <w:rPr>
          <w:rStyle w:val="Char4"/>
          <w:rtl/>
          <w:lang w:bidi="fa-IR"/>
        </w:rPr>
        <w:t>ی</w:t>
      </w:r>
      <w:r w:rsidRPr="00D84856">
        <w:rPr>
          <w:rStyle w:val="Char4"/>
          <w:rtl/>
          <w:lang w:bidi="fa-IR"/>
        </w:rPr>
        <w:t>د قبل از گرفتن كتاب و بعد از پس‌دادن آن كتاب را خوب نگاه كند تا از سالم‌بودن آن مطمئن شود.</w:t>
      </w:r>
    </w:p>
    <w:p w:rsidR="00C16D4B" w:rsidRPr="00C16D4B" w:rsidRDefault="00C16D4B" w:rsidP="00C16D4B">
      <w:pPr>
        <w:pStyle w:val="a2"/>
        <w:rPr>
          <w:rtl/>
        </w:rPr>
      </w:pPr>
      <w:bookmarkStart w:id="166" w:name="_Toc290809615"/>
      <w:bookmarkStart w:id="167" w:name="_Toc238520264"/>
      <w:r w:rsidRPr="00C16D4B">
        <w:rPr>
          <w:rtl/>
        </w:rPr>
        <w:t>(65) آداب عطسه‌كردن</w:t>
      </w:r>
      <w:bookmarkEnd w:id="166"/>
      <w:bookmarkEnd w:id="167"/>
    </w:p>
    <w:p w:rsidR="00C16D4B" w:rsidRPr="00D84856" w:rsidRDefault="00C16D4B" w:rsidP="0043651E">
      <w:pPr>
        <w:widowControl w:val="0"/>
        <w:spacing w:line="250" w:lineRule="auto"/>
        <w:ind w:firstLine="284"/>
        <w:jc w:val="lowKashida"/>
        <w:rPr>
          <w:rStyle w:val="Char4"/>
          <w:rtl/>
          <w:lang w:bidi="fa-IR"/>
        </w:rPr>
      </w:pPr>
      <w:r w:rsidRPr="00D84856">
        <w:rPr>
          <w:rStyle w:val="Char4"/>
          <w:rtl/>
          <w:lang w:bidi="fa-IR"/>
        </w:rPr>
        <w:t>ابن ق</w:t>
      </w:r>
      <w:r w:rsidR="00D84856">
        <w:rPr>
          <w:rStyle w:val="Char4"/>
          <w:rtl/>
          <w:lang w:bidi="fa-IR"/>
        </w:rPr>
        <w:t>ی</w:t>
      </w:r>
      <w:r w:rsidRPr="00D84856">
        <w:rPr>
          <w:rStyle w:val="Char4"/>
          <w:rtl/>
          <w:lang w:bidi="fa-IR"/>
        </w:rPr>
        <w:t>م</w:t>
      </w:r>
      <w:r w:rsidR="0043651E">
        <w:rPr>
          <w:rStyle w:val="Char4"/>
          <w:rFonts w:hint="cs"/>
          <w:rtl/>
          <w:lang w:bidi="fa-IR"/>
        </w:rPr>
        <w:t xml:space="preserve"> </w:t>
      </w:r>
      <w:r w:rsidR="0043651E">
        <w:rPr>
          <w:rStyle w:val="Char4"/>
          <w:rFonts w:cs="CTraditional Arabic" w:hint="cs"/>
          <w:rtl/>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«وقت</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شخص عطسه‌كننده، با هم</w:t>
      </w:r>
      <w:r w:rsidR="00D84856">
        <w:rPr>
          <w:rStyle w:val="Char4"/>
          <w:rtl/>
          <w:lang w:bidi="fa-IR"/>
        </w:rPr>
        <w:t>ی</w:t>
      </w:r>
      <w:r w:rsidRPr="00D84856">
        <w:rPr>
          <w:rStyle w:val="Char4"/>
          <w:rtl/>
          <w:lang w:bidi="fa-IR"/>
        </w:rPr>
        <w:t xml:space="preserve">ن عطسه خود نعمت </w:t>
      </w:r>
      <w:r w:rsidR="00D84856">
        <w:rPr>
          <w:rStyle w:val="Char4"/>
          <w:rtl/>
          <w:lang w:bidi="fa-IR"/>
        </w:rPr>
        <w:t>ی</w:t>
      </w:r>
      <w:r w:rsidRPr="00D84856">
        <w:rPr>
          <w:rStyle w:val="Char4"/>
          <w:rtl/>
          <w:lang w:bidi="fa-IR"/>
        </w:rPr>
        <w:t>ا منفعت</w:t>
      </w:r>
      <w:r w:rsidR="00D84856">
        <w:rPr>
          <w:rStyle w:val="Char4"/>
          <w:rtl/>
          <w:lang w:bidi="fa-IR"/>
        </w:rPr>
        <w:t>ی</w:t>
      </w:r>
      <w:r w:rsidRPr="00D84856">
        <w:rPr>
          <w:rStyle w:val="Char4"/>
          <w:rtl/>
          <w:lang w:bidi="fa-IR"/>
        </w:rPr>
        <w:t xml:space="preserve"> را كسب م</w:t>
      </w:r>
      <w:r w:rsidR="00D84856">
        <w:rPr>
          <w:rStyle w:val="Char4"/>
          <w:rtl/>
          <w:lang w:bidi="fa-IR"/>
        </w:rPr>
        <w:t>ی</w:t>
      </w:r>
      <w:r w:rsidRPr="00D84856">
        <w:rPr>
          <w:rStyle w:val="Char4"/>
          <w:rtl/>
          <w:lang w:bidi="fa-IR"/>
        </w:rPr>
        <w:t>‌كند و گازها و بخارها</w:t>
      </w:r>
      <w:r w:rsidR="00D84856">
        <w:rPr>
          <w:rStyle w:val="Char4"/>
          <w:rtl/>
          <w:lang w:bidi="fa-IR"/>
        </w:rPr>
        <w:t>ی</w:t>
      </w:r>
      <w:r w:rsidRPr="00D84856">
        <w:rPr>
          <w:rStyle w:val="Char4"/>
          <w:rtl/>
          <w:lang w:bidi="fa-IR"/>
        </w:rPr>
        <w:t xml:space="preserve"> جمع شده را در 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ب</w:t>
      </w:r>
      <w:r w:rsidR="00D84856">
        <w:rPr>
          <w:rStyle w:val="Char4"/>
          <w:rtl/>
          <w:lang w:bidi="fa-IR"/>
        </w:rPr>
        <w:t>ی</w:t>
      </w:r>
      <w:r w:rsidRPr="00D84856">
        <w:rPr>
          <w:rStyle w:val="Char4"/>
          <w:rtl/>
          <w:lang w:bidi="fa-IR"/>
        </w:rPr>
        <w:t>رون م</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زد. كه اگر ا</w:t>
      </w:r>
      <w:r w:rsidR="00D84856">
        <w:rPr>
          <w:rStyle w:val="Char4"/>
          <w:rtl/>
          <w:lang w:bidi="fa-IR"/>
        </w:rPr>
        <w:t>ی</w:t>
      </w:r>
      <w:r w:rsidRPr="00D84856">
        <w:rPr>
          <w:rStyle w:val="Char4"/>
          <w:rtl/>
          <w:lang w:bidi="fa-IR"/>
        </w:rPr>
        <w:t>نها در 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باق</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‌ماندند، ب</w:t>
      </w:r>
      <w:r w:rsidR="00D84856">
        <w:rPr>
          <w:rStyle w:val="Char4"/>
          <w:rtl/>
          <w:lang w:bidi="fa-IR"/>
        </w:rPr>
        <w:t>ی</w:t>
      </w:r>
      <w:r w:rsidRPr="00D84856">
        <w:rPr>
          <w:rStyle w:val="Char4"/>
          <w:rtl/>
          <w:lang w:bidi="fa-IR"/>
        </w:rPr>
        <w:t>مار</w:t>
      </w:r>
      <w:r w:rsidR="00D84856">
        <w:rPr>
          <w:rStyle w:val="Char4"/>
          <w:rtl/>
          <w:lang w:bidi="fa-IR"/>
        </w:rPr>
        <w:t>ی</w:t>
      </w:r>
      <w:r w:rsidRPr="00D84856">
        <w:rPr>
          <w:rStyle w:val="Char4"/>
          <w:rtl/>
          <w:lang w:bidi="fa-IR"/>
        </w:rPr>
        <w:t xml:space="preserve"> سخت</w:t>
      </w:r>
      <w:r w:rsidR="00D84856">
        <w:rPr>
          <w:rStyle w:val="Char4"/>
          <w:rtl/>
          <w:lang w:bidi="fa-IR"/>
        </w:rPr>
        <w:t>ی</w:t>
      </w:r>
      <w:r w:rsidRPr="00D84856">
        <w:rPr>
          <w:rStyle w:val="Char4"/>
          <w:rtl/>
          <w:lang w:bidi="fa-IR"/>
        </w:rPr>
        <w:t xml:space="preserve"> ا</w:t>
      </w:r>
      <w:r w:rsidR="00D84856">
        <w:rPr>
          <w:rStyle w:val="Char4"/>
          <w:rtl/>
          <w:lang w:bidi="fa-IR"/>
        </w:rPr>
        <w:t>ی</w:t>
      </w:r>
      <w:r w:rsidRPr="00D84856">
        <w:rPr>
          <w:rStyle w:val="Char4"/>
          <w:rtl/>
          <w:lang w:bidi="fa-IR"/>
        </w:rPr>
        <w:t>جاد م</w:t>
      </w:r>
      <w:r w:rsidR="00D84856">
        <w:rPr>
          <w:rStyle w:val="Char4"/>
          <w:rtl/>
          <w:lang w:bidi="fa-IR"/>
        </w:rPr>
        <w:t>ی</w:t>
      </w:r>
      <w:r w:rsidRPr="00D84856">
        <w:rPr>
          <w:rStyle w:val="Char4"/>
          <w:rtl/>
          <w:lang w:bidi="fa-IR"/>
        </w:rPr>
        <w:t>‌شد، پس ا</w:t>
      </w:r>
      <w:r w:rsidR="00D84856">
        <w:rPr>
          <w:rStyle w:val="Char4"/>
          <w:rtl/>
          <w:lang w:bidi="fa-IR"/>
        </w:rPr>
        <w:t>ی</w:t>
      </w:r>
      <w:r w:rsidRPr="00D84856">
        <w:rPr>
          <w:rStyle w:val="Char4"/>
          <w:rtl/>
          <w:lang w:bidi="fa-IR"/>
        </w:rPr>
        <w:t>نجاست كه شر</w:t>
      </w:r>
      <w:r w:rsidR="00D84856">
        <w:rPr>
          <w:rStyle w:val="Char4"/>
          <w:rtl/>
          <w:lang w:bidi="fa-IR"/>
        </w:rPr>
        <w:t>ی</w:t>
      </w:r>
      <w:r w:rsidRPr="00D84856">
        <w:rPr>
          <w:rStyle w:val="Char4"/>
          <w:rtl/>
          <w:lang w:bidi="fa-IR"/>
        </w:rPr>
        <w:t>عت الهى برا</w:t>
      </w:r>
      <w:r w:rsidR="00D84856">
        <w:rPr>
          <w:rStyle w:val="Char4"/>
          <w:rtl/>
          <w:lang w:bidi="fa-IR"/>
        </w:rPr>
        <w:t>ی</w:t>
      </w:r>
      <w:r w:rsidRPr="00D84856">
        <w:rPr>
          <w:rStyle w:val="Char4"/>
          <w:rtl/>
          <w:lang w:bidi="fa-IR"/>
        </w:rPr>
        <w:t xml:space="preserve"> ا</w:t>
      </w:r>
      <w:r w:rsidR="00D84856">
        <w:rPr>
          <w:rStyle w:val="Char4"/>
          <w:rtl/>
          <w:lang w:bidi="fa-IR"/>
        </w:rPr>
        <w:t>ی</w:t>
      </w:r>
      <w:r w:rsidRPr="00D84856">
        <w:rPr>
          <w:rStyle w:val="Char4"/>
          <w:rtl/>
          <w:lang w:bidi="fa-IR"/>
        </w:rPr>
        <w:t>ن نعمت امر به شكر خدا</w:t>
      </w:r>
      <w:r w:rsidR="00D84856">
        <w:rPr>
          <w:rStyle w:val="Char4"/>
          <w:rtl/>
          <w:lang w:bidi="fa-IR"/>
        </w:rPr>
        <w:t>ی</w:t>
      </w:r>
      <w:r w:rsidRPr="00D84856">
        <w:rPr>
          <w:rStyle w:val="Char4"/>
          <w:rtl/>
          <w:lang w:bidi="fa-IR"/>
        </w:rPr>
        <w:t xml:space="preserve"> را كرده است، كه اعضا</w:t>
      </w:r>
      <w:r w:rsidR="00D84856">
        <w:rPr>
          <w:rStyle w:val="Char4"/>
          <w:rtl/>
          <w:lang w:bidi="fa-IR"/>
        </w:rPr>
        <w:t>ی</w:t>
      </w:r>
      <w:r w:rsidRPr="00D84856">
        <w:rPr>
          <w:rStyle w:val="Char4"/>
          <w:rtl/>
          <w:lang w:bidi="fa-IR"/>
        </w:rPr>
        <w:t xml:space="preserve"> بدن و</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ز پس از ا</w:t>
      </w:r>
      <w:r w:rsidR="00D84856">
        <w:rPr>
          <w:rStyle w:val="Char4"/>
          <w:rtl/>
          <w:lang w:bidi="fa-IR"/>
        </w:rPr>
        <w:t>ی</w:t>
      </w:r>
      <w:r w:rsidRPr="00D84856">
        <w:rPr>
          <w:rStyle w:val="Char4"/>
          <w:rtl/>
          <w:lang w:bidi="fa-IR"/>
        </w:rPr>
        <w:t>ن زلزله مه</w:t>
      </w:r>
      <w:r w:rsidR="00D84856">
        <w:rPr>
          <w:rStyle w:val="Char4"/>
          <w:rtl/>
          <w:lang w:bidi="fa-IR"/>
        </w:rPr>
        <w:t>ی</w:t>
      </w:r>
      <w:r w:rsidRPr="00D84856">
        <w:rPr>
          <w:rStyle w:val="Char4"/>
          <w:rtl/>
          <w:lang w:bidi="fa-IR"/>
        </w:rPr>
        <w:t>ب (مثل زلزله زم</w:t>
      </w:r>
      <w:r w:rsidR="00D84856">
        <w:rPr>
          <w:rStyle w:val="Char4"/>
          <w:rtl/>
          <w:lang w:bidi="fa-IR"/>
        </w:rPr>
        <w:t>ی</w:t>
      </w:r>
      <w:r w:rsidRPr="00D84856">
        <w:rPr>
          <w:rStyle w:val="Char4"/>
          <w:rtl/>
          <w:lang w:bidi="fa-IR"/>
        </w:rPr>
        <w:t>ن) بر جا</w:t>
      </w:r>
      <w:r w:rsidR="00D84856">
        <w:rPr>
          <w:rStyle w:val="Char4"/>
          <w:rtl/>
          <w:lang w:bidi="fa-IR"/>
        </w:rPr>
        <w:t>ی</w:t>
      </w:r>
      <w:r w:rsidRPr="00D84856">
        <w:rPr>
          <w:rStyle w:val="Char4"/>
          <w:rtl/>
          <w:lang w:bidi="fa-IR"/>
        </w:rPr>
        <w:t xml:space="preserve"> خود باق</w:t>
      </w:r>
      <w:r w:rsidR="00D84856">
        <w:rPr>
          <w:rStyle w:val="Char4"/>
          <w:rtl/>
          <w:lang w:bidi="fa-IR"/>
        </w:rPr>
        <w:t>ی</w:t>
      </w:r>
      <w:r w:rsidRPr="00D84856">
        <w:rPr>
          <w:rStyle w:val="Char4"/>
          <w:rtl/>
          <w:lang w:bidi="fa-IR"/>
        </w:rPr>
        <w:t xml:space="preserve"> هستند»</w:t>
      </w:r>
      <w:r w:rsidRPr="009E2028">
        <w:rPr>
          <w:rStyle w:val="FootnoteReference"/>
          <w:rFonts w:cs="IRLotus"/>
          <w:rtl/>
          <w:lang w:bidi="fa-IR"/>
        </w:rPr>
        <w:footnoteReference w:id="76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ابن‌هب</w:t>
      </w:r>
      <w:r w:rsidR="00D84856">
        <w:rPr>
          <w:rStyle w:val="Char4"/>
          <w:rtl/>
          <w:lang w:bidi="fa-IR"/>
        </w:rPr>
        <w:t>ی</w:t>
      </w:r>
      <w:r w:rsidRPr="00D84856">
        <w:rPr>
          <w:rStyle w:val="Char4"/>
          <w:rtl/>
          <w:lang w:bidi="fa-IR"/>
        </w:rPr>
        <w:t>ره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وقت</w:t>
      </w:r>
      <w:r w:rsidR="00D84856">
        <w:rPr>
          <w:rStyle w:val="Char4"/>
          <w:rtl/>
          <w:lang w:bidi="fa-IR"/>
        </w:rPr>
        <w:t>ی</w:t>
      </w:r>
      <w:r w:rsidRPr="00D84856">
        <w:rPr>
          <w:rStyle w:val="Char4"/>
          <w:rtl/>
          <w:lang w:bidi="fa-IR"/>
        </w:rPr>
        <w:t xml:space="preserve"> انسان عطسه كرد، دلالت بر سلامت و</w:t>
      </w:r>
      <w:r w:rsidR="00D84856">
        <w:rPr>
          <w:rStyle w:val="Char4"/>
          <w:rtl/>
          <w:lang w:bidi="fa-IR"/>
        </w:rPr>
        <w:t>ی</w:t>
      </w:r>
      <w:r w:rsidRPr="00D84856">
        <w:rPr>
          <w:rStyle w:val="Char4"/>
          <w:rtl/>
          <w:lang w:bidi="fa-IR"/>
        </w:rPr>
        <w:t xml:space="preserve"> و بهبود دستگاه گوارش و پا</w:t>
      </w:r>
      <w:r w:rsidR="00D84856">
        <w:rPr>
          <w:rStyle w:val="Char4"/>
          <w:rtl/>
          <w:lang w:bidi="fa-IR"/>
        </w:rPr>
        <w:t>ی</w:t>
      </w:r>
      <w:r w:rsidRPr="00D84856">
        <w:rPr>
          <w:rStyle w:val="Char4"/>
          <w:rtl/>
          <w:lang w:bidi="fa-IR"/>
        </w:rPr>
        <w:t>دار</w:t>
      </w:r>
      <w:r w:rsidR="00D84856">
        <w:rPr>
          <w:rStyle w:val="Char4"/>
          <w:rtl/>
          <w:lang w:bidi="fa-IR"/>
        </w:rPr>
        <w:t>ی</w:t>
      </w:r>
      <w:r w:rsidRPr="00D84856">
        <w:rPr>
          <w:rStyle w:val="Char4"/>
          <w:rtl/>
          <w:lang w:bidi="fa-IR"/>
        </w:rPr>
        <w:t xml:space="preserve"> قدرت او م</w:t>
      </w:r>
      <w:r w:rsidR="00D84856">
        <w:rPr>
          <w:rStyle w:val="Char4"/>
          <w:rtl/>
          <w:lang w:bidi="fa-IR"/>
        </w:rPr>
        <w:t>ی</w:t>
      </w:r>
      <w:r w:rsidRPr="00D84856">
        <w:rPr>
          <w:rStyle w:val="Char4"/>
          <w:rtl/>
          <w:lang w:bidi="fa-IR"/>
        </w:rPr>
        <w:t>‌كند. پس شا</w:t>
      </w:r>
      <w:r w:rsidR="00D84856">
        <w:rPr>
          <w:rStyle w:val="Char4"/>
          <w:rtl/>
          <w:lang w:bidi="fa-IR"/>
        </w:rPr>
        <w:t>ی</w:t>
      </w:r>
      <w:r w:rsidRPr="00D84856">
        <w:rPr>
          <w:rStyle w:val="Char4"/>
          <w:rtl/>
          <w:lang w:bidi="fa-IR"/>
        </w:rPr>
        <w:t>سته است كه شكر خدا را به جا آورد</w:t>
      </w:r>
      <w:r w:rsidRPr="009E2028">
        <w:rPr>
          <w:rStyle w:val="FootnoteReference"/>
          <w:rFonts w:cs="IRLotus"/>
          <w:rtl/>
          <w:lang w:bidi="fa-IR"/>
        </w:rPr>
        <w:footnoteReference w:id="76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43651E">
        <w:rPr>
          <w:rStyle w:val="Char4"/>
          <w:spacing w:val="-4"/>
          <w:rtl/>
          <w:lang w:bidi="fa-IR"/>
        </w:rPr>
        <w:t>به جواب‌دادن عطسه‌كننده</w:t>
      </w:r>
      <w:r w:rsidRPr="009E2028">
        <w:rPr>
          <w:rStyle w:val="FootnoteReference"/>
          <w:rFonts w:cs="IRLotus"/>
          <w:spacing w:val="-4"/>
          <w:rtl/>
          <w:lang w:bidi="fa-IR"/>
        </w:rPr>
        <w:footnoteReference w:id="762"/>
      </w:r>
      <w:r w:rsidRPr="0043651E">
        <w:rPr>
          <w:rStyle w:val="Char4"/>
          <w:spacing w:val="-4"/>
          <w:rtl/>
          <w:lang w:bidi="fa-IR"/>
        </w:rPr>
        <w:t>، امرشده است. چون در حد</w:t>
      </w:r>
      <w:r w:rsidR="00D84856" w:rsidRPr="0043651E">
        <w:rPr>
          <w:rStyle w:val="Char4"/>
          <w:spacing w:val="-4"/>
          <w:rtl/>
          <w:lang w:bidi="fa-IR"/>
        </w:rPr>
        <w:t>ی</w:t>
      </w:r>
      <w:r w:rsidRPr="0043651E">
        <w:rPr>
          <w:rStyle w:val="Char4"/>
          <w:spacing w:val="-4"/>
          <w:rtl/>
          <w:lang w:bidi="fa-IR"/>
        </w:rPr>
        <w:t>ث پ</w:t>
      </w:r>
      <w:r w:rsidR="00D84856" w:rsidRPr="0043651E">
        <w:rPr>
          <w:rStyle w:val="Char4"/>
          <w:spacing w:val="-4"/>
          <w:rtl/>
          <w:lang w:bidi="fa-IR"/>
        </w:rPr>
        <w:t>ی</w:t>
      </w:r>
      <w:r w:rsidRPr="0043651E">
        <w:rPr>
          <w:rStyle w:val="Char4"/>
          <w:spacing w:val="-4"/>
          <w:rtl/>
          <w:lang w:bidi="fa-IR"/>
        </w:rPr>
        <w:t xml:space="preserve">امبر </w:t>
      </w:r>
      <w:r w:rsidRPr="0043651E">
        <w:rPr>
          <w:rFonts w:ascii="Tahoma" w:hAnsi="Tahoma" w:cs="CTraditional Arabic"/>
          <w:color w:val="000000"/>
          <w:spacing w:val="-4"/>
          <w:rtl/>
          <w:lang w:bidi="fa-IR"/>
        </w:rPr>
        <w:t>ص</w:t>
      </w:r>
      <w:r w:rsidRPr="0043651E">
        <w:rPr>
          <w:rStyle w:val="Char4"/>
          <w:spacing w:val="-4"/>
          <w:rtl/>
          <w:lang w:bidi="fa-IR"/>
        </w:rPr>
        <w:t xml:space="preserve"> آمده است كه: «پ</w:t>
      </w:r>
      <w:r w:rsidR="00D84856" w:rsidRPr="0043651E">
        <w:rPr>
          <w:rStyle w:val="Char4"/>
          <w:spacing w:val="-4"/>
          <w:rtl/>
          <w:lang w:bidi="fa-IR"/>
        </w:rPr>
        <w:t>ی</w:t>
      </w:r>
      <w:r w:rsidRPr="0043651E">
        <w:rPr>
          <w:rStyle w:val="Char4"/>
          <w:spacing w:val="-4"/>
          <w:rtl/>
          <w:lang w:bidi="fa-IR"/>
        </w:rPr>
        <w:t xml:space="preserve">امبر </w:t>
      </w:r>
      <w:r w:rsidRPr="0043651E">
        <w:rPr>
          <w:rFonts w:ascii="Tahoma" w:hAnsi="Tahoma" w:cs="CTraditional Arabic"/>
          <w:color w:val="000000"/>
          <w:spacing w:val="-4"/>
          <w:rtl/>
          <w:lang w:bidi="fa-IR"/>
        </w:rPr>
        <w:t>ص</w:t>
      </w:r>
      <w:r w:rsidRPr="00D84856">
        <w:rPr>
          <w:rStyle w:val="Char4"/>
          <w:rtl/>
          <w:lang w:bidi="fa-IR"/>
        </w:rPr>
        <w:t xml:space="preserve"> ما را به هفت چ</w:t>
      </w:r>
      <w:r w:rsidR="00D84856">
        <w:rPr>
          <w:rStyle w:val="Char4"/>
          <w:rtl/>
          <w:lang w:bidi="fa-IR"/>
        </w:rPr>
        <w:t>ی</w:t>
      </w:r>
      <w:r w:rsidRPr="00D84856">
        <w:rPr>
          <w:rStyle w:val="Char4"/>
          <w:rtl/>
          <w:lang w:bidi="fa-IR"/>
        </w:rPr>
        <w:t>ز امر كرد، و از هفت چ</w:t>
      </w:r>
      <w:r w:rsidR="00D84856">
        <w:rPr>
          <w:rStyle w:val="Char4"/>
          <w:rtl/>
          <w:lang w:bidi="fa-IR"/>
        </w:rPr>
        <w:t>ی</w:t>
      </w:r>
      <w:r w:rsidRPr="00D84856">
        <w:rPr>
          <w:rStyle w:val="Char4"/>
          <w:rtl/>
          <w:lang w:bidi="fa-IR"/>
        </w:rPr>
        <w:t>ز نه</w:t>
      </w:r>
      <w:r w:rsidR="00D84856">
        <w:rPr>
          <w:rStyle w:val="Char4"/>
          <w:rtl/>
          <w:lang w:bidi="fa-IR"/>
        </w:rPr>
        <w:t>ی</w:t>
      </w:r>
      <w:r w:rsidRPr="00D84856">
        <w:rPr>
          <w:rStyle w:val="Char4"/>
          <w:rtl/>
          <w:lang w:bidi="fa-IR"/>
        </w:rPr>
        <w:t xml:space="preserve"> كرده است. از جمله چ</w:t>
      </w:r>
      <w:r w:rsidR="00D84856">
        <w:rPr>
          <w:rStyle w:val="Char4"/>
          <w:rtl/>
          <w:lang w:bidi="fa-IR"/>
        </w:rPr>
        <w:t>ی</w:t>
      </w:r>
      <w:r w:rsidRPr="00D84856">
        <w:rPr>
          <w:rStyle w:val="Char4"/>
          <w:rtl/>
          <w:lang w:bidi="fa-IR"/>
        </w:rPr>
        <w:t>زها</w:t>
      </w:r>
      <w:r w:rsidR="00D84856">
        <w:rPr>
          <w:rStyle w:val="Char4"/>
          <w:rtl/>
          <w:lang w:bidi="fa-IR"/>
        </w:rPr>
        <w:t>ی</w:t>
      </w:r>
      <w:r w:rsidRPr="00D84856">
        <w:rPr>
          <w:rStyle w:val="Char4"/>
          <w:rtl/>
          <w:lang w:bidi="fa-IR"/>
        </w:rPr>
        <w:t xml:space="preserve"> كه به آن امر كرد، جواب‌دادن به دعا</w:t>
      </w:r>
      <w:r w:rsidR="00D84856">
        <w:rPr>
          <w:rStyle w:val="Char4"/>
          <w:rtl/>
          <w:lang w:bidi="fa-IR"/>
        </w:rPr>
        <w:t>ی</w:t>
      </w:r>
      <w:r w:rsidRPr="00D84856">
        <w:rPr>
          <w:rStyle w:val="Char4"/>
          <w:rtl/>
          <w:lang w:bidi="fa-IR"/>
        </w:rPr>
        <w:t xml:space="preserve"> عطسه‌كننده است»</w:t>
      </w:r>
      <w:r w:rsidRPr="009E2028">
        <w:rPr>
          <w:rStyle w:val="FootnoteReference"/>
          <w:rFonts w:cs="IRLotus"/>
          <w:rtl/>
          <w:lang w:bidi="fa-IR"/>
        </w:rPr>
        <w:footnoteReference w:id="763"/>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جواب‌دادن به دعا</w:t>
      </w:r>
      <w:r w:rsidR="00D84856">
        <w:rPr>
          <w:rStyle w:val="Char4"/>
          <w:rtl/>
          <w:lang w:bidi="fa-IR"/>
        </w:rPr>
        <w:t>ی</w:t>
      </w:r>
      <w:r w:rsidRPr="00D84856">
        <w:rPr>
          <w:rStyle w:val="Char4"/>
          <w:rtl/>
          <w:lang w:bidi="fa-IR"/>
        </w:rPr>
        <w:t xml:space="preserve"> عطسه‌كننده، فرض كفا</w:t>
      </w:r>
      <w:r w:rsidR="00D84856">
        <w:rPr>
          <w:rStyle w:val="Char4"/>
          <w:rtl/>
          <w:lang w:bidi="fa-IR"/>
        </w:rPr>
        <w:t>یی</w:t>
      </w:r>
      <w:r w:rsidRPr="00D84856">
        <w:rPr>
          <w:rStyle w:val="Char4"/>
          <w:rtl/>
          <w:lang w:bidi="fa-IR"/>
        </w:rPr>
        <w:t xml:space="preserve"> است و برا</w:t>
      </w:r>
      <w:r w:rsidR="00D84856">
        <w:rPr>
          <w:rStyle w:val="Char4"/>
          <w:rtl/>
          <w:lang w:bidi="fa-IR"/>
        </w:rPr>
        <w:t>ی</w:t>
      </w:r>
      <w:r w:rsidRPr="00D84856">
        <w:rPr>
          <w:rStyle w:val="Char4"/>
          <w:rtl/>
          <w:lang w:bidi="fa-IR"/>
        </w:rPr>
        <w:t xml:space="preserve"> تمام حاضر</w:t>
      </w:r>
      <w:r w:rsidR="00D84856">
        <w:rPr>
          <w:rStyle w:val="Char4"/>
          <w:rtl/>
          <w:lang w:bidi="fa-IR"/>
        </w:rPr>
        <w:t>ی</w:t>
      </w:r>
      <w:r w:rsidRPr="00D84856">
        <w:rPr>
          <w:rStyle w:val="Char4"/>
          <w:rtl/>
          <w:lang w:bidi="fa-IR"/>
        </w:rPr>
        <w:t>ن مستحب م</w:t>
      </w:r>
      <w:r w:rsidR="00D84856">
        <w:rPr>
          <w:rStyle w:val="Char4"/>
          <w:rtl/>
          <w:lang w:bidi="fa-IR"/>
        </w:rPr>
        <w:t>ی</w:t>
      </w:r>
      <w:r w:rsidRPr="00D84856">
        <w:rPr>
          <w:rStyle w:val="Char4"/>
          <w:rtl/>
          <w:lang w:bidi="fa-IR"/>
        </w:rPr>
        <w:t>‌باشد. 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فرموده است: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عطسه كرد و الحمد لله گفت. بر هر مسلمان</w:t>
      </w:r>
      <w:r w:rsidR="00D84856">
        <w:rPr>
          <w:rStyle w:val="Char4"/>
          <w:rtl/>
          <w:lang w:bidi="fa-IR"/>
        </w:rPr>
        <w:t>ی</w:t>
      </w:r>
      <w:r w:rsidRPr="00D84856">
        <w:rPr>
          <w:rStyle w:val="Char4"/>
          <w:rtl/>
          <w:lang w:bidi="fa-IR"/>
        </w:rPr>
        <w:t xml:space="preserve"> كه آن را م</w:t>
      </w:r>
      <w:r w:rsidR="00D84856">
        <w:rPr>
          <w:rStyle w:val="Char4"/>
          <w:rtl/>
          <w:lang w:bidi="fa-IR"/>
        </w:rPr>
        <w:t>ی</w:t>
      </w:r>
      <w:r w:rsidRPr="00D84856">
        <w:rPr>
          <w:rStyle w:val="Char4"/>
          <w:rtl/>
          <w:lang w:bidi="fa-IR"/>
        </w:rPr>
        <w:t xml:space="preserve">‌شنود لازم است كه </w:t>
      </w:r>
      <w:r w:rsidR="00D84856">
        <w:rPr>
          <w:rStyle w:val="Char4"/>
          <w:rtl/>
          <w:lang w:bidi="fa-IR"/>
        </w:rPr>
        <w:t>ی</w:t>
      </w:r>
      <w:r w:rsidRPr="00D84856">
        <w:rPr>
          <w:rStyle w:val="Char4"/>
          <w:rtl/>
          <w:lang w:bidi="fa-IR"/>
        </w:rPr>
        <w:t>رحم</w:t>
      </w:r>
      <w:r w:rsidR="00D84856">
        <w:rPr>
          <w:rStyle w:val="Char4"/>
          <w:rtl/>
          <w:lang w:bidi="fa-IR"/>
        </w:rPr>
        <w:t xml:space="preserve">ک </w:t>
      </w:r>
      <w:r w:rsidRPr="00D84856">
        <w:rPr>
          <w:rStyle w:val="Char4"/>
          <w:rtl/>
          <w:lang w:bidi="fa-IR"/>
        </w:rPr>
        <w:t>الله بگو</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764"/>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جواب‌دادن به دعا</w:t>
      </w:r>
      <w:r w:rsidR="00D84856">
        <w:rPr>
          <w:rStyle w:val="Char4"/>
          <w:rtl/>
          <w:lang w:bidi="fa-IR"/>
        </w:rPr>
        <w:t>ی</w:t>
      </w:r>
      <w:r w:rsidRPr="00D84856">
        <w:rPr>
          <w:rStyle w:val="Char4"/>
          <w:rtl/>
          <w:lang w:bidi="fa-IR"/>
        </w:rPr>
        <w:t xml:space="preserve"> عطسه‌كننده، هنگام</w:t>
      </w:r>
      <w:r w:rsidR="00D84856">
        <w:rPr>
          <w:rStyle w:val="Char4"/>
          <w:rtl/>
          <w:lang w:bidi="fa-IR"/>
        </w:rPr>
        <w:t>ی</w:t>
      </w:r>
      <w:r w:rsidRPr="00D84856">
        <w:rPr>
          <w:rStyle w:val="Char4"/>
          <w:rtl/>
          <w:lang w:bidi="fa-IR"/>
        </w:rPr>
        <w:t xml:space="preserve"> است كه شخص الحمدلله و</w:t>
      </w:r>
      <w:r w:rsidR="00D84856">
        <w:rPr>
          <w:rStyle w:val="Char4"/>
          <w:rtl/>
          <w:lang w:bidi="fa-IR"/>
        </w:rPr>
        <w:t>ی</w:t>
      </w:r>
      <w:r w:rsidRPr="00D84856">
        <w:rPr>
          <w:rStyle w:val="Char4"/>
          <w:rtl/>
          <w:lang w:bidi="fa-IR"/>
        </w:rPr>
        <w:t xml:space="preserve"> را بشنود. </w:t>
      </w:r>
      <w:r w:rsidR="00D84856">
        <w:rPr>
          <w:rStyle w:val="Char4"/>
          <w:rtl/>
          <w:lang w:bidi="fa-IR"/>
        </w:rPr>
        <w:t>ی</w:t>
      </w:r>
      <w:r w:rsidRPr="00D84856">
        <w:rPr>
          <w:rStyle w:val="Char4"/>
          <w:rtl/>
          <w:lang w:bidi="fa-IR"/>
        </w:rPr>
        <w:t>ا با حركت لبها</w:t>
      </w:r>
      <w:r w:rsidR="00D84856">
        <w:rPr>
          <w:rStyle w:val="Char4"/>
          <w:rtl/>
          <w:lang w:bidi="fa-IR"/>
        </w:rPr>
        <w:t>ی</w:t>
      </w:r>
      <w:r w:rsidRPr="00D84856">
        <w:rPr>
          <w:rStyle w:val="Char4"/>
          <w:rtl/>
          <w:lang w:bidi="fa-IR"/>
        </w:rPr>
        <w:t xml:space="preserve"> عطسه‌كننده بفهمد كه الحمد گفته است</w:t>
      </w:r>
      <w:r w:rsidRPr="009E2028">
        <w:rPr>
          <w:rStyle w:val="FootnoteReference"/>
          <w:rFonts w:cs="IRLotus"/>
          <w:rtl/>
          <w:lang w:bidi="fa-IR"/>
        </w:rPr>
        <w:footnoteReference w:id="765"/>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چون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فرمود: «وقت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عطسه كرد و الحمد لله گفت، جواب و</w:t>
      </w:r>
      <w:r w:rsidR="00D84856">
        <w:rPr>
          <w:rStyle w:val="Char4"/>
          <w:rtl/>
          <w:lang w:bidi="fa-IR"/>
        </w:rPr>
        <w:t>ی</w:t>
      </w:r>
      <w:r w:rsidRPr="00D84856">
        <w:rPr>
          <w:rStyle w:val="Char4"/>
          <w:rtl/>
          <w:lang w:bidi="fa-IR"/>
        </w:rPr>
        <w:t xml:space="preserve"> را بده</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رحم</w:t>
      </w:r>
      <w:r w:rsidR="00D84856">
        <w:rPr>
          <w:rStyle w:val="Char4"/>
          <w:rtl/>
          <w:lang w:bidi="fa-IR"/>
        </w:rPr>
        <w:t xml:space="preserve">ک </w:t>
      </w:r>
      <w:r w:rsidRPr="00D84856">
        <w:rPr>
          <w:rStyle w:val="Char4"/>
          <w:rtl/>
          <w:lang w:bidi="fa-IR"/>
        </w:rPr>
        <w:t>الله) بگو</w:t>
      </w:r>
      <w:r w:rsidR="00D84856">
        <w:rPr>
          <w:rStyle w:val="Char4"/>
          <w:rtl/>
          <w:lang w:bidi="fa-IR"/>
        </w:rPr>
        <w:t>یی</w:t>
      </w:r>
      <w:r w:rsidRPr="00D84856">
        <w:rPr>
          <w:rStyle w:val="Char4"/>
          <w:rtl/>
          <w:lang w:bidi="fa-IR"/>
        </w:rPr>
        <w:t>د ول</w:t>
      </w:r>
      <w:r w:rsidR="00D84856">
        <w:rPr>
          <w:rStyle w:val="Char4"/>
          <w:rtl/>
          <w:lang w:bidi="fa-IR"/>
        </w:rPr>
        <w:t>ی</w:t>
      </w:r>
      <w:r w:rsidRPr="00D84856">
        <w:rPr>
          <w:rStyle w:val="Char4"/>
          <w:rtl/>
          <w:lang w:bidi="fa-IR"/>
        </w:rPr>
        <w:t xml:space="preserve"> اگر الحمد نگفت جواب و</w:t>
      </w:r>
      <w:r w:rsidR="00D84856">
        <w:rPr>
          <w:rStyle w:val="Char4"/>
          <w:rtl/>
          <w:lang w:bidi="fa-IR"/>
        </w:rPr>
        <w:t>ی</w:t>
      </w:r>
      <w:r w:rsidRPr="00D84856">
        <w:rPr>
          <w:rStyle w:val="Char4"/>
          <w:rtl/>
          <w:lang w:bidi="fa-IR"/>
        </w:rPr>
        <w:t xml:space="preserve"> را نده</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766"/>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43651E">
        <w:rPr>
          <w:rStyle w:val="Char4"/>
          <w:spacing w:val="-2"/>
          <w:rtl/>
          <w:lang w:bidi="fa-IR"/>
        </w:rPr>
        <w:t>وقت</w:t>
      </w:r>
      <w:r w:rsidR="00D84856" w:rsidRPr="0043651E">
        <w:rPr>
          <w:rStyle w:val="Char4"/>
          <w:spacing w:val="-2"/>
          <w:rtl/>
          <w:lang w:bidi="fa-IR"/>
        </w:rPr>
        <w:t>ی</w:t>
      </w:r>
      <w:r w:rsidRPr="0043651E">
        <w:rPr>
          <w:rStyle w:val="Char4"/>
          <w:spacing w:val="-2"/>
          <w:rtl/>
          <w:lang w:bidi="fa-IR"/>
        </w:rPr>
        <w:t xml:space="preserve"> شخص</w:t>
      </w:r>
      <w:r w:rsidR="00D84856" w:rsidRPr="0043651E">
        <w:rPr>
          <w:rStyle w:val="Char4"/>
          <w:spacing w:val="-2"/>
          <w:rtl/>
          <w:lang w:bidi="fa-IR"/>
        </w:rPr>
        <w:t>ی</w:t>
      </w:r>
      <w:r w:rsidRPr="0043651E">
        <w:rPr>
          <w:rStyle w:val="Char4"/>
          <w:spacing w:val="-2"/>
          <w:rtl/>
          <w:lang w:bidi="fa-IR"/>
        </w:rPr>
        <w:t xml:space="preserve"> هنگام عطسه فراموش كرد، الحمد لله بگو</w:t>
      </w:r>
      <w:r w:rsidR="00D84856" w:rsidRPr="0043651E">
        <w:rPr>
          <w:rStyle w:val="Char4"/>
          <w:spacing w:val="-2"/>
          <w:rtl/>
          <w:lang w:bidi="fa-IR"/>
        </w:rPr>
        <w:t>ی</w:t>
      </w:r>
      <w:r w:rsidRPr="0043651E">
        <w:rPr>
          <w:rStyle w:val="Char4"/>
          <w:spacing w:val="-2"/>
          <w:rtl/>
          <w:lang w:bidi="fa-IR"/>
        </w:rPr>
        <w:t>د. بعض</w:t>
      </w:r>
      <w:r w:rsidR="00D84856" w:rsidRPr="0043651E">
        <w:rPr>
          <w:rStyle w:val="Char4"/>
          <w:spacing w:val="-2"/>
          <w:rtl/>
          <w:lang w:bidi="fa-IR"/>
        </w:rPr>
        <w:t>ی</w:t>
      </w:r>
      <w:r w:rsidRPr="0043651E">
        <w:rPr>
          <w:rStyle w:val="Char4"/>
          <w:spacing w:val="-2"/>
          <w:rtl/>
          <w:lang w:bidi="fa-IR"/>
        </w:rPr>
        <w:t xml:space="preserve"> علما مثل نوو</w:t>
      </w:r>
      <w:r w:rsidR="00D84856" w:rsidRPr="0043651E">
        <w:rPr>
          <w:rStyle w:val="Char4"/>
          <w:spacing w:val="-2"/>
          <w:rtl/>
          <w:lang w:bidi="fa-IR"/>
        </w:rPr>
        <w:t>ی</w:t>
      </w:r>
      <w:r w:rsidRPr="0043651E">
        <w:rPr>
          <w:rStyle w:val="Char4"/>
          <w:spacing w:val="-2"/>
          <w:rtl/>
          <w:lang w:bidi="fa-IR"/>
        </w:rPr>
        <w:t xml:space="preserve"> گفته‌اند كه با</w:t>
      </w:r>
      <w:r w:rsidR="00D84856" w:rsidRPr="0043651E">
        <w:rPr>
          <w:rStyle w:val="Char4"/>
          <w:spacing w:val="-2"/>
          <w:rtl/>
          <w:lang w:bidi="fa-IR"/>
        </w:rPr>
        <w:t>ی</w:t>
      </w:r>
      <w:r w:rsidRPr="0043651E">
        <w:rPr>
          <w:rStyle w:val="Char4"/>
          <w:spacing w:val="-2"/>
          <w:rtl/>
          <w:lang w:bidi="fa-IR"/>
        </w:rPr>
        <w:t xml:space="preserve">د آن را به </w:t>
      </w:r>
      <w:r w:rsidR="00D84856" w:rsidRPr="0043651E">
        <w:rPr>
          <w:rStyle w:val="Char4"/>
          <w:spacing w:val="-2"/>
          <w:rtl/>
          <w:lang w:bidi="fa-IR"/>
        </w:rPr>
        <w:t>ی</w:t>
      </w:r>
      <w:r w:rsidRPr="0043651E">
        <w:rPr>
          <w:rStyle w:val="Char4"/>
          <w:spacing w:val="-2"/>
          <w:rtl/>
          <w:lang w:bidi="fa-IR"/>
        </w:rPr>
        <w:t>ادآور</w:t>
      </w:r>
      <w:r w:rsidR="00D84856" w:rsidRPr="0043651E">
        <w:rPr>
          <w:rStyle w:val="Char4"/>
          <w:spacing w:val="-2"/>
          <w:rtl/>
          <w:lang w:bidi="fa-IR"/>
        </w:rPr>
        <w:t>ی</w:t>
      </w:r>
      <w:r w:rsidRPr="0043651E">
        <w:rPr>
          <w:rStyle w:val="Char4"/>
          <w:spacing w:val="-2"/>
          <w:rtl/>
          <w:lang w:bidi="fa-IR"/>
        </w:rPr>
        <w:t xml:space="preserve"> آورد. و بعض</w:t>
      </w:r>
      <w:r w:rsidR="00D84856" w:rsidRPr="0043651E">
        <w:rPr>
          <w:rStyle w:val="Char4"/>
          <w:spacing w:val="-2"/>
          <w:rtl/>
          <w:lang w:bidi="fa-IR"/>
        </w:rPr>
        <w:t>ی</w:t>
      </w:r>
      <w:r w:rsidRPr="0043651E">
        <w:rPr>
          <w:rStyle w:val="Char4"/>
          <w:spacing w:val="-2"/>
          <w:rtl/>
          <w:lang w:bidi="fa-IR"/>
        </w:rPr>
        <w:t xml:space="preserve"> مثل ابن ق</w:t>
      </w:r>
      <w:r w:rsidR="00D84856" w:rsidRPr="0043651E">
        <w:rPr>
          <w:rStyle w:val="Char4"/>
          <w:spacing w:val="-2"/>
          <w:rtl/>
          <w:lang w:bidi="fa-IR"/>
        </w:rPr>
        <w:t>ی</w:t>
      </w:r>
      <w:r w:rsidRPr="0043651E">
        <w:rPr>
          <w:rStyle w:val="Char4"/>
          <w:spacing w:val="-2"/>
          <w:rtl/>
          <w:lang w:bidi="fa-IR"/>
        </w:rPr>
        <w:t xml:space="preserve">م گفته‌اند كه لازم به </w:t>
      </w:r>
      <w:r w:rsidR="00D84856" w:rsidRPr="0043651E">
        <w:rPr>
          <w:rStyle w:val="Char4"/>
          <w:spacing w:val="-2"/>
          <w:rtl/>
          <w:lang w:bidi="fa-IR"/>
        </w:rPr>
        <w:t>ی</w:t>
      </w:r>
      <w:r w:rsidRPr="0043651E">
        <w:rPr>
          <w:rStyle w:val="Char4"/>
          <w:spacing w:val="-2"/>
          <w:rtl/>
          <w:lang w:bidi="fa-IR"/>
        </w:rPr>
        <w:t>ادآور</w:t>
      </w:r>
      <w:r w:rsidR="00D84856" w:rsidRPr="0043651E">
        <w:rPr>
          <w:rStyle w:val="Char4"/>
          <w:spacing w:val="-2"/>
          <w:rtl/>
          <w:lang w:bidi="fa-IR"/>
        </w:rPr>
        <w:t>ی</w:t>
      </w:r>
      <w:r w:rsidRPr="0043651E">
        <w:rPr>
          <w:rStyle w:val="Char4"/>
          <w:spacing w:val="-2"/>
          <w:rtl/>
          <w:lang w:bidi="fa-IR"/>
        </w:rPr>
        <w:t xml:space="preserve"> ن</w:t>
      </w:r>
      <w:r w:rsidR="00D84856" w:rsidRPr="0043651E">
        <w:rPr>
          <w:rStyle w:val="Char4"/>
          <w:spacing w:val="-2"/>
          <w:rtl/>
          <w:lang w:bidi="fa-IR"/>
        </w:rPr>
        <w:t>ی</w:t>
      </w:r>
      <w:r w:rsidRPr="0043651E">
        <w:rPr>
          <w:rStyle w:val="Char4"/>
          <w:spacing w:val="-2"/>
          <w:rtl/>
          <w:lang w:bidi="fa-IR"/>
        </w:rPr>
        <w:t>ست. چون پ</w:t>
      </w:r>
      <w:r w:rsidR="00D84856" w:rsidRPr="0043651E">
        <w:rPr>
          <w:rStyle w:val="Char4"/>
          <w:spacing w:val="-2"/>
          <w:rtl/>
          <w:lang w:bidi="fa-IR"/>
        </w:rPr>
        <w:t>ی</w:t>
      </w:r>
      <w:r w:rsidRPr="0043651E">
        <w:rPr>
          <w:rStyle w:val="Char4"/>
          <w:spacing w:val="-2"/>
          <w:rtl/>
          <w:lang w:bidi="fa-IR"/>
        </w:rPr>
        <w:t xml:space="preserve">امبر </w:t>
      </w:r>
      <w:r w:rsidRPr="0043651E">
        <w:rPr>
          <w:rFonts w:ascii="Tahoma" w:hAnsi="Tahoma" w:cs="CTraditional Arabic"/>
          <w:color w:val="000000"/>
          <w:spacing w:val="-2"/>
          <w:rtl/>
          <w:lang w:bidi="fa-IR"/>
        </w:rPr>
        <w:t>ص</w:t>
      </w:r>
      <w:r w:rsidRPr="00D84856">
        <w:rPr>
          <w:rStyle w:val="Char4"/>
          <w:rtl/>
          <w:lang w:bidi="fa-IR"/>
        </w:rPr>
        <w:t xml:space="preserve"> به كس</w:t>
      </w:r>
      <w:r w:rsidR="00D84856">
        <w:rPr>
          <w:rStyle w:val="Char4"/>
          <w:rtl/>
          <w:lang w:bidi="fa-IR"/>
        </w:rPr>
        <w:t>ی</w:t>
      </w:r>
      <w:r w:rsidRPr="00D84856">
        <w:rPr>
          <w:rStyle w:val="Char4"/>
          <w:rtl/>
          <w:lang w:bidi="fa-IR"/>
        </w:rPr>
        <w:t xml:space="preserve"> كه الحمد لله نگفته است، </w:t>
      </w:r>
      <w:r w:rsidR="00D84856">
        <w:rPr>
          <w:rStyle w:val="Char4"/>
          <w:rtl/>
          <w:lang w:bidi="fa-IR"/>
        </w:rPr>
        <w:t>ی</w:t>
      </w:r>
      <w:r w:rsidRPr="00D84856">
        <w:rPr>
          <w:rStyle w:val="Char4"/>
          <w:rtl/>
          <w:lang w:bidi="fa-IR"/>
        </w:rPr>
        <w:t>ادآور</w:t>
      </w:r>
      <w:r w:rsidR="00D84856">
        <w:rPr>
          <w:rStyle w:val="Char4"/>
          <w:rtl/>
          <w:lang w:bidi="fa-IR"/>
        </w:rPr>
        <w:t>ی</w:t>
      </w:r>
      <w:r w:rsidRPr="00D84856">
        <w:rPr>
          <w:rStyle w:val="Char4"/>
          <w:rtl/>
          <w:lang w:bidi="fa-IR"/>
        </w:rPr>
        <w:t xml:space="preserve"> نكرده است</w:t>
      </w:r>
      <w:r w:rsidRPr="009E2028">
        <w:rPr>
          <w:rStyle w:val="FootnoteReference"/>
          <w:rFonts w:cs="IRLotus"/>
          <w:rtl/>
          <w:lang w:bidi="fa-IR"/>
        </w:rPr>
        <w:footnoteReference w:id="767"/>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صداى خود را در الحمد لله گفتن بلند 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مستحب است كه عطسه‌كننده با صدا</w:t>
      </w:r>
      <w:r w:rsidR="00D84856">
        <w:rPr>
          <w:rStyle w:val="Char4"/>
          <w:rtl/>
          <w:lang w:bidi="fa-IR"/>
        </w:rPr>
        <w:t>ی</w:t>
      </w:r>
      <w:r w:rsidRPr="00D84856">
        <w:rPr>
          <w:rStyle w:val="Char4"/>
          <w:rtl/>
          <w:lang w:bidi="fa-IR"/>
        </w:rPr>
        <w:t xml:space="preserve"> آرام عطسه كند: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وقت</w:t>
      </w:r>
      <w:r w:rsidR="00D84856">
        <w:rPr>
          <w:rStyle w:val="Char4"/>
          <w:rtl/>
          <w:lang w:bidi="fa-IR"/>
        </w:rPr>
        <w:t>ی</w:t>
      </w:r>
      <w:r w:rsidRPr="00D84856">
        <w:rPr>
          <w:rStyle w:val="Char4"/>
          <w:rtl/>
          <w:lang w:bidi="fa-IR"/>
        </w:rPr>
        <w:t xml:space="preserve"> عطسه م</w:t>
      </w:r>
      <w:r w:rsidR="00D84856">
        <w:rPr>
          <w:rStyle w:val="Char4"/>
          <w:rtl/>
          <w:lang w:bidi="fa-IR"/>
        </w:rPr>
        <w:t>ی</w:t>
      </w:r>
      <w:r w:rsidRPr="00D84856">
        <w:rPr>
          <w:rStyle w:val="Char4"/>
          <w:rtl/>
          <w:lang w:bidi="fa-IR"/>
        </w:rPr>
        <w:t xml:space="preserve">‌كرد صورتش را با دستش </w:t>
      </w:r>
      <w:r w:rsidR="00D84856">
        <w:rPr>
          <w:rStyle w:val="Char4"/>
          <w:rtl/>
          <w:lang w:bidi="fa-IR"/>
        </w:rPr>
        <w:t>ی</w:t>
      </w:r>
      <w:r w:rsidRPr="00D84856">
        <w:rPr>
          <w:rStyle w:val="Char4"/>
          <w:rtl/>
          <w:lang w:bidi="fa-IR"/>
        </w:rPr>
        <w:t>ا لباسش م</w:t>
      </w:r>
      <w:r w:rsidR="00D84856">
        <w:rPr>
          <w:rStyle w:val="Char4"/>
          <w:rtl/>
          <w:lang w:bidi="fa-IR"/>
        </w:rPr>
        <w:t>ی</w:t>
      </w:r>
      <w:r w:rsidRPr="00D84856">
        <w:rPr>
          <w:rStyle w:val="Char4"/>
          <w:rtl/>
          <w:lang w:bidi="fa-IR"/>
        </w:rPr>
        <w:t>‌پوشاند و صدا</w:t>
      </w:r>
      <w:r w:rsidR="00D84856">
        <w:rPr>
          <w:rStyle w:val="Char4"/>
          <w:rtl/>
          <w:lang w:bidi="fa-IR"/>
        </w:rPr>
        <w:t>ی</w:t>
      </w:r>
      <w:r w:rsidRPr="00D84856">
        <w:rPr>
          <w:rStyle w:val="Char4"/>
          <w:rtl/>
          <w:lang w:bidi="fa-IR"/>
        </w:rPr>
        <w:t>ش را پا</w:t>
      </w:r>
      <w:r w:rsidR="00D84856">
        <w:rPr>
          <w:rStyle w:val="Char4"/>
          <w:rtl/>
          <w:lang w:bidi="fa-IR"/>
        </w:rPr>
        <w:t>یی</w:t>
      </w:r>
      <w:r w:rsidRPr="00D84856">
        <w:rPr>
          <w:rStyle w:val="Char4"/>
          <w:rtl/>
          <w:lang w:bidi="fa-IR"/>
        </w:rPr>
        <w:t>ن م</w:t>
      </w:r>
      <w:r w:rsidR="00D84856">
        <w:rPr>
          <w:rStyle w:val="Char4"/>
          <w:rtl/>
          <w:lang w:bidi="fa-IR"/>
        </w:rPr>
        <w:t>ی</w:t>
      </w:r>
      <w:r w:rsidRPr="00D84856">
        <w:rPr>
          <w:rStyle w:val="Char4"/>
          <w:rtl/>
          <w:lang w:bidi="fa-IR"/>
        </w:rPr>
        <w:t>‌آورد»</w:t>
      </w:r>
      <w:r w:rsidRPr="009E2028">
        <w:rPr>
          <w:rStyle w:val="FootnoteReference"/>
          <w:rFonts w:cs="IRLotus"/>
          <w:rtl/>
          <w:lang w:bidi="fa-IR"/>
        </w:rPr>
        <w:footnoteReference w:id="768"/>
      </w:r>
      <w:r w:rsidRPr="00D84856">
        <w:rPr>
          <w:rStyle w:val="Char4"/>
          <w:rtl/>
          <w:lang w:bidi="fa-IR"/>
        </w:rPr>
        <w:t>.</w:t>
      </w:r>
    </w:p>
    <w:p w:rsidR="00C16D4B" w:rsidRPr="00D84856" w:rsidRDefault="00C16D4B" w:rsidP="0043651E">
      <w:pPr>
        <w:widowControl w:val="0"/>
        <w:spacing w:line="250" w:lineRule="auto"/>
        <w:ind w:firstLine="284"/>
        <w:jc w:val="lowKashida"/>
        <w:rPr>
          <w:rStyle w:val="Char4"/>
          <w:rtl/>
          <w:lang w:bidi="fa-IR"/>
        </w:rPr>
      </w:pPr>
      <w:r w:rsidRPr="00D84856">
        <w:rPr>
          <w:rStyle w:val="Char4"/>
          <w:rtl/>
          <w:lang w:bidi="fa-IR"/>
        </w:rPr>
        <w:t>جواب‌دادن به شخص عطسه‌كننده تا سه بار پشت سرهم مستحب است، و مازاد بر آن زكام م</w:t>
      </w:r>
      <w:r w:rsidR="00D84856">
        <w:rPr>
          <w:rStyle w:val="Char4"/>
          <w:rtl/>
          <w:lang w:bidi="fa-IR"/>
        </w:rPr>
        <w:t>ی</w:t>
      </w:r>
      <w:r w:rsidRPr="00D84856">
        <w:rPr>
          <w:rStyle w:val="Char4"/>
          <w:rtl/>
          <w:lang w:bidi="fa-IR"/>
        </w:rPr>
        <w:t>‌باشد. سلمه بن اكوع</w:t>
      </w:r>
      <w:r w:rsidRPr="00927535">
        <w:rPr>
          <w:rStyle w:val="Char4"/>
          <w:rFonts w:ascii="AGA Arabesque" w:hAnsi="AGA Arabesque"/>
          <w:lang w:bidi="fa-IR"/>
        </w:rPr>
        <w:t></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از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شن</w:t>
      </w:r>
      <w:r w:rsidR="00D84856">
        <w:rPr>
          <w:rStyle w:val="Char4"/>
          <w:rtl/>
          <w:lang w:bidi="fa-IR"/>
        </w:rPr>
        <w:t>ی</w:t>
      </w:r>
      <w:r w:rsidRPr="00D84856">
        <w:rPr>
          <w:rStyle w:val="Char4"/>
          <w:rtl/>
          <w:lang w:bidi="fa-IR"/>
        </w:rPr>
        <w:t>دم كه در جواب مرد</w:t>
      </w:r>
      <w:r w:rsidR="00D84856">
        <w:rPr>
          <w:rStyle w:val="Char4"/>
          <w:rtl/>
          <w:lang w:bidi="fa-IR"/>
        </w:rPr>
        <w:t>ی</w:t>
      </w:r>
      <w:r w:rsidRPr="00D84856">
        <w:rPr>
          <w:rStyle w:val="Char4"/>
          <w:rtl/>
          <w:lang w:bidi="fa-IR"/>
        </w:rPr>
        <w:t xml:space="preserve"> كه عطسه كرد گفت: </w:t>
      </w:r>
      <w:r w:rsidRPr="00C16D4B">
        <w:rPr>
          <w:rFonts w:cs="AL-Mohanad"/>
          <w:rtl/>
          <w:lang w:bidi="fa-IR"/>
        </w:rPr>
        <w:t>«</w:t>
      </w:r>
      <w:r w:rsidRPr="00B85354">
        <w:rPr>
          <w:rStyle w:val="Char1"/>
          <w:rtl/>
        </w:rPr>
        <w:t>يرحمك الله</w:t>
      </w:r>
      <w:r w:rsidRPr="00C16D4B">
        <w:rPr>
          <w:rFonts w:cs="AL-Mohanad"/>
          <w:rtl/>
          <w:lang w:bidi="fa-IR"/>
        </w:rPr>
        <w:t xml:space="preserve">» </w:t>
      </w:r>
      <w:r w:rsidRPr="00D84856">
        <w:rPr>
          <w:rStyle w:val="Char4"/>
          <w:rtl/>
          <w:lang w:bidi="fa-IR"/>
        </w:rPr>
        <w:t>سپس بار د</w:t>
      </w:r>
      <w:r w:rsidR="00D84856">
        <w:rPr>
          <w:rStyle w:val="Char4"/>
          <w:rtl/>
          <w:lang w:bidi="fa-IR"/>
        </w:rPr>
        <w:t>ی</w:t>
      </w:r>
      <w:r w:rsidRPr="00D84856">
        <w:rPr>
          <w:rStyle w:val="Char4"/>
          <w:rtl/>
          <w:lang w:bidi="fa-IR"/>
        </w:rPr>
        <w:t xml:space="preserve">گر عطسه كرد كه رسول الله </w:t>
      </w:r>
      <w:r w:rsidRPr="00C16D4B">
        <w:rPr>
          <w:rFonts w:ascii="Tahoma" w:hAnsi="Tahoma" w:cs="CTraditional Arabic"/>
          <w:color w:val="000000"/>
          <w:rtl/>
          <w:lang w:bidi="fa-IR"/>
        </w:rPr>
        <w:t>ص</w:t>
      </w:r>
      <w:r w:rsidRPr="00D84856">
        <w:rPr>
          <w:rStyle w:val="Char4"/>
          <w:rtl/>
          <w:lang w:bidi="fa-IR"/>
        </w:rPr>
        <w:t xml:space="preserve"> فرمود: ا</w:t>
      </w:r>
      <w:r w:rsidR="00D84856">
        <w:rPr>
          <w:rStyle w:val="Char4"/>
          <w:rtl/>
          <w:lang w:bidi="fa-IR"/>
        </w:rPr>
        <w:t>ی</w:t>
      </w:r>
      <w:r w:rsidRPr="00D84856">
        <w:rPr>
          <w:rStyle w:val="Char4"/>
          <w:rtl/>
          <w:lang w:bidi="fa-IR"/>
        </w:rPr>
        <w:t>ن مرد زكام دارد</w:t>
      </w:r>
      <w:r w:rsidR="0043651E">
        <w:rPr>
          <w:rStyle w:val="Char4"/>
          <w:rFonts w:hint="cs"/>
          <w:rtl/>
          <w:lang w:bidi="fa-IR"/>
        </w:rPr>
        <w:t>»</w:t>
      </w:r>
      <w:r w:rsidRPr="009E2028">
        <w:rPr>
          <w:rStyle w:val="FootnoteReference"/>
          <w:rFonts w:cs="IRLotus"/>
          <w:rtl/>
          <w:lang w:bidi="fa-IR"/>
        </w:rPr>
        <w:footnoteReference w:id="769"/>
      </w:r>
      <w:r w:rsidRPr="00D84856">
        <w:rPr>
          <w:rStyle w:val="Char4"/>
          <w:rtl/>
          <w:lang w:bidi="fa-IR"/>
        </w:rPr>
        <w:t>. و صح</w:t>
      </w:r>
      <w:r w:rsidR="00D84856">
        <w:rPr>
          <w:rStyle w:val="Char4"/>
          <w:rtl/>
          <w:lang w:bidi="fa-IR"/>
        </w:rPr>
        <w:t>ی</w:t>
      </w:r>
      <w:r w:rsidRPr="00D84856">
        <w:rPr>
          <w:rStyle w:val="Char4"/>
          <w:rtl/>
          <w:lang w:bidi="fa-IR"/>
        </w:rPr>
        <w:t>ح‌تر آن است كه بعد از سه بار عطسه بگو</w:t>
      </w:r>
      <w:r w:rsidR="00D84856">
        <w:rPr>
          <w:rStyle w:val="Char4"/>
          <w:rtl/>
          <w:lang w:bidi="fa-IR"/>
        </w:rPr>
        <w:t>یی</w:t>
      </w:r>
      <w:r w:rsidRPr="00D84856">
        <w:rPr>
          <w:rStyle w:val="Char4"/>
          <w:rtl/>
          <w:lang w:bidi="fa-IR"/>
        </w:rPr>
        <w:t>م كه شخص زكام دارد. و ابن حجر</w:t>
      </w:r>
      <w:r w:rsidR="0043651E">
        <w:rPr>
          <w:rStyle w:val="Char4"/>
          <w:rFonts w:hint="cs"/>
          <w:rtl/>
          <w:lang w:bidi="fa-IR"/>
        </w:rPr>
        <w:t xml:space="preserve"> </w:t>
      </w:r>
      <w:r w:rsidR="0043651E">
        <w:rPr>
          <w:rStyle w:val="Char4"/>
          <w:rFonts w:cs="CTraditional Arabic" w:hint="cs"/>
          <w:rtl/>
          <w:lang w:bidi="fa-IR"/>
        </w:rPr>
        <w:t>/</w:t>
      </w:r>
      <w:r w:rsidRPr="00D84856">
        <w:rPr>
          <w:rStyle w:val="Char4"/>
          <w:rtl/>
          <w:lang w:bidi="fa-IR"/>
        </w:rPr>
        <w:t xml:space="preserve"> گفته است تا زمان</w:t>
      </w:r>
      <w:r w:rsidR="00D84856">
        <w:rPr>
          <w:rStyle w:val="Char4"/>
          <w:rtl/>
          <w:lang w:bidi="fa-IR"/>
        </w:rPr>
        <w:t>ی</w:t>
      </w:r>
      <w:r w:rsidRPr="00D84856">
        <w:rPr>
          <w:rStyle w:val="Char4"/>
          <w:rtl/>
          <w:lang w:bidi="fa-IR"/>
        </w:rPr>
        <w:t xml:space="preserve"> كه شخص عطسه‌كننده الحمد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با</w:t>
      </w:r>
      <w:r w:rsidR="00D84856">
        <w:rPr>
          <w:rStyle w:val="Char4"/>
          <w:rtl/>
          <w:lang w:bidi="fa-IR"/>
        </w:rPr>
        <w:t>ی</w:t>
      </w:r>
      <w:r w:rsidRPr="00D84856">
        <w:rPr>
          <w:rStyle w:val="Char4"/>
          <w:rtl/>
          <w:lang w:bidi="fa-IR"/>
        </w:rPr>
        <w:t>د جواب و</w:t>
      </w:r>
      <w:r w:rsidR="00D84856">
        <w:rPr>
          <w:rStyle w:val="Char4"/>
          <w:rtl/>
          <w:lang w:bidi="fa-IR"/>
        </w:rPr>
        <w:t>ی</w:t>
      </w:r>
      <w:r w:rsidRPr="00D84856">
        <w:rPr>
          <w:rStyle w:val="Char4"/>
          <w:rtl/>
          <w:lang w:bidi="fa-IR"/>
        </w:rPr>
        <w:t xml:space="preserve"> را داد</w:t>
      </w:r>
      <w:r w:rsidRPr="009E2028">
        <w:rPr>
          <w:rStyle w:val="FootnoteReference"/>
          <w:rFonts w:cs="IRLotus"/>
          <w:rtl/>
          <w:lang w:bidi="fa-IR"/>
        </w:rPr>
        <w:footnoteReference w:id="770"/>
      </w:r>
      <w:r w:rsidRPr="00D84856">
        <w:rPr>
          <w:rStyle w:val="Char4"/>
          <w:rtl/>
          <w:lang w:bidi="fa-IR"/>
        </w:rPr>
        <w:t>.</w:t>
      </w:r>
    </w:p>
    <w:tbl>
      <w:tblPr>
        <w:bidiVisual/>
        <w:tblW w:w="6691" w:type="dxa"/>
        <w:jc w:val="center"/>
        <w:tblInd w:w="-5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495"/>
        <w:gridCol w:w="1797"/>
        <w:gridCol w:w="2399"/>
      </w:tblGrid>
      <w:tr w:rsidR="00C16D4B" w:rsidRPr="00C16D4B" w:rsidTr="0043651E">
        <w:trPr>
          <w:jc w:val="center"/>
        </w:trPr>
        <w:tc>
          <w:tcPr>
            <w:tcW w:w="2495" w:type="dxa"/>
            <w:tcBorders>
              <w:top w:val="double" w:sz="4" w:space="0" w:color="auto"/>
              <w:bottom w:val="double" w:sz="4" w:space="0" w:color="auto"/>
            </w:tcBorders>
            <w:shd w:val="clear" w:color="auto" w:fill="auto"/>
            <w:vAlign w:val="center"/>
          </w:tcPr>
          <w:p w:rsidR="00C16D4B" w:rsidRPr="00C16D4B" w:rsidRDefault="00C16D4B" w:rsidP="0043651E">
            <w:pPr>
              <w:pStyle w:val="aa"/>
              <w:jc w:val="center"/>
              <w:rPr>
                <w:rtl/>
              </w:rPr>
            </w:pPr>
            <w:r w:rsidRPr="00C16D4B">
              <w:rPr>
                <w:rtl/>
              </w:rPr>
              <w:t>صیغه‌ها</w:t>
            </w:r>
            <w:r w:rsidR="0043651E">
              <w:rPr>
                <w:rFonts w:hint="cs"/>
                <w:rtl/>
              </w:rPr>
              <w:t>ی</w:t>
            </w:r>
            <w:r w:rsidRPr="00C16D4B">
              <w:rPr>
                <w:rtl/>
              </w:rPr>
              <w:t xml:space="preserve"> حمدگفتن</w:t>
            </w:r>
          </w:p>
        </w:tc>
        <w:tc>
          <w:tcPr>
            <w:tcW w:w="1797" w:type="dxa"/>
            <w:tcBorders>
              <w:top w:val="double" w:sz="4" w:space="0" w:color="auto"/>
              <w:bottom w:val="double" w:sz="4" w:space="0" w:color="auto"/>
            </w:tcBorders>
            <w:shd w:val="clear" w:color="auto" w:fill="auto"/>
            <w:vAlign w:val="center"/>
          </w:tcPr>
          <w:p w:rsidR="00C16D4B" w:rsidRPr="00C16D4B" w:rsidRDefault="00C16D4B" w:rsidP="0043651E">
            <w:pPr>
              <w:pStyle w:val="aa"/>
              <w:ind w:firstLine="0"/>
            </w:pPr>
            <w:r w:rsidRPr="00C16D4B">
              <w:rPr>
                <w:rtl/>
              </w:rPr>
              <w:t>صيغه‌ها</w:t>
            </w:r>
            <w:r w:rsidR="0043651E">
              <w:rPr>
                <w:rFonts w:hint="cs"/>
                <w:rtl/>
              </w:rPr>
              <w:t>ی</w:t>
            </w:r>
            <w:r w:rsidRPr="00C16D4B">
              <w:rPr>
                <w:rtl/>
              </w:rPr>
              <w:t xml:space="preserve"> جواب</w:t>
            </w:r>
          </w:p>
        </w:tc>
        <w:tc>
          <w:tcPr>
            <w:tcW w:w="2399" w:type="dxa"/>
            <w:tcBorders>
              <w:top w:val="double" w:sz="4" w:space="0" w:color="auto"/>
              <w:bottom w:val="double" w:sz="4" w:space="0" w:color="auto"/>
            </w:tcBorders>
            <w:shd w:val="clear" w:color="auto" w:fill="auto"/>
            <w:vAlign w:val="center"/>
          </w:tcPr>
          <w:p w:rsidR="00C16D4B" w:rsidRPr="00C16D4B" w:rsidRDefault="00C16D4B" w:rsidP="0043651E">
            <w:pPr>
              <w:pStyle w:val="aa"/>
              <w:jc w:val="center"/>
            </w:pPr>
            <w:r w:rsidRPr="00C16D4B">
              <w:rPr>
                <w:rtl/>
              </w:rPr>
              <w:t>جواب عطسه‌كننده</w:t>
            </w:r>
          </w:p>
        </w:tc>
      </w:tr>
      <w:tr w:rsidR="00C16D4B" w:rsidRPr="00D84856" w:rsidTr="0043651E">
        <w:trPr>
          <w:jc w:val="center"/>
        </w:trPr>
        <w:tc>
          <w:tcPr>
            <w:tcW w:w="2495" w:type="dxa"/>
            <w:tcBorders>
              <w:top w:val="double" w:sz="4" w:space="0" w:color="auto"/>
            </w:tcBorders>
            <w:shd w:val="clear" w:color="auto" w:fill="auto"/>
            <w:vAlign w:val="center"/>
          </w:tcPr>
          <w:p w:rsidR="00C16D4B" w:rsidRPr="0043651E" w:rsidRDefault="00C16D4B" w:rsidP="0043651E">
            <w:pPr>
              <w:pStyle w:val="a5"/>
              <w:ind w:firstLine="0"/>
              <w:rPr>
                <w:szCs w:val="24"/>
              </w:rPr>
            </w:pPr>
            <w:r w:rsidRPr="0043651E">
              <w:rPr>
                <w:rtl/>
              </w:rPr>
              <w:t>الحمد لله رب</w:t>
            </w:r>
            <w:r w:rsidRPr="0043651E">
              <w:rPr>
                <w:rFonts w:ascii="Times New Roman" w:hAnsi="Times New Roman" w:cs="Times New Roman" w:hint="cs"/>
                <w:rtl/>
              </w:rPr>
              <w:t>‌</w:t>
            </w:r>
            <w:r w:rsidRPr="0043651E">
              <w:rPr>
                <w:rtl/>
              </w:rPr>
              <w:t>العال</w:t>
            </w:r>
            <w:r w:rsidR="0043651E">
              <w:rPr>
                <w:rFonts w:hint="cs"/>
                <w:rtl/>
              </w:rPr>
              <w:t>ـ</w:t>
            </w:r>
            <w:r w:rsidRPr="0043651E">
              <w:rPr>
                <w:rtl/>
              </w:rPr>
              <w:t>مين</w:t>
            </w:r>
          </w:p>
        </w:tc>
        <w:tc>
          <w:tcPr>
            <w:tcW w:w="1797" w:type="dxa"/>
            <w:tcBorders>
              <w:top w:val="double" w:sz="4" w:space="0" w:color="auto"/>
            </w:tcBorders>
            <w:shd w:val="clear" w:color="auto" w:fill="auto"/>
            <w:vAlign w:val="center"/>
          </w:tcPr>
          <w:p w:rsidR="00C16D4B" w:rsidRPr="0043651E" w:rsidRDefault="00C16D4B" w:rsidP="0043651E">
            <w:pPr>
              <w:pStyle w:val="a5"/>
              <w:ind w:firstLine="0"/>
              <w:rPr>
                <w:szCs w:val="24"/>
              </w:rPr>
            </w:pPr>
            <w:r w:rsidRPr="0043651E">
              <w:rPr>
                <w:rtl/>
              </w:rPr>
              <w:t>يرحمك الله</w:t>
            </w:r>
          </w:p>
        </w:tc>
        <w:tc>
          <w:tcPr>
            <w:tcW w:w="2399" w:type="dxa"/>
            <w:tcBorders>
              <w:top w:val="double" w:sz="4" w:space="0" w:color="auto"/>
            </w:tcBorders>
            <w:shd w:val="clear" w:color="auto" w:fill="auto"/>
            <w:vAlign w:val="center"/>
          </w:tcPr>
          <w:p w:rsidR="00C16D4B" w:rsidRPr="0043651E" w:rsidRDefault="00C16D4B" w:rsidP="0043651E">
            <w:pPr>
              <w:pStyle w:val="a5"/>
              <w:ind w:firstLine="0"/>
              <w:rPr>
                <w:szCs w:val="24"/>
              </w:rPr>
            </w:pPr>
            <w:r w:rsidRPr="0043651E">
              <w:rPr>
                <w:rtl/>
              </w:rPr>
              <w:t>يغفرالله لنا ولكم</w:t>
            </w:r>
          </w:p>
        </w:tc>
      </w:tr>
      <w:tr w:rsidR="00C16D4B" w:rsidRPr="00D84856" w:rsidTr="0043651E">
        <w:trPr>
          <w:jc w:val="center"/>
        </w:trPr>
        <w:tc>
          <w:tcPr>
            <w:tcW w:w="2495" w:type="dxa"/>
            <w:shd w:val="clear" w:color="auto" w:fill="auto"/>
            <w:vAlign w:val="center"/>
          </w:tcPr>
          <w:p w:rsidR="00C16D4B" w:rsidRPr="0043651E" w:rsidRDefault="00C16D4B" w:rsidP="0043651E">
            <w:pPr>
              <w:pStyle w:val="a5"/>
              <w:ind w:firstLine="0"/>
              <w:rPr>
                <w:szCs w:val="24"/>
              </w:rPr>
            </w:pPr>
            <w:r w:rsidRPr="0043651E">
              <w:rPr>
                <w:rtl/>
              </w:rPr>
              <w:t>الحمد لله على كل حال</w:t>
            </w:r>
          </w:p>
        </w:tc>
        <w:tc>
          <w:tcPr>
            <w:tcW w:w="1797" w:type="dxa"/>
            <w:shd w:val="clear" w:color="auto" w:fill="auto"/>
            <w:vAlign w:val="center"/>
          </w:tcPr>
          <w:p w:rsidR="00C16D4B" w:rsidRPr="0043651E" w:rsidRDefault="00C16D4B" w:rsidP="0043651E">
            <w:pPr>
              <w:pStyle w:val="a5"/>
              <w:ind w:firstLine="0"/>
              <w:rPr>
                <w:szCs w:val="24"/>
              </w:rPr>
            </w:pPr>
            <w:r w:rsidRPr="0043651E">
              <w:rPr>
                <w:rtl/>
              </w:rPr>
              <w:t>يرحمك الله</w:t>
            </w:r>
          </w:p>
        </w:tc>
        <w:tc>
          <w:tcPr>
            <w:tcW w:w="2399" w:type="dxa"/>
            <w:shd w:val="clear" w:color="auto" w:fill="auto"/>
            <w:vAlign w:val="center"/>
          </w:tcPr>
          <w:p w:rsidR="00C16D4B" w:rsidRPr="0043651E" w:rsidRDefault="00C16D4B" w:rsidP="0043651E">
            <w:pPr>
              <w:pStyle w:val="a5"/>
              <w:ind w:firstLine="0"/>
              <w:rPr>
                <w:szCs w:val="24"/>
              </w:rPr>
            </w:pPr>
            <w:r w:rsidRPr="0043651E">
              <w:rPr>
                <w:rtl/>
              </w:rPr>
              <w:t>يهديكم الله ويصلح بالكم</w:t>
            </w:r>
          </w:p>
        </w:tc>
      </w:tr>
      <w:tr w:rsidR="00C16D4B" w:rsidRPr="00D84856" w:rsidTr="0043651E">
        <w:trPr>
          <w:jc w:val="center"/>
        </w:trPr>
        <w:tc>
          <w:tcPr>
            <w:tcW w:w="2495" w:type="dxa"/>
            <w:shd w:val="clear" w:color="auto" w:fill="auto"/>
            <w:vAlign w:val="center"/>
          </w:tcPr>
          <w:p w:rsidR="00C16D4B" w:rsidRPr="0043651E" w:rsidRDefault="00C16D4B" w:rsidP="0043651E">
            <w:pPr>
              <w:pStyle w:val="a5"/>
              <w:ind w:firstLine="0"/>
              <w:rPr>
                <w:szCs w:val="24"/>
              </w:rPr>
            </w:pPr>
            <w:r w:rsidRPr="0043651E">
              <w:rPr>
                <w:rtl/>
              </w:rPr>
              <w:t>الحمد لله</w:t>
            </w:r>
          </w:p>
        </w:tc>
        <w:tc>
          <w:tcPr>
            <w:tcW w:w="1797" w:type="dxa"/>
            <w:shd w:val="clear" w:color="auto" w:fill="auto"/>
            <w:vAlign w:val="center"/>
          </w:tcPr>
          <w:p w:rsidR="00C16D4B" w:rsidRPr="0043651E" w:rsidRDefault="00C16D4B" w:rsidP="0043651E">
            <w:pPr>
              <w:pStyle w:val="a5"/>
              <w:ind w:firstLine="0"/>
              <w:rPr>
                <w:szCs w:val="24"/>
              </w:rPr>
            </w:pPr>
            <w:r w:rsidRPr="0043651E">
              <w:rPr>
                <w:rtl/>
              </w:rPr>
              <w:t>يرحمك الله</w:t>
            </w:r>
          </w:p>
        </w:tc>
        <w:tc>
          <w:tcPr>
            <w:tcW w:w="2399" w:type="dxa"/>
            <w:shd w:val="clear" w:color="auto" w:fill="auto"/>
            <w:vAlign w:val="center"/>
          </w:tcPr>
          <w:p w:rsidR="00C16D4B" w:rsidRPr="0043651E" w:rsidRDefault="00C16D4B" w:rsidP="0043651E">
            <w:pPr>
              <w:pStyle w:val="a5"/>
              <w:ind w:firstLine="0"/>
              <w:rPr>
                <w:szCs w:val="24"/>
              </w:rPr>
            </w:pPr>
            <w:r w:rsidRPr="0043651E">
              <w:rPr>
                <w:rtl/>
              </w:rPr>
              <w:t>يهديكم الله ويصلح بالكم</w:t>
            </w:r>
          </w:p>
        </w:tc>
      </w:tr>
    </w:tbl>
    <w:p w:rsidR="00C16D4B" w:rsidRPr="00D84856" w:rsidRDefault="00C16D4B" w:rsidP="007860AB">
      <w:pPr>
        <w:widowControl w:val="0"/>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اهل زمه ن</w:t>
      </w:r>
      <w:r w:rsidR="00D84856">
        <w:rPr>
          <w:rStyle w:val="Char4"/>
          <w:rtl/>
          <w:lang w:bidi="fa-IR"/>
        </w:rPr>
        <w:t>ی</w:t>
      </w:r>
      <w:r w:rsidRPr="00D84856">
        <w:rPr>
          <w:rStyle w:val="Char4"/>
          <w:rtl/>
          <w:lang w:bidi="fa-IR"/>
        </w:rPr>
        <w:t>ز جا</w:t>
      </w:r>
      <w:r w:rsidR="00D84856">
        <w:rPr>
          <w:rStyle w:val="Char4"/>
          <w:rtl/>
          <w:lang w:bidi="fa-IR"/>
        </w:rPr>
        <w:t>ی</w:t>
      </w:r>
      <w:r w:rsidRPr="00D84856">
        <w:rPr>
          <w:rStyle w:val="Char4"/>
          <w:rtl/>
          <w:lang w:bidi="fa-IR"/>
        </w:rPr>
        <w:t>ز است كه در جواب عطسه بگو</w:t>
      </w:r>
      <w:r w:rsidR="00D84856">
        <w:rPr>
          <w:rStyle w:val="Char4"/>
          <w:rtl/>
          <w:lang w:bidi="fa-IR"/>
        </w:rPr>
        <w:t>ی</w:t>
      </w:r>
      <w:r w:rsidRPr="00D84856">
        <w:rPr>
          <w:rStyle w:val="Char4"/>
          <w:rtl/>
          <w:lang w:bidi="fa-IR"/>
        </w:rPr>
        <w:t xml:space="preserve">د: </w:t>
      </w:r>
      <w:r w:rsidR="00EC4AF2">
        <w:rPr>
          <w:rStyle w:val="Char4"/>
          <w:rFonts w:cs="Traditional Arabic" w:hint="cs"/>
          <w:rtl/>
          <w:lang w:bidi="fa-IR"/>
        </w:rPr>
        <w:t>«</w:t>
      </w:r>
      <w:r w:rsidR="00EC4AF2" w:rsidRPr="00EC4AF2">
        <w:rPr>
          <w:rStyle w:val="Char3"/>
          <w:rFonts w:hint="eastAsia"/>
          <w:rtl/>
        </w:rPr>
        <w:t>يَهْدِيكُمُ</w:t>
      </w:r>
      <w:r w:rsidR="00EC4AF2" w:rsidRPr="00EC4AF2">
        <w:rPr>
          <w:rStyle w:val="Char3"/>
          <w:rtl/>
        </w:rPr>
        <w:t xml:space="preserve"> </w:t>
      </w:r>
      <w:r w:rsidR="00EC4AF2" w:rsidRPr="00EC4AF2">
        <w:rPr>
          <w:rStyle w:val="Char3"/>
          <w:rFonts w:hint="eastAsia"/>
          <w:rtl/>
        </w:rPr>
        <w:t>اللَّهُ</w:t>
      </w:r>
      <w:r w:rsidR="00EC4AF2" w:rsidRPr="00EC4AF2">
        <w:rPr>
          <w:rStyle w:val="Char3"/>
          <w:rtl/>
        </w:rPr>
        <w:t xml:space="preserve"> </w:t>
      </w:r>
      <w:r w:rsidR="00EC4AF2" w:rsidRPr="00EC4AF2">
        <w:rPr>
          <w:rStyle w:val="Char3"/>
          <w:rFonts w:hint="eastAsia"/>
          <w:rtl/>
        </w:rPr>
        <w:t>وَيُصْلِحُ</w:t>
      </w:r>
      <w:r w:rsidR="00EC4AF2" w:rsidRPr="00EC4AF2">
        <w:rPr>
          <w:rStyle w:val="Char3"/>
          <w:rtl/>
        </w:rPr>
        <w:t xml:space="preserve"> </w:t>
      </w:r>
      <w:r w:rsidR="00EC4AF2" w:rsidRPr="00EC4AF2">
        <w:rPr>
          <w:rStyle w:val="Char3"/>
          <w:rFonts w:hint="eastAsia"/>
          <w:rtl/>
        </w:rPr>
        <w:t>بَالَكُمْ</w:t>
      </w:r>
      <w:r w:rsidR="00EC4AF2">
        <w:rPr>
          <w:rStyle w:val="Char4"/>
          <w:rFonts w:cs="Traditional Arabic" w:hint="cs"/>
          <w:rtl/>
          <w:lang w:bidi="fa-IR"/>
        </w:rPr>
        <w:t>»</w:t>
      </w:r>
      <w:r w:rsidRPr="00D84856">
        <w:rPr>
          <w:rStyle w:val="Char4"/>
          <w:rtl/>
          <w:lang w:bidi="fa-IR"/>
        </w:rPr>
        <w:t>.</w:t>
      </w:r>
      <w:r w:rsidRPr="00C16D4B">
        <w:rPr>
          <w:rFonts w:cs="AL-Mohanad"/>
          <w:rtl/>
          <w:lang w:bidi="fa-IR"/>
        </w:rPr>
        <w:t xml:space="preserve"> </w:t>
      </w:r>
      <w:r w:rsidRPr="00D84856">
        <w:rPr>
          <w:rStyle w:val="Char4"/>
          <w:rtl/>
          <w:lang w:bidi="fa-IR"/>
        </w:rPr>
        <w:t xml:space="preserve">چون </w:t>
      </w:r>
      <w:r w:rsidR="00D84856">
        <w:rPr>
          <w:rStyle w:val="Char4"/>
          <w:rtl/>
          <w:lang w:bidi="fa-IR"/>
        </w:rPr>
        <w:t>ی</w:t>
      </w:r>
      <w:r w:rsidRPr="00D84856">
        <w:rPr>
          <w:rStyle w:val="Char4"/>
          <w:rtl/>
          <w:lang w:bidi="fa-IR"/>
        </w:rPr>
        <w:t>هود</w:t>
      </w:r>
      <w:r w:rsidR="00D84856">
        <w:rPr>
          <w:rStyle w:val="Char4"/>
          <w:rtl/>
          <w:lang w:bidi="fa-IR"/>
        </w:rPr>
        <w:t>ی</w:t>
      </w:r>
      <w:r w:rsidRPr="00D84856">
        <w:rPr>
          <w:rStyle w:val="Char4"/>
          <w:rtl/>
          <w:lang w:bidi="fa-IR"/>
        </w:rPr>
        <w:t>ان نزد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عطسه م</w:t>
      </w:r>
      <w:r w:rsidR="00D84856">
        <w:rPr>
          <w:rStyle w:val="Char4"/>
          <w:rtl/>
          <w:lang w:bidi="fa-IR"/>
        </w:rPr>
        <w:t>ی</w:t>
      </w:r>
      <w:r w:rsidRPr="00D84856">
        <w:rPr>
          <w:rStyle w:val="Char4"/>
          <w:rtl/>
          <w:lang w:bidi="fa-IR"/>
        </w:rPr>
        <w:t>‌كردند تا ا</w:t>
      </w:r>
      <w:r w:rsidR="00D84856">
        <w:rPr>
          <w:rStyle w:val="Char4"/>
          <w:rtl/>
          <w:lang w:bidi="fa-IR"/>
        </w:rPr>
        <w:t>ی</w:t>
      </w:r>
      <w:r w:rsidRPr="00D84856">
        <w:rPr>
          <w:rStyle w:val="Char4"/>
          <w:rtl/>
          <w:lang w:bidi="fa-IR"/>
        </w:rPr>
        <w:t>نكه پ</w:t>
      </w:r>
      <w:r w:rsidR="00D84856">
        <w:rPr>
          <w:rStyle w:val="Char4"/>
          <w:rtl/>
          <w:lang w:bidi="fa-IR"/>
        </w:rPr>
        <w:t>ی</w:t>
      </w:r>
      <w:r w:rsidRPr="00D84856">
        <w:rPr>
          <w:rStyle w:val="Char4"/>
          <w:rtl/>
          <w:lang w:bidi="fa-IR"/>
        </w:rPr>
        <w:t xml:space="preserve">امبر </w:t>
      </w:r>
      <w:r w:rsidRPr="00C16D4B">
        <w:rPr>
          <w:rFonts w:ascii="Tahoma" w:hAnsi="Tahoma" w:cs="CTraditional Arabic"/>
          <w:color w:val="000000"/>
          <w:rtl/>
          <w:lang w:bidi="fa-IR"/>
        </w:rPr>
        <w:t>ص</w:t>
      </w:r>
      <w:r w:rsidRPr="00D84856">
        <w:rPr>
          <w:rStyle w:val="Char4"/>
          <w:rtl/>
          <w:lang w:bidi="fa-IR"/>
        </w:rPr>
        <w:t xml:space="preserve"> در جواب آنها بگو</w:t>
      </w:r>
      <w:r w:rsidR="00D84856">
        <w:rPr>
          <w:rStyle w:val="Char4"/>
          <w:rtl/>
          <w:lang w:bidi="fa-IR"/>
        </w:rPr>
        <w:t>ی</w:t>
      </w:r>
      <w:r w:rsidRPr="00D84856">
        <w:rPr>
          <w:rStyle w:val="Char4"/>
          <w:rtl/>
          <w:lang w:bidi="fa-IR"/>
        </w:rPr>
        <w:t>د: ول</w:t>
      </w:r>
      <w:r w:rsidR="00D84856">
        <w:rPr>
          <w:rStyle w:val="Char4"/>
          <w:rtl/>
          <w:lang w:bidi="fa-IR"/>
        </w:rPr>
        <w:t>ی</w:t>
      </w:r>
      <w:r w:rsidRPr="00D84856">
        <w:rPr>
          <w:rStyle w:val="Char4"/>
          <w:rtl/>
          <w:lang w:bidi="fa-IR"/>
        </w:rPr>
        <w:t xml:space="preserve"> در جواب آنها م</w:t>
      </w:r>
      <w:r w:rsidR="00D84856">
        <w:rPr>
          <w:rStyle w:val="Char4"/>
          <w:rtl/>
          <w:lang w:bidi="fa-IR"/>
        </w:rPr>
        <w:t>ی</w:t>
      </w:r>
      <w:r w:rsidRPr="00D84856">
        <w:rPr>
          <w:rStyle w:val="Char4"/>
          <w:rtl/>
          <w:lang w:bidi="fa-IR"/>
        </w:rPr>
        <w:t xml:space="preserve">‌گفت: </w:t>
      </w:r>
      <w:r w:rsidR="00EC4AF2">
        <w:rPr>
          <w:rStyle w:val="Char4"/>
          <w:rFonts w:cs="Traditional Arabic" w:hint="cs"/>
          <w:rtl/>
          <w:lang w:bidi="fa-IR"/>
        </w:rPr>
        <w:t>«</w:t>
      </w:r>
      <w:r w:rsidR="00EC4AF2" w:rsidRPr="00EC4AF2">
        <w:rPr>
          <w:rStyle w:val="Char3"/>
          <w:rFonts w:hint="eastAsia"/>
          <w:rtl/>
        </w:rPr>
        <w:t>هْدِيكُمُ</w:t>
      </w:r>
      <w:r w:rsidR="00EC4AF2" w:rsidRPr="00EC4AF2">
        <w:rPr>
          <w:rStyle w:val="Char3"/>
          <w:rtl/>
        </w:rPr>
        <w:t xml:space="preserve"> </w:t>
      </w:r>
      <w:r w:rsidR="00EC4AF2" w:rsidRPr="00EC4AF2">
        <w:rPr>
          <w:rStyle w:val="Char3"/>
          <w:rFonts w:hint="eastAsia"/>
          <w:rtl/>
        </w:rPr>
        <w:t>اللَّهُ</w:t>
      </w:r>
      <w:r w:rsidR="00EC4AF2" w:rsidRPr="00EC4AF2">
        <w:rPr>
          <w:rStyle w:val="Char3"/>
          <w:rtl/>
        </w:rPr>
        <w:t xml:space="preserve"> </w:t>
      </w:r>
      <w:r w:rsidR="00EC4AF2" w:rsidRPr="00EC4AF2">
        <w:rPr>
          <w:rStyle w:val="Char3"/>
          <w:rFonts w:hint="eastAsia"/>
          <w:rtl/>
        </w:rPr>
        <w:t>وَيُصْلِحُ</w:t>
      </w:r>
      <w:r w:rsidR="00EC4AF2" w:rsidRPr="00EC4AF2">
        <w:rPr>
          <w:rStyle w:val="Char3"/>
          <w:rtl/>
        </w:rPr>
        <w:t xml:space="preserve"> </w:t>
      </w:r>
      <w:r w:rsidR="00EC4AF2" w:rsidRPr="00EC4AF2">
        <w:rPr>
          <w:rStyle w:val="Char3"/>
          <w:rFonts w:hint="eastAsia"/>
          <w:rtl/>
        </w:rPr>
        <w:t>بَالَكُمْ</w:t>
      </w:r>
      <w:r w:rsidR="00EC4AF2">
        <w:rPr>
          <w:rStyle w:val="Char4"/>
          <w:rFonts w:cs="Traditional Arabic" w:hint="cs"/>
          <w:rtl/>
          <w:lang w:bidi="fa-IR"/>
        </w:rPr>
        <w:t>»</w:t>
      </w:r>
      <w:r w:rsidRPr="009E2028">
        <w:rPr>
          <w:rStyle w:val="FootnoteReference"/>
          <w:rFonts w:cs="IRLotus"/>
          <w:rtl/>
          <w:lang w:bidi="fa-IR"/>
        </w:rPr>
        <w:footnoteReference w:id="771"/>
      </w:r>
      <w:r w:rsidRPr="00C16D4B">
        <w:rPr>
          <w:rFonts w:cs="AL-Mohanad"/>
          <w:rtl/>
          <w:lang w:bidi="fa-IR"/>
        </w:rPr>
        <w:t xml:space="preserve">. </w:t>
      </w:r>
      <w:r w:rsidRPr="00D84856">
        <w:rPr>
          <w:rStyle w:val="Char4"/>
          <w:rtl/>
          <w:lang w:bidi="fa-IR"/>
        </w:rPr>
        <w:t>و ا</w:t>
      </w:r>
      <w:r w:rsidR="00D84856">
        <w:rPr>
          <w:rStyle w:val="Char4"/>
          <w:rtl/>
          <w:lang w:bidi="fa-IR"/>
        </w:rPr>
        <w:t>ی</w:t>
      </w:r>
      <w:r w:rsidRPr="00D84856">
        <w:rPr>
          <w:rStyle w:val="Char4"/>
          <w:rtl/>
          <w:lang w:bidi="fa-IR"/>
        </w:rPr>
        <w:t xml:space="preserve">ن بعد از الحمد ‌گفتن </w:t>
      </w:r>
      <w:r w:rsidR="00D84856">
        <w:rPr>
          <w:rStyle w:val="Char4"/>
          <w:rtl/>
          <w:lang w:bidi="fa-IR"/>
        </w:rPr>
        <w:t>ی</w:t>
      </w:r>
      <w:r w:rsidRPr="00D84856">
        <w:rPr>
          <w:rStyle w:val="Char4"/>
          <w:rtl/>
          <w:lang w:bidi="fa-IR"/>
        </w:rPr>
        <w:t>هود</w:t>
      </w:r>
      <w:r w:rsidR="00D84856">
        <w:rPr>
          <w:rStyle w:val="Char4"/>
          <w:rtl/>
          <w:lang w:bidi="fa-IR"/>
        </w:rPr>
        <w:t>ی</w:t>
      </w:r>
      <w:r w:rsidRPr="00D84856">
        <w:rPr>
          <w:rStyle w:val="Char4"/>
          <w:rtl/>
          <w:lang w:bidi="fa-IR"/>
        </w:rPr>
        <w:t>ان بود.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در نماز عطسه م</w:t>
      </w:r>
      <w:r w:rsidR="00D84856">
        <w:rPr>
          <w:rStyle w:val="Char4"/>
          <w:rtl/>
          <w:lang w:bidi="fa-IR"/>
        </w:rPr>
        <w:t>ی</w:t>
      </w:r>
      <w:r w:rsidRPr="00D84856">
        <w:rPr>
          <w:rStyle w:val="Char4"/>
          <w:rtl/>
          <w:lang w:bidi="fa-IR"/>
        </w:rPr>
        <w:t>‌كند، جا</w:t>
      </w:r>
      <w:r w:rsidR="00D84856">
        <w:rPr>
          <w:rStyle w:val="Char4"/>
          <w:rtl/>
          <w:lang w:bidi="fa-IR"/>
        </w:rPr>
        <w:t>ی</w:t>
      </w:r>
      <w:r w:rsidRPr="00D84856">
        <w:rPr>
          <w:rStyle w:val="Char4"/>
          <w:rtl/>
          <w:lang w:bidi="fa-IR"/>
        </w:rPr>
        <w:t>ز است كه الحمد لله بگو</w:t>
      </w:r>
      <w:r w:rsidR="00D84856">
        <w:rPr>
          <w:rStyle w:val="Char4"/>
          <w:rtl/>
          <w:lang w:bidi="fa-IR"/>
        </w:rPr>
        <w:t>ی</w:t>
      </w:r>
      <w:r w:rsidRPr="00D84856">
        <w:rPr>
          <w:rStyle w:val="Char4"/>
          <w:rtl/>
          <w:lang w:bidi="fa-IR"/>
        </w:rPr>
        <w:t>د، ول</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آن را م</w:t>
      </w:r>
      <w:r w:rsidR="00D84856">
        <w:rPr>
          <w:rStyle w:val="Char4"/>
          <w:rtl/>
          <w:lang w:bidi="fa-IR"/>
        </w:rPr>
        <w:t>ی</w:t>
      </w:r>
      <w:r w:rsidRPr="00D84856">
        <w:rPr>
          <w:rStyle w:val="Char4"/>
          <w:rtl/>
          <w:lang w:bidi="fa-IR"/>
        </w:rPr>
        <w:t>‌شنود جا</w:t>
      </w:r>
      <w:r w:rsidR="00D84856">
        <w:rPr>
          <w:rStyle w:val="Char4"/>
          <w:rtl/>
          <w:lang w:bidi="fa-IR"/>
        </w:rPr>
        <w:t>ی</w:t>
      </w:r>
      <w:r w:rsidRPr="00D84856">
        <w:rPr>
          <w:rStyle w:val="Char4"/>
          <w:rtl/>
          <w:lang w:bidi="fa-IR"/>
        </w:rPr>
        <w:t>ز ن</w:t>
      </w:r>
      <w:r w:rsidR="00D84856">
        <w:rPr>
          <w:rStyle w:val="Char4"/>
          <w:rtl/>
          <w:lang w:bidi="fa-IR"/>
        </w:rPr>
        <w:t>ی</w:t>
      </w:r>
      <w:r w:rsidRPr="00D84856">
        <w:rPr>
          <w:rStyle w:val="Char4"/>
          <w:rtl/>
          <w:lang w:bidi="fa-IR"/>
        </w:rPr>
        <w:t>ست كه جوابش را در نماز بدهد.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 xml:space="preserve">هنگام عطسه‌كردن به چپ </w:t>
      </w:r>
      <w:r w:rsidR="00D84856">
        <w:rPr>
          <w:rStyle w:val="Char4"/>
          <w:rtl/>
          <w:lang w:bidi="fa-IR"/>
        </w:rPr>
        <w:t>ی</w:t>
      </w:r>
      <w:r w:rsidRPr="00D84856">
        <w:rPr>
          <w:rStyle w:val="Char4"/>
          <w:rtl/>
          <w:lang w:bidi="fa-IR"/>
        </w:rPr>
        <w:t>ا راست متما</w:t>
      </w:r>
      <w:r w:rsidR="00D84856">
        <w:rPr>
          <w:rStyle w:val="Char4"/>
          <w:rtl/>
          <w:lang w:bidi="fa-IR"/>
        </w:rPr>
        <w:t>ی</w:t>
      </w:r>
      <w:r w:rsidRPr="00D84856">
        <w:rPr>
          <w:rStyle w:val="Char4"/>
          <w:rtl/>
          <w:lang w:bidi="fa-IR"/>
        </w:rPr>
        <w:t>ل نشو. چون در ا</w:t>
      </w:r>
      <w:r w:rsidR="00D84856">
        <w:rPr>
          <w:rStyle w:val="Char4"/>
          <w:rtl/>
          <w:lang w:bidi="fa-IR"/>
        </w:rPr>
        <w:t>ی</w:t>
      </w:r>
      <w:r w:rsidRPr="00D84856">
        <w:rPr>
          <w:rStyle w:val="Char4"/>
          <w:rtl/>
          <w:lang w:bidi="fa-IR"/>
        </w:rPr>
        <w:t>ن صورت كسان</w:t>
      </w:r>
      <w:r w:rsidR="00D84856">
        <w:rPr>
          <w:rStyle w:val="Char4"/>
          <w:rtl/>
          <w:lang w:bidi="fa-IR"/>
        </w:rPr>
        <w:t>ی</w:t>
      </w:r>
      <w:r w:rsidRPr="00D84856">
        <w:rPr>
          <w:rStyle w:val="Char4"/>
          <w:rtl/>
          <w:lang w:bidi="fa-IR"/>
        </w:rPr>
        <w:t xml:space="preserve"> كه پهلو</w:t>
      </w:r>
      <w:r w:rsidR="00D84856">
        <w:rPr>
          <w:rStyle w:val="Char4"/>
          <w:rtl/>
          <w:lang w:bidi="fa-IR"/>
        </w:rPr>
        <w:t>ی</w:t>
      </w:r>
      <w:r w:rsidRPr="00D84856">
        <w:rPr>
          <w:rStyle w:val="Char4"/>
          <w:rtl/>
          <w:lang w:bidi="fa-IR"/>
        </w:rPr>
        <w:t xml:space="preserve"> تو نشسته‌اند، متضرر م</w:t>
      </w:r>
      <w:r w:rsidR="00D84856">
        <w:rPr>
          <w:rStyle w:val="Char4"/>
          <w:rtl/>
          <w:lang w:bidi="fa-IR"/>
        </w:rPr>
        <w:t>ی</w:t>
      </w:r>
      <w:r w:rsidRPr="00D84856">
        <w:rPr>
          <w:rStyle w:val="Char4"/>
          <w:rtl/>
          <w:lang w:bidi="fa-IR"/>
        </w:rPr>
        <w:t>‌شوند.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خطبه امام جمعه جواب‌دادن به عطسه جا</w:t>
      </w:r>
      <w:r w:rsidR="00D84856">
        <w:rPr>
          <w:rStyle w:val="Char4"/>
          <w:rtl/>
          <w:lang w:bidi="fa-IR"/>
        </w:rPr>
        <w:t>ی</w:t>
      </w:r>
      <w:r w:rsidRPr="00D84856">
        <w:rPr>
          <w:rStyle w:val="Char4"/>
          <w:rtl/>
          <w:lang w:bidi="fa-IR"/>
        </w:rPr>
        <w:t>ز ن</w:t>
      </w:r>
      <w:r w:rsidR="00D84856">
        <w:rPr>
          <w:rStyle w:val="Char4"/>
          <w:rtl/>
          <w:lang w:bidi="fa-IR"/>
        </w:rPr>
        <w:t>ی</w:t>
      </w:r>
      <w:r w:rsidRPr="00D84856">
        <w:rPr>
          <w:rStyle w:val="Char4"/>
          <w:rtl/>
          <w:lang w:bidi="fa-IR"/>
        </w:rPr>
        <w:t>ست، چون در ا</w:t>
      </w:r>
      <w:r w:rsidR="00D84856">
        <w:rPr>
          <w:rStyle w:val="Char4"/>
          <w:rtl/>
          <w:lang w:bidi="fa-IR"/>
        </w:rPr>
        <w:t>ی</w:t>
      </w:r>
      <w:r w:rsidRPr="00D84856">
        <w:rPr>
          <w:rStyle w:val="Char4"/>
          <w:rtl/>
          <w:lang w:bidi="fa-IR"/>
        </w:rPr>
        <w:t>ن صورت سكوت واجب است</w:t>
      </w:r>
      <w:r w:rsidRPr="009E2028">
        <w:rPr>
          <w:rStyle w:val="FootnoteReference"/>
          <w:rFonts w:cs="IRLotus"/>
          <w:rtl/>
          <w:lang w:bidi="fa-IR"/>
        </w:rPr>
        <w:footnoteReference w:id="772"/>
      </w:r>
      <w:r w:rsidRPr="00D84856">
        <w:rPr>
          <w:rStyle w:val="Char4"/>
          <w:rtl/>
          <w:lang w:bidi="fa-IR"/>
        </w:rPr>
        <w:t>.</w:t>
      </w:r>
    </w:p>
    <w:p w:rsidR="00C16D4B" w:rsidRPr="0043651E" w:rsidRDefault="00C16D4B" w:rsidP="00D84856">
      <w:pPr>
        <w:widowControl w:val="0"/>
        <w:spacing w:line="250" w:lineRule="auto"/>
        <w:ind w:firstLine="284"/>
        <w:jc w:val="lowKashida"/>
        <w:rPr>
          <w:rStyle w:val="Char4"/>
          <w:spacing w:val="-4"/>
          <w:rtl/>
          <w:lang w:bidi="fa-IR"/>
        </w:rPr>
      </w:pPr>
      <w:r w:rsidRPr="0043651E">
        <w:rPr>
          <w:rStyle w:val="Char4"/>
          <w:spacing w:val="-4"/>
          <w:rtl/>
          <w:lang w:bidi="fa-IR"/>
        </w:rPr>
        <w:t>وقت</w:t>
      </w:r>
      <w:r w:rsidR="00D84856" w:rsidRPr="0043651E">
        <w:rPr>
          <w:rStyle w:val="Char4"/>
          <w:spacing w:val="-4"/>
          <w:rtl/>
          <w:lang w:bidi="fa-IR"/>
        </w:rPr>
        <w:t>ی</w:t>
      </w:r>
      <w:r w:rsidRPr="0043651E">
        <w:rPr>
          <w:rStyle w:val="Char4"/>
          <w:spacing w:val="-4"/>
          <w:rtl/>
          <w:lang w:bidi="fa-IR"/>
        </w:rPr>
        <w:t xml:space="preserve"> كه امام جمعه </w:t>
      </w:r>
      <w:r w:rsidR="00D84856" w:rsidRPr="0043651E">
        <w:rPr>
          <w:rStyle w:val="Char4"/>
          <w:spacing w:val="-4"/>
          <w:rtl/>
          <w:lang w:bidi="fa-IR"/>
        </w:rPr>
        <w:t>ی</w:t>
      </w:r>
      <w:r w:rsidRPr="0043651E">
        <w:rPr>
          <w:rStyle w:val="Char4"/>
          <w:spacing w:val="-4"/>
          <w:rtl/>
          <w:lang w:bidi="fa-IR"/>
        </w:rPr>
        <w:t>ا سخنران عطسه كرد و الحمد لله گفت، اگر بعد از گفتن الحمد لله ساكت شد. جواب و</w:t>
      </w:r>
      <w:r w:rsidR="00D84856" w:rsidRPr="0043651E">
        <w:rPr>
          <w:rStyle w:val="Char4"/>
          <w:spacing w:val="-4"/>
          <w:rtl/>
          <w:lang w:bidi="fa-IR"/>
        </w:rPr>
        <w:t>ی</w:t>
      </w:r>
      <w:r w:rsidRPr="0043651E">
        <w:rPr>
          <w:rStyle w:val="Char4"/>
          <w:spacing w:val="-4"/>
          <w:rtl/>
          <w:lang w:bidi="fa-IR"/>
        </w:rPr>
        <w:t xml:space="preserve"> را بده</w:t>
      </w:r>
      <w:r w:rsidR="00D84856" w:rsidRPr="0043651E">
        <w:rPr>
          <w:rStyle w:val="Char4"/>
          <w:spacing w:val="-4"/>
          <w:rtl/>
          <w:lang w:bidi="fa-IR"/>
        </w:rPr>
        <w:t>ی</w:t>
      </w:r>
      <w:r w:rsidRPr="0043651E">
        <w:rPr>
          <w:rStyle w:val="Char4"/>
          <w:spacing w:val="-4"/>
          <w:rtl/>
          <w:lang w:bidi="fa-IR"/>
        </w:rPr>
        <w:t>د، و اگر كلام خود را دنبال كرد و ساكت نشد، در درون خود جواب او را بده</w:t>
      </w:r>
      <w:r w:rsidR="00D84856" w:rsidRPr="0043651E">
        <w:rPr>
          <w:rStyle w:val="Char4"/>
          <w:spacing w:val="-4"/>
          <w:rtl/>
          <w:lang w:bidi="fa-IR"/>
        </w:rPr>
        <w:t>ی</w:t>
      </w:r>
      <w:r w:rsidRPr="0043651E">
        <w:rPr>
          <w:rStyle w:val="Char4"/>
          <w:spacing w:val="-4"/>
          <w:rtl/>
          <w:lang w:bidi="fa-IR"/>
        </w:rPr>
        <w:t>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شخص كه خطبه م</w:t>
      </w:r>
      <w:r w:rsidR="00D84856">
        <w:rPr>
          <w:rStyle w:val="Char4"/>
          <w:rtl/>
          <w:lang w:bidi="fa-IR"/>
        </w:rPr>
        <w:t>ی</w:t>
      </w:r>
      <w:r w:rsidRPr="00D84856">
        <w:rPr>
          <w:rStyle w:val="Char4"/>
          <w:rtl/>
          <w:lang w:bidi="fa-IR"/>
        </w:rPr>
        <w:t>‌شوند در مسجد عطسه كرد، و در درون خود الحمد لله بگو</w:t>
      </w:r>
      <w:r w:rsidR="00D84856">
        <w:rPr>
          <w:rStyle w:val="Char4"/>
          <w:rtl/>
          <w:lang w:bidi="fa-IR"/>
        </w:rPr>
        <w:t>ی</w:t>
      </w:r>
      <w:r w:rsidRPr="00D84856">
        <w:rPr>
          <w:rStyle w:val="Char4"/>
          <w:rtl/>
          <w:lang w:bidi="fa-IR"/>
        </w:rPr>
        <w:t>د، و كس</w:t>
      </w:r>
      <w:r w:rsidR="00D84856">
        <w:rPr>
          <w:rStyle w:val="Char4"/>
          <w:rtl/>
          <w:lang w:bidi="fa-IR"/>
        </w:rPr>
        <w:t>ی</w:t>
      </w:r>
      <w:r w:rsidRPr="00D84856">
        <w:rPr>
          <w:rStyle w:val="Char4"/>
          <w:rtl/>
          <w:lang w:bidi="fa-IR"/>
        </w:rPr>
        <w:t xml:space="preserve"> از حاضر</w:t>
      </w:r>
      <w:r w:rsidR="00D84856">
        <w:rPr>
          <w:rStyle w:val="Char4"/>
          <w:rtl/>
          <w:lang w:bidi="fa-IR"/>
        </w:rPr>
        <w:t>ی</w:t>
      </w:r>
      <w:r w:rsidRPr="00D84856">
        <w:rPr>
          <w:rStyle w:val="Char4"/>
          <w:rtl/>
          <w:lang w:bidi="fa-IR"/>
        </w:rPr>
        <w:t>ن جواب و</w:t>
      </w:r>
      <w:r w:rsidR="00D84856">
        <w:rPr>
          <w:rStyle w:val="Char4"/>
          <w:rtl/>
          <w:lang w:bidi="fa-IR"/>
        </w:rPr>
        <w:t>ی</w:t>
      </w:r>
      <w:r w:rsidRPr="00D84856">
        <w:rPr>
          <w:rStyle w:val="Char4"/>
          <w:rtl/>
          <w:lang w:bidi="fa-IR"/>
        </w:rPr>
        <w:t xml:space="preserve"> را ندهد. ول</w:t>
      </w:r>
      <w:r w:rsidR="00D84856">
        <w:rPr>
          <w:rStyle w:val="Char4"/>
          <w:rtl/>
          <w:lang w:bidi="fa-IR"/>
        </w:rPr>
        <w:t>ی</w:t>
      </w:r>
      <w:r w:rsidRPr="00D84856">
        <w:rPr>
          <w:rStyle w:val="Char4"/>
          <w:rtl/>
          <w:lang w:bidi="fa-IR"/>
        </w:rPr>
        <w:t xml:space="preserve"> اگر در م</w:t>
      </w:r>
      <w:r w:rsidR="00D84856">
        <w:rPr>
          <w:rStyle w:val="Char4"/>
          <w:rtl/>
          <w:lang w:bidi="fa-IR"/>
        </w:rPr>
        <w:t>ی</w:t>
      </w:r>
      <w:r w:rsidRPr="00D84856">
        <w:rPr>
          <w:rStyle w:val="Char4"/>
          <w:rtl/>
          <w:lang w:bidi="fa-IR"/>
        </w:rPr>
        <w:t xml:space="preserve">ان دو خطبه </w:t>
      </w:r>
      <w:r w:rsidR="00D84856">
        <w:rPr>
          <w:rStyle w:val="Char4"/>
          <w:rtl/>
          <w:lang w:bidi="fa-IR"/>
        </w:rPr>
        <w:t>ی</w:t>
      </w:r>
      <w:r w:rsidRPr="00D84856">
        <w:rPr>
          <w:rStyle w:val="Char4"/>
          <w:rtl/>
          <w:lang w:bidi="fa-IR"/>
        </w:rPr>
        <w:t>ا بعد از پا</w:t>
      </w:r>
      <w:r w:rsidR="00D84856">
        <w:rPr>
          <w:rStyle w:val="Char4"/>
          <w:rtl/>
          <w:lang w:bidi="fa-IR"/>
        </w:rPr>
        <w:t>یی</w:t>
      </w:r>
      <w:r w:rsidRPr="00D84856">
        <w:rPr>
          <w:rStyle w:val="Char4"/>
          <w:rtl/>
          <w:lang w:bidi="fa-IR"/>
        </w:rPr>
        <w:t>ن‌آمدن امام از منبر جواب و</w:t>
      </w:r>
      <w:r w:rsidR="00D84856">
        <w:rPr>
          <w:rStyle w:val="Char4"/>
          <w:rtl/>
          <w:lang w:bidi="fa-IR"/>
        </w:rPr>
        <w:t>ی</w:t>
      </w:r>
      <w:r w:rsidRPr="00D84856">
        <w:rPr>
          <w:rStyle w:val="Char4"/>
          <w:rtl/>
          <w:lang w:bidi="fa-IR"/>
        </w:rPr>
        <w:t xml:space="preserve"> را بدهد، مشكل</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هنگام نماز عطسه كرد م</w:t>
      </w:r>
      <w:r w:rsidR="00D84856">
        <w:rPr>
          <w:rStyle w:val="Char4"/>
          <w:rtl/>
          <w:lang w:bidi="fa-IR"/>
        </w:rPr>
        <w:t>ی</w:t>
      </w:r>
      <w:r w:rsidRPr="00D84856">
        <w:rPr>
          <w:rStyle w:val="Char4"/>
          <w:rtl/>
          <w:lang w:bidi="fa-IR"/>
        </w:rPr>
        <w:t>‌تواند الحمدلله گفت مگر ا</w:t>
      </w:r>
      <w:r w:rsidR="00D84856">
        <w:rPr>
          <w:rStyle w:val="Char4"/>
          <w:rtl/>
          <w:lang w:bidi="fa-IR"/>
        </w:rPr>
        <w:t>ی</w:t>
      </w:r>
      <w:r w:rsidRPr="00D84856">
        <w:rPr>
          <w:rStyle w:val="Char4"/>
          <w:rtl/>
          <w:lang w:bidi="fa-IR"/>
        </w:rPr>
        <w:t>نكه در قرائت سوره فاتحه باشد. چون نم</w:t>
      </w:r>
      <w:r w:rsidR="00D84856">
        <w:rPr>
          <w:rStyle w:val="Char4"/>
          <w:rtl/>
          <w:lang w:bidi="fa-IR"/>
        </w:rPr>
        <w:t>ی</w:t>
      </w:r>
      <w:r w:rsidRPr="00D84856">
        <w:rPr>
          <w:rStyle w:val="Char4"/>
          <w:rtl/>
          <w:lang w:bidi="fa-IR"/>
        </w:rPr>
        <w:t>‌تواند قرائت آن را قطع كرد بلكه با</w:t>
      </w:r>
      <w:r w:rsidR="00D84856">
        <w:rPr>
          <w:rStyle w:val="Char4"/>
          <w:rtl/>
          <w:lang w:bidi="fa-IR"/>
        </w:rPr>
        <w:t>ی</w:t>
      </w:r>
      <w:r w:rsidRPr="00D84856">
        <w:rPr>
          <w:rStyle w:val="Char4"/>
          <w:rtl/>
          <w:lang w:bidi="fa-IR"/>
        </w:rPr>
        <w:t>د به قرائت ادامه بدهد.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در توال</w:t>
      </w:r>
      <w:r w:rsidR="00D84856">
        <w:rPr>
          <w:rStyle w:val="Char4"/>
          <w:rtl/>
          <w:lang w:bidi="fa-IR"/>
        </w:rPr>
        <w:t>ی</w:t>
      </w:r>
      <w:r w:rsidRPr="00D84856">
        <w:rPr>
          <w:rStyle w:val="Char4"/>
          <w:rtl/>
          <w:lang w:bidi="fa-IR"/>
        </w:rPr>
        <w:t>ت عطسه كرد. از درون خود الحمد لله بگو</w:t>
      </w:r>
      <w:r w:rsidR="00D84856">
        <w:rPr>
          <w:rStyle w:val="Char4"/>
          <w:rtl/>
          <w:lang w:bidi="fa-IR"/>
        </w:rPr>
        <w:t>ی</w:t>
      </w:r>
      <w:r w:rsidRPr="00D84856">
        <w:rPr>
          <w:rStyle w:val="Char4"/>
          <w:rtl/>
          <w:lang w:bidi="fa-IR"/>
        </w:rPr>
        <w:t>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شخص عطسه كرد و شما نم</w:t>
      </w:r>
      <w:r w:rsidR="00D84856">
        <w:rPr>
          <w:rStyle w:val="Char4"/>
          <w:rtl/>
          <w:lang w:bidi="fa-IR"/>
        </w:rPr>
        <w:t>ی</w:t>
      </w:r>
      <w:r w:rsidRPr="00D84856">
        <w:rPr>
          <w:rStyle w:val="Char4"/>
          <w:rtl/>
          <w:lang w:bidi="fa-IR"/>
        </w:rPr>
        <w:t>‌دان</w:t>
      </w:r>
      <w:r w:rsidR="00D84856">
        <w:rPr>
          <w:rStyle w:val="Char4"/>
          <w:rtl/>
          <w:lang w:bidi="fa-IR"/>
        </w:rPr>
        <w:t>ی</w:t>
      </w:r>
      <w:r w:rsidRPr="00D84856">
        <w:rPr>
          <w:rStyle w:val="Char4"/>
          <w:rtl/>
          <w:lang w:bidi="fa-IR"/>
        </w:rPr>
        <w:t xml:space="preserve">د كه الحمد لله گفته است </w:t>
      </w:r>
      <w:r w:rsidR="00D84856">
        <w:rPr>
          <w:rStyle w:val="Char4"/>
          <w:rtl/>
          <w:lang w:bidi="fa-IR"/>
        </w:rPr>
        <w:t>ی</w:t>
      </w:r>
      <w:r w:rsidRPr="00D84856">
        <w:rPr>
          <w:rStyle w:val="Char4"/>
          <w:rtl/>
          <w:lang w:bidi="fa-IR"/>
        </w:rPr>
        <w:t>ا نه، چند حالت دارد: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1- م</w:t>
      </w:r>
      <w:r w:rsidR="00D84856">
        <w:rPr>
          <w:rStyle w:val="Char4"/>
          <w:rtl/>
          <w:lang w:bidi="fa-IR"/>
        </w:rPr>
        <w:t>ی</w:t>
      </w:r>
      <w:r w:rsidRPr="00D84856">
        <w:rPr>
          <w:rStyle w:val="Char4"/>
          <w:rtl/>
          <w:lang w:bidi="fa-IR"/>
        </w:rPr>
        <w:t>‌دان</w:t>
      </w:r>
      <w:r w:rsidR="00D84856">
        <w:rPr>
          <w:rStyle w:val="Char4"/>
          <w:rtl/>
          <w:lang w:bidi="fa-IR"/>
        </w:rPr>
        <w:t>ی</w:t>
      </w:r>
      <w:r w:rsidRPr="00D84856">
        <w:rPr>
          <w:rStyle w:val="Char4"/>
          <w:rtl/>
          <w:lang w:bidi="fa-IR"/>
        </w:rPr>
        <w:t>د كه الحمد لله نگفته است، پس به او تذكر بده.</w:t>
      </w:r>
    </w:p>
    <w:p w:rsidR="00C16D4B" w:rsidRPr="00D84856" w:rsidRDefault="00C16D4B" w:rsidP="007860AB">
      <w:pPr>
        <w:widowControl w:val="0"/>
        <w:ind w:firstLine="284"/>
        <w:jc w:val="lowKashida"/>
        <w:rPr>
          <w:rStyle w:val="Char4"/>
          <w:rtl/>
          <w:lang w:bidi="fa-IR"/>
        </w:rPr>
      </w:pPr>
      <w:r w:rsidRPr="00D84856">
        <w:rPr>
          <w:rStyle w:val="Char4"/>
          <w:rtl/>
          <w:lang w:bidi="fa-IR"/>
        </w:rPr>
        <w:t>2- نم</w:t>
      </w:r>
      <w:r w:rsidR="00D84856">
        <w:rPr>
          <w:rStyle w:val="Char4"/>
          <w:rtl/>
          <w:lang w:bidi="fa-IR"/>
        </w:rPr>
        <w:t>ی</w:t>
      </w:r>
      <w:r w:rsidRPr="00D84856">
        <w:rPr>
          <w:rStyle w:val="Char4"/>
          <w:rtl/>
          <w:lang w:bidi="fa-IR"/>
        </w:rPr>
        <w:t xml:space="preserve">‌دانى كه الحمد لله گفته </w:t>
      </w:r>
      <w:r w:rsidR="00D84856">
        <w:rPr>
          <w:rStyle w:val="Char4"/>
          <w:rtl/>
          <w:lang w:bidi="fa-IR"/>
        </w:rPr>
        <w:t>ی</w:t>
      </w:r>
      <w:r w:rsidRPr="00D84856">
        <w:rPr>
          <w:rStyle w:val="Char4"/>
          <w:rtl/>
          <w:lang w:bidi="fa-IR"/>
        </w:rPr>
        <w:t>ا خ</w:t>
      </w:r>
      <w:r w:rsidR="00D84856">
        <w:rPr>
          <w:rStyle w:val="Char4"/>
          <w:rtl/>
          <w:lang w:bidi="fa-IR"/>
        </w:rPr>
        <w:t>ی</w:t>
      </w:r>
      <w:r w:rsidRPr="00D84856">
        <w:rPr>
          <w:rStyle w:val="Char4"/>
          <w:rtl/>
          <w:lang w:bidi="fa-IR"/>
        </w:rPr>
        <w:t>ر، ول</w:t>
      </w:r>
      <w:r w:rsidR="00D84856">
        <w:rPr>
          <w:rStyle w:val="Char4"/>
          <w:rtl/>
          <w:lang w:bidi="fa-IR"/>
        </w:rPr>
        <w:t>ی</w:t>
      </w:r>
      <w:r w:rsidRPr="00D84856">
        <w:rPr>
          <w:rStyle w:val="Char4"/>
          <w:rtl/>
          <w:lang w:bidi="fa-IR"/>
        </w:rPr>
        <w:t xml:space="preserve"> با توجه به قرا</w:t>
      </w:r>
      <w:r w:rsidR="00D84856">
        <w:rPr>
          <w:rStyle w:val="Char4"/>
          <w:rtl/>
          <w:lang w:bidi="fa-IR"/>
        </w:rPr>
        <w:t>ی</w:t>
      </w:r>
      <w:r w:rsidRPr="00D84856">
        <w:rPr>
          <w:rStyle w:val="Char4"/>
          <w:rtl/>
          <w:lang w:bidi="fa-IR"/>
        </w:rPr>
        <w:t>ن، مثلاً بعض</w:t>
      </w:r>
      <w:r w:rsidR="00D84856">
        <w:rPr>
          <w:rStyle w:val="Char4"/>
          <w:rtl/>
          <w:lang w:bidi="fa-IR"/>
        </w:rPr>
        <w:t>ی</w:t>
      </w:r>
      <w:r w:rsidRPr="00D84856">
        <w:rPr>
          <w:rStyle w:val="Char4"/>
          <w:rtl/>
          <w:lang w:bidi="fa-IR"/>
        </w:rPr>
        <w:t xml:space="preserve"> از حاضر</w:t>
      </w:r>
      <w:r w:rsidR="00D84856">
        <w:rPr>
          <w:rStyle w:val="Char4"/>
          <w:rtl/>
          <w:lang w:bidi="fa-IR"/>
        </w:rPr>
        <w:t>ی</w:t>
      </w:r>
      <w:r w:rsidRPr="00D84856">
        <w:rPr>
          <w:rStyle w:val="Char4"/>
          <w:rtl/>
          <w:lang w:bidi="fa-IR"/>
        </w:rPr>
        <w:t xml:space="preserve">ن </w:t>
      </w:r>
      <w:r w:rsidR="00D84856">
        <w:rPr>
          <w:rStyle w:val="Char4"/>
          <w:rtl/>
          <w:lang w:bidi="fa-IR"/>
        </w:rPr>
        <w:t>ی</w:t>
      </w:r>
      <w:r w:rsidRPr="00D84856">
        <w:rPr>
          <w:rStyle w:val="Char4"/>
          <w:rtl/>
          <w:lang w:bidi="fa-IR"/>
        </w:rPr>
        <w:t>رحم</w:t>
      </w:r>
      <w:r w:rsidR="00D84856">
        <w:rPr>
          <w:rStyle w:val="Char4"/>
          <w:rtl/>
          <w:lang w:bidi="fa-IR"/>
        </w:rPr>
        <w:t>ک‌</w:t>
      </w:r>
      <w:r w:rsidRPr="00D84856">
        <w:rPr>
          <w:rStyle w:val="Char4"/>
          <w:rtl/>
          <w:lang w:bidi="fa-IR"/>
        </w:rPr>
        <w:t>الله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ند، تو ن</w:t>
      </w:r>
      <w:r w:rsidR="00D84856">
        <w:rPr>
          <w:rStyle w:val="Char4"/>
          <w:rtl/>
          <w:lang w:bidi="fa-IR"/>
        </w:rPr>
        <w:t>ی</w:t>
      </w:r>
      <w:r w:rsidRPr="00D84856">
        <w:rPr>
          <w:rStyle w:val="Char4"/>
          <w:rtl/>
          <w:lang w:bidi="fa-IR"/>
        </w:rPr>
        <w:t xml:space="preserve">ز جواب بده، و </w:t>
      </w:r>
      <w:r w:rsidR="00D84856">
        <w:rPr>
          <w:rStyle w:val="Char4"/>
          <w:rtl/>
          <w:lang w:bidi="fa-IR"/>
        </w:rPr>
        <w:t>ی</w:t>
      </w:r>
      <w:r w:rsidRPr="00D84856">
        <w:rPr>
          <w:rStyle w:val="Char4"/>
          <w:rtl/>
          <w:lang w:bidi="fa-IR"/>
        </w:rPr>
        <w:t>ا م</w:t>
      </w:r>
      <w:r w:rsidR="00D84856">
        <w:rPr>
          <w:rStyle w:val="Char4"/>
          <w:rtl/>
          <w:lang w:bidi="fa-IR"/>
        </w:rPr>
        <w:t>ی</w:t>
      </w:r>
      <w:r w:rsidRPr="00D84856">
        <w:rPr>
          <w:rStyle w:val="Char4"/>
          <w:rtl/>
          <w:lang w:bidi="fa-IR"/>
        </w:rPr>
        <w:t>‌توان</w:t>
      </w:r>
      <w:r w:rsidR="00D84856">
        <w:rPr>
          <w:rStyle w:val="Char4"/>
          <w:rtl/>
          <w:lang w:bidi="fa-IR"/>
        </w:rPr>
        <w:t>ی</w:t>
      </w:r>
      <w:r w:rsidRPr="00D84856">
        <w:rPr>
          <w:rStyle w:val="Char4"/>
          <w:rtl/>
          <w:lang w:bidi="fa-IR"/>
        </w:rPr>
        <w:t xml:space="preserve"> بگو</w:t>
      </w:r>
      <w:r w:rsidR="00D84856">
        <w:rPr>
          <w:rStyle w:val="Char4"/>
          <w:rtl/>
          <w:lang w:bidi="fa-IR"/>
        </w:rPr>
        <w:t>یی</w:t>
      </w:r>
      <w:r w:rsidRPr="00D84856">
        <w:rPr>
          <w:rStyle w:val="Char4"/>
          <w:rtl/>
          <w:lang w:bidi="fa-IR"/>
        </w:rPr>
        <w:t xml:space="preserve">: </w:t>
      </w:r>
      <w:r w:rsidR="00EC4AF2">
        <w:rPr>
          <w:rStyle w:val="Char4"/>
          <w:rFonts w:cs="Traditional Arabic" w:hint="cs"/>
          <w:rtl/>
          <w:lang w:bidi="fa-IR"/>
        </w:rPr>
        <w:t>«</w:t>
      </w:r>
      <w:r w:rsidRPr="00D84856">
        <w:rPr>
          <w:rStyle w:val="Char3"/>
          <w:rtl/>
          <w:lang w:bidi="fa-IR"/>
        </w:rPr>
        <w:t>يرحمك الله إن كنت حمدت الله</w:t>
      </w:r>
      <w:r w:rsidR="00EC4AF2">
        <w:rPr>
          <w:rStyle w:val="Char4"/>
          <w:rFonts w:cs="Traditional Arabic" w:hint="cs"/>
          <w:rtl/>
          <w:lang w:bidi="fa-IR"/>
        </w:rPr>
        <w:t>»</w:t>
      </w:r>
      <w:r w:rsidRPr="00D84856">
        <w:rPr>
          <w:rStyle w:val="Char4"/>
          <w:rtl/>
          <w:lang w:bidi="fa-IR"/>
        </w:rPr>
        <w:t xml:space="preserve"> </w:t>
      </w:r>
      <w:r w:rsidR="00FC2212">
        <w:rPr>
          <w:rStyle w:val="Char4"/>
          <w:rFonts w:cs="Traditional Arabic" w:hint="cs"/>
          <w:rtl/>
          <w:lang w:bidi="fa-IR"/>
        </w:rPr>
        <w:t>«</w:t>
      </w:r>
      <w:r w:rsidRPr="00D84856">
        <w:rPr>
          <w:rStyle w:val="Char4"/>
          <w:rtl/>
          <w:lang w:bidi="fa-IR"/>
        </w:rPr>
        <w:t>اگر خدا را شكر كرد</w:t>
      </w:r>
      <w:r w:rsidR="00D84856">
        <w:rPr>
          <w:rStyle w:val="Char4"/>
          <w:rtl/>
          <w:lang w:bidi="fa-IR"/>
        </w:rPr>
        <w:t>ی</w:t>
      </w:r>
      <w:r w:rsidRPr="00D84856">
        <w:rPr>
          <w:rStyle w:val="Char4"/>
          <w:rtl/>
          <w:lang w:bidi="fa-IR"/>
        </w:rPr>
        <w:t xml:space="preserve"> و الحمد لله گفت</w:t>
      </w:r>
      <w:r w:rsidR="00D84856">
        <w:rPr>
          <w:rStyle w:val="Char4"/>
          <w:rtl/>
          <w:lang w:bidi="fa-IR"/>
        </w:rPr>
        <w:t>ی</w:t>
      </w:r>
      <w:r w:rsidRPr="00D84856">
        <w:rPr>
          <w:rStyle w:val="Char4"/>
          <w:rtl/>
          <w:lang w:bidi="fa-IR"/>
        </w:rPr>
        <w:t>، خداوند به تو رحم كند». همچنانكه بخار</w:t>
      </w:r>
      <w:r w:rsidR="00D84856">
        <w:rPr>
          <w:rStyle w:val="Char4"/>
          <w:rtl/>
          <w:lang w:bidi="fa-IR"/>
        </w:rPr>
        <w:t>ی</w:t>
      </w:r>
      <w:r w:rsidRPr="00D84856">
        <w:rPr>
          <w:rStyle w:val="Char4"/>
          <w:rtl/>
          <w:lang w:bidi="fa-IR"/>
        </w:rPr>
        <w:t xml:space="preserve"> در كتاب</w:t>
      </w:r>
      <w:r w:rsidR="00D84856" w:rsidRPr="00D84856">
        <w:rPr>
          <w:rStyle w:val="Char4"/>
          <w:rtl/>
          <w:lang w:bidi="fa-IR"/>
        </w:rPr>
        <w:t xml:space="preserve"> </w:t>
      </w:r>
      <w:r w:rsidRPr="00D84856">
        <w:rPr>
          <w:rStyle w:val="Char4"/>
          <w:rtl/>
          <w:lang w:bidi="fa-IR"/>
        </w:rPr>
        <w:t>«الأدب المفرد» از مكحول ذكر كرده است و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من در كنار ابن عمر</w:t>
      </w:r>
      <w:r w:rsidR="00FC2212">
        <w:rPr>
          <w:rStyle w:val="Char4"/>
          <w:rFonts w:hint="cs"/>
          <w:rtl/>
          <w:lang w:bidi="fa-IR"/>
        </w:rPr>
        <w:t xml:space="preserve"> </w:t>
      </w:r>
      <w:r w:rsidRPr="00D84856">
        <w:rPr>
          <w:rStyle w:val="Char4"/>
          <w:rtl/>
          <w:lang w:bidi="fa-IR"/>
        </w:rPr>
        <w:t>(</w:t>
      </w:r>
      <w:r w:rsidRPr="00C16D4B">
        <w:rPr>
          <w:rFonts w:cs="CTraditional Arabic"/>
          <w:rtl/>
          <w:lang w:bidi="fa-IR"/>
        </w:rPr>
        <w:t>م</w:t>
      </w:r>
      <w:r w:rsidRPr="00D84856">
        <w:rPr>
          <w:rStyle w:val="Char4"/>
          <w:rtl/>
          <w:lang w:bidi="fa-IR"/>
        </w:rPr>
        <w:t>) بودم، مرد</w:t>
      </w:r>
      <w:r w:rsidR="00D84856">
        <w:rPr>
          <w:rStyle w:val="Char4"/>
          <w:rtl/>
          <w:lang w:bidi="fa-IR"/>
        </w:rPr>
        <w:t>ی</w:t>
      </w:r>
      <w:r w:rsidRPr="00D84856">
        <w:rPr>
          <w:rStyle w:val="Char4"/>
          <w:rtl/>
          <w:lang w:bidi="fa-IR"/>
        </w:rPr>
        <w:t xml:space="preserve"> از گوشه مسجد عطسه كرد. و ابن عمر گفت: </w:t>
      </w:r>
      <w:r w:rsidR="00FC2212">
        <w:rPr>
          <w:rStyle w:val="Char4"/>
          <w:rFonts w:cs="Traditional Arabic" w:hint="cs"/>
          <w:rtl/>
          <w:lang w:bidi="fa-IR"/>
        </w:rPr>
        <w:t>«</w:t>
      </w:r>
      <w:r w:rsidRPr="00FC2212">
        <w:rPr>
          <w:rStyle w:val="Char2"/>
          <w:rtl/>
        </w:rPr>
        <w:t>يرحمك الله إن كنت حمدت الله</w:t>
      </w:r>
      <w:r w:rsidR="00FC2212">
        <w:rPr>
          <w:rStyle w:val="Char4"/>
          <w:rFonts w:cs="Traditional Arabic" w:hint="cs"/>
          <w:rtl/>
          <w:lang w:bidi="fa-IR"/>
        </w:rPr>
        <w:t>»</w:t>
      </w:r>
      <w:r w:rsidRPr="00D84856">
        <w:rPr>
          <w:rStyle w:val="Char4"/>
          <w:rtl/>
          <w:lang w:bidi="fa-IR"/>
        </w:rPr>
        <w:t>.</w:t>
      </w:r>
    </w:p>
    <w:p w:rsidR="00C16D4B" w:rsidRPr="00C16D4B" w:rsidRDefault="00C16D4B" w:rsidP="00C16D4B">
      <w:pPr>
        <w:pStyle w:val="a2"/>
        <w:rPr>
          <w:rtl/>
        </w:rPr>
      </w:pPr>
      <w:bookmarkStart w:id="168" w:name="_Toc290809616"/>
      <w:bookmarkStart w:id="169" w:name="_Toc238520265"/>
      <w:r w:rsidRPr="00C16D4B">
        <w:rPr>
          <w:rtl/>
        </w:rPr>
        <w:t>(66) آداب خميازه‌كشيدن</w:t>
      </w:r>
      <w:bookmarkEnd w:id="168"/>
      <w:bookmarkEnd w:id="169"/>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خم</w:t>
      </w:r>
      <w:r w:rsidR="00D84856">
        <w:rPr>
          <w:rStyle w:val="Char4"/>
          <w:rtl/>
          <w:lang w:bidi="fa-IR"/>
        </w:rPr>
        <w:t>ی</w:t>
      </w:r>
      <w:r w:rsidRPr="00D84856">
        <w:rPr>
          <w:rStyle w:val="Char4"/>
          <w:rtl/>
          <w:lang w:bidi="fa-IR"/>
        </w:rPr>
        <w:t>ازه‌كش</w:t>
      </w:r>
      <w:r w:rsidR="00D84856">
        <w:rPr>
          <w:rStyle w:val="Char4"/>
          <w:rtl/>
          <w:lang w:bidi="fa-IR"/>
        </w:rPr>
        <w:t>ی</w:t>
      </w:r>
      <w:r w:rsidRPr="00D84856">
        <w:rPr>
          <w:rStyle w:val="Char4"/>
          <w:rtl/>
          <w:lang w:bidi="fa-IR"/>
        </w:rPr>
        <w:t>دن مستحب است كه دهان را باز نكند. چون بازكردن دهان بنابر حد</w:t>
      </w:r>
      <w:r w:rsidR="00D84856">
        <w:rPr>
          <w:rStyle w:val="Char4"/>
          <w:rtl/>
          <w:lang w:bidi="fa-IR"/>
        </w:rPr>
        <w:t>ی</w:t>
      </w:r>
      <w:r w:rsidRPr="00D84856">
        <w:rPr>
          <w:rStyle w:val="Char4"/>
          <w:rtl/>
          <w:lang w:bidi="fa-IR"/>
        </w:rPr>
        <w:t>ث پ</w:t>
      </w:r>
      <w:r w:rsidR="00D84856">
        <w:rPr>
          <w:rStyle w:val="Char4"/>
          <w:rtl/>
          <w:lang w:bidi="fa-IR"/>
        </w:rPr>
        <w:t>ی</w:t>
      </w:r>
      <w:r w:rsidRPr="00D84856">
        <w:rPr>
          <w:rStyle w:val="Char4"/>
          <w:rtl/>
          <w:lang w:bidi="fa-IR"/>
        </w:rPr>
        <w:t>امبر</w:t>
      </w:r>
      <w:r w:rsidRPr="00C16D4B">
        <w:rPr>
          <w:rFonts w:ascii="AGA Arabesque" w:hAnsi="AGA Arabesque" w:cs="CTraditional Arabic"/>
          <w:rtl/>
          <w:lang w:bidi="fa-IR"/>
        </w:rPr>
        <w:t>ص</w:t>
      </w:r>
      <w:r w:rsidRPr="00D84856">
        <w:rPr>
          <w:rStyle w:val="Char4"/>
          <w:rtl/>
          <w:lang w:bidi="fa-IR"/>
        </w:rPr>
        <w:t xml:space="preserve"> از اعمال ش</w:t>
      </w:r>
      <w:r w:rsidR="00D84856">
        <w:rPr>
          <w:rStyle w:val="Char4"/>
          <w:rtl/>
          <w:lang w:bidi="fa-IR"/>
        </w:rPr>
        <w:t>ی</w:t>
      </w:r>
      <w:r w:rsidRPr="00D84856">
        <w:rPr>
          <w:rStyle w:val="Char4"/>
          <w:rtl/>
          <w:lang w:bidi="fa-IR"/>
        </w:rPr>
        <w:t>طان است: «خم</w:t>
      </w:r>
      <w:r w:rsidR="00D84856">
        <w:rPr>
          <w:rStyle w:val="Char4"/>
          <w:rtl/>
          <w:lang w:bidi="fa-IR"/>
        </w:rPr>
        <w:t>ی</w:t>
      </w:r>
      <w:r w:rsidRPr="00D84856">
        <w:rPr>
          <w:rStyle w:val="Char4"/>
          <w:rtl/>
          <w:lang w:bidi="fa-IR"/>
        </w:rPr>
        <w:t>ازه‌كش</w:t>
      </w:r>
      <w:r w:rsidR="00D84856">
        <w:rPr>
          <w:rStyle w:val="Char4"/>
          <w:rtl/>
          <w:lang w:bidi="fa-IR"/>
        </w:rPr>
        <w:t>ی</w:t>
      </w:r>
      <w:r w:rsidRPr="00D84856">
        <w:rPr>
          <w:rStyle w:val="Char4"/>
          <w:rtl/>
          <w:lang w:bidi="fa-IR"/>
        </w:rPr>
        <w:t>دن از ش</w:t>
      </w:r>
      <w:r w:rsidR="00D84856">
        <w:rPr>
          <w:rStyle w:val="Char4"/>
          <w:rtl/>
          <w:lang w:bidi="fa-IR"/>
        </w:rPr>
        <w:t>ی</w:t>
      </w:r>
      <w:r w:rsidRPr="00D84856">
        <w:rPr>
          <w:rStyle w:val="Char4"/>
          <w:rtl/>
          <w:lang w:bidi="fa-IR"/>
        </w:rPr>
        <w:t xml:space="preserve">طان است، پس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خم</w:t>
      </w:r>
      <w:r w:rsidR="00D84856">
        <w:rPr>
          <w:rStyle w:val="Char4"/>
          <w:rtl/>
          <w:lang w:bidi="fa-IR"/>
        </w:rPr>
        <w:t>ی</w:t>
      </w:r>
      <w:r w:rsidRPr="00D84856">
        <w:rPr>
          <w:rStyle w:val="Char4"/>
          <w:rtl/>
          <w:lang w:bidi="fa-IR"/>
        </w:rPr>
        <w:t>ازه كش</w:t>
      </w:r>
      <w:r w:rsidR="00D84856">
        <w:rPr>
          <w:rStyle w:val="Char4"/>
          <w:rtl/>
          <w:lang w:bidi="fa-IR"/>
        </w:rPr>
        <w:t>ی</w:t>
      </w:r>
      <w:r w:rsidRPr="00D84856">
        <w:rPr>
          <w:rStyle w:val="Char4"/>
          <w:rtl/>
          <w:lang w:bidi="fa-IR"/>
        </w:rPr>
        <w:t>د، دهانش را ببندد، چون بازكردن دهان از اعمال ش</w:t>
      </w:r>
      <w:r w:rsidR="00D84856">
        <w:rPr>
          <w:rStyle w:val="Char4"/>
          <w:rtl/>
          <w:lang w:bidi="fa-IR"/>
        </w:rPr>
        <w:t>ی</w:t>
      </w:r>
      <w:r w:rsidRPr="00D84856">
        <w:rPr>
          <w:rStyle w:val="Char4"/>
          <w:rtl/>
          <w:lang w:bidi="fa-IR"/>
        </w:rPr>
        <w:t xml:space="preserve">طان است و اگر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بگو</w:t>
      </w:r>
      <w:r w:rsidR="00D84856">
        <w:rPr>
          <w:rStyle w:val="Char4"/>
          <w:rtl/>
          <w:lang w:bidi="fa-IR"/>
        </w:rPr>
        <w:t>ی</w:t>
      </w:r>
      <w:r w:rsidRPr="00D84856">
        <w:rPr>
          <w:rStyle w:val="Char4"/>
          <w:rtl/>
          <w:lang w:bidi="fa-IR"/>
        </w:rPr>
        <w:t>د: هاه(دهانش را باز بكند) ش</w:t>
      </w:r>
      <w:r w:rsidR="00D84856">
        <w:rPr>
          <w:rStyle w:val="Char4"/>
          <w:rtl/>
          <w:lang w:bidi="fa-IR"/>
        </w:rPr>
        <w:t>ی</w:t>
      </w:r>
      <w:r w:rsidRPr="00D84856">
        <w:rPr>
          <w:rStyle w:val="Char4"/>
          <w:rtl/>
          <w:lang w:bidi="fa-IR"/>
        </w:rPr>
        <w:t>طان را خندان</w:t>
      </w:r>
      <w:r w:rsidR="00D84856">
        <w:rPr>
          <w:rStyle w:val="Char4"/>
          <w:rtl/>
          <w:lang w:bidi="fa-IR"/>
        </w:rPr>
        <w:t>ی</w:t>
      </w:r>
      <w:r w:rsidRPr="00D84856">
        <w:rPr>
          <w:rStyle w:val="Char4"/>
          <w:rtl/>
          <w:lang w:bidi="fa-IR"/>
        </w:rPr>
        <w:t>ده است»</w:t>
      </w:r>
      <w:r w:rsidRPr="009E2028">
        <w:rPr>
          <w:rStyle w:val="FootnoteReference"/>
          <w:rFonts w:cs="IRLotus"/>
          <w:rtl/>
          <w:lang w:bidi="fa-IR"/>
        </w:rPr>
        <w:footnoteReference w:id="773"/>
      </w:r>
      <w:r w:rsidRPr="00D84856">
        <w:rPr>
          <w:rStyle w:val="Char4"/>
          <w:rtl/>
          <w:lang w:bidi="fa-IR"/>
        </w:rPr>
        <w:t>.</w:t>
      </w:r>
    </w:p>
    <w:p w:rsidR="00C16D4B" w:rsidRPr="00D84856" w:rsidRDefault="00C16D4B" w:rsidP="0043651E">
      <w:pPr>
        <w:widowControl w:val="0"/>
        <w:ind w:firstLine="284"/>
        <w:jc w:val="lowKashida"/>
        <w:rPr>
          <w:rStyle w:val="Char4"/>
          <w:rtl/>
          <w:lang w:bidi="fa-IR"/>
        </w:rPr>
      </w:pPr>
      <w:r w:rsidRPr="00D84856">
        <w:rPr>
          <w:rStyle w:val="Char4"/>
          <w:rtl/>
          <w:lang w:bidi="fa-IR"/>
        </w:rPr>
        <w:t>خم</w:t>
      </w:r>
      <w:r w:rsidR="00D84856">
        <w:rPr>
          <w:rStyle w:val="Char4"/>
          <w:rtl/>
          <w:lang w:bidi="fa-IR"/>
        </w:rPr>
        <w:t>ی</w:t>
      </w:r>
      <w:r w:rsidRPr="00D84856">
        <w:rPr>
          <w:rStyle w:val="Char4"/>
          <w:rtl/>
          <w:lang w:bidi="fa-IR"/>
        </w:rPr>
        <w:t>ازه‌كش</w:t>
      </w:r>
      <w:r w:rsidR="00D84856">
        <w:rPr>
          <w:rStyle w:val="Char4"/>
          <w:rtl/>
          <w:lang w:bidi="fa-IR"/>
        </w:rPr>
        <w:t>ی</w:t>
      </w:r>
      <w:r w:rsidRPr="00D84856">
        <w:rPr>
          <w:rStyle w:val="Char4"/>
          <w:rtl/>
          <w:lang w:bidi="fa-IR"/>
        </w:rPr>
        <w:t>دن غالبا در اثر سنگ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بدن و انباشتن آن(از غذا و نوش</w:t>
      </w:r>
      <w:r w:rsidR="00D84856">
        <w:rPr>
          <w:rStyle w:val="Char4"/>
          <w:rtl/>
          <w:lang w:bidi="fa-IR"/>
        </w:rPr>
        <w:t>ی</w:t>
      </w:r>
      <w:r w:rsidRPr="00D84856">
        <w:rPr>
          <w:rStyle w:val="Char4"/>
          <w:rtl/>
          <w:lang w:bidi="fa-IR"/>
        </w:rPr>
        <w:t>دن</w:t>
      </w:r>
      <w:r w:rsidR="00D84856">
        <w:rPr>
          <w:rStyle w:val="Char4"/>
          <w:rtl/>
          <w:lang w:bidi="fa-IR"/>
        </w:rPr>
        <w:t>ی</w:t>
      </w:r>
      <w:r w:rsidRPr="00D84856">
        <w:rPr>
          <w:rStyle w:val="Char4"/>
          <w:rtl/>
          <w:lang w:bidi="fa-IR"/>
        </w:rPr>
        <w:t>) و طلب سست</w:t>
      </w:r>
      <w:r w:rsidR="00D84856">
        <w:rPr>
          <w:rStyle w:val="Char4"/>
          <w:rtl/>
          <w:lang w:bidi="fa-IR"/>
        </w:rPr>
        <w:t>ی</w:t>
      </w:r>
      <w:r w:rsidRPr="00D84856">
        <w:rPr>
          <w:rStyle w:val="Char4"/>
          <w:rtl/>
          <w:lang w:bidi="fa-IR"/>
        </w:rPr>
        <w:t xml:space="preserve"> و م</w:t>
      </w:r>
      <w:r w:rsidR="00D84856">
        <w:rPr>
          <w:rStyle w:val="Char4"/>
          <w:rtl/>
          <w:lang w:bidi="fa-IR"/>
        </w:rPr>
        <w:t>ی</w:t>
      </w:r>
      <w:r w:rsidRPr="00D84856">
        <w:rPr>
          <w:rStyle w:val="Char4"/>
          <w:rtl/>
          <w:lang w:bidi="fa-IR"/>
        </w:rPr>
        <w:t>ل به كسالت ا</w:t>
      </w:r>
      <w:r w:rsidR="00D84856">
        <w:rPr>
          <w:rStyle w:val="Char4"/>
          <w:rtl/>
          <w:lang w:bidi="fa-IR"/>
        </w:rPr>
        <w:t>ی</w:t>
      </w:r>
      <w:r w:rsidRPr="00D84856">
        <w:rPr>
          <w:rStyle w:val="Char4"/>
          <w:rtl/>
          <w:lang w:bidi="fa-IR"/>
        </w:rPr>
        <w:t>جاد م</w:t>
      </w:r>
      <w:r w:rsidR="00D84856">
        <w:rPr>
          <w:rStyle w:val="Char4"/>
          <w:rtl/>
          <w:lang w:bidi="fa-IR"/>
        </w:rPr>
        <w:t>ی</w:t>
      </w:r>
      <w:r w:rsidRPr="00D84856">
        <w:rPr>
          <w:rStyle w:val="Char4"/>
          <w:rtl/>
          <w:lang w:bidi="fa-IR"/>
        </w:rPr>
        <w:t>‌شود، و آنچه كه برا</w:t>
      </w:r>
      <w:r w:rsidR="00D84856">
        <w:rPr>
          <w:rStyle w:val="Char4"/>
          <w:rtl/>
          <w:lang w:bidi="fa-IR"/>
        </w:rPr>
        <w:t>ی</w:t>
      </w:r>
      <w:r w:rsidRPr="00D84856">
        <w:rPr>
          <w:rStyle w:val="Char4"/>
          <w:rtl/>
          <w:lang w:bidi="fa-IR"/>
        </w:rPr>
        <w:t xml:space="preserve"> رفع خم</w:t>
      </w:r>
      <w:r w:rsidR="00D84856">
        <w:rPr>
          <w:rStyle w:val="Char4"/>
          <w:rtl/>
          <w:lang w:bidi="fa-IR"/>
        </w:rPr>
        <w:t>ی</w:t>
      </w:r>
      <w:r w:rsidRPr="00D84856">
        <w:rPr>
          <w:rStyle w:val="Char4"/>
          <w:rtl/>
          <w:lang w:bidi="fa-IR"/>
        </w:rPr>
        <w:t>ازه مشخص شده است، ا</w:t>
      </w:r>
      <w:r w:rsidR="00D84856">
        <w:rPr>
          <w:rStyle w:val="Char4"/>
          <w:rtl/>
          <w:lang w:bidi="fa-IR"/>
        </w:rPr>
        <w:t>ی</w:t>
      </w:r>
      <w:r w:rsidRPr="00D84856">
        <w:rPr>
          <w:rStyle w:val="Char4"/>
          <w:rtl/>
          <w:lang w:bidi="fa-IR"/>
        </w:rPr>
        <w:t>ن است كه غذا و نوش</w:t>
      </w:r>
      <w:r w:rsidR="00D84856">
        <w:rPr>
          <w:rStyle w:val="Char4"/>
          <w:rtl/>
          <w:lang w:bidi="fa-IR"/>
        </w:rPr>
        <w:t>ی</w:t>
      </w:r>
      <w:r w:rsidRPr="00D84856">
        <w:rPr>
          <w:rStyle w:val="Char4"/>
          <w:rtl/>
          <w:lang w:bidi="fa-IR"/>
        </w:rPr>
        <w:t>دن را كمتر كند.</w:t>
      </w:r>
    </w:p>
    <w:p w:rsidR="00C16D4B" w:rsidRPr="00D84856" w:rsidRDefault="00C16D4B" w:rsidP="0043651E">
      <w:pPr>
        <w:widowControl w:val="0"/>
        <w:ind w:firstLine="284"/>
        <w:jc w:val="lowKashida"/>
        <w:rPr>
          <w:rStyle w:val="Char4"/>
          <w:rtl/>
          <w:lang w:bidi="fa-IR"/>
        </w:rPr>
      </w:pPr>
      <w:r w:rsidRPr="0043651E">
        <w:rPr>
          <w:rStyle w:val="Char4"/>
          <w:spacing w:val="-4"/>
          <w:rtl/>
          <w:lang w:bidi="fa-IR"/>
        </w:rPr>
        <w:t>وقت</w:t>
      </w:r>
      <w:r w:rsidR="00D84856" w:rsidRPr="0043651E">
        <w:rPr>
          <w:rStyle w:val="Char4"/>
          <w:spacing w:val="-4"/>
          <w:rtl/>
          <w:lang w:bidi="fa-IR"/>
        </w:rPr>
        <w:t>ی</w:t>
      </w:r>
      <w:r w:rsidRPr="0043651E">
        <w:rPr>
          <w:rStyle w:val="Char4"/>
          <w:spacing w:val="-4"/>
          <w:rtl/>
          <w:lang w:bidi="fa-IR"/>
        </w:rPr>
        <w:t xml:space="preserve"> نتوانست هنگام خم</w:t>
      </w:r>
      <w:r w:rsidR="00D84856" w:rsidRPr="0043651E">
        <w:rPr>
          <w:rStyle w:val="Char4"/>
          <w:spacing w:val="-4"/>
          <w:rtl/>
          <w:lang w:bidi="fa-IR"/>
        </w:rPr>
        <w:t>ی</w:t>
      </w:r>
      <w:r w:rsidRPr="0043651E">
        <w:rPr>
          <w:rStyle w:val="Char4"/>
          <w:spacing w:val="-4"/>
          <w:rtl/>
          <w:lang w:bidi="fa-IR"/>
        </w:rPr>
        <w:t xml:space="preserve">ازه دهانش را ببندد. با لباسش </w:t>
      </w:r>
      <w:r w:rsidR="00D84856" w:rsidRPr="0043651E">
        <w:rPr>
          <w:rStyle w:val="Char4"/>
          <w:spacing w:val="-4"/>
          <w:rtl/>
          <w:lang w:bidi="fa-IR"/>
        </w:rPr>
        <w:t>ی</w:t>
      </w:r>
      <w:r w:rsidRPr="0043651E">
        <w:rPr>
          <w:rStyle w:val="Char4"/>
          <w:spacing w:val="-4"/>
          <w:rtl/>
          <w:lang w:bidi="fa-IR"/>
        </w:rPr>
        <w:t>ا دستش آن را بپوشاند. چون پ</w:t>
      </w:r>
      <w:r w:rsidR="00D84856" w:rsidRPr="0043651E">
        <w:rPr>
          <w:rStyle w:val="Char4"/>
          <w:spacing w:val="-4"/>
          <w:rtl/>
          <w:lang w:bidi="fa-IR"/>
        </w:rPr>
        <w:t>ی</w:t>
      </w:r>
      <w:r w:rsidRPr="0043651E">
        <w:rPr>
          <w:rStyle w:val="Char4"/>
          <w:spacing w:val="-4"/>
          <w:rtl/>
          <w:lang w:bidi="fa-IR"/>
        </w:rPr>
        <w:t xml:space="preserve">امبر </w:t>
      </w:r>
      <w:r w:rsidRPr="0043651E">
        <w:rPr>
          <w:rFonts w:ascii="AGA Arabesque" w:hAnsi="AGA Arabesque" w:cs="CTraditional Arabic"/>
          <w:spacing w:val="-4"/>
          <w:rtl/>
          <w:lang w:bidi="fa-IR"/>
        </w:rPr>
        <w:t>ص</w:t>
      </w:r>
      <w:r w:rsidRPr="00D84856">
        <w:rPr>
          <w:rStyle w:val="Char4"/>
          <w:rtl/>
          <w:lang w:bidi="fa-IR"/>
        </w:rPr>
        <w:t xml:space="preserve"> فرموده است: «وقت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در نماز خم</w:t>
      </w:r>
      <w:r w:rsidR="00D84856">
        <w:rPr>
          <w:rStyle w:val="Char4"/>
          <w:rtl/>
          <w:lang w:bidi="fa-IR"/>
        </w:rPr>
        <w:t>ی</w:t>
      </w:r>
      <w:r w:rsidRPr="00D84856">
        <w:rPr>
          <w:rStyle w:val="Char4"/>
          <w:rtl/>
          <w:lang w:bidi="fa-IR"/>
        </w:rPr>
        <w:t>ازه كش</w:t>
      </w:r>
      <w:r w:rsidR="00D84856">
        <w:rPr>
          <w:rStyle w:val="Char4"/>
          <w:rtl/>
          <w:lang w:bidi="fa-IR"/>
        </w:rPr>
        <w:t>ی</w:t>
      </w:r>
      <w:r w:rsidRPr="00D84856">
        <w:rPr>
          <w:rStyle w:val="Char4"/>
          <w:rtl/>
          <w:lang w:bidi="fa-IR"/>
        </w:rPr>
        <w:t>د، دستش را رو</w:t>
      </w:r>
      <w:r w:rsidR="00D84856">
        <w:rPr>
          <w:rStyle w:val="Char4"/>
          <w:rtl/>
          <w:lang w:bidi="fa-IR"/>
        </w:rPr>
        <w:t>ی</w:t>
      </w:r>
      <w:r w:rsidRPr="00D84856">
        <w:rPr>
          <w:rStyle w:val="Char4"/>
          <w:rtl/>
          <w:lang w:bidi="fa-IR"/>
        </w:rPr>
        <w:t xml:space="preserve"> دهانش قرار بدهد، چون ش</w:t>
      </w:r>
      <w:r w:rsidR="00D84856">
        <w:rPr>
          <w:rStyle w:val="Char4"/>
          <w:rtl/>
          <w:lang w:bidi="fa-IR"/>
        </w:rPr>
        <w:t>ی</w:t>
      </w:r>
      <w:r w:rsidRPr="00D84856">
        <w:rPr>
          <w:rStyle w:val="Char4"/>
          <w:rtl/>
          <w:lang w:bidi="fa-IR"/>
        </w:rPr>
        <w:t>طان همراه خم</w:t>
      </w:r>
      <w:r w:rsidR="00D84856">
        <w:rPr>
          <w:rStyle w:val="Char4"/>
          <w:rtl/>
          <w:lang w:bidi="fa-IR"/>
        </w:rPr>
        <w:t>ی</w:t>
      </w:r>
      <w:r w:rsidRPr="00D84856">
        <w:rPr>
          <w:rStyle w:val="Char4"/>
          <w:rtl/>
          <w:lang w:bidi="fa-IR"/>
        </w:rPr>
        <w:t>ازه وارد بدن او م</w:t>
      </w:r>
      <w:r w:rsidR="00D84856">
        <w:rPr>
          <w:rStyle w:val="Char4"/>
          <w:rtl/>
          <w:lang w:bidi="fa-IR"/>
        </w:rPr>
        <w:t>ی</w:t>
      </w:r>
      <w:r w:rsidRPr="00D84856">
        <w:rPr>
          <w:rStyle w:val="Char4"/>
          <w:rtl/>
          <w:lang w:bidi="fa-IR"/>
        </w:rPr>
        <w:t>‌شود»</w:t>
      </w:r>
      <w:r w:rsidRPr="009E2028">
        <w:rPr>
          <w:rStyle w:val="FootnoteReference"/>
          <w:rFonts w:cs="IRLotus"/>
          <w:rtl/>
          <w:lang w:bidi="fa-IR"/>
        </w:rPr>
        <w:footnoteReference w:id="774"/>
      </w:r>
      <w:r w:rsidRPr="00D84856">
        <w:rPr>
          <w:rStyle w:val="Char4"/>
          <w:rtl/>
          <w:lang w:bidi="fa-IR"/>
        </w:rPr>
        <w:t>.</w:t>
      </w:r>
    </w:p>
    <w:p w:rsidR="00C16D4B" w:rsidRPr="00D84856" w:rsidRDefault="00C16D4B" w:rsidP="0043651E">
      <w:pPr>
        <w:widowControl w:val="0"/>
        <w:ind w:firstLine="284"/>
        <w:jc w:val="lowKashida"/>
        <w:rPr>
          <w:rStyle w:val="Char4"/>
          <w:rtl/>
          <w:lang w:bidi="fa-IR"/>
        </w:rPr>
      </w:pPr>
      <w:r w:rsidRPr="00D84856">
        <w:rPr>
          <w:rStyle w:val="Char4"/>
          <w:rtl/>
          <w:lang w:bidi="fa-IR"/>
        </w:rPr>
        <w:t>قار</w:t>
      </w:r>
      <w:r w:rsidR="00D84856">
        <w:rPr>
          <w:rStyle w:val="Char4"/>
          <w:rtl/>
          <w:lang w:bidi="fa-IR"/>
        </w:rPr>
        <w:t>ی</w:t>
      </w:r>
      <w:r w:rsidRPr="00D84856">
        <w:rPr>
          <w:rStyle w:val="Char4"/>
          <w:rtl/>
          <w:lang w:bidi="fa-IR"/>
        </w:rPr>
        <w:t xml:space="preserve"> قرآن با</w:t>
      </w:r>
      <w:r w:rsidR="00D84856">
        <w:rPr>
          <w:rStyle w:val="Char4"/>
          <w:rtl/>
          <w:lang w:bidi="fa-IR"/>
        </w:rPr>
        <w:t>ی</w:t>
      </w:r>
      <w:r w:rsidRPr="00D84856">
        <w:rPr>
          <w:rStyle w:val="Char4"/>
          <w:rtl/>
          <w:lang w:bidi="fa-IR"/>
        </w:rPr>
        <w:t>د هنگام قرائت از خم</w:t>
      </w:r>
      <w:r w:rsidR="00D84856">
        <w:rPr>
          <w:rStyle w:val="Char4"/>
          <w:rtl/>
          <w:lang w:bidi="fa-IR"/>
        </w:rPr>
        <w:t>ی</w:t>
      </w:r>
      <w:r w:rsidRPr="00D84856">
        <w:rPr>
          <w:rStyle w:val="Char4"/>
          <w:rtl/>
          <w:lang w:bidi="fa-IR"/>
        </w:rPr>
        <w:t>ازه‌كش</w:t>
      </w:r>
      <w:r w:rsidR="00D84856">
        <w:rPr>
          <w:rStyle w:val="Char4"/>
          <w:rtl/>
          <w:lang w:bidi="fa-IR"/>
        </w:rPr>
        <w:t>ی</w:t>
      </w:r>
      <w:r w:rsidRPr="00D84856">
        <w:rPr>
          <w:rStyle w:val="Char4"/>
          <w:rtl/>
          <w:lang w:bidi="fa-IR"/>
        </w:rPr>
        <w:t>دن خوددار</w:t>
      </w:r>
      <w:r w:rsidR="00D84856">
        <w:rPr>
          <w:rStyle w:val="Char4"/>
          <w:rtl/>
          <w:lang w:bidi="fa-IR"/>
        </w:rPr>
        <w:t>ی</w:t>
      </w:r>
      <w:r w:rsidRPr="00D84856">
        <w:rPr>
          <w:rStyle w:val="Char4"/>
          <w:rtl/>
          <w:lang w:bidi="fa-IR"/>
        </w:rPr>
        <w:t xml:space="preserve"> كند.</w:t>
      </w:r>
    </w:p>
    <w:p w:rsidR="00C16D4B" w:rsidRPr="00D84856" w:rsidRDefault="00C16D4B" w:rsidP="0043651E">
      <w:pPr>
        <w:widowControl w:val="0"/>
        <w:ind w:firstLine="284"/>
        <w:jc w:val="lowKashida"/>
        <w:rPr>
          <w:rStyle w:val="Char4"/>
          <w:rtl/>
          <w:lang w:bidi="fa-IR"/>
        </w:rPr>
      </w:pPr>
      <w:r w:rsidRPr="00D84856">
        <w:rPr>
          <w:rStyle w:val="Char4"/>
          <w:rtl/>
          <w:lang w:bidi="fa-IR"/>
        </w:rPr>
        <w:t>حافظ ابن حجر</w:t>
      </w:r>
      <w:r w:rsidR="0043651E">
        <w:rPr>
          <w:rStyle w:val="Char4"/>
          <w:rFonts w:hint="cs"/>
          <w:rtl/>
          <w:lang w:bidi="fa-IR"/>
        </w:rPr>
        <w:t xml:space="preserve"> </w:t>
      </w:r>
      <w:r w:rsidRPr="00927535">
        <w:rPr>
          <w:rStyle w:val="Char4"/>
          <w:rFonts w:ascii="AGA Arabesque" w:hAnsi="AGA Arabesque"/>
          <w:rtl/>
          <w:lang w:bidi="fa-IR"/>
        </w:rPr>
        <w:sym w:font="AGA Arabesque" w:char="F074"/>
      </w:r>
      <w:r w:rsidRPr="00D84856">
        <w:rPr>
          <w:rStyle w:val="Char4"/>
          <w:rtl/>
          <w:lang w:bidi="fa-IR"/>
        </w:rPr>
        <w:t xml:space="preserve"> از بعض</w:t>
      </w:r>
      <w:r w:rsidR="00D84856">
        <w:rPr>
          <w:rStyle w:val="Char4"/>
          <w:rtl/>
          <w:lang w:bidi="fa-IR"/>
        </w:rPr>
        <w:t>ی</w:t>
      </w:r>
      <w:r w:rsidRPr="00D84856">
        <w:rPr>
          <w:rStyle w:val="Char4"/>
          <w:rtl/>
          <w:lang w:bidi="fa-IR"/>
        </w:rPr>
        <w:t xml:space="preserve"> از علما نقل كرده است كه: از جمله و</w:t>
      </w:r>
      <w:r w:rsidR="00D84856">
        <w:rPr>
          <w:rStyle w:val="Char4"/>
          <w:rtl/>
          <w:lang w:bidi="fa-IR"/>
        </w:rPr>
        <w:t>ی</w:t>
      </w:r>
      <w:r w:rsidRPr="00D84856">
        <w:rPr>
          <w:rStyle w:val="Char4"/>
          <w:rtl/>
          <w:lang w:bidi="fa-IR"/>
        </w:rPr>
        <w:t>ژگ</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امبر</w:t>
      </w:r>
      <w:r w:rsidR="0043651E">
        <w:rPr>
          <w:rStyle w:val="Char4"/>
          <w:rFonts w:hint="cs"/>
          <w:rtl/>
          <w:lang w:bidi="fa-IR"/>
        </w:rPr>
        <w:t xml:space="preserve"> </w:t>
      </w:r>
      <w:r w:rsidRPr="00C16D4B">
        <w:rPr>
          <w:rFonts w:ascii="AGA Arabesque" w:hAnsi="AGA Arabesque" w:cs="CTraditional Arabic"/>
          <w:rtl/>
          <w:lang w:bidi="fa-IR"/>
        </w:rPr>
        <w:t>ص</w:t>
      </w:r>
      <w:r w:rsidRPr="00D84856">
        <w:rPr>
          <w:rStyle w:val="Char4"/>
          <w:rtl/>
          <w:lang w:bidi="fa-IR"/>
        </w:rPr>
        <w:t xml:space="preserve"> ا</w:t>
      </w:r>
      <w:r w:rsidR="00D84856">
        <w:rPr>
          <w:rStyle w:val="Char4"/>
          <w:rtl/>
          <w:lang w:bidi="fa-IR"/>
        </w:rPr>
        <w:t>ی</w:t>
      </w:r>
      <w:r w:rsidRPr="00D84856">
        <w:rPr>
          <w:rStyle w:val="Char4"/>
          <w:rtl/>
          <w:lang w:bidi="fa-IR"/>
        </w:rPr>
        <w:t>ن بود كه هرگز خم</w:t>
      </w:r>
      <w:r w:rsidR="00D84856">
        <w:rPr>
          <w:rStyle w:val="Char4"/>
          <w:rtl/>
          <w:lang w:bidi="fa-IR"/>
        </w:rPr>
        <w:t>ی</w:t>
      </w:r>
      <w:r w:rsidRPr="00D84856">
        <w:rPr>
          <w:rStyle w:val="Char4"/>
          <w:rtl/>
          <w:lang w:bidi="fa-IR"/>
        </w:rPr>
        <w:t>ازه نم</w:t>
      </w:r>
      <w:r w:rsidR="00D84856">
        <w:rPr>
          <w:rStyle w:val="Char4"/>
          <w:rtl/>
          <w:lang w:bidi="fa-IR"/>
        </w:rPr>
        <w:t>ی</w:t>
      </w:r>
      <w:r w:rsidRPr="00D84856">
        <w:rPr>
          <w:rStyle w:val="Char4"/>
          <w:rtl/>
          <w:lang w:bidi="fa-IR"/>
        </w:rPr>
        <w:t>‌كش</w:t>
      </w:r>
      <w:r w:rsidR="00D84856">
        <w:rPr>
          <w:rStyle w:val="Char4"/>
          <w:rtl/>
          <w:lang w:bidi="fa-IR"/>
        </w:rPr>
        <w:t>ی</w:t>
      </w:r>
      <w:r w:rsidRPr="00D84856">
        <w:rPr>
          <w:rStyle w:val="Char4"/>
          <w:rtl/>
          <w:lang w:bidi="fa-IR"/>
        </w:rPr>
        <w:t>د، چون خم</w:t>
      </w:r>
      <w:r w:rsidR="00D84856">
        <w:rPr>
          <w:rStyle w:val="Char4"/>
          <w:rtl/>
          <w:lang w:bidi="fa-IR"/>
        </w:rPr>
        <w:t>ی</w:t>
      </w:r>
      <w:r w:rsidRPr="00D84856">
        <w:rPr>
          <w:rStyle w:val="Char4"/>
          <w:rtl/>
          <w:lang w:bidi="fa-IR"/>
        </w:rPr>
        <w:t>ازه‌كش</w:t>
      </w:r>
      <w:r w:rsidR="00D84856">
        <w:rPr>
          <w:rStyle w:val="Char4"/>
          <w:rtl/>
          <w:lang w:bidi="fa-IR"/>
        </w:rPr>
        <w:t>ی</w:t>
      </w:r>
      <w:r w:rsidRPr="00D84856">
        <w:rPr>
          <w:rStyle w:val="Char4"/>
          <w:rtl/>
          <w:lang w:bidi="fa-IR"/>
        </w:rPr>
        <w:t>دن و بازكردن دهان از اعمال ش</w:t>
      </w:r>
      <w:r w:rsidR="00D84856">
        <w:rPr>
          <w:rStyle w:val="Char4"/>
          <w:rtl/>
          <w:lang w:bidi="fa-IR"/>
        </w:rPr>
        <w:t>ی</w:t>
      </w:r>
      <w:r w:rsidRPr="00D84856">
        <w:rPr>
          <w:rStyle w:val="Char4"/>
          <w:rtl/>
          <w:lang w:bidi="fa-IR"/>
        </w:rPr>
        <w:t>طان است.</w:t>
      </w:r>
    </w:p>
    <w:p w:rsidR="00C16D4B" w:rsidRPr="00D84856" w:rsidRDefault="00C16D4B" w:rsidP="0043651E">
      <w:pPr>
        <w:widowControl w:val="0"/>
        <w:ind w:firstLine="284"/>
        <w:jc w:val="lowKashida"/>
        <w:rPr>
          <w:rStyle w:val="Char4"/>
          <w:rtl/>
          <w:lang w:bidi="fa-IR"/>
        </w:rPr>
      </w:pPr>
      <w:r w:rsidRPr="00D84856">
        <w:rPr>
          <w:rStyle w:val="Char4"/>
          <w:rtl/>
          <w:lang w:bidi="fa-IR"/>
        </w:rPr>
        <w:t>بس</w:t>
      </w:r>
      <w:r w:rsidR="00D84856">
        <w:rPr>
          <w:rStyle w:val="Char4"/>
          <w:rtl/>
          <w:lang w:bidi="fa-IR"/>
        </w:rPr>
        <w:t>ی</w:t>
      </w:r>
      <w:r w:rsidRPr="00D84856">
        <w:rPr>
          <w:rStyle w:val="Char4"/>
          <w:rtl/>
          <w:lang w:bidi="fa-IR"/>
        </w:rPr>
        <w:t>ار</w:t>
      </w:r>
      <w:r w:rsidR="00D84856">
        <w:rPr>
          <w:rStyle w:val="Char4"/>
          <w:rtl/>
          <w:lang w:bidi="fa-IR"/>
        </w:rPr>
        <w:t>ی</w:t>
      </w:r>
      <w:r w:rsidRPr="00D84856">
        <w:rPr>
          <w:rStyle w:val="Char4"/>
          <w:rtl/>
          <w:lang w:bidi="fa-IR"/>
        </w:rPr>
        <w:t xml:space="preserve"> از مردم به اشتباه هنگام خم</w:t>
      </w:r>
      <w:r w:rsidR="00D84856">
        <w:rPr>
          <w:rStyle w:val="Char4"/>
          <w:rtl/>
          <w:lang w:bidi="fa-IR"/>
        </w:rPr>
        <w:t>ی</w:t>
      </w:r>
      <w:r w:rsidRPr="00D84856">
        <w:rPr>
          <w:rStyle w:val="Char4"/>
          <w:rtl/>
          <w:lang w:bidi="fa-IR"/>
        </w:rPr>
        <w:t>ازه‌كش</w:t>
      </w:r>
      <w:r w:rsidR="00D84856">
        <w:rPr>
          <w:rStyle w:val="Char4"/>
          <w:rtl/>
          <w:lang w:bidi="fa-IR"/>
        </w:rPr>
        <w:t>ی</w:t>
      </w:r>
      <w:r w:rsidRPr="00D84856">
        <w:rPr>
          <w:rStyle w:val="Char4"/>
          <w:rtl/>
          <w:lang w:bidi="fa-IR"/>
        </w:rPr>
        <w:t xml:space="preserve">دن </w:t>
      </w:r>
      <w:r w:rsidRPr="00C16D4B">
        <w:rPr>
          <w:rFonts w:cs="AL-Mohanad"/>
          <w:rtl/>
          <w:lang w:bidi="fa-IR"/>
        </w:rPr>
        <w:t>«</w:t>
      </w:r>
      <w:r w:rsidRPr="0043651E">
        <w:rPr>
          <w:rStyle w:val="Char1"/>
          <w:rtl/>
        </w:rPr>
        <w:t>أعوذ بالله من الشيطان الرجيم</w:t>
      </w:r>
      <w:r w:rsidRPr="00C16D4B">
        <w:rPr>
          <w:rFonts w:cs="AL-Mohanad"/>
          <w:rtl/>
          <w:lang w:bidi="fa-IR"/>
        </w:rPr>
        <w:t xml:space="preserve">» </w:t>
      </w:r>
      <w:r w:rsidRPr="00D84856">
        <w:rPr>
          <w:rStyle w:val="Char4"/>
          <w:rtl/>
          <w:lang w:bidi="fa-IR"/>
        </w:rPr>
        <w:t xml:space="preserve">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ند. در حال</w:t>
      </w:r>
      <w:r w:rsidR="00D84856">
        <w:rPr>
          <w:rStyle w:val="Char4"/>
          <w:rtl/>
          <w:lang w:bidi="fa-IR"/>
        </w:rPr>
        <w:t>ی</w:t>
      </w:r>
      <w:r w:rsidRPr="00D84856">
        <w:rPr>
          <w:rStyle w:val="Char4"/>
          <w:rtl/>
          <w:lang w:bidi="fa-IR"/>
        </w:rPr>
        <w:t xml:space="preserve"> كه ا</w:t>
      </w:r>
      <w:r w:rsidR="00D84856">
        <w:rPr>
          <w:rStyle w:val="Char4"/>
          <w:rtl/>
          <w:lang w:bidi="fa-IR"/>
        </w:rPr>
        <w:t>ی</w:t>
      </w:r>
      <w:r w:rsidRPr="00D84856">
        <w:rPr>
          <w:rStyle w:val="Char4"/>
          <w:rtl/>
          <w:lang w:bidi="fa-IR"/>
        </w:rPr>
        <w:t>ن عمل توسط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انجام نشده و مشروع ن</w:t>
      </w:r>
      <w:r w:rsidR="00D84856">
        <w:rPr>
          <w:rStyle w:val="Char4"/>
          <w:rtl/>
          <w:lang w:bidi="fa-IR"/>
        </w:rPr>
        <w:t>ی</w:t>
      </w:r>
      <w:r w:rsidRPr="00D84856">
        <w:rPr>
          <w:rStyle w:val="Char4"/>
          <w:rtl/>
          <w:lang w:bidi="fa-IR"/>
        </w:rPr>
        <w:t>ست.</w:t>
      </w:r>
    </w:p>
    <w:p w:rsidR="00C16D4B" w:rsidRPr="00D84856" w:rsidRDefault="00C16D4B" w:rsidP="0043651E">
      <w:pPr>
        <w:widowControl w:val="0"/>
        <w:ind w:firstLine="284"/>
        <w:jc w:val="lowKashida"/>
        <w:rPr>
          <w:rStyle w:val="Char4"/>
          <w:rtl/>
          <w:lang w:bidi="fa-IR"/>
        </w:rPr>
      </w:pPr>
      <w:r w:rsidRPr="00D84856">
        <w:rPr>
          <w:rStyle w:val="Char4"/>
          <w:rtl/>
          <w:lang w:bidi="fa-IR"/>
        </w:rPr>
        <w:t>ش</w:t>
      </w:r>
      <w:r w:rsidR="00D84856">
        <w:rPr>
          <w:rStyle w:val="Char4"/>
          <w:rtl/>
          <w:lang w:bidi="fa-IR"/>
        </w:rPr>
        <w:t>ی</w:t>
      </w:r>
      <w:r w:rsidRPr="00D84856">
        <w:rPr>
          <w:rStyle w:val="Char4"/>
          <w:rtl/>
          <w:lang w:bidi="fa-IR"/>
        </w:rPr>
        <w:t>طان وارد بدن كس</w:t>
      </w:r>
      <w:r w:rsidR="00D84856">
        <w:rPr>
          <w:rStyle w:val="Char4"/>
          <w:rtl/>
          <w:lang w:bidi="fa-IR"/>
        </w:rPr>
        <w:t>ی</w:t>
      </w:r>
      <w:r w:rsidRPr="00D84856">
        <w:rPr>
          <w:rStyle w:val="Char4"/>
          <w:rtl/>
          <w:lang w:bidi="fa-IR"/>
        </w:rPr>
        <w:t xml:space="preserve"> كه خم</w:t>
      </w:r>
      <w:r w:rsidR="00D84856">
        <w:rPr>
          <w:rStyle w:val="Char4"/>
          <w:rtl/>
          <w:lang w:bidi="fa-IR"/>
        </w:rPr>
        <w:t>ی</w:t>
      </w:r>
      <w:r w:rsidRPr="00D84856">
        <w:rPr>
          <w:rStyle w:val="Char4"/>
          <w:rtl/>
          <w:lang w:bidi="fa-IR"/>
        </w:rPr>
        <w:t>ازه می‌كشد، م</w:t>
      </w:r>
      <w:r w:rsidR="00D84856">
        <w:rPr>
          <w:rStyle w:val="Char4"/>
          <w:rtl/>
          <w:lang w:bidi="fa-IR"/>
        </w:rPr>
        <w:t>ی</w:t>
      </w:r>
      <w:r w:rsidRPr="00D84856">
        <w:rPr>
          <w:rStyle w:val="Char4"/>
          <w:rtl/>
          <w:lang w:bidi="fa-IR"/>
        </w:rPr>
        <w:t>‌شود، «وقت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خم</w:t>
      </w:r>
      <w:r w:rsidR="00D84856">
        <w:rPr>
          <w:rStyle w:val="Char4"/>
          <w:rtl/>
          <w:lang w:bidi="fa-IR"/>
        </w:rPr>
        <w:t>ی</w:t>
      </w:r>
      <w:r w:rsidRPr="00D84856">
        <w:rPr>
          <w:rStyle w:val="Char4"/>
          <w:rtl/>
          <w:lang w:bidi="fa-IR"/>
        </w:rPr>
        <w:t>ازه كش</w:t>
      </w:r>
      <w:r w:rsidR="00D84856">
        <w:rPr>
          <w:rStyle w:val="Char4"/>
          <w:rtl/>
          <w:lang w:bidi="fa-IR"/>
        </w:rPr>
        <w:t>ی</w:t>
      </w:r>
      <w:r w:rsidRPr="00D84856">
        <w:rPr>
          <w:rStyle w:val="Char4"/>
          <w:rtl/>
          <w:lang w:bidi="fa-IR"/>
        </w:rPr>
        <w:t>د، پس تا جا</w:t>
      </w:r>
      <w:r w:rsidR="00D84856">
        <w:rPr>
          <w:rStyle w:val="Char4"/>
          <w:rtl/>
          <w:lang w:bidi="fa-IR"/>
        </w:rPr>
        <w:t>یی</w:t>
      </w:r>
      <w:r w:rsidRPr="00D84856">
        <w:rPr>
          <w:rStyle w:val="Char4"/>
          <w:rtl/>
          <w:lang w:bidi="fa-IR"/>
        </w:rPr>
        <w:t xml:space="preserve"> كه م</w:t>
      </w:r>
      <w:r w:rsidR="00D84856">
        <w:rPr>
          <w:rStyle w:val="Char4"/>
          <w:rtl/>
          <w:lang w:bidi="fa-IR"/>
        </w:rPr>
        <w:t>ی</w:t>
      </w:r>
      <w:r w:rsidRPr="00D84856">
        <w:rPr>
          <w:rStyle w:val="Char4"/>
          <w:rtl/>
          <w:lang w:bidi="fa-IR"/>
        </w:rPr>
        <w:t>‌تواند، دهانش را ببندد. چون ش</w:t>
      </w:r>
      <w:r w:rsidR="00D84856">
        <w:rPr>
          <w:rStyle w:val="Char4"/>
          <w:rtl/>
          <w:lang w:bidi="fa-IR"/>
        </w:rPr>
        <w:t>ی</w:t>
      </w:r>
      <w:r w:rsidRPr="00D84856">
        <w:rPr>
          <w:rStyle w:val="Char4"/>
          <w:rtl/>
          <w:lang w:bidi="fa-IR"/>
        </w:rPr>
        <w:t>طان وارد دهانش م</w:t>
      </w:r>
      <w:r w:rsidR="00D84856">
        <w:rPr>
          <w:rStyle w:val="Char4"/>
          <w:rtl/>
          <w:lang w:bidi="fa-IR"/>
        </w:rPr>
        <w:t>ی</w:t>
      </w:r>
      <w:r w:rsidRPr="00D84856">
        <w:rPr>
          <w:rStyle w:val="Char4"/>
          <w:rtl/>
          <w:lang w:bidi="fa-IR"/>
        </w:rPr>
        <w:t>‌شود</w:t>
      </w:r>
      <w:r w:rsidRPr="009E2028">
        <w:rPr>
          <w:rStyle w:val="FootnoteReference"/>
          <w:rFonts w:cs="IRLotus"/>
          <w:rtl/>
          <w:lang w:bidi="fa-IR"/>
        </w:rPr>
        <w:footnoteReference w:id="775"/>
      </w:r>
      <w:r w:rsidRPr="00D84856">
        <w:rPr>
          <w:rStyle w:val="Char4"/>
          <w:rtl/>
          <w:lang w:bidi="fa-IR"/>
        </w:rPr>
        <w:t>.</w:t>
      </w:r>
    </w:p>
    <w:p w:rsidR="00C16D4B" w:rsidRPr="00D84856" w:rsidRDefault="00C16D4B" w:rsidP="0043651E">
      <w:pPr>
        <w:widowControl w:val="0"/>
        <w:ind w:firstLine="284"/>
        <w:jc w:val="lowKashida"/>
        <w:rPr>
          <w:rStyle w:val="Char4"/>
          <w:rtl/>
          <w:lang w:bidi="fa-IR"/>
        </w:rPr>
      </w:pPr>
      <w:r w:rsidRPr="00D84856">
        <w:rPr>
          <w:rStyle w:val="Char4"/>
          <w:rtl/>
          <w:lang w:bidi="fa-IR"/>
        </w:rPr>
        <w:t>به هنگام خم</w:t>
      </w:r>
      <w:r w:rsidR="00D84856">
        <w:rPr>
          <w:rStyle w:val="Char4"/>
          <w:rtl/>
          <w:lang w:bidi="fa-IR"/>
        </w:rPr>
        <w:t>ی</w:t>
      </w:r>
      <w:r w:rsidRPr="00D84856">
        <w:rPr>
          <w:rStyle w:val="Char4"/>
          <w:rtl/>
          <w:lang w:bidi="fa-IR"/>
        </w:rPr>
        <w:t>ازه صدا</w:t>
      </w:r>
      <w:r w:rsidR="00D84856">
        <w:rPr>
          <w:rStyle w:val="Char4"/>
          <w:rtl/>
          <w:lang w:bidi="fa-IR"/>
        </w:rPr>
        <w:t>ی</w:t>
      </w:r>
      <w:r w:rsidRPr="00D84856">
        <w:rPr>
          <w:rStyle w:val="Char4"/>
          <w:rtl/>
          <w:lang w:bidi="fa-IR"/>
        </w:rPr>
        <w:t xml:space="preserve"> خود را بلند نكند. «هرگاه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شما خم</w:t>
      </w:r>
      <w:r w:rsidR="00D84856">
        <w:rPr>
          <w:rStyle w:val="Char4"/>
          <w:rtl/>
          <w:lang w:bidi="fa-IR"/>
        </w:rPr>
        <w:t>ی</w:t>
      </w:r>
      <w:r w:rsidRPr="00D84856">
        <w:rPr>
          <w:rStyle w:val="Char4"/>
          <w:rtl/>
          <w:lang w:bidi="fa-IR"/>
        </w:rPr>
        <w:t>ازه كش</w:t>
      </w:r>
      <w:r w:rsidR="00D84856">
        <w:rPr>
          <w:rStyle w:val="Char4"/>
          <w:rtl/>
          <w:lang w:bidi="fa-IR"/>
        </w:rPr>
        <w:t>ی</w:t>
      </w:r>
      <w:r w:rsidRPr="00D84856">
        <w:rPr>
          <w:rStyle w:val="Char4"/>
          <w:rtl/>
          <w:lang w:bidi="fa-IR"/>
        </w:rPr>
        <w:t>د تا جا</w:t>
      </w:r>
      <w:r w:rsidR="00D84856">
        <w:rPr>
          <w:rStyle w:val="Char4"/>
          <w:rtl/>
          <w:lang w:bidi="fa-IR"/>
        </w:rPr>
        <w:t>یی</w:t>
      </w:r>
      <w:r w:rsidRPr="00D84856">
        <w:rPr>
          <w:rStyle w:val="Char4"/>
          <w:rtl/>
          <w:lang w:bidi="fa-IR"/>
        </w:rPr>
        <w:t xml:space="preserve"> كه م</w:t>
      </w:r>
      <w:r w:rsidR="00D84856">
        <w:rPr>
          <w:rStyle w:val="Char4"/>
          <w:rtl/>
          <w:lang w:bidi="fa-IR"/>
        </w:rPr>
        <w:t>ی</w:t>
      </w:r>
      <w:r w:rsidRPr="00D84856">
        <w:rPr>
          <w:rStyle w:val="Char4"/>
          <w:rtl/>
          <w:lang w:bidi="fa-IR"/>
        </w:rPr>
        <w:t>‌تواند، دهانش را باز نكند و هاه‌هاه نگو</w:t>
      </w:r>
      <w:r w:rsidR="00D84856">
        <w:rPr>
          <w:rStyle w:val="Char4"/>
          <w:rtl/>
          <w:lang w:bidi="fa-IR"/>
        </w:rPr>
        <w:t>ی</w:t>
      </w:r>
      <w:r w:rsidRPr="00D84856">
        <w:rPr>
          <w:rStyle w:val="Char4"/>
          <w:rtl/>
          <w:lang w:bidi="fa-IR"/>
        </w:rPr>
        <w:t>د. چون به ا</w:t>
      </w:r>
      <w:r w:rsidR="00D84856">
        <w:rPr>
          <w:rStyle w:val="Char4"/>
          <w:rtl/>
          <w:lang w:bidi="fa-IR"/>
        </w:rPr>
        <w:t>ی</w:t>
      </w:r>
      <w:r w:rsidRPr="00D84856">
        <w:rPr>
          <w:rStyle w:val="Char4"/>
          <w:rtl/>
          <w:lang w:bidi="fa-IR"/>
        </w:rPr>
        <w:t>ن كار ش</w:t>
      </w:r>
      <w:r w:rsidR="00D84856">
        <w:rPr>
          <w:rStyle w:val="Char4"/>
          <w:rtl/>
          <w:lang w:bidi="fa-IR"/>
        </w:rPr>
        <w:t>ی</w:t>
      </w:r>
      <w:r w:rsidRPr="00D84856">
        <w:rPr>
          <w:rStyle w:val="Char4"/>
          <w:rtl/>
          <w:lang w:bidi="fa-IR"/>
        </w:rPr>
        <w:t>طان را م</w:t>
      </w:r>
      <w:r w:rsidR="00D84856">
        <w:rPr>
          <w:rStyle w:val="Char4"/>
          <w:rtl/>
          <w:lang w:bidi="fa-IR"/>
        </w:rPr>
        <w:t>ی</w:t>
      </w:r>
      <w:r w:rsidRPr="00D84856">
        <w:rPr>
          <w:rStyle w:val="Char4"/>
          <w:rtl/>
          <w:lang w:bidi="fa-IR"/>
        </w:rPr>
        <w:t>‌خنداند»</w:t>
      </w:r>
      <w:r w:rsidRPr="009E2028">
        <w:rPr>
          <w:rStyle w:val="FootnoteReference"/>
          <w:rFonts w:cs="IRLotus"/>
          <w:rtl/>
          <w:lang w:bidi="fa-IR"/>
        </w:rPr>
        <w:footnoteReference w:id="776"/>
      </w:r>
      <w:r w:rsidRPr="00D84856">
        <w:rPr>
          <w:rStyle w:val="Char4"/>
          <w:rtl/>
          <w:lang w:bidi="fa-IR"/>
        </w:rPr>
        <w:t>.</w:t>
      </w:r>
    </w:p>
    <w:p w:rsidR="00C16D4B" w:rsidRPr="00C16D4B" w:rsidRDefault="00C16D4B" w:rsidP="0043651E">
      <w:pPr>
        <w:pStyle w:val="a2"/>
        <w:rPr>
          <w:rtl/>
        </w:rPr>
      </w:pPr>
      <w:bookmarkStart w:id="170" w:name="_Toc290809617"/>
      <w:bookmarkStart w:id="171" w:name="_Toc238520266"/>
      <w:r w:rsidRPr="00C16D4B">
        <w:rPr>
          <w:rtl/>
        </w:rPr>
        <w:t>(67) آداب آروغ‌زدن</w:t>
      </w:r>
      <w:bookmarkEnd w:id="170"/>
      <w:bookmarkEnd w:id="171"/>
    </w:p>
    <w:p w:rsidR="00C16D4B" w:rsidRPr="00D84856" w:rsidRDefault="00C16D4B" w:rsidP="0043651E">
      <w:pPr>
        <w:widowControl w:val="0"/>
        <w:ind w:firstLine="284"/>
        <w:jc w:val="lowKashida"/>
        <w:rPr>
          <w:rStyle w:val="Char4"/>
          <w:rtl/>
          <w:lang w:bidi="fa-IR"/>
        </w:rPr>
      </w:pPr>
      <w:r w:rsidRPr="00D84856">
        <w:rPr>
          <w:rStyle w:val="Char4"/>
          <w:rtl/>
          <w:lang w:bidi="fa-IR"/>
        </w:rPr>
        <w:t>آروغ صدا</w:t>
      </w:r>
      <w:r w:rsidR="00D84856">
        <w:rPr>
          <w:rStyle w:val="Char4"/>
          <w:rtl/>
          <w:lang w:bidi="fa-IR"/>
        </w:rPr>
        <w:t>یی</w:t>
      </w:r>
      <w:r w:rsidRPr="00D84856">
        <w:rPr>
          <w:rStyle w:val="Char4"/>
          <w:rtl/>
          <w:lang w:bidi="fa-IR"/>
        </w:rPr>
        <w:t xml:space="preserve"> است كه در نت</w:t>
      </w:r>
      <w:r w:rsidR="00D84856">
        <w:rPr>
          <w:rStyle w:val="Char4"/>
          <w:rtl/>
          <w:lang w:bidi="fa-IR"/>
        </w:rPr>
        <w:t>ی</w:t>
      </w:r>
      <w:r w:rsidRPr="00D84856">
        <w:rPr>
          <w:rStyle w:val="Char4"/>
          <w:rtl/>
          <w:lang w:bidi="fa-IR"/>
        </w:rPr>
        <w:t>جه س</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xml:space="preserve"> ا</w:t>
      </w:r>
      <w:r w:rsidR="00D84856">
        <w:rPr>
          <w:rStyle w:val="Char4"/>
          <w:rtl/>
          <w:lang w:bidi="fa-IR"/>
        </w:rPr>
        <w:t>ی</w:t>
      </w:r>
      <w:r w:rsidRPr="00D84856">
        <w:rPr>
          <w:rStyle w:val="Char4"/>
          <w:rtl/>
          <w:lang w:bidi="fa-IR"/>
        </w:rPr>
        <w:t>جاد م</w:t>
      </w:r>
      <w:r w:rsidR="00D84856">
        <w:rPr>
          <w:rStyle w:val="Char4"/>
          <w:rtl/>
          <w:lang w:bidi="fa-IR"/>
        </w:rPr>
        <w:t>ی</w:t>
      </w:r>
      <w:r w:rsidRPr="00D84856">
        <w:rPr>
          <w:rStyle w:val="Char4"/>
          <w:rtl/>
          <w:lang w:bidi="fa-IR"/>
        </w:rPr>
        <w:t>‌شود، و همراه آن بو</w:t>
      </w:r>
      <w:r w:rsidR="00D84856">
        <w:rPr>
          <w:rStyle w:val="Char4"/>
          <w:rtl/>
          <w:lang w:bidi="fa-IR"/>
        </w:rPr>
        <w:t>ی</w:t>
      </w:r>
      <w:r w:rsidRPr="00D84856">
        <w:rPr>
          <w:rStyle w:val="Char4"/>
          <w:rtl/>
          <w:lang w:bidi="fa-IR"/>
        </w:rPr>
        <w:t xml:space="preserve"> از معده شخص ب</w:t>
      </w:r>
      <w:r w:rsidR="00D84856">
        <w:rPr>
          <w:rStyle w:val="Char4"/>
          <w:rtl/>
          <w:lang w:bidi="fa-IR"/>
        </w:rPr>
        <w:t>ی</w:t>
      </w:r>
      <w:r w:rsidRPr="00D84856">
        <w:rPr>
          <w:rStyle w:val="Char4"/>
          <w:rtl/>
          <w:lang w:bidi="fa-IR"/>
        </w:rPr>
        <w:t>رون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 «آروغ خود را از ما دور كن، چون كس</w:t>
      </w:r>
      <w:r w:rsidR="00D84856">
        <w:rPr>
          <w:rStyle w:val="Char4"/>
          <w:rtl/>
          <w:lang w:bidi="fa-IR"/>
        </w:rPr>
        <w:t>ی</w:t>
      </w:r>
      <w:r w:rsidRPr="00D84856">
        <w:rPr>
          <w:rStyle w:val="Char4"/>
          <w:rtl/>
          <w:lang w:bidi="fa-IR"/>
        </w:rPr>
        <w:t xml:space="preserve"> كه در ا</w:t>
      </w:r>
      <w:r w:rsidR="00D84856">
        <w:rPr>
          <w:rStyle w:val="Char4"/>
          <w:rtl/>
          <w:lang w:bidi="fa-IR"/>
        </w:rPr>
        <w:t>ی</w:t>
      </w:r>
      <w:r w:rsidRPr="00D84856">
        <w:rPr>
          <w:rStyle w:val="Char4"/>
          <w:rtl/>
          <w:lang w:bidi="fa-IR"/>
        </w:rPr>
        <w:t>ن دن</w:t>
      </w:r>
      <w:r w:rsidR="00D84856">
        <w:rPr>
          <w:rStyle w:val="Char4"/>
          <w:rtl/>
          <w:lang w:bidi="fa-IR"/>
        </w:rPr>
        <w:t>ی</w:t>
      </w:r>
      <w:r w:rsidRPr="00D84856">
        <w:rPr>
          <w:rStyle w:val="Char4"/>
          <w:rtl/>
          <w:lang w:bidi="fa-IR"/>
        </w:rPr>
        <w:t>ا ب</w:t>
      </w:r>
      <w:r w:rsidR="00D84856">
        <w:rPr>
          <w:rStyle w:val="Char4"/>
          <w:rtl/>
          <w:lang w:bidi="fa-IR"/>
        </w:rPr>
        <w:t>ی</w:t>
      </w:r>
      <w:r w:rsidRPr="00D84856">
        <w:rPr>
          <w:rStyle w:val="Char4"/>
          <w:rtl/>
          <w:lang w:bidi="fa-IR"/>
        </w:rPr>
        <w:t>شتر س</w:t>
      </w:r>
      <w:r w:rsidR="00D84856">
        <w:rPr>
          <w:rStyle w:val="Char4"/>
          <w:rtl/>
          <w:lang w:bidi="fa-IR"/>
        </w:rPr>
        <w:t>ی</w:t>
      </w:r>
      <w:r w:rsidRPr="00D84856">
        <w:rPr>
          <w:rStyle w:val="Char4"/>
          <w:rtl/>
          <w:lang w:bidi="fa-IR"/>
        </w:rPr>
        <w:t>ر باشد در آخرت ب</w:t>
      </w:r>
      <w:r w:rsidR="00D84856">
        <w:rPr>
          <w:rStyle w:val="Char4"/>
          <w:rtl/>
          <w:lang w:bidi="fa-IR"/>
        </w:rPr>
        <w:t>ی</w:t>
      </w:r>
      <w:r w:rsidRPr="00D84856">
        <w:rPr>
          <w:rStyle w:val="Char4"/>
          <w:rtl/>
          <w:lang w:bidi="fa-IR"/>
        </w:rPr>
        <w:t>شتر و طولان</w:t>
      </w:r>
      <w:r w:rsidR="00D84856">
        <w:rPr>
          <w:rStyle w:val="Char4"/>
          <w:rtl/>
          <w:lang w:bidi="fa-IR"/>
        </w:rPr>
        <w:t>ی</w:t>
      </w:r>
      <w:r w:rsidRPr="00D84856">
        <w:rPr>
          <w:rStyle w:val="Char4"/>
          <w:rtl/>
          <w:lang w:bidi="fa-IR"/>
        </w:rPr>
        <w:t>‌تر گرسنه خواهد بود»</w:t>
      </w:r>
      <w:r w:rsidRPr="009E2028">
        <w:rPr>
          <w:rStyle w:val="FootnoteReference"/>
          <w:rFonts w:cs="IRLotus"/>
          <w:rtl/>
          <w:lang w:bidi="fa-IR"/>
        </w:rPr>
        <w:footnoteReference w:id="777"/>
      </w:r>
      <w:r w:rsidRPr="00D84856">
        <w:rPr>
          <w:rStyle w:val="Char4"/>
          <w:rtl/>
          <w:lang w:bidi="fa-IR"/>
        </w:rPr>
        <w:t>.</w:t>
      </w:r>
    </w:p>
    <w:p w:rsidR="00C16D4B" w:rsidRPr="00D84856" w:rsidRDefault="00C16D4B" w:rsidP="0043651E">
      <w:pPr>
        <w:widowControl w:val="0"/>
        <w:ind w:firstLine="284"/>
        <w:jc w:val="lowKashida"/>
        <w:rPr>
          <w:rStyle w:val="Char4"/>
          <w:rtl/>
          <w:lang w:bidi="fa-IR"/>
        </w:rPr>
      </w:pPr>
      <w:r w:rsidRPr="00D84856">
        <w:rPr>
          <w:rStyle w:val="Char4"/>
          <w:rtl/>
          <w:lang w:bidi="fa-IR"/>
        </w:rPr>
        <w:t>و در حد</w:t>
      </w:r>
      <w:r w:rsidR="00D84856">
        <w:rPr>
          <w:rStyle w:val="Char4"/>
          <w:rtl/>
          <w:lang w:bidi="fa-IR"/>
        </w:rPr>
        <w:t>ی</w:t>
      </w:r>
      <w:r w:rsidRPr="00D84856">
        <w:rPr>
          <w:rStyle w:val="Char4"/>
          <w:rtl/>
          <w:lang w:bidi="fa-IR"/>
        </w:rPr>
        <w:t>ث آمده است كه آروغ‌زدن در حضور د</w:t>
      </w:r>
      <w:r w:rsidR="00D84856">
        <w:rPr>
          <w:rStyle w:val="Char4"/>
          <w:rtl/>
          <w:lang w:bidi="fa-IR"/>
        </w:rPr>
        <w:t>ی</w:t>
      </w:r>
      <w:r w:rsidRPr="00D84856">
        <w:rPr>
          <w:rStyle w:val="Char4"/>
          <w:rtl/>
          <w:lang w:bidi="fa-IR"/>
        </w:rPr>
        <w:t>گران مكروه است.</w:t>
      </w:r>
    </w:p>
    <w:p w:rsidR="00C16D4B" w:rsidRPr="00D84856" w:rsidRDefault="00C16D4B" w:rsidP="0043651E">
      <w:pPr>
        <w:widowControl w:val="0"/>
        <w:ind w:firstLine="284"/>
        <w:jc w:val="lowKashida"/>
        <w:rPr>
          <w:rStyle w:val="Char4"/>
          <w:rtl/>
          <w:lang w:bidi="fa-IR"/>
        </w:rPr>
      </w:pPr>
      <w:r w:rsidRPr="00D84856">
        <w:rPr>
          <w:rStyle w:val="Char4"/>
          <w:rtl/>
          <w:lang w:bidi="fa-IR"/>
        </w:rPr>
        <w:t>بعض</w:t>
      </w:r>
      <w:r w:rsidR="00D84856">
        <w:rPr>
          <w:rStyle w:val="Char4"/>
          <w:rtl/>
          <w:lang w:bidi="fa-IR"/>
        </w:rPr>
        <w:t>ی</w:t>
      </w:r>
      <w:r w:rsidRPr="00D84856">
        <w:rPr>
          <w:rStyle w:val="Char4"/>
          <w:rtl/>
          <w:lang w:bidi="fa-IR"/>
        </w:rPr>
        <w:t xml:space="preserve"> از پزشكان در مورد درمان آروغ گفته‌اند كه ش</w:t>
      </w:r>
      <w:r w:rsidR="00D84856">
        <w:rPr>
          <w:rStyle w:val="Char4"/>
          <w:rtl/>
          <w:lang w:bidi="fa-IR"/>
        </w:rPr>
        <w:t>ی</w:t>
      </w:r>
      <w:r w:rsidRPr="00D84856">
        <w:rPr>
          <w:rStyle w:val="Char4"/>
          <w:rtl/>
          <w:lang w:bidi="fa-IR"/>
        </w:rPr>
        <w:t xml:space="preserve">ره </w:t>
      </w:r>
      <w:r w:rsidR="00D84856">
        <w:rPr>
          <w:rStyle w:val="Char4"/>
          <w:rtl/>
          <w:lang w:bidi="fa-IR"/>
        </w:rPr>
        <w:t>ی</w:t>
      </w:r>
      <w:r w:rsidRPr="00D84856">
        <w:rPr>
          <w:rStyle w:val="Char4"/>
          <w:rtl/>
          <w:lang w:bidi="fa-IR"/>
        </w:rPr>
        <w:t>ا شربت آو</w:t>
      </w:r>
      <w:r w:rsidR="00D84856">
        <w:rPr>
          <w:rStyle w:val="Char4"/>
          <w:rtl/>
          <w:lang w:bidi="fa-IR"/>
        </w:rPr>
        <w:t>ی</w:t>
      </w:r>
      <w:r w:rsidRPr="00D84856">
        <w:rPr>
          <w:rStyle w:val="Char4"/>
          <w:rtl/>
          <w:lang w:bidi="fa-IR"/>
        </w:rPr>
        <w:t>شن و نعناع برا</w:t>
      </w:r>
      <w:r w:rsidR="00D84856">
        <w:rPr>
          <w:rStyle w:val="Char4"/>
          <w:rtl/>
          <w:lang w:bidi="fa-IR"/>
        </w:rPr>
        <w:t>ی</w:t>
      </w:r>
      <w:r w:rsidRPr="00D84856">
        <w:rPr>
          <w:rStyle w:val="Char4"/>
          <w:rtl/>
          <w:lang w:bidi="fa-IR"/>
        </w:rPr>
        <w:t xml:space="preserve"> درمان آن خوب است.</w:t>
      </w:r>
    </w:p>
    <w:p w:rsidR="00C16D4B" w:rsidRPr="00D84856" w:rsidRDefault="00C16D4B" w:rsidP="0043651E">
      <w:pPr>
        <w:widowControl w:val="0"/>
        <w:ind w:firstLine="284"/>
        <w:jc w:val="lowKashida"/>
        <w:rPr>
          <w:rStyle w:val="Char4"/>
          <w:rtl/>
          <w:lang w:bidi="fa-IR"/>
        </w:rPr>
      </w:pPr>
      <w:r w:rsidRPr="00D84856">
        <w:rPr>
          <w:rStyle w:val="Char4"/>
          <w:rtl/>
          <w:lang w:bidi="fa-IR"/>
        </w:rPr>
        <w:t>در ا</w:t>
      </w:r>
      <w:r w:rsidR="00D84856">
        <w:rPr>
          <w:rStyle w:val="Char4"/>
          <w:rtl/>
          <w:lang w:bidi="fa-IR"/>
        </w:rPr>
        <w:t>ی</w:t>
      </w:r>
      <w:r w:rsidRPr="00D84856">
        <w:rPr>
          <w:rStyle w:val="Char4"/>
          <w:rtl/>
          <w:lang w:bidi="fa-IR"/>
        </w:rPr>
        <w:t>نجا دل</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وجود ندارد كه ما به كس</w:t>
      </w:r>
      <w:r w:rsidR="00D84856">
        <w:rPr>
          <w:rStyle w:val="Char4"/>
          <w:rtl/>
          <w:lang w:bidi="fa-IR"/>
        </w:rPr>
        <w:t>ی</w:t>
      </w:r>
      <w:r w:rsidRPr="00D84856">
        <w:rPr>
          <w:rStyle w:val="Char4"/>
          <w:rtl/>
          <w:lang w:bidi="fa-IR"/>
        </w:rPr>
        <w:t xml:space="preserve"> كه آروغ م</w:t>
      </w:r>
      <w:r w:rsidR="00D84856">
        <w:rPr>
          <w:rStyle w:val="Char4"/>
          <w:rtl/>
          <w:lang w:bidi="fa-IR"/>
        </w:rPr>
        <w:t>ی</w:t>
      </w:r>
      <w:r w:rsidRPr="00D84856">
        <w:rPr>
          <w:rStyle w:val="Char4"/>
          <w:rtl/>
          <w:lang w:bidi="fa-IR"/>
        </w:rPr>
        <w:t>‌زند، چه بگو</w:t>
      </w:r>
      <w:r w:rsidR="00D84856">
        <w:rPr>
          <w:rStyle w:val="Char4"/>
          <w:rtl/>
          <w:lang w:bidi="fa-IR"/>
        </w:rPr>
        <w:t>یی</w:t>
      </w:r>
      <w:r w:rsidRPr="00D84856">
        <w:rPr>
          <w:rStyle w:val="Char4"/>
          <w:rtl/>
          <w:lang w:bidi="fa-IR"/>
        </w:rPr>
        <w:t>م. بنابر</w:t>
      </w:r>
      <w:r w:rsidR="00D84856">
        <w:rPr>
          <w:rStyle w:val="Char4"/>
          <w:rtl/>
          <w:lang w:bidi="fa-IR"/>
        </w:rPr>
        <w:t>ی</w:t>
      </w:r>
      <w:r w:rsidRPr="00D84856">
        <w:rPr>
          <w:rStyle w:val="Char4"/>
          <w:rtl/>
          <w:lang w:bidi="fa-IR"/>
        </w:rPr>
        <w:t>ن ابن‌مفلح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در مورد جواب آروغ‌زدن وجود ندارد، ول</w:t>
      </w:r>
      <w:r w:rsidR="00D84856">
        <w:rPr>
          <w:rStyle w:val="Char4"/>
          <w:rtl/>
          <w:lang w:bidi="fa-IR"/>
        </w:rPr>
        <w:t>ی</w:t>
      </w:r>
      <w:r w:rsidRPr="00D84856">
        <w:rPr>
          <w:rStyle w:val="Char4"/>
          <w:rtl/>
          <w:lang w:bidi="fa-IR"/>
        </w:rPr>
        <w:t xml:space="preserve"> ابن عق</w:t>
      </w:r>
      <w:r w:rsidR="00D84856">
        <w:rPr>
          <w:rStyle w:val="Char4"/>
          <w:rtl/>
          <w:lang w:bidi="fa-IR"/>
        </w:rPr>
        <w:t>ی</w:t>
      </w:r>
      <w:r w:rsidRPr="00D84856">
        <w:rPr>
          <w:rStyle w:val="Char4"/>
          <w:rtl/>
          <w:lang w:bidi="fa-IR"/>
        </w:rPr>
        <w:t>ل و د</w:t>
      </w:r>
      <w:r w:rsidR="00D84856">
        <w:rPr>
          <w:rStyle w:val="Char4"/>
          <w:rtl/>
          <w:lang w:bidi="fa-IR"/>
        </w:rPr>
        <w:t>ی</w:t>
      </w:r>
      <w:r w:rsidRPr="00D84856">
        <w:rPr>
          <w:rStyle w:val="Char4"/>
          <w:rtl/>
          <w:lang w:bidi="fa-IR"/>
        </w:rPr>
        <w:t>گران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ند هرگاه آروغ‌زن الحمدلله گفت، مستحب است كه جواب و</w:t>
      </w:r>
      <w:r w:rsidR="00D84856">
        <w:rPr>
          <w:rStyle w:val="Char4"/>
          <w:rtl/>
          <w:lang w:bidi="fa-IR"/>
        </w:rPr>
        <w:t>ی</w:t>
      </w:r>
      <w:r w:rsidRPr="00D84856">
        <w:rPr>
          <w:rStyle w:val="Char4"/>
          <w:rtl/>
          <w:lang w:bidi="fa-IR"/>
        </w:rPr>
        <w:t xml:space="preserve"> را بدهد. در حال</w:t>
      </w:r>
      <w:r w:rsidR="00D84856">
        <w:rPr>
          <w:rStyle w:val="Char4"/>
          <w:rtl/>
          <w:lang w:bidi="fa-IR"/>
        </w:rPr>
        <w:t>ی</w:t>
      </w:r>
      <w:r w:rsidRPr="00D84856">
        <w:rPr>
          <w:rStyle w:val="Char4"/>
          <w:rtl/>
          <w:lang w:bidi="fa-IR"/>
        </w:rPr>
        <w:t xml:space="preserve"> كه ا</w:t>
      </w:r>
      <w:r w:rsidR="00D84856">
        <w:rPr>
          <w:rStyle w:val="Char4"/>
          <w:rtl/>
          <w:lang w:bidi="fa-IR"/>
        </w:rPr>
        <w:t>ی</w:t>
      </w:r>
      <w:r w:rsidRPr="00D84856">
        <w:rPr>
          <w:rStyle w:val="Char4"/>
          <w:rtl/>
          <w:lang w:bidi="fa-IR"/>
        </w:rPr>
        <w:t>ن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است كه را</w:t>
      </w:r>
      <w:r w:rsidR="00D84856">
        <w:rPr>
          <w:rStyle w:val="Char4"/>
          <w:rtl/>
          <w:lang w:bidi="fa-IR"/>
        </w:rPr>
        <w:t>ی</w:t>
      </w:r>
      <w:r w:rsidRPr="00D84856">
        <w:rPr>
          <w:rStyle w:val="Char4"/>
          <w:rtl/>
          <w:lang w:bidi="fa-IR"/>
        </w:rPr>
        <w:t>ج شده است</w:t>
      </w:r>
      <w:r w:rsidRPr="009E2028">
        <w:rPr>
          <w:rStyle w:val="FootnoteReference"/>
          <w:rFonts w:cs="IRLotus"/>
          <w:rtl/>
          <w:lang w:bidi="fa-IR"/>
        </w:rPr>
        <w:footnoteReference w:id="778"/>
      </w:r>
      <w:r w:rsidRPr="00D84856">
        <w:rPr>
          <w:rStyle w:val="Char4"/>
          <w:rtl/>
          <w:lang w:bidi="fa-IR"/>
        </w:rPr>
        <w:t>. (اساس شرع</w:t>
      </w:r>
      <w:r w:rsidR="00D84856">
        <w:rPr>
          <w:rStyle w:val="Char4"/>
          <w:rtl/>
          <w:lang w:bidi="fa-IR"/>
        </w:rPr>
        <w:t>ی</w:t>
      </w:r>
      <w:r w:rsidRPr="00D84856">
        <w:rPr>
          <w:rStyle w:val="Char4"/>
          <w:rtl/>
          <w:lang w:bidi="fa-IR"/>
        </w:rPr>
        <w:t xml:space="preserve"> ندارد).</w:t>
      </w:r>
    </w:p>
    <w:p w:rsidR="00C16D4B" w:rsidRPr="00C16D4B" w:rsidRDefault="00C16D4B" w:rsidP="0043651E">
      <w:pPr>
        <w:pStyle w:val="a2"/>
        <w:rPr>
          <w:rtl/>
        </w:rPr>
      </w:pPr>
      <w:bookmarkStart w:id="172" w:name="_Toc290809618"/>
      <w:bookmarkStart w:id="173" w:name="_Toc238520267"/>
      <w:r w:rsidRPr="00C16D4B">
        <w:rPr>
          <w:rtl/>
        </w:rPr>
        <w:t>(68) آداب تف‌انداختن</w:t>
      </w:r>
      <w:bookmarkEnd w:id="172"/>
      <w:bookmarkEnd w:id="173"/>
      <w:r w:rsidRPr="00C16D4B">
        <w:rPr>
          <w:rtl/>
        </w:rPr>
        <w:t xml:space="preserve"> </w:t>
      </w:r>
    </w:p>
    <w:p w:rsidR="00C16D4B" w:rsidRPr="00D84856" w:rsidRDefault="00C16D4B" w:rsidP="0043651E">
      <w:pPr>
        <w:widowControl w:val="0"/>
        <w:ind w:firstLine="284"/>
        <w:jc w:val="lowKashida"/>
        <w:rPr>
          <w:rStyle w:val="Char4"/>
          <w:rtl/>
          <w:lang w:bidi="fa-IR"/>
        </w:rPr>
      </w:pPr>
      <w:r w:rsidRPr="00D84856">
        <w:rPr>
          <w:rStyle w:val="Char4"/>
          <w:rtl/>
          <w:lang w:bidi="fa-IR"/>
        </w:rPr>
        <w:t>تف، همان آب دهان است كه هنگام ب</w:t>
      </w:r>
      <w:r w:rsidR="00D84856">
        <w:rPr>
          <w:rStyle w:val="Char4"/>
          <w:rtl/>
          <w:lang w:bidi="fa-IR"/>
        </w:rPr>
        <w:t>ی</w:t>
      </w:r>
      <w:r w:rsidRPr="00D84856">
        <w:rPr>
          <w:rStyle w:val="Char4"/>
          <w:rtl/>
          <w:lang w:bidi="fa-IR"/>
        </w:rPr>
        <w:t>رون‌آمدن از دهان تف گفته م</w:t>
      </w:r>
      <w:r w:rsidR="00D84856">
        <w:rPr>
          <w:rStyle w:val="Char4"/>
          <w:rtl/>
          <w:lang w:bidi="fa-IR"/>
        </w:rPr>
        <w:t>ی</w:t>
      </w:r>
      <w:r w:rsidRPr="00D84856">
        <w:rPr>
          <w:rStyle w:val="Char4"/>
          <w:rtl/>
          <w:lang w:bidi="fa-IR"/>
        </w:rPr>
        <w:t>‌شود.</w:t>
      </w:r>
    </w:p>
    <w:p w:rsidR="00C16D4B" w:rsidRPr="00D84856" w:rsidRDefault="00C16D4B" w:rsidP="0043651E">
      <w:pPr>
        <w:widowControl w:val="0"/>
        <w:ind w:firstLine="284"/>
        <w:jc w:val="lowKashida"/>
        <w:rPr>
          <w:rStyle w:val="Char4"/>
          <w:rtl/>
          <w:lang w:bidi="fa-IR"/>
        </w:rPr>
      </w:pPr>
      <w:r w:rsidRPr="00D84856">
        <w:rPr>
          <w:rStyle w:val="Char4"/>
          <w:rtl/>
          <w:lang w:bidi="fa-IR"/>
        </w:rPr>
        <w:t>اصل ا</w:t>
      </w:r>
      <w:r w:rsidR="00D84856">
        <w:rPr>
          <w:rStyle w:val="Char4"/>
          <w:rtl/>
          <w:lang w:bidi="fa-IR"/>
        </w:rPr>
        <w:t>ی</w:t>
      </w:r>
      <w:r w:rsidRPr="00D84856">
        <w:rPr>
          <w:rStyle w:val="Char4"/>
          <w:rtl/>
          <w:lang w:bidi="fa-IR"/>
        </w:rPr>
        <w:t>ن است كه دهان انسان پا</w:t>
      </w:r>
      <w:r w:rsidR="00D84856">
        <w:rPr>
          <w:rStyle w:val="Char4"/>
          <w:rtl/>
          <w:lang w:bidi="fa-IR"/>
        </w:rPr>
        <w:t xml:space="preserve">ک </w:t>
      </w:r>
      <w:r w:rsidRPr="00D84856">
        <w:rPr>
          <w:rStyle w:val="Char4"/>
          <w:rtl/>
          <w:lang w:bidi="fa-IR"/>
        </w:rPr>
        <w:t>بوده و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ناپا</w:t>
      </w:r>
      <w:r w:rsidR="00D84856">
        <w:rPr>
          <w:rStyle w:val="Char4"/>
          <w:rtl/>
          <w:lang w:bidi="fa-IR"/>
        </w:rPr>
        <w:t xml:space="preserve">ک </w:t>
      </w:r>
      <w:r w:rsidRPr="00D84856">
        <w:rPr>
          <w:rStyle w:val="Char4"/>
          <w:rtl/>
          <w:lang w:bidi="fa-IR"/>
        </w:rPr>
        <w:t>نم</w:t>
      </w:r>
      <w:r w:rsidR="00D84856">
        <w:rPr>
          <w:rStyle w:val="Char4"/>
          <w:rtl/>
          <w:lang w:bidi="fa-IR"/>
        </w:rPr>
        <w:t>ی</w:t>
      </w:r>
      <w:r w:rsidRPr="00D84856">
        <w:rPr>
          <w:rStyle w:val="Char4"/>
          <w:rtl/>
          <w:lang w:bidi="fa-IR"/>
        </w:rPr>
        <w:t>‌كند.</w:t>
      </w:r>
    </w:p>
    <w:p w:rsidR="00C16D4B" w:rsidRPr="00D84856" w:rsidRDefault="00C16D4B" w:rsidP="0043651E">
      <w:pPr>
        <w:widowControl w:val="0"/>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به طرف چپ خود تف ب</w:t>
      </w:r>
      <w:r w:rsidR="00D84856">
        <w:rPr>
          <w:rStyle w:val="Char4"/>
          <w:rtl/>
          <w:lang w:bidi="fa-IR"/>
        </w:rPr>
        <w:t>ی</w:t>
      </w:r>
      <w:r w:rsidRPr="00D84856">
        <w:rPr>
          <w:rStyle w:val="Char4"/>
          <w:rtl/>
          <w:lang w:bidi="fa-IR"/>
        </w:rPr>
        <w:t>اندازد. چون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فرموده است: «آ</w:t>
      </w:r>
      <w:r w:rsidR="00D84856">
        <w:rPr>
          <w:rStyle w:val="Char4"/>
          <w:rtl/>
          <w:lang w:bidi="fa-IR"/>
        </w:rPr>
        <w:t>ی</w:t>
      </w:r>
      <w:r w:rsidRPr="00D84856">
        <w:rPr>
          <w:rStyle w:val="Char4"/>
          <w:rtl/>
          <w:lang w:bidi="fa-IR"/>
        </w:rPr>
        <w:t xml:space="preserve">ا </w:t>
      </w:r>
      <w:r w:rsidR="00D84856">
        <w:rPr>
          <w:rStyle w:val="Char4"/>
          <w:rtl/>
          <w:lang w:bidi="fa-IR"/>
        </w:rPr>
        <w:t>ی</w:t>
      </w:r>
      <w:r w:rsidRPr="00D84856">
        <w:rPr>
          <w:rStyle w:val="Char4"/>
          <w:rtl/>
          <w:lang w:bidi="fa-IR"/>
        </w:rPr>
        <w:t>كى از شما راضى م</w:t>
      </w:r>
      <w:r w:rsidR="00D84856">
        <w:rPr>
          <w:rStyle w:val="Char4"/>
          <w:rtl/>
          <w:lang w:bidi="fa-IR"/>
        </w:rPr>
        <w:t>ی</w:t>
      </w:r>
      <w:r w:rsidRPr="00D84856">
        <w:rPr>
          <w:rStyle w:val="Char4"/>
          <w:rtl/>
          <w:lang w:bidi="fa-IR"/>
        </w:rPr>
        <w:t>‌شود كه در صورت او تف ب</w:t>
      </w:r>
      <w:r w:rsidR="00D84856">
        <w:rPr>
          <w:rStyle w:val="Char4"/>
          <w:rtl/>
          <w:lang w:bidi="fa-IR"/>
        </w:rPr>
        <w:t>ی</w:t>
      </w:r>
      <w:r w:rsidRPr="00D84856">
        <w:rPr>
          <w:rStyle w:val="Char4"/>
          <w:rtl/>
          <w:lang w:bidi="fa-IR"/>
        </w:rPr>
        <w:t xml:space="preserve">اندازد؟ هرگاه </w:t>
      </w:r>
      <w:r w:rsidR="00D84856">
        <w:rPr>
          <w:rStyle w:val="Char4"/>
          <w:rtl/>
          <w:lang w:bidi="fa-IR"/>
        </w:rPr>
        <w:t>ی</w:t>
      </w:r>
      <w:r w:rsidRPr="00D84856">
        <w:rPr>
          <w:rStyle w:val="Char4"/>
          <w:rtl/>
          <w:lang w:bidi="fa-IR"/>
        </w:rPr>
        <w:t>كى از شما (براى نماز خواندن) در جهت قبله ا</w:t>
      </w:r>
      <w:r w:rsidR="00D84856">
        <w:rPr>
          <w:rStyle w:val="Char4"/>
          <w:rtl/>
          <w:lang w:bidi="fa-IR"/>
        </w:rPr>
        <w:t>ی</w:t>
      </w:r>
      <w:r w:rsidRPr="00D84856">
        <w:rPr>
          <w:rStyle w:val="Char4"/>
          <w:rtl/>
          <w:lang w:bidi="fa-IR"/>
        </w:rPr>
        <w:t>ستاد رو به خدا</w:t>
      </w:r>
      <w:r w:rsidR="00D84856">
        <w:rPr>
          <w:rStyle w:val="Char4"/>
          <w:rtl/>
          <w:lang w:bidi="fa-IR"/>
        </w:rPr>
        <w:t>ی</w:t>
      </w:r>
      <w:r w:rsidRPr="00D84856">
        <w:rPr>
          <w:rStyle w:val="Char4"/>
          <w:rtl/>
          <w:lang w:bidi="fa-IR"/>
        </w:rPr>
        <w:t xml:space="preserve"> خود ا</w:t>
      </w:r>
      <w:r w:rsidR="00D84856">
        <w:rPr>
          <w:rStyle w:val="Char4"/>
          <w:rtl/>
          <w:lang w:bidi="fa-IR"/>
        </w:rPr>
        <w:t>ی</w:t>
      </w:r>
      <w:r w:rsidRPr="00D84856">
        <w:rPr>
          <w:rStyle w:val="Char4"/>
          <w:rtl/>
          <w:lang w:bidi="fa-IR"/>
        </w:rPr>
        <w:t>ستاده است و فرشته در طرف راست اوست، پس در طرف راست خود تف ن</w:t>
      </w:r>
      <w:r w:rsidR="00D84856">
        <w:rPr>
          <w:rStyle w:val="Char4"/>
          <w:rtl/>
          <w:lang w:bidi="fa-IR"/>
        </w:rPr>
        <w:t>ی</w:t>
      </w:r>
      <w:r w:rsidRPr="00D84856">
        <w:rPr>
          <w:rStyle w:val="Char4"/>
          <w:rtl/>
          <w:lang w:bidi="fa-IR"/>
        </w:rPr>
        <w:t>اندازد. و در جهت قبله ن</w:t>
      </w:r>
      <w:r w:rsidR="00D84856">
        <w:rPr>
          <w:rStyle w:val="Char4"/>
          <w:rtl/>
          <w:lang w:bidi="fa-IR"/>
        </w:rPr>
        <w:t>ی</w:t>
      </w:r>
      <w:r w:rsidRPr="00D84856">
        <w:rPr>
          <w:rStyle w:val="Char4"/>
          <w:rtl/>
          <w:lang w:bidi="fa-IR"/>
        </w:rPr>
        <w:t>ز تف ن</w:t>
      </w:r>
      <w:r w:rsidR="00D84856">
        <w:rPr>
          <w:rStyle w:val="Char4"/>
          <w:rtl/>
          <w:lang w:bidi="fa-IR"/>
        </w:rPr>
        <w:t>ی</w:t>
      </w:r>
      <w:r w:rsidRPr="00D84856">
        <w:rPr>
          <w:rStyle w:val="Char4"/>
          <w:rtl/>
          <w:lang w:bidi="fa-IR"/>
        </w:rPr>
        <w:t xml:space="preserve">اندازد. </w:t>
      </w:r>
      <w:r w:rsidR="00D84856">
        <w:rPr>
          <w:rStyle w:val="Char4"/>
          <w:rtl/>
          <w:lang w:bidi="fa-IR"/>
        </w:rPr>
        <w:t>ی</w:t>
      </w:r>
      <w:r w:rsidRPr="00D84856">
        <w:rPr>
          <w:rStyle w:val="Char4"/>
          <w:rtl/>
          <w:lang w:bidi="fa-IR"/>
        </w:rPr>
        <w:t>ا به طرف چپ تف ب</w:t>
      </w:r>
      <w:r w:rsidR="00D84856">
        <w:rPr>
          <w:rStyle w:val="Char4"/>
          <w:rtl/>
          <w:lang w:bidi="fa-IR"/>
        </w:rPr>
        <w:t>ی</w:t>
      </w:r>
      <w:r w:rsidRPr="00D84856">
        <w:rPr>
          <w:rStyle w:val="Char4"/>
          <w:rtl/>
          <w:lang w:bidi="fa-IR"/>
        </w:rPr>
        <w:t xml:space="preserve">اندازد، </w:t>
      </w:r>
      <w:r w:rsidR="00D84856">
        <w:rPr>
          <w:rStyle w:val="Char4"/>
          <w:rtl/>
          <w:lang w:bidi="fa-IR"/>
        </w:rPr>
        <w:t>ی</w:t>
      </w:r>
      <w:r w:rsidRPr="00D84856">
        <w:rPr>
          <w:rStyle w:val="Char4"/>
          <w:rtl/>
          <w:lang w:bidi="fa-IR"/>
        </w:rPr>
        <w:t>ا ز</w:t>
      </w:r>
      <w:r w:rsidR="00D84856">
        <w:rPr>
          <w:rStyle w:val="Char4"/>
          <w:rtl/>
          <w:lang w:bidi="fa-IR"/>
        </w:rPr>
        <w:t>ی</w:t>
      </w:r>
      <w:r w:rsidRPr="00D84856">
        <w:rPr>
          <w:rStyle w:val="Char4"/>
          <w:rtl/>
          <w:lang w:bidi="fa-IR"/>
        </w:rPr>
        <w:t>ر پاها</w:t>
      </w:r>
      <w:r w:rsidR="00D84856">
        <w:rPr>
          <w:rStyle w:val="Char4"/>
          <w:rtl/>
          <w:lang w:bidi="fa-IR"/>
        </w:rPr>
        <w:t>ی</w:t>
      </w:r>
      <w:r w:rsidRPr="00D84856">
        <w:rPr>
          <w:rStyle w:val="Char4"/>
          <w:rtl/>
          <w:lang w:bidi="fa-IR"/>
        </w:rPr>
        <w:t xml:space="preserve"> خود ب</w:t>
      </w:r>
      <w:r w:rsidR="00D84856">
        <w:rPr>
          <w:rStyle w:val="Char4"/>
          <w:rtl/>
          <w:lang w:bidi="fa-IR"/>
        </w:rPr>
        <w:t>ی</w:t>
      </w:r>
      <w:r w:rsidRPr="00D84856">
        <w:rPr>
          <w:rStyle w:val="Char4"/>
          <w:rtl/>
          <w:lang w:bidi="fa-IR"/>
        </w:rPr>
        <w:t>اندازد. و اگر نتوانست تف را نگه دارد، ا</w:t>
      </w:r>
      <w:r w:rsidR="00D84856">
        <w:rPr>
          <w:rStyle w:val="Char4"/>
          <w:rtl/>
          <w:lang w:bidi="fa-IR"/>
        </w:rPr>
        <w:t>ی</w:t>
      </w:r>
      <w:r w:rsidRPr="00D84856">
        <w:rPr>
          <w:rStyle w:val="Char4"/>
          <w:rtl/>
          <w:lang w:bidi="fa-IR"/>
        </w:rPr>
        <w:t xml:space="preserve">ن كار را بكند. </w:t>
      </w:r>
      <w:r w:rsidR="00D84856">
        <w:rPr>
          <w:rStyle w:val="Char4"/>
          <w:rtl/>
          <w:lang w:bidi="fa-IR"/>
        </w:rPr>
        <w:t>ی</w:t>
      </w:r>
      <w:r w:rsidRPr="00D84856">
        <w:rPr>
          <w:rStyle w:val="Char4"/>
          <w:rtl/>
          <w:lang w:bidi="fa-IR"/>
        </w:rPr>
        <w:t>عن</w:t>
      </w:r>
      <w:r w:rsidR="00D84856">
        <w:rPr>
          <w:rStyle w:val="Char4"/>
          <w:rtl/>
          <w:lang w:bidi="fa-IR"/>
        </w:rPr>
        <w:t>ی</w:t>
      </w:r>
      <w:r w:rsidRPr="00D84856">
        <w:rPr>
          <w:rStyle w:val="Char4"/>
          <w:rtl/>
          <w:lang w:bidi="fa-IR"/>
        </w:rPr>
        <w:t xml:space="preserve"> در لباس خودش ب</w:t>
      </w:r>
      <w:r w:rsidR="00D84856">
        <w:rPr>
          <w:rStyle w:val="Char4"/>
          <w:rtl/>
          <w:lang w:bidi="fa-IR"/>
        </w:rPr>
        <w:t>ی</w:t>
      </w:r>
      <w:r w:rsidRPr="00D84856">
        <w:rPr>
          <w:rStyle w:val="Char4"/>
          <w:rtl/>
          <w:lang w:bidi="fa-IR"/>
        </w:rPr>
        <w:t>اندازد</w:t>
      </w:r>
      <w:r w:rsidRPr="009E2028">
        <w:rPr>
          <w:rStyle w:val="FootnoteReference"/>
          <w:rFonts w:cs="IRLotus"/>
          <w:rtl/>
          <w:lang w:bidi="fa-IR"/>
        </w:rPr>
        <w:footnoteReference w:id="779"/>
      </w:r>
      <w:r w:rsidRPr="00D84856">
        <w:rPr>
          <w:rStyle w:val="Char4"/>
          <w:rtl/>
          <w:lang w:bidi="fa-IR"/>
        </w:rPr>
        <w:t>.</w:t>
      </w:r>
    </w:p>
    <w:p w:rsidR="00C16D4B" w:rsidRPr="00C16D4B" w:rsidRDefault="00C16D4B" w:rsidP="0043651E">
      <w:pPr>
        <w:pStyle w:val="a2"/>
        <w:rPr>
          <w:rtl/>
        </w:rPr>
      </w:pPr>
      <w:bookmarkStart w:id="174" w:name="_Toc290809619"/>
      <w:bookmarkStart w:id="175" w:name="_Toc238520268"/>
      <w:r w:rsidRPr="00C16D4B">
        <w:rPr>
          <w:rtl/>
        </w:rPr>
        <w:t>(69) آداب عمومي</w:t>
      </w:r>
      <w:bookmarkEnd w:id="174"/>
      <w:bookmarkEnd w:id="175"/>
    </w:p>
    <w:p w:rsidR="00C16D4B" w:rsidRPr="00D84856" w:rsidRDefault="00C16D4B" w:rsidP="0043651E">
      <w:pPr>
        <w:widowControl w:val="0"/>
        <w:ind w:firstLine="284"/>
        <w:jc w:val="lowKashida"/>
        <w:rPr>
          <w:rStyle w:val="Char4"/>
          <w:rtl/>
          <w:lang w:bidi="fa-IR"/>
        </w:rPr>
      </w:pPr>
      <w:r w:rsidRPr="00D84856">
        <w:rPr>
          <w:rStyle w:val="Char4"/>
          <w:rtl/>
          <w:lang w:bidi="fa-IR"/>
        </w:rPr>
        <w:t>انسان عاقل با</w:t>
      </w:r>
      <w:r w:rsidR="00D84856">
        <w:rPr>
          <w:rStyle w:val="Char4"/>
          <w:rtl/>
          <w:lang w:bidi="fa-IR"/>
        </w:rPr>
        <w:t>ی</w:t>
      </w:r>
      <w:r w:rsidRPr="00D84856">
        <w:rPr>
          <w:rStyle w:val="Char4"/>
          <w:rtl/>
          <w:lang w:bidi="fa-IR"/>
        </w:rPr>
        <w:t>د بد</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خود را در د</w:t>
      </w:r>
      <w:r w:rsidR="00D84856">
        <w:rPr>
          <w:rStyle w:val="Char4"/>
          <w:rtl/>
          <w:lang w:bidi="fa-IR"/>
        </w:rPr>
        <w:t>ی</w:t>
      </w:r>
      <w:r w:rsidRPr="00D84856">
        <w:rPr>
          <w:rStyle w:val="Char4"/>
          <w:rtl/>
          <w:lang w:bidi="fa-IR"/>
        </w:rPr>
        <w:t>ن و اخلاق آداب محاسبه كند، و تمام</w:t>
      </w:r>
      <w:r w:rsidR="00D84856">
        <w:rPr>
          <w:rStyle w:val="Char4"/>
          <w:rtl/>
          <w:lang w:bidi="fa-IR"/>
        </w:rPr>
        <w:t>ی</w:t>
      </w:r>
      <w:r w:rsidRPr="00D84856">
        <w:rPr>
          <w:rStyle w:val="Char4"/>
          <w:rtl/>
          <w:lang w:bidi="fa-IR"/>
        </w:rPr>
        <w:t xml:space="preserve"> آنها را در س</w:t>
      </w:r>
      <w:r w:rsidR="00D84856">
        <w:rPr>
          <w:rStyle w:val="Char4"/>
          <w:rtl/>
          <w:lang w:bidi="fa-IR"/>
        </w:rPr>
        <w:t>ی</w:t>
      </w:r>
      <w:r w:rsidRPr="00D84856">
        <w:rPr>
          <w:rStyle w:val="Char4"/>
          <w:rtl/>
          <w:lang w:bidi="fa-IR"/>
        </w:rPr>
        <w:t xml:space="preserve">نه </w:t>
      </w:r>
      <w:r w:rsidR="00D84856">
        <w:rPr>
          <w:rStyle w:val="Char4"/>
          <w:rtl/>
          <w:lang w:bidi="fa-IR"/>
        </w:rPr>
        <w:t>ی</w:t>
      </w:r>
      <w:r w:rsidRPr="00D84856">
        <w:rPr>
          <w:rStyle w:val="Char4"/>
          <w:rtl/>
          <w:lang w:bidi="fa-IR"/>
        </w:rPr>
        <w:t>ا در دفتر</w:t>
      </w:r>
      <w:r w:rsidR="00D84856">
        <w:rPr>
          <w:rStyle w:val="Char4"/>
          <w:rtl/>
          <w:lang w:bidi="fa-IR"/>
        </w:rPr>
        <w:t>ی</w:t>
      </w:r>
      <w:r w:rsidRPr="00D84856">
        <w:rPr>
          <w:rStyle w:val="Char4"/>
          <w:rtl/>
          <w:lang w:bidi="fa-IR"/>
        </w:rPr>
        <w:t xml:space="preserve"> جمع كند. سپس ز</w:t>
      </w:r>
      <w:r w:rsidR="00D84856">
        <w:rPr>
          <w:rStyle w:val="Char4"/>
          <w:rtl/>
          <w:lang w:bidi="fa-IR"/>
        </w:rPr>
        <w:t>ی</w:t>
      </w:r>
      <w:r w:rsidRPr="00D84856">
        <w:rPr>
          <w:rStyle w:val="Char4"/>
          <w:rtl/>
          <w:lang w:bidi="fa-IR"/>
        </w:rPr>
        <w:t>اد آن را نگاه كند و خود را مجبور به اصلاح آن كند. و خود را موظف كند كه ط</w:t>
      </w:r>
      <w:r w:rsidR="00D84856">
        <w:rPr>
          <w:rStyle w:val="Char4"/>
          <w:rtl/>
          <w:lang w:bidi="fa-IR"/>
        </w:rPr>
        <w:t>ی</w:t>
      </w:r>
      <w:r w:rsidRPr="00D84856">
        <w:rPr>
          <w:rStyle w:val="Char4"/>
          <w:rtl/>
          <w:lang w:bidi="fa-IR"/>
        </w:rPr>
        <w:t xml:space="preserve"> </w:t>
      </w:r>
      <w:r w:rsidR="00D84856">
        <w:rPr>
          <w:rStyle w:val="Char4"/>
          <w:rtl/>
          <w:lang w:bidi="fa-IR"/>
        </w:rPr>
        <w:t xml:space="preserve">یک </w:t>
      </w:r>
      <w:r w:rsidRPr="00D84856">
        <w:rPr>
          <w:rStyle w:val="Char4"/>
          <w:rtl/>
          <w:lang w:bidi="fa-IR"/>
        </w:rPr>
        <w:t xml:space="preserve">روز </w:t>
      </w:r>
      <w:r w:rsidR="00D84856">
        <w:rPr>
          <w:rStyle w:val="Char4"/>
          <w:rtl/>
          <w:lang w:bidi="fa-IR"/>
        </w:rPr>
        <w:t>ی</w:t>
      </w:r>
      <w:r w:rsidRPr="00D84856">
        <w:rPr>
          <w:rStyle w:val="Char4"/>
          <w:rtl/>
          <w:lang w:bidi="fa-IR"/>
        </w:rPr>
        <w:t xml:space="preserve">ا </w:t>
      </w:r>
      <w:r w:rsidR="00D84856">
        <w:rPr>
          <w:rStyle w:val="Char4"/>
          <w:rtl/>
          <w:lang w:bidi="fa-IR"/>
        </w:rPr>
        <w:t xml:space="preserve">یک </w:t>
      </w:r>
      <w:r w:rsidRPr="00D84856">
        <w:rPr>
          <w:rStyle w:val="Char4"/>
          <w:rtl/>
          <w:lang w:bidi="fa-IR"/>
        </w:rPr>
        <w:t xml:space="preserve">هفته </w:t>
      </w:r>
      <w:r w:rsidR="00D84856">
        <w:rPr>
          <w:rStyle w:val="Char4"/>
          <w:rtl/>
          <w:lang w:bidi="fa-IR"/>
        </w:rPr>
        <w:t>ی</w:t>
      </w:r>
      <w:r w:rsidRPr="00D84856">
        <w:rPr>
          <w:rStyle w:val="Char4"/>
          <w:rtl/>
          <w:lang w:bidi="fa-IR"/>
        </w:rPr>
        <w:t xml:space="preserve">ا </w:t>
      </w:r>
      <w:r w:rsidR="00D84856">
        <w:rPr>
          <w:rStyle w:val="Char4"/>
          <w:rtl/>
          <w:lang w:bidi="fa-IR"/>
        </w:rPr>
        <w:t xml:space="preserve">یک </w:t>
      </w:r>
      <w:r w:rsidRPr="00D84856">
        <w:rPr>
          <w:rStyle w:val="Char4"/>
          <w:rtl/>
          <w:lang w:bidi="fa-IR"/>
        </w:rPr>
        <w:t xml:space="preserve">ماه، </w:t>
      </w:r>
      <w:r w:rsidR="00D84856">
        <w:rPr>
          <w:rStyle w:val="Char4"/>
          <w:rtl/>
          <w:lang w:bidi="fa-IR"/>
        </w:rPr>
        <w:t xml:space="preserve">یک </w:t>
      </w:r>
      <w:r w:rsidRPr="00D84856">
        <w:rPr>
          <w:rStyle w:val="Char4"/>
          <w:rtl/>
          <w:lang w:bidi="fa-IR"/>
        </w:rPr>
        <w:t>و</w:t>
      </w:r>
      <w:r w:rsidR="00D84856">
        <w:rPr>
          <w:rStyle w:val="Char4"/>
          <w:rtl/>
          <w:lang w:bidi="fa-IR"/>
        </w:rPr>
        <w:t>ی</w:t>
      </w:r>
      <w:r w:rsidRPr="00D84856">
        <w:rPr>
          <w:rStyle w:val="Char4"/>
          <w:rtl/>
          <w:lang w:bidi="fa-IR"/>
        </w:rPr>
        <w:t>ژگ</w:t>
      </w:r>
      <w:r w:rsidR="00D84856">
        <w:rPr>
          <w:rStyle w:val="Char4"/>
          <w:rtl/>
          <w:lang w:bidi="fa-IR"/>
        </w:rPr>
        <w:t>ی</w:t>
      </w:r>
      <w:r w:rsidRPr="00D84856">
        <w:rPr>
          <w:rStyle w:val="Char4"/>
          <w:rtl/>
          <w:lang w:bidi="fa-IR"/>
        </w:rPr>
        <w:t>، دو و</w:t>
      </w:r>
      <w:r w:rsidR="00D84856">
        <w:rPr>
          <w:rStyle w:val="Char4"/>
          <w:rtl/>
          <w:lang w:bidi="fa-IR"/>
        </w:rPr>
        <w:t>ی</w:t>
      </w:r>
      <w:r w:rsidRPr="00D84856">
        <w:rPr>
          <w:rStyle w:val="Char4"/>
          <w:rtl/>
          <w:lang w:bidi="fa-IR"/>
        </w:rPr>
        <w:t>ژگ</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چند و</w:t>
      </w:r>
      <w:r w:rsidR="00D84856">
        <w:rPr>
          <w:rStyle w:val="Char4"/>
          <w:rtl/>
          <w:lang w:bidi="fa-IR"/>
        </w:rPr>
        <w:t>ی</w:t>
      </w:r>
      <w:r w:rsidRPr="00D84856">
        <w:rPr>
          <w:rStyle w:val="Char4"/>
          <w:rtl/>
          <w:lang w:bidi="fa-IR"/>
        </w:rPr>
        <w:t>ژگ</w:t>
      </w:r>
      <w:r w:rsidR="00D84856">
        <w:rPr>
          <w:rStyle w:val="Char4"/>
          <w:rtl/>
          <w:lang w:bidi="fa-IR"/>
        </w:rPr>
        <w:t>ی</w:t>
      </w:r>
      <w:r w:rsidRPr="00D84856">
        <w:rPr>
          <w:rStyle w:val="Char4"/>
          <w:rtl/>
          <w:lang w:bidi="fa-IR"/>
        </w:rPr>
        <w:t xml:space="preserve"> خود را اصلاح نما</w:t>
      </w:r>
      <w:r w:rsidR="00D84856">
        <w:rPr>
          <w:rStyle w:val="Char4"/>
          <w:rtl/>
          <w:lang w:bidi="fa-IR"/>
        </w:rPr>
        <w:t>ی</w:t>
      </w:r>
      <w:r w:rsidRPr="00D84856">
        <w:rPr>
          <w:rStyle w:val="Char4"/>
          <w:rtl/>
          <w:lang w:bidi="fa-IR"/>
        </w:rPr>
        <w:t>د. پس هر و</w:t>
      </w:r>
      <w:r w:rsidR="00D84856">
        <w:rPr>
          <w:rStyle w:val="Char4"/>
          <w:rtl/>
          <w:lang w:bidi="fa-IR"/>
        </w:rPr>
        <w:t>ی</w:t>
      </w:r>
      <w:r w:rsidRPr="00D84856">
        <w:rPr>
          <w:rStyle w:val="Char4"/>
          <w:rtl/>
          <w:lang w:bidi="fa-IR"/>
        </w:rPr>
        <w:t>ژگ</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خصوص</w:t>
      </w:r>
      <w:r w:rsidR="00D84856">
        <w:rPr>
          <w:rStyle w:val="Char4"/>
          <w:rtl/>
          <w:lang w:bidi="fa-IR"/>
        </w:rPr>
        <w:t>ی</w:t>
      </w:r>
      <w:r w:rsidRPr="00D84856">
        <w:rPr>
          <w:rStyle w:val="Char4"/>
          <w:rtl/>
          <w:lang w:bidi="fa-IR"/>
        </w:rPr>
        <w:t>ت</w:t>
      </w:r>
      <w:r w:rsidR="00D84856">
        <w:rPr>
          <w:rStyle w:val="Char4"/>
          <w:rtl/>
          <w:lang w:bidi="fa-IR"/>
        </w:rPr>
        <w:t>ی</w:t>
      </w:r>
      <w:r w:rsidRPr="00D84856">
        <w:rPr>
          <w:rStyle w:val="Char4"/>
          <w:rtl/>
          <w:lang w:bidi="fa-IR"/>
        </w:rPr>
        <w:t xml:space="preserve"> كه اصلاح كرد، آن را در دفتر پا</w:t>
      </w:r>
      <w:r w:rsidR="00D84856">
        <w:rPr>
          <w:rStyle w:val="Char4"/>
          <w:rtl/>
          <w:lang w:bidi="fa-IR"/>
        </w:rPr>
        <w:t xml:space="preserve">ک </w:t>
      </w:r>
      <w:r w:rsidRPr="00D84856">
        <w:rPr>
          <w:rStyle w:val="Char4"/>
          <w:rtl/>
          <w:lang w:bidi="fa-IR"/>
        </w:rPr>
        <w:t>كند و هنگام</w:t>
      </w:r>
      <w:r w:rsidR="00D84856">
        <w:rPr>
          <w:rStyle w:val="Char4"/>
          <w:rtl/>
          <w:lang w:bidi="fa-IR"/>
        </w:rPr>
        <w:t>ی</w:t>
      </w:r>
      <w:r w:rsidRPr="00D84856">
        <w:rPr>
          <w:rStyle w:val="Char4"/>
          <w:rtl/>
          <w:lang w:bidi="fa-IR"/>
        </w:rPr>
        <w:t xml:space="preserve"> كه به آن م</w:t>
      </w:r>
      <w:r w:rsidR="00D84856">
        <w:rPr>
          <w:rStyle w:val="Char4"/>
          <w:rtl/>
          <w:lang w:bidi="fa-IR"/>
        </w:rPr>
        <w:t>ی</w:t>
      </w:r>
      <w:r w:rsidRPr="00D84856">
        <w:rPr>
          <w:rStyle w:val="Char4"/>
          <w:rtl/>
          <w:lang w:bidi="fa-IR"/>
        </w:rPr>
        <w:t>‌نگرد خوشحال شود و هنگام</w:t>
      </w:r>
      <w:r w:rsidR="00D84856">
        <w:rPr>
          <w:rStyle w:val="Char4"/>
          <w:rtl/>
          <w:lang w:bidi="fa-IR"/>
        </w:rPr>
        <w:t>ی</w:t>
      </w:r>
      <w:r w:rsidRPr="00D84856">
        <w:rPr>
          <w:rStyle w:val="Char4"/>
          <w:rtl/>
          <w:lang w:bidi="fa-IR"/>
        </w:rPr>
        <w:t xml:space="preserve"> كه به و</w:t>
      </w:r>
      <w:r w:rsidR="00D84856">
        <w:rPr>
          <w:rStyle w:val="Char4"/>
          <w:rtl/>
          <w:lang w:bidi="fa-IR"/>
        </w:rPr>
        <w:t>ی</w:t>
      </w:r>
      <w:r w:rsidRPr="00D84856">
        <w:rPr>
          <w:rStyle w:val="Char4"/>
          <w:rtl/>
          <w:lang w:bidi="fa-IR"/>
        </w:rPr>
        <w:t>ژگ</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ثابت خود م</w:t>
      </w:r>
      <w:r w:rsidR="00D84856">
        <w:rPr>
          <w:rStyle w:val="Char4"/>
          <w:rtl/>
          <w:lang w:bidi="fa-IR"/>
        </w:rPr>
        <w:t>ی</w:t>
      </w:r>
      <w:r w:rsidRPr="00D84856">
        <w:rPr>
          <w:rStyle w:val="Char4"/>
          <w:rtl/>
          <w:lang w:bidi="fa-IR"/>
        </w:rPr>
        <w:t>‌نگرد، غمگ</w:t>
      </w:r>
      <w:r w:rsidR="00D84856">
        <w:rPr>
          <w:rStyle w:val="Char4"/>
          <w:rtl/>
          <w:lang w:bidi="fa-IR"/>
        </w:rPr>
        <w:t>ی</w:t>
      </w:r>
      <w:r w:rsidRPr="00D84856">
        <w:rPr>
          <w:rStyle w:val="Char4"/>
          <w:rtl/>
          <w:lang w:bidi="fa-IR"/>
        </w:rPr>
        <w:t>ن 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انسان عاقل تا جا</w:t>
      </w:r>
      <w:r w:rsidR="00D84856">
        <w:rPr>
          <w:rStyle w:val="Char4"/>
          <w:rtl/>
          <w:lang w:bidi="fa-IR"/>
        </w:rPr>
        <w:t>یی</w:t>
      </w:r>
      <w:r w:rsidRPr="00D84856">
        <w:rPr>
          <w:rStyle w:val="Char4"/>
          <w:rtl/>
          <w:lang w:bidi="fa-IR"/>
        </w:rPr>
        <w:t xml:space="preserve"> كه م</w:t>
      </w:r>
      <w:r w:rsidR="00D84856">
        <w:rPr>
          <w:rStyle w:val="Char4"/>
          <w:rtl/>
          <w:lang w:bidi="fa-IR"/>
        </w:rPr>
        <w:t>ی</w:t>
      </w:r>
      <w:r w:rsidRPr="00D84856">
        <w:rPr>
          <w:rStyle w:val="Char4"/>
          <w:rtl/>
          <w:lang w:bidi="fa-IR"/>
        </w:rPr>
        <w:t>‌تواند با انسان</w:t>
      </w:r>
      <w:r w:rsidR="0043651E">
        <w:rPr>
          <w:rStyle w:val="Char4"/>
          <w:rFonts w:hint="cs"/>
          <w:rtl/>
          <w:lang w:bidi="fa-IR"/>
        </w:rPr>
        <w:t>‌</w:t>
      </w:r>
      <w:r w:rsidRPr="00D84856">
        <w:rPr>
          <w:rStyle w:val="Char4"/>
          <w:rtl/>
          <w:lang w:bidi="fa-IR"/>
        </w:rPr>
        <w:t>ها</w:t>
      </w:r>
      <w:r w:rsidR="00D84856">
        <w:rPr>
          <w:rStyle w:val="Char4"/>
          <w:rtl/>
          <w:lang w:bidi="fa-IR"/>
        </w:rPr>
        <w:t>ی</w:t>
      </w:r>
      <w:r w:rsidRPr="00D84856">
        <w:rPr>
          <w:rStyle w:val="Char4"/>
          <w:rtl/>
          <w:lang w:bidi="fa-IR"/>
        </w:rPr>
        <w:t xml:space="preserve"> فاضل، عالم، متد</w:t>
      </w:r>
      <w:r w:rsidR="00D84856">
        <w:rPr>
          <w:rStyle w:val="Char4"/>
          <w:rtl/>
          <w:lang w:bidi="fa-IR"/>
        </w:rPr>
        <w:t>ی</w:t>
      </w:r>
      <w:r w:rsidRPr="00D84856">
        <w:rPr>
          <w:rStyle w:val="Char4"/>
          <w:rtl/>
          <w:lang w:bidi="fa-IR"/>
        </w:rPr>
        <w:t>ن و با اخلاق، دوست و شر</w:t>
      </w:r>
      <w:r w:rsidR="00D84856">
        <w:rPr>
          <w:rStyle w:val="Char4"/>
          <w:rtl/>
          <w:lang w:bidi="fa-IR"/>
        </w:rPr>
        <w:t xml:space="preserve">یک </w:t>
      </w:r>
      <w:r w:rsidRPr="00D84856">
        <w:rPr>
          <w:rStyle w:val="Char4"/>
          <w:rtl/>
          <w:lang w:bidi="fa-IR"/>
        </w:rPr>
        <w:t>م</w:t>
      </w:r>
      <w:r w:rsidR="00D84856">
        <w:rPr>
          <w:rStyle w:val="Char4"/>
          <w:rtl/>
          <w:lang w:bidi="fa-IR"/>
        </w:rPr>
        <w:t>ی</w:t>
      </w:r>
      <w:r w:rsidRPr="00D84856">
        <w:rPr>
          <w:rStyle w:val="Char4"/>
          <w:rtl/>
          <w:lang w:bidi="fa-IR"/>
        </w:rPr>
        <w:t>‌شود.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انسان عاقل با</w:t>
      </w:r>
      <w:r w:rsidR="00D84856">
        <w:rPr>
          <w:rStyle w:val="Char4"/>
          <w:rtl/>
          <w:lang w:bidi="fa-IR"/>
        </w:rPr>
        <w:t>ی</w:t>
      </w:r>
      <w:r w:rsidRPr="00D84856">
        <w:rPr>
          <w:rStyle w:val="Char4"/>
          <w:rtl/>
          <w:lang w:bidi="fa-IR"/>
        </w:rPr>
        <w:t>د از اجرا</w:t>
      </w:r>
      <w:r w:rsidR="00D84856">
        <w:rPr>
          <w:rStyle w:val="Char4"/>
          <w:rtl/>
          <w:lang w:bidi="fa-IR"/>
        </w:rPr>
        <w:t>ی</w:t>
      </w:r>
      <w:r w:rsidRPr="00D84856">
        <w:rPr>
          <w:rStyle w:val="Char4"/>
          <w:rtl/>
          <w:lang w:bidi="fa-IR"/>
        </w:rPr>
        <w:t xml:space="preserve"> نظر</w:t>
      </w:r>
      <w:r w:rsidR="00D84856">
        <w:rPr>
          <w:rStyle w:val="Char4"/>
          <w:rtl/>
          <w:lang w:bidi="fa-IR"/>
        </w:rPr>
        <w:t>ی</w:t>
      </w:r>
      <w:r w:rsidRPr="00D84856">
        <w:rPr>
          <w:rStyle w:val="Char4"/>
          <w:rtl/>
          <w:lang w:bidi="fa-IR"/>
        </w:rPr>
        <w:t xml:space="preserve"> كه موافق</w:t>
      </w:r>
      <w:r w:rsidR="00D84856">
        <w:rPr>
          <w:rStyle w:val="Char4"/>
          <w:rtl/>
          <w:lang w:bidi="fa-IR"/>
        </w:rPr>
        <w:t>ی</w:t>
      </w:r>
      <w:r w:rsidRPr="00D84856">
        <w:rPr>
          <w:rStyle w:val="Char4"/>
          <w:rtl/>
          <w:lang w:bidi="fa-IR"/>
        </w:rPr>
        <w:t xml:space="preserve"> ندارد. ب</w:t>
      </w:r>
      <w:r w:rsidR="00D84856">
        <w:rPr>
          <w:rStyle w:val="Char4"/>
          <w:rtl/>
          <w:lang w:bidi="fa-IR"/>
        </w:rPr>
        <w:t>ی</w:t>
      </w:r>
      <w:r w:rsidRPr="00D84856">
        <w:rPr>
          <w:rStyle w:val="Char4"/>
          <w:rtl/>
          <w:lang w:bidi="fa-IR"/>
        </w:rPr>
        <w:t>منا</w:t>
      </w:r>
      <w:r w:rsidR="00D84856">
        <w:rPr>
          <w:rStyle w:val="Char4"/>
          <w:rtl/>
          <w:lang w:bidi="fa-IR"/>
        </w:rPr>
        <w:t xml:space="preserve">ک </w:t>
      </w:r>
      <w:r w:rsidRPr="00D84856">
        <w:rPr>
          <w:rStyle w:val="Char4"/>
          <w:rtl/>
          <w:lang w:bidi="fa-IR"/>
        </w:rPr>
        <w:t>باشد، هر چند كه خودش ظن قر</w:t>
      </w:r>
      <w:r w:rsidR="00D84856">
        <w:rPr>
          <w:rStyle w:val="Char4"/>
          <w:rtl/>
          <w:lang w:bidi="fa-IR"/>
        </w:rPr>
        <w:t>ی</w:t>
      </w:r>
      <w:r w:rsidRPr="00D84856">
        <w:rPr>
          <w:rStyle w:val="Char4"/>
          <w:rtl/>
          <w:lang w:bidi="fa-IR"/>
        </w:rPr>
        <w:t xml:space="preserve">ب به </w:t>
      </w:r>
      <w:r w:rsidR="00D84856">
        <w:rPr>
          <w:rStyle w:val="Char4"/>
          <w:rtl/>
          <w:lang w:bidi="fa-IR"/>
        </w:rPr>
        <w:t>ی</w:t>
      </w:r>
      <w:r w:rsidRPr="00D84856">
        <w:rPr>
          <w:rStyle w:val="Char4"/>
          <w:rtl/>
          <w:lang w:bidi="fa-IR"/>
        </w:rPr>
        <w:t>ق</w:t>
      </w:r>
      <w:r w:rsidR="00D84856">
        <w:rPr>
          <w:rStyle w:val="Char4"/>
          <w:rtl/>
          <w:lang w:bidi="fa-IR"/>
        </w:rPr>
        <w:t>ی</w:t>
      </w:r>
      <w:r w:rsidRPr="00D84856">
        <w:rPr>
          <w:rStyle w:val="Char4"/>
          <w:rtl/>
          <w:lang w:bidi="fa-IR"/>
        </w:rPr>
        <w:t>ن در آن نظر داشته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انسان عاقل وقت</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ان دو چ</w:t>
      </w:r>
      <w:r w:rsidR="00D84856">
        <w:rPr>
          <w:rStyle w:val="Char4"/>
          <w:rtl/>
          <w:lang w:bidi="fa-IR"/>
        </w:rPr>
        <w:t>ی</w:t>
      </w:r>
      <w:r w:rsidRPr="00D84856">
        <w:rPr>
          <w:rStyle w:val="Char4"/>
          <w:rtl/>
          <w:lang w:bidi="fa-IR"/>
        </w:rPr>
        <w:t>ز ترد</w:t>
      </w:r>
      <w:r w:rsidR="00D84856">
        <w:rPr>
          <w:rStyle w:val="Char4"/>
          <w:rtl/>
          <w:lang w:bidi="fa-IR"/>
        </w:rPr>
        <w:t>ی</w:t>
      </w:r>
      <w:r w:rsidRPr="00D84856">
        <w:rPr>
          <w:rStyle w:val="Char4"/>
          <w:rtl/>
          <w:lang w:bidi="fa-IR"/>
        </w:rPr>
        <w:t>د داشت، نم</w:t>
      </w:r>
      <w:r w:rsidR="00D84856">
        <w:rPr>
          <w:rStyle w:val="Char4"/>
          <w:rtl/>
          <w:lang w:bidi="fa-IR"/>
        </w:rPr>
        <w:t>ی</w:t>
      </w:r>
      <w:r w:rsidRPr="00D84856">
        <w:rPr>
          <w:rStyle w:val="Char4"/>
          <w:rtl/>
          <w:lang w:bidi="fa-IR"/>
        </w:rPr>
        <w:t xml:space="preserve">‌نگرد كه كدام </w:t>
      </w:r>
      <w:r w:rsidR="00D84856">
        <w:rPr>
          <w:rStyle w:val="Char4"/>
          <w:rtl/>
          <w:lang w:bidi="fa-IR"/>
        </w:rPr>
        <w:t xml:space="preserve">یک </w:t>
      </w:r>
      <w:r w:rsidRPr="00D84856">
        <w:rPr>
          <w:rStyle w:val="Char4"/>
          <w:rtl/>
          <w:lang w:bidi="fa-IR"/>
        </w:rPr>
        <w:t>درست است، بلكه م</w:t>
      </w:r>
      <w:r w:rsidR="00D84856">
        <w:rPr>
          <w:rStyle w:val="Char4"/>
          <w:rtl/>
          <w:lang w:bidi="fa-IR"/>
        </w:rPr>
        <w:t>ی</w:t>
      </w:r>
      <w:r w:rsidRPr="00D84856">
        <w:rPr>
          <w:rStyle w:val="Char4"/>
          <w:rtl/>
          <w:lang w:bidi="fa-IR"/>
        </w:rPr>
        <w:t xml:space="preserve">‌نگرد كه كدام </w:t>
      </w:r>
      <w:r w:rsidR="00D84856">
        <w:rPr>
          <w:rStyle w:val="Char4"/>
          <w:rtl/>
          <w:lang w:bidi="fa-IR"/>
        </w:rPr>
        <w:t xml:space="preserve">یک </w:t>
      </w:r>
      <w:r w:rsidRPr="00D84856">
        <w:rPr>
          <w:rStyle w:val="Char4"/>
          <w:rtl/>
          <w:lang w:bidi="fa-IR"/>
        </w:rPr>
        <w:t>پست‌تر است، از آن چ</w:t>
      </w:r>
      <w:r w:rsidR="00D84856">
        <w:rPr>
          <w:rStyle w:val="Char4"/>
          <w:rtl/>
          <w:lang w:bidi="fa-IR"/>
        </w:rPr>
        <w:t>ی</w:t>
      </w:r>
      <w:r w:rsidRPr="00D84856">
        <w:rPr>
          <w:rStyle w:val="Char4"/>
          <w:rtl/>
          <w:lang w:bidi="fa-IR"/>
        </w:rPr>
        <w:t>ز م</w:t>
      </w:r>
      <w:r w:rsidR="00D84856">
        <w:rPr>
          <w:rStyle w:val="Char4"/>
          <w:rtl/>
          <w:lang w:bidi="fa-IR"/>
        </w:rPr>
        <w:t>ی</w:t>
      </w:r>
      <w:r w:rsidRPr="00D84856">
        <w:rPr>
          <w:rStyle w:val="Char4"/>
          <w:rtl/>
          <w:lang w:bidi="fa-IR"/>
        </w:rPr>
        <w:t>‌پره</w:t>
      </w:r>
      <w:r w:rsidR="00D84856">
        <w:rPr>
          <w:rStyle w:val="Char4"/>
          <w:rtl/>
          <w:lang w:bidi="fa-IR"/>
        </w:rPr>
        <w:t>ی</w:t>
      </w:r>
      <w:r w:rsidRPr="00D84856">
        <w:rPr>
          <w:rStyle w:val="Char4"/>
          <w:rtl/>
          <w:lang w:bidi="fa-IR"/>
        </w:rPr>
        <w:t>زد.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پست فطرت</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دون مرتبه‌ا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باعث نم</w:t>
      </w:r>
      <w:r w:rsidR="00D84856">
        <w:rPr>
          <w:rStyle w:val="Char4"/>
          <w:rtl/>
          <w:lang w:bidi="fa-IR"/>
        </w:rPr>
        <w:t>ی</w:t>
      </w:r>
      <w:r w:rsidRPr="00D84856">
        <w:rPr>
          <w:rStyle w:val="Char4"/>
          <w:rtl/>
          <w:lang w:bidi="fa-IR"/>
        </w:rPr>
        <w:t>‌شود كه تو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كه در نظر </w:t>
      </w:r>
      <w:r w:rsidR="00D84856">
        <w:rPr>
          <w:rStyle w:val="Char4"/>
          <w:rtl/>
          <w:lang w:bidi="fa-IR"/>
        </w:rPr>
        <w:t>ی</w:t>
      </w:r>
      <w:r w:rsidRPr="00D84856">
        <w:rPr>
          <w:rStyle w:val="Char4"/>
          <w:rtl/>
          <w:lang w:bidi="fa-IR"/>
        </w:rPr>
        <w:t>ا در اخلاق و</w:t>
      </w:r>
      <w:r w:rsidR="00D84856">
        <w:rPr>
          <w:rStyle w:val="Char4"/>
          <w:rtl/>
          <w:lang w:bidi="fa-IR"/>
        </w:rPr>
        <w:t>ی</w:t>
      </w:r>
      <w:r w:rsidRPr="00D84856">
        <w:rPr>
          <w:rStyle w:val="Char4"/>
          <w:rtl/>
          <w:lang w:bidi="fa-IR"/>
        </w:rPr>
        <w:t xml:space="preserve"> درست م</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برنگ</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چون مرجان با خوار</w:t>
      </w:r>
      <w:r w:rsidR="00D84856">
        <w:rPr>
          <w:rStyle w:val="Char4"/>
          <w:rtl/>
          <w:lang w:bidi="fa-IR"/>
        </w:rPr>
        <w:t>ی</w:t>
      </w:r>
      <w:r w:rsidRPr="00D84856">
        <w:rPr>
          <w:rStyle w:val="Char4"/>
          <w:rtl/>
          <w:lang w:bidi="fa-IR"/>
        </w:rPr>
        <w:t xml:space="preserve"> غواص</w:t>
      </w:r>
      <w:r w:rsidR="00D84856">
        <w:rPr>
          <w:rStyle w:val="Char4"/>
          <w:rtl/>
          <w:lang w:bidi="fa-IR"/>
        </w:rPr>
        <w:t>ی</w:t>
      </w:r>
      <w:r w:rsidRPr="00D84856">
        <w:rPr>
          <w:rStyle w:val="Char4"/>
          <w:rtl/>
          <w:lang w:bidi="fa-IR"/>
        </w:rPr>
        <w:t xml:space="preserve"> كه آن را استخراج كرده است، خوار و پست نم</w:t>
      </w:r>
      <w:r w:rsidR="00D84856">
        <w:rPr>
          <w:rStyle w:val="Char4"/>
          <w:rtl/>
          <w:lang w:bidi="fa-IR"/>
        </w:rPr>
        <w:t>ی</w:t>
      </w:r>
      <w:r w:rsidRPr="00D84856">
        <w:rPr>
          <w:rStyle w:val="Char4"/>
          <w:rtl/>
          <w:lang w:bidi="fa-IR"/>
        </w:rPr>
        <w:t>‌شود.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عاقلتر</w:t>
      </w:r>
      <w:r w:rsidR="00D84856">
        <w:rPr>
          <w:rStyle w:val="Char4"/>
          <w:rtl/>
          <w:lang w:bidi="fa-IR"/>
        </w:rPr>
        <w:t>ی</w:t>
      </w:r>
      <w:r w:rsidRPr="00D84856">
        <w:rPr>
          <w:rStyle w:val="Char4"/>
          <w:rtl/>
          <w:lang w:bidi="fa-IR"/>
        </w:rPr>
        <w:t>ن عقلاً كس</w:t>
      </w:r>
      <w:r w:rsidR="00D84856">
        <w:rPr>
          <w:rStyle w:val="Char4"/>
          <w:rtl/>
          <w:lang w:bidi="fa-IR"/>
        </w:rPr>
        <w:t>ی</w:t>
      </w:r>
      <w:r w:rsidRPr="00D84856">
        <w:rPr>
          <w:rStyle w:val="Char4"/>
          <w:rtl/>
          <w:lang w:bidi="fa-IR"/>
        </w:rPr>
        <w:t xml:space="preserve"> است كه امر معاش و معاد خود را به گونه‌ا</w:t>
      </w:r>
      <w:r w:rsidR="00D84856">
        <w:rPr>
          <w:rStyle w:val="Char4"/>
          <w:rtl/>
          <w:lang w:bidi="fa-IR"/>
        </w:rPr>
        <w:t>ی</w:t>
      </w:r>
      <w:r w:rsidRPr="00D84856">
        <w:rPr>
          <w:rStyle w:val="Char4"/>
          <w:rtl/>
          <w:lang w:bidi="fa-IR"/>
        </w:rPr>
        <w:t xml:space="preserve"> حساب كند كه اجرا</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از آنها باعث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نشود، و اگر در ا</w:t>
      </w:r>
      <w:r w:rsidR="00D84856">
        <w:rPr>
          <w:rStyle w:val="Char4"/>
          <w:rtl/>
          <w:lang w:bidi="fa-IR"/>
        </w:rPr>
        <w:t>ی</w:t>
      </w:r>
      <w:r w:rsidRPr="00D84856">
        <w:rPr>
          <w:rStyle w:val="Char4"/>
          <w:rtl/>
          <w:lang w:bidi="fa-IR"/>
        </w:rPr>
        <w:t>ن راه خسته شد، چ</w:t>
      </w:r>
      <w:r w:rsidR="00D84856">
        <w:rPr>
          <w:rStyle w:val="Char4"/>
          <w:rtl/>
          <w:lang w:bidi="fa-IR"/>
        </w:rPr>
        <w:t>ی</w:t>
      </w:r>
      <w:r w:rsidRPr="00D84856">
        <w:rPr>
          <w:rStyle w:val="Char4"/>
          <w:rtl/>
          <w:lang w:bidi="fa-IR"/>
        </w:rPr>
        <w:t>ز نزد</w:t>
      </w:r>
      <w:r w:rsidR="00D84856">
        <w:rPr>
          <w:rStyle w:val="Char4"/>
          <w:rtl/>
          <w:lang w:bidi="fa-IR"/>
        </w:rPr>
        <w:t xml:space="preserve">یک </w:t>
      </w:r>
      <w:r w:rsidRPr="00D84856">
        <w:rPr>
          <w:rStyle w:val="Char4"/>
          <w:rtl/>
          <w:lang w:bidi="fa-IR"/>
        </w:rPr>
        <w:t>و پست (دن</w:t>
      </w:r>
      <w:r w:rsidR="00D84856">
        <w:rPr>
          <w:rStyle w:val="Char4"/>
          <w:rtl/>
          <w:lang w:bidi="fa-IR"/>
        </w:rPr>
        <w:t>ی</w:t>
      </w:r>
      <w:r w:rsidRPr="00D84856">
        <w:rPr>
          <w:rStyle w:val="Char4"/>
          <w:rtl/>
          <w:lang w:bidi="fa-IR"/>
        </w:rPr>
        <w:t>ا) را رها كند و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بزرگتر را برگز</w:t>
      </w:r>
      <w:r w:rsidR="00D84856">
        <w:rPr>
          <w:rStyle w:val="Char4"/>
          <w:rtl/>
          <w:lang w:bidi="fa-IR"/>
        </w:rPr>
        <w:t>ی</w:t>
      </w:r>
      <w:r w:rsidRPr="00D84856">
        <w:rPr>
          <w:rStyle w:val="Char4"/>
          <w:rtl/>
          <w:lang w:bidi="fa-IR"/>
        </w:rPr>
        <w:t>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گفته م</w:t>
      </w:r>
      <w:r w:rsidR="00D84856">
        <w:rPr>
          <w:rStyle w:val="Char4"/>
          <w:rtl/>
          <w:lang w:bidi="fa-IR"/>
        </w:rPr>
        <w:t>ی</w:t>
      </w:r>
      <w:r w:rsidRPr="00D84856">
        <w:rPr>
          <w:rStyle w:val="Char4"/>
          <w:rtl/>
          <w:lang w:bidi="fa-IR"/>
        </w:rPr>
        <w:t>‌شود: برا</w:t>
      </w:r>
      <w:r w:rsidR="00D84856">
        <w:rPr>
          <w:rStyle w:val="Char4"/>
          <w:rtl/>
          <w:lang w:bidi="fa-IR"/>
        </w:rPr>
        <w:t>ی</w:t>
      </w:r>
      <w:r w:rsidRPr="00D84856">
        <w:rPr>
          <w:rStyle w:val="Char4"/>
          <w:rtl/>
          <w:lang w:bidi="fa-IR"/>
        </w:rPr>
        <w:t xml:space="preserve"> بزرگتر از خود احترام بگذار، و با كوچكتر از خود به نرم</w:t>
      </w:r>
      <w:r w:rsidR="00D84856">
        <w:rPr>
          <w:rStyle w:val="Char4"/>
          <w:rtl/>
          <w:lang w:bidi="fa-IR"/>
        </w:rPr>
        <w:t>ی</w:t>
      </w:r>
      <w:r w:rsidRPr="00D84856">
        <w:rPr>
          <w:rStyle w:val="Char4"/>
          <w:rtl/>
          <w:lang w:bidi="fa-IR"/>
        </w:rPr>
        <w:t xml:space="preserve"> رفتار كن. بهتر</w:t>
      </w:r>
      <w:r w:rsidR="00D84856">
        <w:rPr>
          <w:rStyle w:val="Char4"/>
          <w:rtl/>
          <w:lang w:bidi="fa-IR"/>
        </w:rPr>
        <w:t>ی</w:t>
      </w:r>
      <w:r w:rsidRPr="00D84856">
        <w:rPr>
          <w:rStyle w:val="Char4"/>
          <w:rtl/>
          <w:lang w:bidi="fa-IR"/>
        </w:rPr>
        <w:t>ن سازگار</w:t>
      </w:r>
      <w:r w:rsidR="00D84856">
        <w:rPr>
          <w:rStyle w:val="Char4"/>
          <w:rtl/>
          <w:lang w:bidi="fa-IR"/>
        </w:rPr>
        <w:t>ی</w:t>
      </w:r>
      <w:r w:rsidRPr="00D84856">
        <w:rPr>
          <w:rStyle w:val="Char4"/>
          <w:rtl/>
          <w:lang w:bidi="fa-IR"/>
        </w:rPr>
        <w:t xml:space="preserve"> با كسان</w:t>
      </w:r>
      <w:r w:rsidR="00D84856">
        <w:rPr>
          <w:rStyle w:val="Char4"/>
          <w:rtl/>
          <w:lang w:bidi="fa-IR"/>
        </w:rPr>
        <w:t>ی</w:t>
      </w:r>
      <w:r w:rsidRPr="00D84856">
        <w:rPr>
          <w:rStyle w:val="Char4"/>
          <w:rtl/>
          <w:lang w:bidi="fa-IR"/>
        </w:rPr>
        <w:t xml:space="preserve"> است كه هم سطح تو هستند، ول</w:t>
      </w:r>
      <w:r w:rsidR="00D84856">
        <w:rPr>
          <w:rStyle w:val="Char4"/>
          <w:rtl/>
          <w:lang w:bidi="fa-IR"/>
        </w:rPr>
        <w:t>ی</w:t>
      </w:r>
      <w:r w:rsidRPr="00D84856">
        <w:rPr>
          <w:rStyle w:val="Char4"/>
          <w:rtl/>
          <w:lang w:bidi="fa-IR"/>
        </w:rPr>
        <w:t xml:space="preserve"> نت</w:t>
      </w:r>
      <w:r w:rsidR="00D84856">
        <w:rPr>
          <w:rStyle w:val="Char4"/>
          <w:rtl/>
          <w:lang w:bidi="fa-IR"/>
        </w:rPr>
        <w:t>ی</w:t>
      </w:r>
      <w:r w:rsidRPr="00D84856">
        <w:rPr>
          <w:rStyle w:val="Char4"/>
          <w:rtl/>
          <w:lang w:bidi="fa-IR"/>
        </w:rPr>
        <w:t>جه آن هنگام</w:t>
      </w:r>
      <w:r w:rsidR="00D84856">
        <w:rPr>
          <w:rStyle w:val="Char4"/>
          <w:rtl/>
          <w:lang w:bidi="fa-IR"/>
        </w:rPr>
        <w:t>ی</w:t>
      </w:r>
      <w:r w:rsidRPr="00D84856">
        <w:rPr>
          <w:rStyle w:val="Char4"/>
          <w:rtl/>
          <w:lang w:bidi="fa-IR"/>
        </w:rPr>
        <w:t xml:space="preserve"> است كه با برادران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‌ات توافق داشته باش</w:t>
      </w:r>
      <w:r w:rsidR="00D84856">
        <w:rPr>
          <w:rStyle w:val="Char4"/>
          <w:rtl/>
          <w:lang w:bidi="fa-IR"/>
        </w:rPr>
        <w:t>ی</w:t>
      </w:r>
      <w:r w:rsidRPr="00D84856">
        <w:rPr>
          <w:rStyle w:val="Char4"/>
          <w:rtl/>
          <w:lang w:bidi="fa-IR"/>
        </w:rPr>
        <w:t>، چون ا</w:t>
      </w:r>
      <w:r w:rsidR="00D84856">
        <w:rPr>
          <w:rStyle w:val="Char4"/>
          <w:rtl/>
          <w:lang w:bidi="fa-IR"/>
        </w:rPr>
        <w:t>ی</w:t>
      </w:r>
      <w:r w:rsidRPr="00D84856">
        <w:rPr>
          <w:rStyle w:val="Char4"/>
          <w:rtl/>
          <w:lang w:bidi="fa-IR"/>
        </w:rPr>
        <w:t>نها همان كسان</w:t>
      </w:r>
      <w:r w:rsidR="00D84856">
        <w:rPr>
          <w:rStyle w:val="Char4"/>
          <w:rtl/>
          <w:lang w:bidi="fa-IR"/>
        </w:rPr>
        <w:t>ی</w:t>
      </w:r>
      <w:r w:rsidRPr="00D84856">
        <w:rPr>
          <w:rStyle w:val="Char4"/>
          <w:rtl/>
          <w:lang w:bidi="fa-IR"/>
        </w:rPr>
        <w:t xml:space="preserve"> هستند كه برا</w:t>
      </w:r>
      <w:r w:rsidR="00D84856">
        <w:rPr>
          <w:rStyle w:val="Char4"/>
          <w:rtl/>
          <w:lang w:bidi="fa-IR"/>
        </w:rPr>
        <w:t>ی</w:t>
      </w:r>
      <w:r w:rsidRPr="00D84856">
        <w:rPr>
          <w:rStyle w:val="Char4"/>
          <w:rtl/>
          <w:lang w:bidi="fa-IR"/>
        </w:rPr>
        <w:t xml:space="preserve"> تو شهادت م</w:t>
      </w:r>
      <w:r w:rsidR="00D84856">
        <w:rPr>
          <w:rStyle w:val="Char4"/>
          <w:rtl/>
          <w:lang w:bidi="fa-IR"/>
        </w:rPr>
        <w:t>ی</w:t>
      </w:r>
      <w:r w:rsidRPr="00D84856">
        <w:rPr>
          <w:rStyle w:val="Char4"/>
          <w:rtl/>
          <w:lang w:bidi="fa-IR"/>
        </w:rPr>
        <w:t>‌دهند كه گرام</w:t>
      </w:r>
      <w:r w:rsidR="00D84856">
        <w:rPr>
          <w:rStyle w:val="Char4"/>
          <w:rtl/>
          <w:lang w:bidi="fa-IR"/>
        </w:rPr>
        <w:t>ی</w:t>
      </w:r>
      <w:r w:rsidRPr="00D84856">
        <w:rPr>
          <w:rStyle w:val="Char4"/>
          <w:rtl/>
          <w:lang w:bidi="fa-IR"/>
        </w:rPr>
        <w:t>‌داشتن بزرگترها نشانه ترس تو از آنها ن</w:t>
      </w:r>
      <w:r w:rsidR="00D84856">
        <w:rPr>
          <w:rStyle w:val="Char4"/>
          <w:rtl/>
          <w:lang w:bidi="fa-IR"/>
        </w:rPr>
        <w:t>ی</w:t>
      </w:r>
      <w:r w:rsidRPr="00D84856">
        <w:rPr>
          <w:rStyle w:val="Char4"/>
          <w:rtl/>
          <w:lang w:bidi="fa-IR"/>
        </w:rPr>
        <w:t>ست، و ملاطفت تو با كمتر از خود به معنا</w:t>
      </w:r>
      <w:r w:rsidR="00D84856">
        <w:rPr>
          <w:rStyle w:val="Char4"/>
          <w:rtl/>
          <w:lang w:bidi="fa-IR"/>
        </w:rPr>
        <w:t>ی</w:t>
      </w:r>
      <w:r w:rsidRPr="00D84856">
        <w:rPr>
          <w:rStyle w:val="Char4"/>
          <w:rtl/>
          <w:lang w:bidi="fa-IR"/>
        </w:rPr>
        <w:t xml:space="preserve"> بكارگ</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xml:space="preserve"> آنها ن</w:t>
      </w:r>
      <w:r w:rsidR="00D84856">
        <w:rPr>
          <w:rStyle w:val="Char4"/>
          <w:rtl/>
          <w:lang w:bidi="fa-IR"/>
        </w:rPr>
        <w:t>ی</w:t>
      </w:r>
      <w:r w:rsidRPr="00D84856">
        <w:rPr>
          <w:rStyle w:val="Char4"/>
          <w:rtl/>
          <w:lang w:bidi="fa-IR"/>
        </w:rPr>
        <w:t>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پنج كس هستند كه از پنج چ</w:t>
      </w:r>
      <w:r w:rsidR="00D84856">
        <w:rPr>
          <w:rStyle w:val="Char4"/>
          <w:rtl/>
          <w:lang w:bidi="fa-IR"/>
        </w:rPr>
        <w:t>ی</w:t>
      </w:r>
      <w:r w:rsidRPr="00D84856">
        <w:rPr>
          <w:rStyle w:val="Char4"/>
          <w:rtl/>
          <w:lang w:bidi="fa-IR"/>
        </w:rPr>
        <w:t>ز خوشحال نم</w:t>
      </w:r>
      <w:r w:rsidR="00D84856">
        <w:rPr>
          <w:rStyle w:val="Char4"/>
          <w:rtl/>
          <w:lang w:bidi="fa-IR"/>
        </w:rPr>
        <w:t>ی</w:t>
      </w:r>
      <w:r w:rsidRPr="00D84856">
        <w:rPr>
          <w:rStyle w:val="Char4"/>
          <w:rtl/>
          <w:lang w:bidi="fa-IR"/>
        </w:rPr>
        <w:t>‌شوند و پش</w:t>
      </w:r>
      <w:r w:rsidR="00D84856">
        <w:rPr>
          <w:rStyle w:val="Char4"/>
          <w:rtl/>
          <w:lang w:bidi="fa-IR"/>
        </w:rPr>
        <w:t>ی</w:t>
      </w:r>
      <w:r w:rsidRPr="00D84856">
        <w:rPr>
          <w:rStyle w:val="Char4"/>
          <w:rtl/>
          <w:lang w:bidi="fa-IR"/>
        </w:rPr>
        <w:t>مان هستند: كس</w:t>
      </w:r>
      <w:r w:rsidR="00D84856">
        <w:rPr>
          <w:rStyle w:val="Char4"/>
          <w:rtl/>
          <w:lang w:bidi="fa-IR"/>
        </w:rPr>
        <w:t>ی</w:t>
      </w:r>
      <w:r w:rsidRPr="00D84856">
        <w:rPr>
          <w:rStyle w:val="Char4"/>
          <w:rtl/>
          <w:lang w:bidi="fa-IR"/>
        </w:rPr>
        <w:t xml:space="preserve"> كه بس</w:t>
      </w:r>
      <w:r w:rsidR="00D84856">
        <w:rPr>
          <w:rStyle w:val="Char4"/>
          <w:rtl/>
          <w:lang w:bidi="fa-IR"/>
        </w:rPr>
        <w:t>ی</w:t>
      </w:r>
      <w:r w:rsidRPr="00D84856">
        <w:rPr>
          <w:rStyle w:val="Char4"/>
          <w:rtl/>
          <w:lang w:bidi="fa-IR"/>
        </w:rPr>
        <w:t>ار سست است و كارها از دست و</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‌رود، كس</w:t>
      </w:r>
      <w:r w:rsidR="00D84856">
        <w:rPr>
          <w:rStyle w:val="Char4"/>
          <w:rtl/>
          <w:lang w:bidi="fa-IR"/>
        </w:rPr>
        <w:t>ی</w:t>
      </w:r>
      <w:r w:rsidRPr="00D84856">
        <w:rPr>
          <w:rStyle w:val="Char4"/>
          <w:rtl/>
          <w:lang w:bidi="fa-IR"/>
        </w:rPr>
        <w:t xml:space="preserve"> كه از برادران و دوستان خود بر</w:t>
      </w:r>
      <w:r w:rsidR="00D84856">
        <w:rPr>
          <w:rStyle w:val="Char4"/>
          <w:rtl/>
          <w:lang w:bidi="fa-IR"/>
        </w:rPr>
        <w:t>ی</w:t>
      </w:r>
      <w:r w:rsidRPr="00D84856">
        <w:rPr>
          <w:rStyle w:val="Char4"/>
          <w:rtl/>
          <w:lang w:bidi="fa-IR"/>
        </w:rPr>
        <w:t>ده و هنگام</w:t>
      </w:r>
      <w:r w:rsidR="00D84856">
        <w:rPr>
          <w:rStyle w:val="Char4"/>
          <w:rtl/>
          <w:lang w:bidi="fa-IR"/>
        </w:rPr>
        <w:t>ی</w:t>
      </w:r>
      <w:r w:rsidRPr="00D84856">
        <w:rPr>
          <w:rStyle w:val="Char4"/>
          <w:rtl/>
          <w:lang w:bidi="fa-IR"/>
        </w:rPr>
        <w:t xml:space="preserve"> كه بلا</w:t>
      </w:r>
      <w:r w:rsidR="00D84856">
        <w:rPr>
          <w:rStyle w:val="Char4"/>
          <w:rtl/>
          <w:lang w:bidi="fa-IR"/>
        </w:rPr>
        <w:t>یی</w:t>
      </w:r>
      <w:r w:rsidRPr="00D84856">
        <w:rPr>
          <w:rStyle w:val="Char4"/>
          <w:rtl/>
          <w:lang w:bidi="fa-IR"/>
        </w:rPr>
        <w:t xml:space="preserve"> </w:t>
      </w:r>
      <w:r w:rsidR="00D84856">
        <w:rPr>
          <w:rStyle w:val="Char4"/>
          <w:rtl/>
          <w:lang w:bidi="fa-IR"/>
        </w:rPr>
        <w:t>ی</w:t>
      </w:r>
      <w:r w:rsidRPr="00D84856">
        <w:rPr>
          <w:rStyle w:val="Char4"/>
          <w:rtl/>
          <w:lang w:bidi="fa-IR"/>
        </w:rPr>
        <w:t>ا مص</w:t>
      </w:r>
      <w:r w:rsidR="00D84856">
        <w:rPr>
          <w:rStyle w:val="Char4"/>
          <w:rtl/>
          <w:lang w:bidi="fa-IR"/>
        </w:rPr>
        <w:t>ی</w:t>
      </w:r>
      <w:r w:rsidRPr="00D84856">
        <w:rPr>
          <w:rStyle w:val="Char4"/>
          <w:rtl/>
          <w:lang w:bidi="fa-IR"/>
        </w:rPr>
        <w:t>بت</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او پ</w:t>
      </w:r>
      <w:r w:rsidR="00D84856">
        <w:rPr>
          <w:rStyle w:val="Char4"/>
          <w:rtl/>
          <w:lang w:bidi="fa-IR"/>
        </w:rPr>
        <w:t>ی</w:t>
      </w:r>
      <w:r w:rsidRPr="00D84856">
        <w:rPr>
          <w:rStyle w:val="Char4"/>
          <w:rtl/>
          <w:lang w:bidi="fa-IR"/>
        </w:rPr>
        <w:t>ش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به فكر آنها م</w:t>
      </w:r>
      <w:r w:rsidR="00D84856">
        <w:rPr>
          <w:rStyle w:val="Char4"/>
          <w:rtl/>
          <w:lang w:bidi="fa-IR"/>
        </w:rPr>
        <w:t>ی</w:t>
      </w:r>
      <w:r w:rsidRPr="00D84856">
        <w:rPr>
          <w:rStyle w:val="Char4"/>
          <w:rtl/>
          <w:lang w:bidi="fa-IR"/>
        </w:rPr>
        <w:t>‌افتد. كس</w:t>
      </w:r>
      <w:r w:rsidR="00D84856">
        <w:rPr>
          <w:rStyle w:val="Char4"/>
          <w:rtl/>
          <w:lang w:bidi="fa-IR"/>
        </w:rPr>
        <w:t>ی</w:t>
      </w:r>
      <w:r w:rsidRPr="00D84856">
        <w:rPr>
          <w:rStyle w:val="Char4"/>
          <w:rtl/>
          <w:lang w:bidi="fa-IR"/>
        </w:rPr>
        <w:t xml:space="preserve"> كه فكر كرده دشمنش خ</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قو</w:t>
      </w:r>
      <w:r w:rsidR="00D84856">
        <w:rPr>
          <w:rStyle w:val="Char4"/>
          <w:rtl/>
          <w:lang w:bidi="fa-IR"/>
        </w:rPr>
        <w:t>ی</w:t>
      </w:r>
      <w:r w:rsidRPr="00D84856">
        <w:rPr>
          <w:rStyle w:val="Char4"/>
          <w:rtl/>
          <w:lang w:bidi="fa-IR"/>
        </w:rPr>
        <w:t xml:space="preserve"> است ول</w:t>
      </w:r>
      <w:r w:rsidR="00D84856">
        <w:rPr>
          <w:rStyle w:val="Char4"/>
          <w:rtl/>
          <w:lang w:bidi="fa-IR"/>
        </w:rPr>
        <w:t>ی</w:t>
      </w:r>
      <w:r w:rsidRPr="00D84856">
        <w:rPr>
          <w:rStyle w:val="Char4"/>
          <w:rtl/>
          <w:lang w:bidi="fa-IR"/>
        </w:rPr>
        <w:t xml:space="preserve"> بعداً م</w:t>
      </w:r>
      <w:r w:rsidR="00D84856">
        <w:rPr>
          <w:rStyle w:val="Char4"/>
          <w:rtl/>
          <w:lang w:bidi="fa-IR"/>
        </w:rPr>
        <w:t>ی</w:t>
      </w:r>
      <w:r w:rsidRPr="00D84856">
        <w:rPr>
          <w:rStyle w:val="Char4"/>
          <w:rtl/>
          <w:lang w:bidi="fa-IR"/>
        </w:rPr>
        <w:t>‌فهمد كه ضع</w:t>
      </w:r>
      <w:r w:rsidR="00D84856">
        <w:rPr>
          <w:rStyle w:val="Char4"/>
          <w:rtl/>
          <w:lang w:bidi="fa-IR"/>
        </w:rPr>
        <w:t>ی</w:t>
      </w:r>
      <w:r w:rsidRPr="00D84856">
        <w:rPr>
          <w:rStyle w:val="Char4"/>
          <w:rtl/>
          <w:lang w:bidi="fa-IR"/>
        </w:rPr>
        <w:t>ف بوده است، كس</w:t>
      </w:r>
      <w:r w:rsidR="00D84856">
        <w:rPr>
          <w:rStyle w:val="Char4"/>
          <w:rtl/>
          <w:lang w:bidi="fa-IR"/>
        </w:rPr>
        <w:t>ی</w:t>
      </w:r>
      <w:r w:rsidRPr="00D84856">
        <w:rPr>
          <w:rStyle w:val="Char4"/>
          <w:rtl/>
          <w:lang w:bidi="fa-IR"/>
        </w:rPr>
        <w:t xml:space="preserve"> كه زن صالح خود را در حالت عصبان</w:t>
      </w:r>
      <w:r w:rsidR="00D84856">
        <w:rPr>
          <w:rStyle w:val="Char4"/>
          <w:rtl/>
          <w:lang w:bidi="fa-IR"/>
        </w:rPr>
        <w:t>ی</w:t>
      </w:r>
      <w:r w:rsidRPr="00D84856">
        <w:rPr>
          <w:rStyle w:val="Char4"/>
          <w:rtl/>
          <w:lang w:bidi="fa-IR"/>
        </w:rPr>
        <w:t>ت طلاق م</w:t>
      </w:r>
      <w:r w:rsidR="00D84856">
        <w:rPr>
          <w:rStyle w:val="Char4"/>
          <w:rtl/>
          <w:lang w:bidi="fa-IR"/>
        </w:rPr>
        <w:t>ی</w:t>
      </w:r>
      <w:r w:rsidRPr="00D84856">
        <w:rPr>
          <w:rStyle w:val="Char4"/>
          <w:rtl/>
          <w:lang w:bidi="fa-IR"/>
        </w:rPr>
        <w:t>‌دهد و با زن</w:t>
      </w:r>
      <w:r w:rsidR="00D84856">
        <w:rPr>
          <w:rStyle w:val="Char4"/>
          <w:rtl/>
          <w:lang w:bidi="fa-IR"/>
        </w:rPr>
        <w:t>ی</w:t>
      </w:r>
      <w:r w:rsidRPr="00D84856">
        <w:rPr>
          <w:rStyle w:val="Char4"/>
          <w:rtl/>
          <w:lang w:bidi="fa-IR"/>
        </w:rPr>
        <w:t xml:space="preserve"> بداخلاق ازدواج نما</w:t>
      </w:r>
      <w:r w:rsidR="00D84856">
        <w:rPr>
          <w:rStyle w:val="Char4"/>
          <w:rtl/>
          <w:lang w:bidi="fa-IR"/>
        </w:rPr>
        <w:t>ی</w:t>
      </w:r>
      <w:r w:rsidRPr="00D84856">
        <w:rPr>
          <w:rStyle w:val="Char4"/>
          <w:rtl/>
          <w:lang w:bidi="fa-IR"/>
        </w:rPr>
        <w:t>د، و كس</w:t>
      </w:r>
      <w:r w:rsidR="00D84856">
        <w:rPr>
          <w:rStyle w:val="Char4"/>
          <w:rtl/>
          <w:lang w:bidi="fa-IR"/>
        </w:rPr>
        <w:t>ی</w:t>
      </w:r>
      <w:r w:rsidRPr="00D84856">
        <w:rPr>
          <w:rStyle w:val="Char4"/>
          <w:rtl/>
          <w:lang w:bidi="fa-IR"/>
        </w:rPr>
        <w:t xml:space="preserve"> كه گناهان ز</w:t>
      </w:r>
      <w:r w:rsidR="00D84856">
        <w:rPr>
          <w:rStyle w:val="Char4"/>
          <w:rtl/>
          <w:lang w:bidi="fa-IR"/>
        </w:rPr>
        <w:t>ی</w:t>
      </w:r>
      <w:r w:rsidRPr="00D84856">
        <w:rPr>
          <w:rStyle w:val="Char4"/>
          <w:rtl/>
          <w:lang w:bidi="fa-IR"/>
        </w:rPr>
        <w:t>اد</w:t>
      </w:r>
      <w:r w:rsidR="00D84856">
        <w:rPr>
          <w:rStyle w:val="Char4"/>
          <w:rtl/>
          <w:lang w:bidi="fa-IR"/>
        </w:rPr>
        <w:t>ی</w:t>
      </w:r>
      <w:r w:rsidRPr="00D84856">
        <w:rPr>
          <w:rStyle w:val="Char4"/>
          <w:rtl/>
          <w:lang w:bidi="fa-IR"/>
        </w:rPr>
        <w:t xml:space="preserve"> انجام داده و در شرف مرگ است. </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از جمله دلا</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كه بر سب</w:t>
      </w:r>
      <w:r w:rsidR="00D84856">
        <w:rPr>
          <w:rStyle w:val="Char4"/>
          <w:rtl/>
          <w:lang w:bidi="fa-IR"/>
        </w:rPr>
        <w:t xml:space="preserve">ک </w:t>
      </w:r>
      <w:r w:rsidRPr="00D84856">
        <w:rPr>
          <w:rStyle w:val="Char4"/>
          <w:rtl/>
          <w:lang w:bidi="fa-IR"/>
        </w:rPr>
        <w:t>مغز</w:t>
      </w:r>
      <w:r w:rsidR="00D84856">
        <w:rPr>
          <w:rStyle w:val="Char4"/>
          <w:rtl/>
          <w:lang w:bidi="fa-IR"/>
        </w:rPr>
        <w:t>ی</w:t>
      </w:r>
      <w:r w:rsidRPr="00D84856">
        <w:rPr>
          <w:rStyle w:val="Char4"/>
          <w:rtl/>
          <w:lang w:bidi="fa-IR"/>
        </w:rPr>
        <w:t xml:space="preserve"> و كم خرد</w:t>
      </w:r>
      <w:r w:rsidR="00D84856">
        <w:rPr>
          <w:rStyle w:val="Char4"/>
          <w:rtl/>
          <w:lang w:bidi="fa-IR"/>
        </w:rPr>
        <w:t>ی</w:t>
      </w:r>
      <w:r w:rsidRPr="00D84856">
        <w:rPr>
          <w:rStyle w:val="Char4"/>
          <w:rtl/>
          <w:lang w:bidi="fa-IR"/>
        </w:rPr>
        <w:t xml:space="preserve"> متكلم دلالت خواهند كرد: ا</w:t>
      </w:r>
      <w:r w:rsidR="00D84856">
        <w:rPr>
          <w:rStyle w:val="Char4"/>
          <w:rtl/>
          <w:lang w:bidi="fa-IR"/>
        </w:rPr>
        <w:t>ی</w:t>
      </w:r>
      <w:r w:rsidRPr="00D84856">
        <w:rPr>
          <w:rStyle w:val="Char4"/>
          <w:rtl/>
          <w:lang w:bidi="fa-IR"/>
        </w:rPr>
        <w:t xml:space="preserve">ن است كه خنده سخنور بخاطر سخنان خودش و در حد و اندازه سخنش نباشد، و </w:t>
      </w:r>
      <w:r w:rsidR="00D84856">
        <w:rPr>
          <w:rStyle w:val="Char4"/>
          <w:rtl/>
          <w:lang w:bidi="fa-IR"/>
        </w:rPr>
        <w:t>ی</w:t>
      </w:r>
      <w:r w:rsidRPr="00D84856">
        <w:rPr>
          <w:rStyle w:val="Char4"/>
          <w:rtl/>
          <w:lang w:bidi="fa-IR"/>
        </w:rPr>
        <w:t>ا كس</w:t>
      </w:r>
      <w:r w:rsidR="00D84856">
        <w:rPr>
          <w:rStyle w:val="Char4"/>
          <w:rtl/>
          <w:lang w:bidi="fa-IR"/>
        </w:rPr>
        <w:t>ی</w:t>
      </w:r>
      <w:r w:rsidRPr="00D84856">
        <w:rPr>
          <w:rStyle w:val="Char4"/>
          <w:rtl/>
          <w:lang w:bidi="fa-IR"/>
        </w:rPr>
        <w:t xml:space="preserve"> با دوست خود صحبت كند و او جذب سخنانش م</w:t>
      </w:r>
      <w:r w:rsidR="00D84856">
        <w:rPr>
          <w:rStyle w:val="Char4"/>
          <w:rtl/>
          <w:lang w:bidi="fa-IR"/>
        </w:rPr>
        <w:t>ی</w:t>
      </w:r>
      <w:r w:rsidRPr="00D84856">
        <w:rPr>
          <w:rStyle w:val="Char4"/>
          <w:rtl/>
          <w:lang w:bidi="fa-IR"/>
        </w:rPr>
        <w:t>‌شود ول</w:t>
      </w:r>
      <w:r w:rsidR="00D84856">
        <w:rPr>
          <w:rStyle w:val="Char4"/>
          <w:rtl/>
          <w:lang w:bidi="fa-IR"/>
        </w:rPr>
        <w:t>ی</w:t>
      </w:r>
      <w:r w:rsidRPr="00D84856">
        <w:rPr>
          <w:rStyle w:val="Char4"/>
          <w:rtl/>
          <w:lang w:bidi="fa-IR"/>
        </w:rPr>
        <w:t xml:space="preserve"> بخاطر ا</w:t>
      </w:r>
      <w:r w:rsidR="00D84856">
        <w:rPr>
          <w:rStyle w:val="Char4"/>
          <w:rtl/>
          <w:lang w:bidi="fa-IR"/>
        </w:rPr>
        <w:t>ی</w:t>
      </w:r>
      <w:r w:rsidRPr="00D84856">
        <w:rPr>
          <w:rStyle w:val="Char4"/>
          <w:rtl/>
          <w:lang w:bidi="fa-IR"/>
        </w:rPr>
        <w:t xml:space="preserve">نكه خودش صحبت كند و </w:t>
      </w:r>
      <w:r w:rsidR="00D84856">
        <w:rPr>
          <w:rStyle w:val="Char4"/>
          <w:rtl/>
          <w:lang w:bidi="fa-IR"/>
        </w:rPr>
        <w:t>ی</w:t>
      </w:r>
      <w:r w:rsidRPr="00D84856">
        <w:rPr>
          <w:rStyle w:val="Char4"/>
          <w:rtl/>
          <w:lang w:bidi="fa-IR"/>
        </w:rPr>
        <w:t>ا آرزو م</w:t>
      </w:r>
      <w:r w:rsidR="00D84856">
        <w:rPr>
          <w:rStyle w:val="Char4"/>
          <w:rtl/>
          <w:lang w:bidi="fa-IR"/>
        </w:rPr>
        <w:t>ی</w:t>
      </w:r>
      <w:r w:rsidRPr="00D84856">
        <w:rPr>
          <w:rStyle w:val="Char4"/>
          <w:rtl/>
          <w:lang w:bidi="fa-IR"/>
        </w:rPr>
        <w:t>‌كند كه دوستش تمام شود و به او گوش دهد، ول</w:t>
      </w:r>
      <w:r w:rsidR="00D84856">
        <w:rPr>
          <w:rStyle w:val="Char4"/>
          <w:rtl/>
          <w:lang w:bidi="fa-IR"/>
        </w:rPr>
        <w:t>ی</w:t>
      </w:r>
      <w:r w:rsidRPr="00D84856">
        <w:rPr>
          <w:rStyle w:val="Char4"/>
          <w:rtl/>
          <w:lang w:bidi="fa-IR"/>
        </w:rPr>
        <w:t xml:space="preserve"> وقت</w:t>
      </w:r>
      <w:r w:rsidR="00D84856">
        <w:rPr>
          <w:rStyle w:val="Char4"/>
          <w:rtl/>
          <w:lang w:bidi="fa-IR"/>
        </w:rPr>
        <w:t>ی</w:t>
      </w:r>
      <w:r w:rsidRPr="00D84856">
        <w:rPr>
          <w:rStyle w:val="Char4"/>
          <w:rtl/>
          <w:lang w:bidi="fa-IR"/>
        </w:rPr>
        <w:t xml:space="preserve"> او ساكت م</w:t>
      </w:r>
      <w:r w:rsidR="00D84856">
        <w:rPr>
          <w:rStyle w:val="Char4"/>
          <w:rtl/>
          <w:lang w:bidi="fa-IR"/>
        </w:rPr>
        <w:t>ی</w:t>
      </w:r>
      <w:r w:rsidRPr="00D84856">
        <w:rPr>
          <w:rStyle w:val="Char4"/>
          <w:rtl/>
          <w:lang w:bidi="fa-IR"/>
        </w:rPr>
        <w:t>‌شود نمی‌تواند خوب و قشنگ صحبت كند.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كس</w:t>
      </w:r>
      <w:r w:rsidR="00D84856">
        <w:rPr>
          <w:rStyle w:val="Char4"/>
          <w:rtl/>
          <w:lang w:bidi="fa-IR"/>
        </w:rPr>
        <w:t>ی</w:t>
      </w:r>
      <w:r w:rsidRPr="00D84856">
        <w:rPr>
          <w:rStyle w:val="Char4"/>
          <w:rtl/>
          <w:lang w:bidi="fa-IR"/>
        </w:rPr>
        <w:t xml:space="preserve"> كه با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مشورت م</w:t>
      </w:r>
      <w:r w:rsidR="00D84856">
        <w:rPr>
          <w:rStyle w:val="Char4"/>
          <w:rtl/>
          <w:lang w:bidi="fa-IR"/>
        </w:rPr>
        <w:t>ی</w:t>
      </w:r>
      <w:r w:rsidRPr="00D84856">
        <w:rPr>
          <w:rStyle w:val="Char4"/>
          <w:rtl/>
          <w:lang w:bidi="fa-IR"/>
        </w:rPr>
        <w:t xml:space="preserve">‌كنـد - هر چنـد كه نظر او بهتر باشد - </w:t>
      </w:r>
      <w:r w:rsidR="00D84856">
        <w:rPr>
          <w:rStyle w:val="Char4"/>
          <w:rtl/>
          <w:lang w:bidi="fa-IR"/>
        </w:rPr>
        <w:t xml:space="preserve">یک </w:t>
      </w:r>
      <w:r w:rsidRPr="00D84856">
        <w:rPr>
          <w:rStyle w:val="Char4"/>
          <w:rtl/>
          <w:lang w:bidi="fa-IR"/>
        </w:rPr>
        <w:t>رأ</w:t>
      </w:r>
      <w:r w:rsidR="00D84856">
        <w:rPr>
          <w:rStyle w:val="Char4"/>
          <w:rtl/>
          <w:lang w:bidi="fa-IR"/>
        </w:rPr>
        <w:t>ی</w:t>
      </w:r>
      <w:r w:rsidRPr="00D84856">
        <w:rPr>
          <w:rStyle w:val="Char4"/>
          <w:rtl/>
          <w:lang w:bidi="fa-IR"/>
        </w:rPr>
        <w:t xml:space="preserve"> به نظرات و</w:t>
      </w:r>
      <w:r w:rsidR="00D84856">
        <w:rPr>
          <w:rStyle w:val="Char4"/>
          <w:rtl/>
          <w:lang w:bidi="fa-IR"/>
        </w:rPr>
        <w:t>ی</w:t>
      </w:r>
      <w:r w:rsidRPr="00D84856">
        <w:rPr>
          <w:rStyle w:val="Char4"/>
          <w:rtl/>
          <w:lang w:bidi="fa-IR"/>
        </w:rPr>
        <w:t xml:space="preserve"> افزوده می‌شود، همچنانكه نور آتش با افزودن چرب</w:t>
      </w:r>
      <w:r w:rsidR="00D84856">
        <w:rPr>
          <w:rStyle w:val="Char4"/>
          <w:rtl/>
          <w:lang w:bidi="fa-IR"/>
        </w:rPr>
        <w:t>ی</w:t>
      </w:r>
      <w:r w:rsidRPr="00D84856">
        <w:rPr>
          <w:rStyle w:val="Char4"/>
          <w:rtl/>
          <w:lang w:bidi="fa-IR"/>
        </w:rPr>
        <w:t xml:space="preserve"> ب</w:t>
      </w:r>
      <w:r w:rsidR="00D84856">
        <w:rPr>
          <w:rStyle w:val="Char4"/>
          <w:rtl/>
          <w:lang w:bidi="fa-IR"/>
        </w:rPr>
        <w:t>ی</w:t>
      </w:r>
      <w:r w:rsidRPr="00D84856">
        <w:rPr>
          <w:rStyle w:val="Char4"/>
          <w:rtl/>
          <w:lang w:bidi="fa-IR"/>
        </w:rPr>
        <w:t>شتر م</w:t>
      </w:r>
      <w:r w:rsidR="00D84856">
        <w:rPr>
          <w:rStyle w:val="Char4"/>
          <w:rtl/>
          <w:lang w:bidi="fa-IR"/>
        </w:rPr>
        <w:t>ی</w:t>
      </w:r>
      <w:r w:rsidRPr="00D84856">
        <w:rPr>
          <w:rStyle w:val="Char4"/>
          <w:rtl/>
          <w:lang w:bidi="fa-IR"/>
        </w:rPr>
        <w:t>‌شود.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بدتر</w:t>
      </w:r>
      <w:r w:rsidR="00D84856">
        <w:rPr>
          <w:rStyle w:val="Char4"/>
          <w:rtl/>
          <w:lang w:bidi="fa-IR"/>
        </w:rPr>
        <w:t>ی</w:t>
      </w:r>
      <w:r w:rsidRPr="00D84856">
        <w:rPr>
          <w:rStyle w:val="Char4"/>
          <w:rtl/>
          <w:lang w:bidi="fa-IR"/>
        </w:rPr>
        <w:t>ن ع</w:t>
      </w:r>
      <w:r w:rsidR="00D84856">
        <w:rPr>
          <w:rStyle w:val="Char4"/>
          <w:rtl/>
          <w:lang w:bidi="fa-IR"/>
        </w:rPr>
        <w:t>ی</w:t>
      </w:r>
      <w:r w:rsidRPr="00D84856">
        <w:rPr>
          <w:rStyle w:val="Char4"/>
          <w:rtl/>
          <w:lang w:bidi="fa-IR"/>
        </w:rPr>
        <w:t>ب ا</w:t>
      </w:r>
      <w:r w:rsidR="00D84856">
        <w:rPr>
          <w:rStyle w:val="Char4"/>
          <w:rtl/>
          <w:lang w:bidi="fa-IR"/>
        </w:rPr>
        <w:t>ی</w:t>
      </w:r>
      <w:r w:rsidRPr="00D84856">
        <w:rPr>
          <w:rStyle w:val="Char4"/>
          <w:rtl/>
          <w:lang w:bidi="fa-IR"/>
        </w:rPr>
        <w:t>ن است كه انسان ع</w:t>
      </w:r>
      <w:r w:rsidR="00D84856">
        <w:rPr>
          <w:rStyle w:val="Char4"/>
          <w:rtl/>
          <w:lang w:bidi="fa-IR"/>
        </w:rPr>
        <w:t>ی</w:t>
      </w:r>
      <w:r w:rsidRPr="00D84856">
        <w:rPr>
          <w:rStyle w:val="Char4"/>
          <w:rtl/>
          <w:lang w:bidi="fa-IR"/>
        </w:rPr>
        <w:t>ب خودش را نب</w:t>
      </w:r>
      <w:r w:rsidR="00D84856">
        <w:rPr>
          <w:rStyle w:val="Char4"/>
          <w:rtl/>
          <w:lang w:bidi="fa-IR"/>
        </w:rPr>
        <w:t>ی</w:t>
      </w:r>
      <w:r w:rsidRPr="00D84856">
        <w:rPr>
          <w:rStyle w:val="Char4"/>
          <w:rtl/>
          <w:lang w:bidi="fa-IR"/>
        </w:rPr>
        <w:t>ند. كس</w:t>
      </w:r>
      <w:r w:rsidR="00D84856">
        <w:rPr>
          <w:rStyle w:val="Char4"/>
          <w:rtl/>
          <w:lang w:bidi="fa-IR"/>
        </w:rPr>
        <w:t>ی</w:t>
      </w:r>
      <w:r w:rsidRPr="00D84856">
        <w:rPr>
          <w:rStyle w:val="Char4"/>
          <w:rtl/>
          <w:lang w:bidi="fa-IR"/>
        </w:rPr>
        <w:t xml:space="preserve"> كه ع</w:t>
      </w:r>
      <w:r w:rsidR="00D84856">
        <w:rPr>
          <w:rStyle w:val="Char4"/>
          <w:rtl/>
          <w:lang w:bidi="fa-IR"/>
        </w:rPr>
        <w:t>ی</w:t>
      </w:r>
      <w:r w:rsidRPr="00D84856">
        <w:rPr>
          <w:rStyle w:val="Char4"/>
          <w:rtl/>
          <w:lang w:bidi="fa-IR"/>
        </w:rPr>
        <w:t>ب خود را نم</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ند، خوب</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گران را ن</w:t>
      </w:r>
      <w:r w:rsidR="00D84856">
        <w:rPr>
          <w:rStyle w:val="Char4"/>
          <w:rtl/>
          <w:lang w:bidi="fa-IR"/>
        </w:rPr>
        <w:t>ی</w:t>
      </w:r>
      <w:r w:rsidRPr="00D84856">
        <w:rPr>
          <w:rStyle w:val="Char4"/>
          <w:rtl/>
          <w:lang w:bidi="fa-IR"/>
        </w:rPr>
        <w:t>ز نم</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ند. و كس</w:t>
      </w:r>
      <w:r w:rsidR="00D84856">
        <w:rPr>
          <w:rStyle w:val="Char4"/>
          <w:rtl/>
          <w:lang w:bidi="fa-IR"/>
        </w:rPr>
        <w:t>ی</w:t>
      </w:r>
      <w:r w:rsidRPr="00D84856">
        <w:rPr>
          <w:rStyle w:val="Char4"/>
          <w:rtl/>
          <w:lang w:bidi="fa-IR"/>
        </w:rPr>
        <w:t xml:space="preserve"> كه ع</w:t>
      </w:r>
      <w:r w:rsidR="00D84856">
        <w:rPr>
          <w:rStyle w:val="Char4"/>
          <w:rtl/>
          <w:lang w:bidi="fa-IR"/>
        </w:rPr>
        <w:t>ی</w:t>
      </w:r>
      <w:r w:rsidRPr="00D84856">
        <w:rPr>
          <w:rStyle w:val="Char4"/>
          <w:rtl/>
          <w:lang w:bidi="fa-IR"/>
        </w:rPr>
        <w:t>ب خود را نب</w:t>
      </w:r>
      <w:r w:rsidR="00D84856">
        <w:rPr>
          <w:rStyle w:val="Char4"/>
          <w:rtl/>
          <w:lang w:bidi="fa-IR"/>
        </w:rPr>
        <w:t>ی</w:t>
      </w:r>
      <w:r w:rsidRPr="00D84856">
        <w:rPr>
          <w:rStyle w:val="Char4"/>
          <w:rtl/>
          <w:lang w:bidi="fa-IR"/>
        </w:rPr>
        <w:t>ند نم</w:t>
      </w:r>
      <w:r w:rsidR="00D84856">
        <w:rPr>
          <w:rStyle w:val="Char4"/>
          <w:rtl/>
          <w:lang w:bidi="fa-IR"/>
        </w:rPr>
        <w:t>ی</w:t>
      </w:r>
      <w:r w:rsidRPr="00D84856">
        <w:rPr>
          <w:rStyle w:val="Char4"/>
          <w:rtl/>
          <w:lang w:bidi="fa-IR"/>
        </w:rPr>
        <w:t>‌تواند ع</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 xml:space="preserve"> را كه نم</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ند ر</w:t>
      </w:r>
      <w:r w:rsidR="00D84856">
        <w:rPr>
          <w:rStyle w:val="Char4"/>
          <w:rtl/>
          <w:lang w:bidi="fa-IR"/>
        </w:rPr>
        <w:t>ی</w:t>
      </w:r>
      <w:r w:rsidRPr="00D84856">
        <w:rPr>
          <w:rStyle w:val="Char4"/>
          <w:rtl/>
          <w:lang w:bidi="fa-IR"/>
        </w:rPr>
        <w:t>شه‌كن كند، و نم</w:t>
      </w:r>
      <w:r w:rsidR="00D84856">
        <w:rPr>
          <w:rStyle w:val="Char4"/>
          <w:rtl/>
          <w:lang w:bidi="fa-IR"/>
        </w:rPr>
        <w:t>ی</w:t>
      </w:r>
      <w:r w:rsidRPr="00D84856">
        <w:rPr>
          <w:rStyle w:val="Char4"/>
          <w:rtl/>
          <w:lang w:bidi="fa-IR"/>
        </w:rPr>
        <w:t>‌تواند به خوب</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گران كه آن را نم</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ند، دسترس</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دا كند.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انسان فخرفروش، ستوده و ن</w:t>
      </w:r>
      <w:r w:rsidR="00D84856">
        <w:rPr>
          <w:rStyle w:val="Char4"/>
          <w:rtl/>
          <w:lang w:bidi="fa-IR"/>
        </w:rPr>
        <w:t>ی</w:t>
      </w:r>
      <w:r w:rsidRPr="00D84856">
        <w:rPr>
          <w:rStyle w:val="Char4"/>
          <w:rtl/>
          <w:lang w:bidi="fa-IR"/>
        </w:rPr>
        <w:t>كو ن</w:t>
      </w:r>
      <w:r w:rsidR="00D84856">
        <w:rPr>
          <w:rStyle w:val="Char4"/>
          <w:rtl/>
          <w:lang w:bidi="fa-IR"/>
        </w:rPr>
        <w:t>ی</w:t>
      </w:r>
      <w:r w:rsidRPr="00D84856">
        <w:rPr>
          <w:rStyle w:val="Char4"/>
          <w:rtl/>
          <w:lang w:bidi="fa-IR"/>
        </w:rPr>
        <w:t>ست، و انسان عصبان</w:t>
      </w:r>
      <w:r w:rsidR="00D84856">
        <w:rPr>
          <w:rStyle w:val="Char4"/>
          <w:rtl/>
          <w:lang w:bidi="fa-IR"/>
        </w:rPr>
        <w:t>ی</w:t>
      </w:r>
      <w:r w:rsidRPr="00D84856">
        <w:rPr>
          <w:rStyle w:val="Char4"/>
          <w:rtl/>
          <w:lang w:bidi="fa-IR"/>
        </w:rPr>
        <w:t xml:space="preserve"> خوشحال ن</w:t>
      </w:r>
      <w:r w:rsidR="00D84856">
        <w:rPr>
          <w:rStyle w:val="Char4"/>
          <w:rtl/>
          <w:lang w:bidi="fa-IR"/>
        </w:rPr>
        <w:t>ی</w:t>
      </w:r>
      <w:r w:rsidRPr="00D84856">
        <w:rPr>
          <w:rStyle w:val="Char4"/>
          <w:rtl/>
          <w:lang w:bidi="fa-IR"/>
        </w:rPr>
        <w:t>ست، و انسان آزاده حر</w:t>
      </w:r>
      <w:r w:rsidR="00D84856">
        <w:rPr>
          <w:rStyle w:val="Char4"/>
          <w:rtl/>
          <w:lang w:bidi="fa-IR"/>
        </w:rPr>
        <w:t>ی</w:t>
      </w:r>
      <w:r w:rsidRPr="00D84856">
        <w:rPr>
          <w:rStyle w:val="Char4"/>
          <w:rtl/>
          <w:lang w:bidi="fa-IR"/>
        </w:rPr>
        <w:t>ص ن</w:t>
      </w:r>
      <w:r w:rsidR="00D84856">
        <w:rPr>
          <w:rStyle w:val="Char4"/>
          <w:rtl/>
          <w:lang w:bidi="fa-IR"/>
        </w:rPr>
        <w:t>ی</w:t>
      </w:r>
      <w:r w:rsidRPr="00D84856">
        <w:rPr>
          <w:rStyle w:val="Char4"/>
          <w:rtl/>
          <w:lang w:bidi="fa-IR"/>
        </w:rPr>
        <w:t>ست، و انسان بخشنده حسود ن</w:t>
      </w:r>
      <w:r w:rsidR="00D84856">
        <w:rPr>
          <w:rStyle w:val="Char4"/>
          <w:rtl/>
          <w:lang w:bidi="fa-IR"/>
        </w:rPr>
        <w:t>ی</w:t>
      </w:r>
      <w:r w:rsidRPr="00D84856">
        <w:rPr>
          <w:rStyle w:val="Char4"/>
          <w:rtl/>
          <w:lang w:bidi="fa-IR"/>
        </w:rPr>
        <w:t>ست، و انسان شكم‌پرست، ثروتمند ن</w:t>
      </w:r>
      <w:r w:rsidR="00D84856">
        <w:rPr>
          <w:rStyle w:val="Char4"/>
          <w:rtl/>
          <w:lang w:bidi="fa-IR"/>
        </w:rPr>
        <w:t>ی</w:t>
      </w:r>
      <w:r w:rsidRPr="00D84856">
        <w:rPr>
          <w:rStyle w:val="Char4"/>
          <w:rtl/>
          <w:lang w:bidi="fa-IR"/>
        </w:rPr>
        <w:t>ست، و انسان منزو</w:t>
      </w:r>
      <w:r w:rsidR="00D84856">
        <w:rPr>
          <w:rStyle w:val="Char4"/>
          <w:rtl/>
          <w:lang w:bidi="fa-IR"/>
        </w:rPr>
        <w:t>ی</w:t>
      </w:r>
      <w:r w:rsidRPr="00D84856">
        <w:rPr>
          <w:rStyle w:val="Char4"/>
          <w:rtl/>
          <w:lang w:bidi="fa-IR"/>
        </w:rPr>
        <w:t xml:space="preserve"> و ب</w:t>
      </w:r>
      <w:r w:rsidR="00D84856">
        <w:rPr>
          <w:rStyle w:val="Char4"/>
          <w:rtl/>
          <w:lang w:bidi="fa-IR"/>
        </w:rPr>
        <w:t>ی</w:t>
      </w:r>
      <w:r w:rsidRPr="00D84856">
        <w:rPr>
          <w:rStyle w:val="Char4"/>
          <w:rtl/>
          <w:lang w:bidi="fa-IR"/>
        </w:rPr>
        <w:t>زار، برادر و دوست</w:t>
      </w:r>
      <w:r w:rsidR="00D84856">
        <w:rPr>
          <w:rStyle w:val="Char4"/>
          <w:rtl/>
          <w:lang w:bidi="fa-IR"/>
        </w:rPr>
        <w:t>ی</w:t>
      </w:r>
      <w:r w:rsidRPr="00D84856">
        <w:rPr>
          <w:rStyle w:val="Char4"/>
          <w:rtl/>
          <w:lang w:bidi="fa-IR"/>
        </w:rPr>
        <w:t xml:space="preserve"> ندارد.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از اهتمام به علم و دانش ا</w:t>
      </w:r>
      <w:r w:rsidR="00D84856">
        <w:rPr>
          <w:rStyle w:val="Char4"/>
          <w:rtl/>
          <w:lang w:bidi="fa-IR"/>
        </w:rPr>
        <w:t>ی</w:t>
      </w:r>
      <w:r w:rsidRPr="00D84856">
        <w:rPr>
          <w:rStyle w:val="Char4"/>
          <w:rtl/>
          <w:lang w:bidi="fa-IR"/>
        </w:rPr>
        <w:t>نكه هرگاه كس</w:t>
      </w:r>
      <w:r w:rsidR="00D84856">
        <w:rPr>
          <w:rStyle w:val="Char4"/>
          <w:rtl/>
          <w:lang w:bidi="fa-IR"/>
        </w:rPr>
        <w:t>ی</w:t>
      </w:r>
      <w:r w:rsidRPr="00D84856">
        <w:rPr>
          <w:rStyle w:val="Char4"/>
          <w:rtl/>
          <w:lang w:bidi="fa-IR"/>
        </w:rPr>
        <w:t xml:space="preserve"> </w:t>
      </w:r>
      <w:r w:rsidR="00D84856">
        <w:rPr>
          <w:rStyle w:val="Char4"/>
          <w:rtl/>
          <w:lang w:bidi="fa-IR"/>
        </w:rPr>
        <w:t xml:space="preserve">یک </w:t>
      </w:r>
      <w:r w:rsidRPr="00D84856">
        <w:rPr>
          <w:rStyle w:val="Char4"/>
          <w:rtl/>
          <w:lang w:bidi="fa-IR"/>
        </w:rPr>
        <w:t>نكته علم</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ا چ</w:t>
      </w:r>
      <w:r w:rsidR="00D84856">
        <w:rPr>
          <w:rStyle w:val="Char4"/>
          <w:rtl/>
          <w:lang w:bidi="fa-IR"/>
        </w:rPr>
        <w:t>ی</w:t>
      </w:r>
      <w:r w:rsidRPr="00D84856">
        <w:rPr>
          <w:rStyle w:val="Char4"/>
          <w:rtl/>
          <w:lang w:bidi="fa-IR"/>
        </w:rPr>
        <w:t>ز درست</w:t>
      </w:r>
      <w:r w:rsidR="00D84856">
        <w:rPr>
          <w:rStyle w:val="Char4"/>
          <w:rtl/>
          <w:lang w:bidi="fa-IR"/>
        </w:rPr>
        <w:t>ی</w:t>
      </w:r>
      <w:r w:rsidRPr="00D84856">
        <w:rPr>
          <w:rStyle w:val="Char4"/>
          <w:rtl/>
          <w:lang w:bidi="fa-IR"/>
        </w:rPr>
        <w:t xml:space="preserve"> به ذهن و</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‌رس</w:t>
      </w:r>
      <w:r w:rsidR="00D84856">
        <w:rPr>
          <w:rStyle w:val="Char4"/>
          <w:rtl/>
          <w:lang w:bidi="fa-IR"/>
        </w:rPr>
        <w:t>ی</w:t>
      </w:r>
      <w:r w:rsidRPr="00D84856">
        <w:rPr>
          <w:rStyle w:val="Char4"/>
          <w:rtl/>
          <w:lang w:bidi="fa-IR"/>
        </w:rPr>
        <w:t>د در حال</w:t>
      </w:r>
      <w:r w:rsidR="00D84856">
        <w:rPr>
          <w:rStyle w:val="Char4"/>
          <w:rtl/>
          <w:lang w:bidi="fa-IR"/>
        </w:rPr>
        <w:t>ی</w:t>
      </w:r>
      <w:r w:rsidRPr="00D84856">
        <w:rPr>
          <w:rStyle w:val="Char4"/>
          <w:rtl/>
          <w:lang w:bidi="fa-IR"/>
        </w:rPr>
        <w:t xml:space="preserve"> كه در </w:t>
      </w:r>
      <w:r w:rsidR="00D84856">
        <w:rPr>
          <w:rStyle w:val="Char4"/>
          <w:rtl/>
          <w:lang w:bidi="fa-IR"/>
        </w:rPr>
        <w:t xml:space="preserve">یک </w:t>
      </w:r>
      <w:r w:rsidRPr="00D84856">
        <w:rPr>
          <w:rStyle w:val="Char4"/>
          <w:rtl/>
          <w:lang w:bidi="fa-IR"/>
        </w:rPr>
        <w:t>جا</w:t>
      </w:r>
      <w:r w:rsidR="00D84856">
        <w:rPr>
          <w:rStyle w:val="Char4"/>
          <w:rtl/>
          <w:lang w:bidi="fa-IR"/>
        </w:rPr>
        <w:t>ی</w:t>
      </w:r>
      <w:r w:rsidRPr="00D84856">
        <w:rPr>
          <w:rStyle w:val="Char4"/>
          <w:rtl/>
          <w:lang w:bidi="fa-IR"/>
        </w:rPr>
        <w:t xml:space="preserve"> ب</w:t>
      </w:r>
      <w:r w:rsidR="00D84856">
        <w:rPr>
          <w:rStyle w:val="Char4"/>
          <w:rtl/>
          <w:lang w:bidi="fa-IR"/>
        </w:rPr>
        <w:t>ی</w:t>
      </w:r>
      <w:r w:rsidRPr="00D84856">
        <w:rPr>
          <w:rStyle w:val="Char4"/>
          <w:rtl/>
          <w:lang w:bidi="fa-IR"/>
        </w:rPr>
        <w:t xml:space="preserve"> ساكن بود، آن را بر رو</w:t>
      </w:r>
      <w:r w:rsidR="00D84856">
        <w:rPr>
          <w:rStyle w:val="Char4"/>
          <w:rtl/>
          <w:lang w:bidi="fa-IR"/>
        </w:rPr>
        <w:t>ی</w:t>
      </w:r>
      <w:r w:rsidRPr="00D84856">
        <w:rPr>
          <w:rStyle w:val="Char4"/>
          <w:rtl/>
          <w:lang w:bidi="fa-IR"/>
        </w:rPr>
        <w:t xml:space="preserve"> سنگها م</w:t>
      </w:r>
      <w:r w:rsidR="00D84856">
        <w:rPr>
          <w:rStyle w:val="Char4"/>
          <w:rtl/>
          <w:lang w:bidi="fa-IR"/>
        </w:rPr>
        <w:t>ی</w:t>
      </w:r>
      <w:r w:rsidRPr="00D84856">
        <w:rPr>
          <w:rStyle w:val="Char4"/>
          <w:rtl/>
          <w:lang w:bidi="fa-IR"/>
        </w:rPr>
        <w:t>‌نوشت تا از و</w:t>
      </w:r>
      <w:r w:rsidR="00D84856">
        <w:rPr>
          <w:rStyle w:val="Char4"/>
          <w:rtl/>
          <w:lang w:bidi="fa-IR"/>
        </w:rPr>
        <w:t>ی</w:t>
      </w:r>
      <w:r w:rsidRPr="00D84856">
        <w:rPr>
          <w:rStyle w:val="Char4"/>
          <w:rtl/>
          <w:lang w:bidi="fa-IR"/>
        </w:rPr>
        <w:t xml:space="preserve"> برجا بماند، و برا</w:t>
      </w:r>
      <w:r w:rsidR="00D84856">
        <w:rPr>
          <w:rStyle w:val="Char4"/>
          <w:rtl/>
          <w:lang w:bidi="fa-IR"/>
        </w:rPr>
        <w:t>ی</w:t>
      </w:r>
      <w:r w:rsidRPr="00D84856">
        <w:rPr>
          <w:rStyle w:val="Char4"/>
          <w:rtl/>
          <w:lang w:bidi="fa-IR"/>
        </w:rPr>
        <w:t xml:space="preserve"> كسان</w:t>
      </w:r>
      <w:r w:rsidR="00D84856">
        <w:rPr>
          <w:rStyle w:val="Char4"/>
          <w:rtl/>
          <w:lang w:bidi="fa-IR"/>
        </w:rPr>
        <w:t>ی</w:t>
      </w:r>
      <w:r w:rsidRPr="00D84856">
        <w:rPr>
          <w:rStyle w:val="Char4"/>
          <w:rtl/>
          <w:lang w:bidi="fa-IR"/>
        </w:rPr>
        <w:t xml:space="preserve"> كه بعد از او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ند، ترس از ب</w:t>
      </w:r>
      <w:r w:rsidR="00D84856">
        <w:rPr>
          <w:rStyle w:val="Char4"/>
          <w:rtl/>
          <w:lang w:bidi="fa-IR"/>
        </w:rPr>
        <w:t>ی</w:t>
      </w:r>
      <w:r w:rsidRPr="00D84856">
        <w:rPr>
          <w:rStyle w:val="Char4"/>
          <w:rtl/>
          <w:lang w:bidi="fa-IR"/>
        </w:rPr>
        <w:t>ن‌رفتن آن وجود نداشته باشد.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طالب علم و ادب هست</w:t>
      </w:r>
      <w:r w:rsidR="00D84856">
        <w:rPr>
          <w:rStyle w:val="Char4"/>
          <w:rtl/>
          <w:lang w:bidi="fa-IR"/>
        </w:rPr>
        <w:t>ی</w:t>
      </w:r>
      <w:r w:rsidRPr="00D84856">
        <w:rPr>
          <w:rStyle w:val="Char4"/>
          <w:rtl/>
          <w:lang w:bidi="fa-IR"/>
        </w:rPr>
        <w:t>، اگر خواست</w:t>
      </w:r>
      <w:r w:rsidR="00D84856">
        <w:rPr>
          <w:rStyle w:val="Char4"/>
          <w:rtl/>
          <w:lang w:bidi="fa-IR"/>
        </w:rPr>
        <w:t>ی</w:t>
      </w:r>
      <w:r w:rsidRPr="00D84856">
        <w:rPr>
          <w:rStyle w:val="Char4"/>
          <w:rtl/>
          <w:lang w:bidi="fa-IR"/>
        </w:rPr>
        <w:t xml:space="preserve"> علم</w:t>
      </w:r>
      <w:r w:rsidR="00D84856">
        <w:rPr>
          <w:rStyle w:val="Char4"/>
          <w:rtl/>
          <w:lang w:bidi="fa-IR"/>
        </w:rPr>
        <w:t>ی</w:t>
      </w:r>
      <w:r w:rsidRPr="00D84856">
        <w:rPr>
          <w:rStyle w:val="Char4"/>
          <w:rtl/>
          <w:lang w:bidi="fa-IR"/>
        </w:rPr>
        <w:t xml:space="preserve"> را </w:t>
      </w:r>
      <w:r w:rsidR="00D84856">
        <w:rPr>
          <w:rStyle w:val="Char4"/>
          <w:rtl/>
          <w:lang w:bidi="fa-IR"/>
        </w:rPr>
        <w:t>ی</w:t>
      </w:r>
      <w:r w:rsidRPr="00D84856">
        <w:rPr>
          <w:rStyle w:val="Char4"/>
          <w:rtl/>
          <w:lang w:bidi="fa-IR"/>
        </w:rPr>
        <w:t>اد بگ</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xml:space="preserve"> اول اصول و بخشها</w:t>
      </w:r>
      <w:r w:rsidR="00D84856">
        <w:rPr>
          <w:rStyle w:val="Char4"/>
          <w:rtl/>
          <w:lang w:bidi="fa-IR"/>
        </w:rPr>
        <w:t>ی</w:t>
      </w:r>
      <w:r w:rsidRPr="00D84856">
        <w:rPr>
          <w:rStyle w:val="Char4"/>
          <w:rtl/>
          <w:lang w:bidi="fa-IR"/>
        </w:rPr>
        <w:t xml:space="preserve"> آن را </w:t>
      </w:r>
      <w:r w:rsidR="00D84856">
        <w:rPr>
          <w:rStyle w:val="Char4"/>
          <w:rtl/>
          <w:lang w:bidi="fa-IR"/>
        </w:rPr>
        <w:t>ی</w:t>
      </w:r>
      <w:r w:rsidRPr="00D84856">
        <w:rPr>
          <w:rStyle w:val="Char4"/>
          <w:rtl/>
          <w:lang w:bidi="fa-IR"/>
        </w:rPr>
        <w:t>اد بگ</w:t>
      </w:r>
      <w:r w:rsidR="00D84856">
        <w:rPr>
          <w:rStyle w:val="Char4"/>
          <w:rtl/>
          <w:lang w:bidi="fa-IR"/>
        </w:rPr>
        <w:t>ی</w:t>
      </w:r>
      <w:r w:rsidRPr="00D84856">
        <w:rPr>
          <w:rStyle w:val="Char4"/>
          <w:rtl/>
          <w:lang w:bidi="fa-IR"/>
        </w:rPr>
        <w:t>ر.</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هرگاه كه وال</w:t>
      </w:r>
      <w:r w:rsidR="00D84856">
        <w:rPr>
          <w:rStyle w:val="Char4"/>
          <w:rtl/>
          <w:lang w:bidi="fa-IR"/>
        </w:rPr>
        <w:t>ی</w:t>
      </w:r>
      <w:r w:rsidRPr="00D84856">
        <w:rPr>
          <w:rStyle w:val="Char4"/>
          <w:rtl/>
          <w:lang w:bidi="fa-IR"/>
        </w:rPr>
        <w:t xml:space="preserve"> جا</w:t>
      </w:r>
      <w:r w:rsidR="00D84856">
        <w:rPr>
          <w:rStyle w:val="Char4"/>
          <w:rtl/>
          <w:lang w:bidi="fa-IR"/>
        </w:rPr>
        <w:t>یی</w:t>
      </w:r>
      <w:r w:rsidRPr="00D84856">
        <w:rPr>
          <w:rStyle w:val="Char4"/>
          <w:rtl/>
          <w:lang w:bidi="fa-IR"/>
        </w:rPr>
        <w:t xml:space="preserve"> بود</w:t>
      </w:r>
      <w:r w:rsidR="00D84856">
        <w:rPr>
          <w:rStyle w:val="Char4"/>
          <w:rtl/>
          <w:lang w:bidi="fa-IR"/>
        </w:rPr>
        <w:t>ی</w:t>
      </w:r>
      <w:r w:rsidRPr="00D84856">
        <w:rPr>
          <w:rStyle w:val="Char4"/>
          <w:rtl/>
          <w:lang w:bidi="fa-IR"/>
        </w:rPr>
        <w:t xml:space="preserve"> و مقام</w:t>
      </w:r>
      <w:r w:rsidR="00D84856">
        <w:rPr>
          <w:rStyle w:val="Char4"/>
          <w:rtl/>
          <w:lang w:bidi="fa-IR"/>
        </w:rPr>
        <w:t>ی</w:t>
      </w:r>
      <w:r w:rsidRPr="00D84856">
        <w:rPr>
          <w:rStyle w:val="Char4"/>
          <w:rtl/>
          <w:lang w:bidi="fa-IR"/>
        </w:rPr>
        <w:t xml:space="preserve"> داشت</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گران را از مدح‌كردن خود منع كن. چون اگر مردم بفهمند، تهمت</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‌شود كه با آن تو را رسوا م</w:t>
      </w:r>
      <w:r w:rsidR="00D84856">
        <w:rPr>
          <w:rStyle w:val="Char4"/>
          <w:rtl/>
          <w:lang w:bidi="fa-IR"/>
        </w:rPr>
        <w:t>ی</w:t>
      </w:r>
      <w:r w:rsidRPr="00D84856">
        <w:rPr>
          <w:rStyle w:val="Char4"/>
          <w:rtl/>
          <w:lang w:bidi="fa-IR"/>
        </w:rPr>
        <w:t>‌كند، و در</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‌شود كه تو برا</w:t>
      </w:r>
      <w:r w:rsidR="00D84856">
        <w:rPr>
          <w:rStyle w:val="Char4"/>
          <w:rtl/>
          <w:lang w:bidi="fa-IR"/>
        </w:rPr>
        <w:t>ی</w:t>
      </w:r>
      <w:r w:rsidRPr="00D84856">
        <w:rPr>
          <w:rStyle w:val="Char4"/>
          <w:rtl/>
          <w:lang w:bidi="fa-IR"/>
        </w:rPr>
        <w:t xml:space="preserve"> آنها گشوده‌ا</w:t>
      </w:r>
      <w:r w:rsidR="00D84856">
        <w:rPr>
          <w:rStyle w:val="Char4"/>
          <w:rtl/>
          <w:lang w:bidi="fa-IR"/>
        </w:rPr>
        <w:t>ی</w:t>
      </w:r>
      <w:r w:rsidRPr="00D84856">
        <w:rPr>
          <w:rStyle w:val="Char4"/>
          <w:rtl/>
          <w:lang w:bidi="fa-IR"/>
        </w:rPr>
        <w:t>، و غ</w:t>
      </w:r>
      <w:r w:rsidR="00D84856">
        <w:rPr>
          <w:rStyle w:val="Char4"/>
          <w:rtl/>
          <w:lang w:bidi="fa-IR"/>
        </w:rPr>
        <w:t>ی</w:t>
      </w:r>
      <w:r w:rsidRPr="00D84856">
        <w:rPr>
          <w:rStyle w:val="Char4"/>
          <w:rtl/>
          <w:lang w:bidi="fa-IR"/>
        </w:rPr>
        <w:t>بت</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‌شود كه با آن تو را غ</w:t>
      </w:r>
      <w:r w:rsidR="00D84856">
        <w:rPr>
          <w:rStyle w:val="Char4"/>
          <w:rtl/>
          <w:lang w:bidi="fa-IR"/>
        </w:rPr>
        <w:t>ی</w:t>
      </w:r>
      <w:r w:rsidRPr="00D84856">
        <w:rPr>
          <w:rStyle w:val="Char4"/>
          <w:rtl/>
          <w:lang w:bidi="fa-IR"/>
        </w:rPr>
        <w:t>بت كنند، و به وس</w:t>
      </w:r>
      <w:r w:rsidR="00D84856">
        <w:rPr>
          <w:rStyle w:val="Char4"/>
          <w:rtl/>
          <w:lang w:bidi="fa-IR"/>
        </w:rPr>
        <w:t>ی</w:t>
      </w:r>
      <w:r w:rsidRPr="00D84856">
        <w:rPr>
          <w:rStyle w:val="Char4"/>
          <w:rtl/>
          <w:lang w:bidi="fa-IR"/>
        </w:rPr>
        <w:t>له آن به تو م</w:t>
      </w:r>
      <w:r w:rsidR="00D84856">
        <w:rPr>
          <w:rStyle w:val="Char4"/>
          <w:rtl/>
          <w:lang w:bidi="fa-IR"/>
        </w:rPr>
        <w:t>ی</w:t>
      </w:r>
      <w:r w:rsidRPr="00D84856">
        <w:rPr>
          <w:rStyle w:val="Char4"/>
          <w:rtl/>
          <w:lang w:bidi="fa-IR"/>
        </w:rPr>
        <w:t>‌خندند.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اگر بخواه</w:t>
      </w:r>
      <w:r w:rsidR="00D84856">
        <w:rPr>
          <w:rStyle w:val="Char4"/>
          <w:rtl/>
          <w:lang w:bidi="fa-IR"/>
        </w:rPr>
        <w:t>ی</w:t>
      </w:r>
      <w:r w:rsidRPr="00D84856">
        <w:rPr>
          <w:rStyle w:val="Char4"/>
          <w:rtl/>
          <w:lang w:bidi="fa-IR"/>
        </w:rPr>
        <w:t xml:space="preserve"> كه رضا</w:t>
      </w:r>
      <w:r w:rsidR="00D84856">
        <w:rPr>
          <w:rStyle w:val="Char4"/>
          <w:rtl/>
          <w:lang w:bidi="fa-IR"/>
        </w:rPr>
        <w:t>ی</w:t>
      </w:r>
      <w:r w:rsidRPr="00D84856">
        <w:rPr>
          <w:rStyle w:val="Char4"/>
          <w:rtl/>
          <w:lang w:bidi="fa-IR"/>
        </w:rPr>
        <w:t>ت تمام مردم را كسب كن</w:t>
      </w:r>
      <w:r w:rsidR="00D84856">
        <w:rPr>
          <w:rStyle w:val="Char4"/>
          <w:rtl/>
          <w:lang w:bidi="fa-IR"/>
        </w:rPr>
        <w:t>ی</w:t>
      </w:r>
      <w:r w:rsidRPr="00D84856">
        <w:rPr>
          <w:rStyle w:val="Char4"/>
          <w:rtl/>
          <w:lang w:bidi="fa-IR"/>
        </w:rPr>
        <w:t>، آرزو</w:t>
      </w:r>
      <w:r w:rsidR="00D84856">
        <w:rPr>
          <w:rStyle w:val="Char4"/>
          <w:rtl/>
          <w:lang w:bidi="fa-IR"/>
        </w:rPr>
        <w:t>یی</w:t>
      </w:r>
      <w:r w:rsidRPr="00D84856">
        <w:rPr>
          <w:rStyle w:val="Char4"/>
          <w:rtl/>
          <w:lang w:bidi="fa-IR"/>
        </w:rPr>
        <w:t xml:space="preserve"> محال است. چگونه نظرات متفاوت را با هم جمع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 و هدف تو از رضا</w:t>
      </w:r>
      <w:r w:rsidR="00D84856">
        <w:rPr>
          <w:rStyle w:val="Char4"/>
          <w:rtl/>
          <w:lang w:bidi="fa-IR"/>
        </w:rPr>
        <w:t>ی</w:t>
      </w:r>
      <w:r w:rsidRPr="00D84856">
        <w:rPr>
          <w:rStyle w:val="Char4"/>
          <w:rtl/>
          <w:lang w:bidi="fa-IR"/>
        </w:rPr>
        <w:t>ت ظالمان و جاهلان و گمراهان چ</w:t>
      </w:r>
      <w:r w:rsidR="00D84856">
        <w:rPr>
          <w:rStyle w:val="Char4"/>
          <w:rtl/>
          <w:lang w:bidi="fa-IR"/>
        </w:rPr>
        <w:t>ی</w:t>
      </w:r>
      <w:r w:rsidRPr="00D84856">
        <w:rPr>
          <w:rStyle w:val="Char4"/>
          <w:rtl/>
          <w:lang w:bidi="fa-IR"/>
        </w:rPr>
        <w:t>ست؟ پس با</w:t>
      </w:r>
      <w:r w:rsidR="00D84856">
        <w:rPr>
          <w:rStyle w:val="Char4"/>
          <w:rtl/>
          <w:lang w:bidi="fa-IR"/>
        </w:rPr>
        <w:t>ی</w:t>
      </w:r>
      <w:r w:rsidRPr="00D84856">
        <w:rPr>
          <w:rStyle w:val="Char4"/>
          <w:rtl/>
          <w:lang w:bidi="fa-IR"/>
        </w:rPr>
        <w:t>د خواهان رضا</w:t>
      </w:r>
      <w:r w:rsidR="00D84856">
        <w:rPr>
          <w:rStyle w:val="Char4"/>
          <w:rtl/>
          <w:lang w:bidi="fa-IR"/>
        </w:rPr>
        <w:t>ی</w:t>
      </w:r>
      <w:r w:rsidRPr="00D84856">
        <w:rPr>
          <w:rStyle w:val="Char4"/>
          <w:rtl/>
          <w:lang w:bidi="fa-IR"/>
        </w:rPr>
        <w:t>ت برگز</w:t>
      </w:r>
      <w:r w:rsidR="00D84856">
        <w:rPr>
          <w:rStyle w:val="Char4"/>
          <w:rtl/>
          <w:lang w:bidi="fa-IR"/>
        </w:rPr>
        <w:t>ی</w:t>
      </w:r>
      <w:r w:rsidRPr="00D84856">
        <w:rPr>
          <w:rStyle w:val="Char4"/>
          <w:rtl/>
          <w:lang w:bidi="fa-IR"/>
        </w:rPr>
        <w:t>دگان و عاقلان مردم باش</w:t>
      </w:r>
      <w:r w:rsidR="00D84856">
        <w:rPr>
          <w:rStyle w:val="Char4"/>
          <w:rtl/>
          <w:lang w:bidi="fa-IR"/>
        </w:rPr>
        <w:t>ی</w:t>
      </w:r>
      <w:r w:rsidRPr="00D84856">
        <w:rPr>
          <w:rStyle w:val="Char4"/>
          <w:rtl/>
          <w:lang w:bidi="fa-IR"/>
        </w:rPr>
        <w:t>، چون وقت</w:t>
      </w:r>
      <w:r w:rsidR="00D84856">
        <w:rPr>
          <w:rStyle w:val="Char4"/>
          <w:rtl/>
          <w:lang w:bidi="fa-IR"/>
        </w:rPr>
        <w:t>ی</w:t>
      </w:r>
      <w:r w:rsidRPr="00D84856">
        <w:rPr>
          <w:rStyle w:val="Char4"/>
          <w:rtl/>
          <w:lang w:bidi="fa-IR"/>
        </w:rPr>
        <w:t xml:space="preserve"> خود عاقل و برگز</w:t>
      </w:r>
      <w:r w:rsidR="00D84856">
        <w:rPr>
          <w:rStyle w:val="Char4"/>
          <w:rtl/>
          <w:lang w:bidi="fa-IR"/>
        </w:rPr>
        <w:t>ی</w:t>
      </w:r>
      <w:r w:rsidRPr="00D84856">
        <w:rPr>
          <w:rStyle w:val="Char4"/>
          <w:rtl/>
          <w:lang w:bidi="fa-IR"/>
        </w:rPr>
        <w:t>ده شد</w:t>
      </w:r>
      <w:r w:rsidR="00D84856">
        <w:rPr>
          <w:rStyle w:val="Char4"/>
          <w:rtl/>
          <w:lang w:bidi="fa-IR"/>
        </w:rPr>
        <w:t>ی</w:t>
      </w:r>
      <w:r w:rsidRPr="00D84856">
        <w:rPr>
          <w:rStyle w:val="Char4"/>
          <w:rtl/>
          <w:lang w:bidi="fa-IR"/>
        </w:rPr>
        <w:t>، رنج د</w:t>
      </w:r>
      <w:r w:rsidR="00D84856">
        <w:rPr>
          <w:rStyle w:val="Char4"/>
          <w:rtl/>
          <w:lang w:bidi="fa-IR"/>
        </w:rPr>
        <w:t>ی</w:t>
      </w:r>
      <w:r w:rsidRPr="00D84856">
        <w:rPr>
          <w:rStyle w:val="Char4"/>
          <w:rtl/>
          <w:lang w:bidi="fa-IR"/>
        </w:rPr>
        <w:t>گران را تحمل نم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به گونه‌ا</w:t>
      </w:r>
      <w:r w:rsidR="00D84856">
        <w:rPr>
          <w:rStyle w:val="Char4"/>
          <w:rtl/>
          <w:lang w:bidi="fa-IR"/>
        </w:rPr>
        <w:t>ی</w:t>
      </w:r>
      <w:r w:rsidRPr="00D84856">
        <w:rPr>
          <w:rStyle w:val="Char4"/>
          <w:rtl/>
          <w:lang w:bidi="fa-IR"/>
        </w:rPr>
        <w:t xml:space="preserve"> رفتار كن كه مردم از اخلاق تو بفهمند كه زود پاداش نم</w:t>
      </w:r>
      <w:r w:rsidR="00D84856">
        <w:rPr>
          <w:rStyle w:val="Char4"/>
          <w:rtl/>
          <w:lang w:bidi="fa-IR"/>
        </w:rPr>
        <w:t>ی</w:t>
      </w:r>
      <w:r w:rsidRPr="00D84856">
        <w:rPr>
          <w:rStyle w:val="Char4"/>
          <w:rtl/>
          <w:lang w:bidi="fa-IR"/>
        </w:rPr>
        <w:t>‌ده</w:t>
      </w:r>
      <w:r w:rsidR="00D84856">
        <w:rPr>
          <w:rStyle w:val="Char4"/>
          <w:rtl/>
          <w:lang w:bidi="fa-IR"/>
        </w:rPr>
        <w:t>ی</w:t>
      </w:r>
      <w:r w:rsidRPr="00D84856">
        <w:rPr>
          <w:rStyle w:val="Char4"/>
          <w:rtl/>
          <w:lang w:bidi="fa-IR"/>
        </w:rPr>
        <w:t xml:space="preserve"> و زود هم عقاب نم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 xml:space="preserve"> تا ترسوها بر ترس خود، و ام</w:t>
      </w:r>
      <w:r w:rsidR="00D84856">
        <w:rPr>
          <w:rStyle w:val="Char4"/>
          <w:rtl/>
          <w:lang w:bidi="fa-IR"/>
        </w:rPr>
        <w:t>ی</w:t>
      </w:r>
      <w:r w:rsidRPr="00D84856">
        <w:rPr>
          <w:rStyle w:val="Char4"/>
          <w:rtl/>
          <w:lang w:bidi="fa-IR"/>
        </w:rPr>
        <w:t>دواران بر ام</w:t>
      </w:r>
      <w:r w:rsidR="00D84856">
        <w:rPr>
          <w:rStyle w:val="Char4"/>
          <w:rtl/>
          <w:lang w:bidi="fa-IR"/>
        </w:rPr>
        <w:t>ی</w:t>
      </w:r>
      <w:r w:rsidRPr="00D84856">
        <w:rPr>
          <w:rStyle w:val="Char4"/>
          <w:rtl/>
          <w:lang w:bidi="fa-IR"/>
        </w:rPr>
        <w:t>د خود باق</w:t>
      </w:r>
      <w:r w:rsidR="00D84856">
        <w:rPr>
          <w:rStyle w:val="Char4"/>
          <w:rtl/>
          <w:lang w:bidi="fa-IR"/>
        </w:rPr>
        <w:t>ی</w:t>
      </w:r>
      <w:r w:rsidRPr="00D84856">
        <w:rPr>
          <w:rStyle w:val="Char4"/>
          <w:rtl/>
          <w:lang w:bidi="fa-IR"/>
        </w:rPr>
        <w:t xml:space="preserve"> بمانند.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بدان كه كرامت تو با هر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ساگاز ن</w:t>
      </w:r>
      <w:r w:rsidR="00D84856">
        <w:rPr>
          <w:rStyle w:val="Char4"/>
          <w:rtl/>
          <w:lang w:bidi="fa-IR"/>
        </w:rPr>
        <w:t>ی</w:t>
      </w:r>
      <w:r w:rsidRPr="00D84856">
        <w:rPr>
          <w:rStyle w:val="Char4"/>
          <w:rtl/>
          <w:lang w:bidi="fa-IR"/>
        </w:rPr>
        <w:t>ست، پس فقط آن را با فضلاء به كار ببر، و بدان كه قلب تو نم</w:t>
      </w:r>
      <w:r w:rsidR="00D84856">
        <w:rPr>
          <w:rStyle w:val="Char4"/>
          <w:rtl/>
          <w:lang w:bidi="fa-IR"/>
        </w:rPr>
        <w:t>ی</w:t>
      </w:r>
      <w:r w:rsidRPr="00D84856">
        <w:rPr>
          <w:rStyle w:val="Char4"/>
          <w:rtl/>
          <w:lang w:bidi="fa-IR"/>
        </w:rPr>
        <w:t>‌تواند تمام چ</w:t>
      </w:r>
      <w:r w:rsidR="00D84856">
        <w:rPr>
          <w:rStyle w:val="Char4"/>
          <w:rtl/>
          <w:lang w:bidi="fa-IR"/>
        </w:rPr>
        <w:t>ی</w:t>
      </w:r>
      <w:r w:rsidRPr="00D84856">
        <w:rPr>
          <w:rStyle w:val="Char4"/>
          <w:rtl/>
          <w:lang w:bidi="fa-IR"/>
        </w:rPr>
        <w:t>زها را در برگ</w:t>
      </w:r>
      <w:r w:rsidR="00D84856">
        <w:rPr>
          <w:rStyle w:val="Char4"/>
          <w:rtl/>
          <w:lang w:bidi="fa-IR"/>
        </w:rPr>
        <w:t>ی</w:t>
      </w:r>
      <w:r w:rsidRPr="00D84856">
        <w:rPr>
          <w:rStyle w:val="Char4"/>
          <w:rtl/>
          <w:lang w:bidi="fa-IR"/>
        </w:rPr>
        <w:t>رد، پس آن را برا</w:t>
      </w:r>
      <w:r w:rsidR="00D84856">
        <w:rPr>
          <w:rStyle w:val="Char4"/>
          <w:rtl/>
          <w:lang w:bidi="fa-IR"/>
        </w:rPr>
        <w:t>ی</w:t>
      </w:r>
      <w:r w:rsidRPr="00D84856">
        <w:rPr>
          <w:rStyle w:val="Char4"/>
          <w:rtl/>
          <w:lang w:bidi="fa-IR"/>
        </w:rPr>
        <w:t xml:space="preserve"> چ</w:t>
      </w:r>
      <w:r w:rsidR="00D84856">
        <w:rPr>
          <w:rStyle w:val="Char4"/>
          <w:rtl/>
          <w:lang w:bidi="fa-IR"/>
        </w:rPr>
        <w:t>ی</w:t>
      </w:r>
      <w:r w:rsidRPr="00D84856">
        <w:rPr>
          <w:rStyle w:val="Char4"/>
          <w:rtl/>
          <w:lang w:bidi="fa-IR"/>
        </w:rPr>
        <w:t>زها</w:t>
      </w:r>
      <w:r w:rsidR="00D84856">
        <w:rPr>
          <w:rStyle w:val="Char4"/>
          <w:rtl/>
          <w:lang w:bidi="fa-IR"/>
        </w:rPr>
        <w:t>ی</w:t>
      </w:r>
      <w:r w:rsidRPr="00D84856">
        <w:rPr>
          <w:rStyle w:val="Char4"/>
          <w:rtl/>
          <w:lang w:bidi="fa-IR"/>
        </w:rPr>
        <w:t xml:space="preserve"> مهم خال</w:t>
      </w:r>
      <w:r w:rsidR="00D84856">
        <w:rPr>
          <w:rStyle w:val="Char4"/>
          <w:rtl/>
          <w:lang w:bidi="fa-IR"/>
        </w:rPr>
        <w:t>ی</w:t>
      </w:r>
      <w:r w:rsidRPr="00D84856">
        <w:rPr>
          <w:rStyle w:val="Char4"/>
          <w:rtl/>
          <w:lang w:bidi="fa-IR"/>
        </w:rPr>
        <w:t xml:space="preserve"> كن.</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بدان كه بس</w:t>
      </w:r>
      <w:r w:rsidR="00D84856">
        <w:rPr>
          <w:rStyle w:val="Char4"/>
          <w:rtl/>
          <w:lang w:bidi="fa-IR"/>
        </w:rPr>
        <w:t>ی</w:t>
      </w:r>
      <w:r w:rsidRPr="00D84856">
        <w:rPr>
          <w:rStyle w:val="Char4"/>
          <w:rtl/>
          <w:lang w:bidi="fa-IR"/>
        </w:rPr>
        <w:t>ار</w:t>
      </w:r>
      <w:r w:rsidR="00D84856">
        <w:rPr>
          <w:rStyle w:val="Char4"/>
          <w:rtl/>
          <w:lang w:bidi="fa-IR"/>
        </w:rPr>
        <w:t>ی</w:t>
      </w:r>
      <w:r w:rsidRPr="00D84856">
        <w:rPr>
          <w:rStyle w:val="Char4"/>
          <w:rtl/>
          <w:lang w:bidi="fa-IR"/>
        </w:rPr>
        <w:t xml:space="preserve"> از مردم وقت</w:t>
      </w:r>
      <w:r w:rsidR="00D84856">
        <w:rPr>
          <w:rStyle w:val="Char4"/>
          <w:rtl/>
          <w:lang w:bidi="fa-IR"/>
        </w:rPr>
        <w:t>ی</w:t>
      </w:r>
      <w:r w:rsidRPr="00D84856">
        <w:rPr>
          <w:rStyle w:val="Char4"/>
          <w:rtl/>
          <w:lang w:bidi="fa-IR"/>
        </w:rPr>
        <w:t xml:space="preserve"> از كس</w:t>
      </w:r>
      <w:r w:rsidR="00D84856">
        <w:rPr>
          <w:rStyle w:val="Char4"/>
          <w:rtl/>
          <w:lang w:bidi="fa-IR"/>
        </w:rPr>
        <w:t>ی</w:t>
      </w:r>
      <w:r w:rsidRPr="00D84856">
        <w:rPr>
          <w:rStyle w:val="Char4"/>
          <w:rtl/>
          <w:lang w:bidi="fa-IR"/>
        </w:rPr>
        <w:t xml:space="preserve"> ناراحت م</w:t>
      </w:r>
      <w:r w:rsidR="00D84856">
        <w:rPr>
          <w:rStyle w:val="Char4"/>
          <w:rtl/>
          <w:lang w:bidi="fa-IR"/>
        </w:rPr>
        <w:t>ی</w:t>
      </w:r>
      <w:r w:rsidRPr="00D84856">
        <w:rPr>
          <w:rStyle w:val="Char4"/>
          <w:rtl/>
          <w:lang w:bidi="fa-IR"/>
        </w:rPr>
        <w:t>‌شوند، چشمانشان را درهم م</w:t>
      </w:r>
      <w:r w:rsidR="00D84856">
        <w:rPr>
          <w:rStyle w:val="Char4"/>
          <w:rtl/>
          <w:lang w:bidi="fa-IR"/>
        </w:rPr>
        <w:t>ی</w:t>
      </w:r>
      <w:r w:rsidRPr="00D84856">
        <w:rPr>
          <w:rStyle w:val="Char4"/>
          <w:rtl/>
          <w:lang w:bidi="fa-IR"/>
        </w:rPr>
        <w:t>‌كنند(و دندانها را به هم م</w:t>
      </w:r>
      <w:r w:rsidR="00D84856">
        <w:rPr>
          <w:rStyle w:val="Char4"/>
          <w:rtl/>
          <w:lang w:bidi="fa-IR"/>
        </w:rPr>
        <w:t>ی</w:t>
      </w:r>
      <w:r w:rsidRPr="00D84856">
        <w:rPr>
          <w:rStyle w:val="Char4"/>
          <w:rtl/>
          <w:lang w:bidi="fa-IR"/>
        </w:rPr>
        <w:t>‌فشرند)، و به كس</w:t>
      </w:r>
      <w:r w:rsidR="00D84856">
        <w:rPr>
          <w:rStyle w:val="Char4"/>
          <w:rtl/>
          <w:lang w:bidi="fa-IR"/>
        </w:rPr>
        <w:t>ی</w:t>
      </w:r>
      <w:r w:rsidRPr="00D84856">
        <w:rPr>
          <w:rStyle w:val="Char4"/>
          <w:rtl/>
          <w:lang w:bidi="fa-IR"/>
        </w:rPr>
        <w:t xml:space="preserve"> كه آنها را ناراحت نكرده با هم</w:t>
      </w:r>
      <w:r w:rsidR="00D84856">
        <w:rPr>
          <w:rStyle w:val="Char4"/>
          <w:rtl/>
          <w:lang w:bidi="fa-IR"/>
        </w:rPr>
        <w:t>ی</w:t>
      </w:r>
      <w:r w:rsidRPr="00D84856">
        <w:rPr>
          <w:rStyle w:val="Char4"/>
          <w:rtl/>
          <w:lang w:bidi="fa-IR"/>
        </w:rPr>
        <w:t>ن نگاه م</w:t>
      </w:r>
      <w:r w:rsidR="00D84856">
        <w:rPr>
          <w:rStyle w:val="Char4"/>
          <w:rtl/>
          <w:lang w:bidi="fa-IR"/>
        </w:rPr>
        <w:t>ی</w:t>
      </w:r>
      <w:r w:rsidRPr="00D84856">
        <w:rPr>
          <w:rStyle w:val="Char4"/>
          <w:rtl/>
          <w:lang w:bidi="fa-IR"/>
        </w:rPr>
        <w:t>‌نگرند، و به كس</w:t>
      </w:r>
      <w:r w:rsidR="00D84856">
        <w:rPr>
          <w:rStyle w:val="Char4"/>
          <w:rtl/>
          <w:lang w:bidi="fa-IR"/>
        </w:rPr>
        <w:t>ی</w:t>
      </w:r>
      <w:r w:rsidRPr="00D84856">
        <w:rPr>
          <w:rStyle w:val="Char4"/>
          <w:rtl/>
          <w:lang w:bidi="fa-IR"/>
        </w:rPr>
        <w:t xml:space="preserve"> كه گناه</w:t>
      </w:r>
      <w:r w:rsidR="00D84856">
        <w:rPr>
          <w:rStyle w:val="Char4"/>
          <w:rtl/>
          <w:lang w:bidi="fa-IR"/>
        </w:rPr>
        <w:t>ی</w:t>
      </w:r>
      <w:r w:rsidRPr="00D84856">
        <w:rPr>
          <w:rStyle w:val="Char4"/>
          <w:rtl/>
          <w:lang w:bidi="fa-IR"/>
        </w:rPr>
        <w:t xml:space="preserve"> نكرده، بددهن</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‌كنند، و كس</w:t>
      </w:r>
      <w:r w:rsidR="00D84856">
        <w:rPr>
          <w:rStyle w:val="Char4"/>
          <w:rtl/>
          <w:lang w:bidi="fa-IR"/>
        </w:rPr>
        <w:t>ی</w:t>
      </w:r>
      <w:r w:rsidRPr="00D84856">
        <w:rPr>
          <w:rStyle w:val="Char4"/>
          <w:rtl/>
          <w:lang w:bidi="fa-IR"/>
        </w:rPr>
        <w:t xml:space="preserve"> كه آنها را نرنجانده م</w:t>
      </w:r>
      <w:r w:rsidR="00D84856">
        <w:rPr>
          <w:rStyle w:val="Char4"/>
          <w:rtl/>
          <w:lang w:bidi="fa-IR"/>
        </w:rPr>
        <w:t>ی</w:t>
      </w:r>
      <w:r w:rsidRPr="00D84856">
        <w:rPr>
          <w:rStyle w:val="Char4"/>
          <w:rtl/>
          <w:lang w:bidi="fa-IR"/>
        </w:rPr>
        <w:t xml:space="preserve">‌رنجانند. </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 xml:space="preserve">اگر سخن </w:t>
      </w:r>
      <w:r w:rsidR="00D84856">
        <w:rPr>
          <w:rStyle w:val="Char4"/>
          <w:rtl/>
          <w:lang w:bidi="fa-IR"/>
        </w:rPr>
        <w:t>ی</w:t>
      </w:r>
      <w:r w:rsidRPr="00D84856">
        <w:rPr>
          <w:rStyle w:val="Char4"/>
          <w:rtl/>
          <w:lang w:bidi="fa-IR"/>
        </w:rPr>
        <w:t>ا نظر</w:t>
      </w:r>
      <w:r w:rsidR="00D84856">
        <w:rPr>
          <w:rStyle w:val="Char4"/>
          <w:rtl/>
          <w:lang w:bidi="fa-IR"/>
        </w:rPr>
        <w:t>ی</w:t>
      </w:r>
      <w:r w:rsidRPr="00D84856">
        <w:rPr>
          <w:rStyle w:val="Char4"/>
          <w:rtl/>
          <w:lang w:bidi="fa-IR"/>
        </w:rPr>
        <w:t xml:space="preserve"> را از دوستت شن</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 xml:space="preserve"> و خوشت آمد، نزد مردم آن را به اسم خودت ب</w:t>
      </w:r>
      <w:r w:rsidR="00D84856">
        <w:rPr>
          <w:rStyle w:val="Char4"/>
          <w:rtl/>
          <w:lang w:bidi="fa-IR"/>
        </w:rPr>
        <w:t>ی</w:t>
      </w:r>
      <w:r w:rsidRPr="00D84856">
        <w:rPr>
          <w:rStyle w:val="Char4"/>
          <w:rtl/>
          <w:lang w:bidi="fa-IR"/>
        </w:rPr>
        <w:t>ان نكن، و هنگام</w:t>
      </w:r>
      <w:r w:rsidR="00D84856">
        <w:rPr>
          <w:rStyle w:val="Char4"/>
          <w:rtl/>
          <w:lang w:bidi="fa-IR"/>
        </w:rPr>
        <w:t>ی</w:t>
      </w:r>
      <w:r w:rsidRPr="00D84856">
        <w:rPr>
          <w:rStyle w:val="Char4"/>
          <w:rtl/>
          <w:lang w:bidi="fa-IR"/>
        </w:rPr>
        <w:t xml:space="preserve"> كه چ</w:t>
      </w:r>
      <w:r w:rsidR="00D84856">
        <w:rPr>
          <w:rStyle w:val="Char4"/>
          <w:rtl/>
          <w:lang w:bidi="fa-IR"/>
        </w:rPr>
        <w:t>ی</w:t>
      </w:r>
      <w:r w:rsidRPr="00D84856">
        <w:rPr>
          <w:rStyle w:val="Char4"/>
          <w:rtl/>
          <w:lang w:bidi="fa-IR"/>
        </w:rPr>
        <w:t>ز درست</w:t>
      </w:r>
      <w:r w:rsidR="00D84856">
        <w:rPr>
          <w:rStyle w:val="Char4"/>
          <w:rtl/>
          <w:lang w:bidi="fa-IR"/>
        </w:rPr>
        <w:t>ی</w:t>
      </w:r>
      <w:r w:rsidRPr="00D84856">
        <w:rPr>
          <w:rStyle w:val="Char4"/>
          <w:rtl/>
          <w:lang w:bidi="fa-IR"/>
        </w:rPr>
        <w:t xml:space="preserve"> را از كس</w:t>
      </w:r>
      <w:r w:rsidR="00D84856">
        <w:rPr>
          <w:rStyle w:val="Char4"/>
          <w:rtl/>
          <w:lang w:bidi="fa-IR"/>
        </w:rPr>
        <w:t>ی</w:t>
      </w:r>
      <w:r w:rsidRPr="00D84856">
        <w:rPr>
          <w:rStyle w:val="Char4"/>
          <w:rtl/>
          <w:lang w:bidi="fa-IR"/>
        </w:rPr>
        <w:t xml:space="preserve"> شن</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 xml:space="preserve"> آن را با اسم خودش برا</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گران بازگو كن.</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اخلاقت ا</w:t>
      </w:r>
      <w:r w:rsidR="00D84856">
        <w:rPr>
          <w:rStyle w:val="Char4"/>
          <w:rtl/>
          <w:lang w:bidi="fa-IR"/>
        </w:rPr>
        <w:t>ی</w:t>
      </w:r>
      <w:r w:rsidRPr="00D84856">
        <w:rPr>
          <w:rStyle w:val="Char4"/>
          <w:rtl/>
          <w:lang w:bidi="fa-IR"/>
        </w:rPr>
        <w:t>ن‌گونه نباشد كه ابتدا سخن</w:t>
      </w:r>
      <w:r w:rsidR="00D84856">
        <w:rPr>
          <w:rStyle w:val="Char4"/>
          <w:rtl/>
          <w:lang w:bidi="fa-IR"/>
        </w:rPr>
        <w:t>ی</w:t>
      </w:r>
      <w:r w:rsidRPr="00D84856">
        <w:rPr>
          <w:rStyle w:val="Char4"/>
          <w:rtl/>
          <w:lang w:bidi="fa-IR"/>
        </w:rPr>
        <w:t xml:space="preserve"> را شروع كن</w:t>
      </w:r>
      <w:r w:rsidR="00D84856">
        <w:rPr>
          <w:rStyle w:val="Char4"/>
          <w:rtl/>
          <w:lang w:bidi="fa-IR"/>
        </w:rPr>
        <w:t>ی</w:t>
      </w:r>
      <w:r w:rsidRPr="00D84856">
        <w:rPr>
          <w:rStyle w:val="Char4"/>
          <w:rtl/>
          <w:lang w:bidi="fa-IR"/>
        </w:rPr>
        <w:t xml:space="preserve"> و سپس آن را قطع كن</w:t>
      </w:r>
      <w:r w:rsidR="00D84856">
        <w:rPr>
          <w:rStyle w:val="Char4"/>
          <w:rtl/>
          <w:lang w:bidi="fa-IR"/>
        </w:rPr>
        <w:t>ی</w:t>
      </w:r>
      <w:r w:rsidRPr="00D84856">
        <w:rPr>
          <w:rStyle w:val="Char4"/>
          <w:rtl/>
          <w:lang w:bidi="fa-IR"/>
        </w:rPr>
        <w:t xml:space="preserve"> و گو</w:t>
      </w:r>
      <w:r w:rsidR="00D84856">
        <w:rPr>
          <w:rStyle w:val="Char4"/>
          <w:rtl/>
          <w:lang w:bidi="fa-IR"/>
        </w:rPr>
        <w:t>یی</w:t>
      </w:r>
      <w:r w:rsidRPr="00D84856">
        <w:rPr>
          <w:rStyle w:val="Char4"/>
          <w:rtl/>
          <w:lang w:bidi="fa-IR"/>
        </w:rPr>
        <w:t xml:space="preserve"> كه بعد از آن كه شروع كرده‌ا</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‌خواه</w:t>
      </w:r>
      <w:r w:rsidR="00D84856">
        <w:rPr>
          <w:rStyle w:val="Char4"/>
          <w:rtl/>
          <w:lang w:bidi="fa-IR"/>
        </w:rPr>
        <w:t>ی</w:t>
      </w:r>
      <w:r w:rsidRPr="00D84856">
        <w:rPr>
          <w:rStyle w:val="Char4"/>
          <w:rtl/>
          <w:lang w:bidi="fa-IR"/>
        </w:rPr>
        <w:t xml:space="preserve"> در مورد آن فكر كن</w:t>
      </w:r>
      <w:r w:rsidR="00D84856">
        <w:rPr>
          <w:rStyle w:val="Char4"/>
          <w:rtl/>
          <w:lang w:bidi="fa-IR"/>
        </w:rPr>
        <w:t>ی</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اخلاق و رفتارت چن</w:t>
      </w:r>
      <w:r w:rsidR="00D84856">
        <w:rPr>
          <w:rStyle w:val="Char4"/>
          <w:rtl/>
          <w:lang w:bidi="fa-IR"/>
        </w:rPr>
        <w:t>ی</w:t>
      </w:r>
      <w:r w:rsidRPr="00D84856">
        <w:rPr>
          <w:rStyle w:val="Char4"/>
          <w:rtl/>
          <w:lang w:bidi="fa-IR"/>
        </w:rPr>
        <w:t>ن باشد كه سخن</w:t>
      </w:r>
      <w:r w:rsidR="00D84856">
        <w:rPr>
          <w:rStyle w:val="Char4"/>
          <w:rtl/>
          <w:lang w:bidi="fa-IR"/>
        </w:rPr>
        <w:t>ی</w:t>
      </w:r>
      <w:r w:rsidRPr="00D84856">
        <w:rPr>
          <w:rStyle w:val="Char4"/>
          <w:rtl/>
          <w:lang w:bidi="fa-IR"/>
        </w:rPr>
        <w:t xml:space="preserve"> را شروع و سپس آن را قطع كن</w:t>
      </w:r>
      <w:r w:rsidR="00D84856">
        <w:rPr>
          <w:rStyle w:val="Char4"/>
          <w:rtl/>
          <w:lang w:bidi="fa-IR"/>
        </w:rPr>
        <w:t>ی</w:t>
      </w:r>
      <w:r w:rsidRPr="00D84856">
        <w:rPr>
          <w:rStyle w:val="Char4"/>
          <w:rtl/>
          <w:lang w:bidi="fa-IR"/>
        </w:rPr>
        <w:t>د و بگو</w:t>
      </w:r>
      <w:r w:rsidR="00D84856">
        <w:rPr>
          <w:rStyle w:val="Char4"/>
          <w:rtl/>
          <w:lang w:bidi="fa-IR"/>
        </w:rPr>
        <w:t>یی</w:t>
      </w:r>
      <w:r w:rsidRPr="00D84856">
        <w:rPr>
          <w:rStyle w:val="Char4"/>
          <w:rtl/>
          <w:lang w:bidi="fa-IR"/>
        </w:rPr>
        <w:t>د: بعداً، انگار كه جوانب آن را سنج</w:t>
      </w:r>
      <w:r w:rsidR="00D84856">
        <w:rPr>
          <w:rStyle w:val="Char4"/>
          <w:rtl/>
          <w:lang w:bidi="fa-IR"/>
        </w:rPr>
        <w:t>ی</w:t>
      </w:r>
      <w:r w:rsidRPr="00D84856">
        <w:rPr>
          <w:rStyle w:val="Char4"/>
          <w:rtl/>
          <w:lang w:bidi="fa-IR"/>
        </w:rPr>
        <w:t>ده‌ا</w:t>
      </w:r>
      <w:r w:rsidR="00D84856">
        <w:rPr>
          <w:rStyle w:val="Char4"/>
          <w:rtl/>
          <w:lang w:bidi="fa-IR"/>
        </w:rPr>
        <w:t>ی</w:t>
      </w:r>
      <w:r w:rsidRPr="00D84856">
        <w:rPr>
          <w:rStyle w:val="Char4"/>
          <w:rtl/>
          <w:lang w:bidi="fa-IR"/>
        </w:rPr>
        <w:t xml:space="preserve"> و بعد آن را گفته‌ا</w:t>
      </w:r>
      <w:r w:rsidR="00D84856">
        <w:rPr>
          <w:rStyle w:val="Char4"/>
          <w:rtl/>
          <w:lang w:bidi="fa-IR"/>
        </w:rPr>
        <w:t>ی</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w:t>
      </w:r>
      <w:r w:rsidR="00D84856">
        <w:rPr>
          <w:rStyle w:val="Char4"/>
          <w:rtl/>
          <w:lang w:bidi="fa-IR"/>
        </w:rPr>
        <w:t>ی</w:t>
      </w:r>
      <w:r w:rsidRPr="00D84856">
        <w:rPr>
          <w:rStyle w:val="Char4"/>
          <w:rtl/>
          <w:lang w:bidi="fa-IR"/>
        </w:rPr>
        <w:t xml:space="preserve"> كه با علماء م</w:t>
      </w:r>
      <w:r w:rsidR="00D84856">
        <w:rPr>
          <w:rStyle w:val="Char4"/>
          <w:rtl/>
          <w:lang w:bidi="fa-IR"/>
        </w:rPr>
        <w:t>ی</w:t>
      </w:r>
      <w:r w:rsidRPr="00D84856">
        <w:rPr>
          <w:rStyle w:val="Char4"/>
          <w:rtl/>
          <w:lang w:bidi="fa-IR"/>
        </w:rPr>
        <w:t>‌نش</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سع</w:t>
      </w:r>
      <w:r w:rsidR="00D84856">
        <w:rPr>
          <w:rStyle w:val="Char4"/>
          <w:rtl/>
          <w:lang w:bidi="fa-IR"/>
        </w:rPr>
        <w:t>ی</w:t>
      </w:r>
      <w:r w:rsidRPr="00D84856">
        <w:rPr>
          <w:rStyle w:val="Char4"/>
          <w:rtl/>
          <w:lang w:bidi="fa-IR"/>
        </w:rPr>
        <w:t xml:space="preserve"> و تلاشت ا</w:t>
      </w:r>
      <w:r w:rsidR="00D84856">
        <w:rPr>
          <w:rStyle w:val="Char4"/>
          <w:rtl/>
          <w:lang w:bidi="fa-IR"/>
        </w:rPr>
        <w:t>ی</w:t>
      </w:r>
      <w:r w:rsidRPr="00D84856">
        <w:rPr>
          <w:rStyle w:val="Char4"/>
          <w:rtl/>
          <w:lang w:bidi="fa-IR"/>
        </w:rPr>
        <w:t>ن باشد كه آنان بفهمند، تو ب</w:t>
      </w:r>
      <w:r w:rsidR="00D84856">
        <w:rPr>
          <w:rStyle w:val="Char4"/>
          <w:rtl/>
          <w:lang w:bidi="fa-IR"/>
        </w:rPr>
        <w:t>ی</w:t>
      </w:r>
      <w:r w:rsidRPr="00D84856">
        <w:rPr>
          <w:rStyle w:val="Char4"/>
          <w:rtl/>
          <w:lang w:bidi="fa-IR"/>
        </w:rPr>
        <w:t>شتر دوست دار</w:t>
      </w:r>
      <w:r w:rsidR="00D84856">
        <w:rPr>
          <w:rStyle w:val="Char4"/>
          <w:rtl/>
          <w:lang w:bidi="fa-IR"/>
        </w:rPr>
        <w:t>ی</w:t>
      </w:r>
      <w:r w:rsidRPr="00D84856">
        <w:rPr>
          <w:rStyle w:val="Char4"/>
          <w:rtl/>
          <w:lang w:bidi="fa-IR"/>
        </w:rPr>
        <w:t xml:space="preserve"> بشنو</w:t>
      </w:r>
      <w:r w:rsidR="00D84856">
        <w:rPr>
          <w:rStyle w:val="Char4"/>
          <w:rtl/>
          <w:lang w:bidi="fa-IR"/>
        </w:rPr>
        <w:t>ی</w:t>
      </w:r>
      <w:r w:rsidRPr="00D84856">
        <w:rPr>
          <w:rStyle w:val="Char4"/>
          <w:rtl/>
          <w:lang w:bidi="fa-IR"/>
        </w:rPr>
        <w:t xml:space="preserve"> تا سخن بگو</w:t>
      </w:r>
      <w:r w:rsidR="00D84856">
        <w:rPr>
          <w:rStyle w:val="Char4"/>
          <w:rtl/>
          <w:lang w:bidi="fa-IR"/>
        </w:rPr>
        <w:t>یی</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اگر خواست</w:t>
      </w:r>
      <w:r w:rsidR="00D84856">
        <w:rPr>
          <w:rStyle w:val="Char4"/>
          <w:rtl/>
          <w:lang w:bidi="fa-IR"/>
        </w:rPr>
        <w:t>ی</w:t>
      </w:r>
      <w:r w:rsidRPr="00D84856">
        <w:rPr>
          <w:rStyle w:val="Char4"/>
          <w:rtl/>
          <w:lang w:bidi="fa-IR"/>
        </w:rPr>
        <w:t xml:space="preserve"> با دوستانت شوخ</w:t>
      </w:r>
      <w:r w:rsidR="00D84856">
        <w:rPr>
          <w:rStyle w:val="Char4"/>
          <w:rtl/>
          <w:lang w:bidi="fa-IR"/>
        </w:rPr>
        <w:t>ی</w:t>
      </w:r>
      <w:r w:rsidRPr="00D84856">
        <w:rPr>
          <w:rStyle w:val="Char4"/>
          <w:rtl/>
          <w:lang w:bidi="fa-IR"/>
        </w:rPr>
        <w:t xml:space="preserve"> و هزل‌گو</w:t>
      </w:r>
      <w:r w:rsidR="00D84856">
        <w:rPr>
          <w:rStyle w:val="Char4"/>
          <w:rtl/>
          <w:lang w:bidi="fa-IR"/>
        </w:rPr>
        <w:t>یی</w:t>
      </w:r>
      <w:r w:rsidRPr="00D84856">
        <w:rPr>
          <w:rStyle w:val="Char4"/>
          <w:rtl/>
          <w:lang w:bidi="fa-IR"/>
        </w:rPr>
        <w:t xml:space="preserve"> كن</w:t>
      </w:r>
      <w:r w:rsidR="00D84856">
        <w:rPr>
          <w:rStyle w:val="Char4"/>
          <w:rtl/>
          <w:lang w:bidi="fa-IR"/>
        </w:rPr>
        <w:t>ی</w:t>
      </w:r>
      <w:r w:rsidRPr="00D84856">
        <w:rPr>
          <w:rStyle w:val="Char4"/>
          <w:rtl/>
          <w:lang w:bidi="fa-IR"/>
        </w:rPr>
        <w:t>، سع</w:t>
      </w:r>
      <w:r w:rsidR="00D84856">
        <w:rPr>
          <w:rStyle w:val="Char4"/>
          <w:rtl/>
          <w:lang w:bidi="fa-IR"/>
        </w:rPr>
        <w:t>ی</w:t>
      </w:r>
      <w:r w:rsidRPr="00D84856">
        <w:rPr>
          <w:rStyle w:val="Char4"/>
          <w:rtl/>
          <w:lang w:bidi="fa-IR"/>
        </w:rPr>
        <w:t xml:space="preserve"> كن آخر</w:t>
      </w:r>
      <w:r w:rsidR="00D84856">
        <w:rPr>
          <w:rStyle w:val="Char4"/>
          <w:rtl/>
          <w:lang w:bidi="fa-IR"/>
        </w:rPr>
        <w:t>ی</w:t>
      </w:r>
      <w:r w:rsidRPr="00D84856">
        <w:rPr>
          <w:rStyle w:val="Char4"/>
          <w:rtl/>
          <w:lang w:bidi="fa-IR"/>
        </w:rPr>
        <w:t>ن سخنانت را جد</w:t>
      </w:r>
      <w:r w:rsidR="00D84856">
        <w:rPr>
          <w:rStyle w:val="Char4"/>
          <w:rtl/>
          <w:lang w:bidi="fa-IR"/>
        </w:rPr>
        <w:t>ی</w:t>
      </w:r>
      <w:r w:rsidRPr="00D84856">
        <w:rPr>
          <w:rStyle w:val="Char4"/>
          <w:rtl/>
          <w:lang w:bidi="fa-IR"/>
        </w:rPr>
        <w:t xml:space="preserve"> بگ</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و سخنان جد</w:t>
      </w:r>
      <w:r w:rsidR="00D84856">
        <w:rPr>
          <w:rStyle w:val="Char4"/>
          <w:rtl/>
          <w:lang w:bidi="fa-IR"/>
        </w:rPr>
        <w:t>ی</w:t>
      </w:r>
      <w:r w:rsidRPr="00D84856">
        <w:rPr>
          <w:rStyle w:val="Char4"/>
          <w:rtl/>
          <w:lang w:bidi="fa-IR"/>
        </w:rPr>
        <w:t xml:space="preserve"> را چنان طول مده كه با شوخ</w:t>
      </w:r>
      <w:r w:rsidR="00D84856">
        <w:rPr>
          <w:rStyle w:val="Char4"/>
          <w:rtl/>
          <w:lang w:bidi="fa-IR"/>
        </w:rPr>
        <w:t>ی</w:t>
      </w:r>
      <w:r w:rsidRPr="00D84856">
        <w:rPr>
          <w:rStyle w:val="Char4"/>
          <w:rtl/>
          <w:lang w:bidi="fa-IR"/>
        </w:rPr>
        <w:t xml:space="preserve"> همراه شود، و هرگاه چن</w:t>
      </w:r>
      <w:r w:rsidR="00D84856">
        <w:rPr>
          <w:rStyle w:val="Char4"/>
          <w:rtl/>
          <w:lang w:bidi="fa-IR"/>
        </w:rPr>
        <w:t>ی</w:t>
      </w:r>
      <w:r w:rsidRPr="00D84856">
        <w:rPr>
          <w:rStyle w:val="Char4"/>
          <w:rtl/>
          <w:lang w:bidi="fa-IR"/>
        </w:rPr>
        <w:t>ن شد، سخن را قطع كن.</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سخن جد</w:t>
      </w:r>
      <w:r w:rsidR="00D84856">
        <w:rPr>
          <w:rStyle w:val="Char4"/>
          <w:rtl/>
          <w:lang w:bidi="fa-IR"/>
        </w:rPr>
        <w:t>ی</w:t>
      </w:r>
      <w:r w:rsidRPr="00D84856">
        <w:rPr>
          <w:rStyle w:val="Char4"/>
          <w:rtl/>
          <w:lang w:bidi="fa-IR"/>
        </w:rPr>
        <w:t xml:space="preserve"> را با شوخ</w:t>
      </w:r>
      <w:r w:rsidR="00D84856">
        <w:rPr>
          <w:rStyle w:val="Char4"/>
          <w:rtl/>
          <w:lang w:bidi="fa-IR"/>
        </w:rPr>
        <w:t>ی</w:t>
      </w:r>
      <w:r w:rsidRPr="00D84856">
        <w:rPr>
          <w:rStyle w:val="Char4"/>
          <w:rtl/>
          <w:lang w:bidi="fa-IR"/>
        </w:rPr>
        <w:t xml:space="preserve"> مخلوط كرد و </w:t>
      </w:r>
      <w:r w:rsidR="00D84856">
        <w:rPr>
          <w:rStyle w:val="Char4"/>
          <w:rtl/>
          <w:lang w:bidi="fa-IR"/>
        </w:rPr>
        <w:t>ی</w:t>
      </w:r>
      <w:r w:rsidRPr="00D84856">
        <w:rPr>
          <w:rStyle w:val="Char4"/>
          <w:rtl/>
          <w:lang w:bidi="fa-IR"/>
        </w:rPr>
        <w:t>ا بالعكس، چون اگر سخن جد</w:t>
      </w:r>
      <w:r w:rsidR="00D84856">
        <w:rPr>
          <w:rStyle w:val="Char4"/>
          <w:rtl/>
          <w:lang w:bidi="fa-IR"/>
        </w:rPr>
        <w:t>ی</w:t>
      </w:r>
      <w:r w:rsidRPr="00D84856">
        <w:rPr>
          <w:rStyle w:val="Char4"/>
          <w:rtl/>
          <w:lang w:bidi="fa-IR"/>
        </w:rPr>
        <w:t xml:space="preserve"> را با شوخ</w:t>
      </w:r>
      <w:r w:rsidR="00D84856">
        <w:rPr>
          <w:rStyle w:val="Char4"/>
          <w:rtl/>
          <w:lang w:bidi="fa-IR"/>
        </w:rPr>
        <w:t>ی</w:t>
      </w:r>
      <w:r w:rsidRPr="00D84856">
        <w:rPr>
          <w:rStyle w:val="Char4"/>
          <w:rtl/>
          <w:lang w:bidi="fa-IR"/>
        </w:rPr>
        <w:t xml:space="preserve"> همراه كن</w:t>
      </w:r>
      <w:r w:rsidR="00D84856">
        <w:rPr>
          <w:rStyle w:val="Char4"/>
          <w:rtl/>
          <w:lang w:bidi="fa-IR"/>
        </w:rPr>
        <w:t>ی</w:t>
      </w:r>
      <w:r w:rsidRPr="00D84856">
        <w:rPr>
          <w:rStyle w:val="Char4"/>
          <w:rtl/>
          <w:lang w:bidi="fa-IR"/>
        </w:rPr>
        <w:t xml:space="preserve"> آن را زشت كرده‌ا</w:t>
      </w:r>
      <w:r w:rsidR="00D84856">
        <w:rPr>
          <w:rStyle w:val="Char4"/>
          <w:rtl/>
          <w:lang w:bidi="fa-IR"/>
        </w:rPr>
        <w:t>ی</w:t>
      </w:r>
      <w:r w:rsidRPr="00D84856">
        <w:rPr>
          <w:rStyle w:val="Char4"/>
          <w:rtl/>
          <w:lang w:bidi="fa-IR"/>
        </w:rPr>
        <w:t>، و اگر شوخ</w:t>
      </w:r>
      <w:r w:rsidR="00D84856">
        <w:rPr>
          <w:rStyle w:val="Char4"/>
          <w:rtl/>
          <w:lang w:bidi="fa-IR"/>
        </w:rPr>
        <w:t>ی</w:t>
      </w:r>
      <w:r w:rsidRPr="00D84856">
        <w:rPr>
          <w:rStyle w:val="Char4"/>
          <w:rtl/>
          <w:lang w:bidi="fa-IR"/>
        </w:rPr>
        <w:t xml:space="preserve"> را با جد</w:t>
      </w:r>
      <w:r w:rsidR="00D84856">
        <w:rPr>
          <w:rStyle w:val="Char4"/>
          <w:rtl/>
          <w:lang w:bidi="fa-IR"/>
        </w:rPr>
        <w:t>ی</w:t>
      </w:r>
      <w:r w:rsidRPr="00D84856">
        <w:rPr>
          <w:rStyle w:val="Char4"/>
          <w:rtl/>
          <w:lang w:bidi="fa-IR"/>
        </w:rPr>
        <w:t xml:space="preserve"> همراه كن</w:t>
      </w:r>
      <w:r w:rsidR="00D84856">
        <w:rPr>
          <w:rStyle w:val="Char4"/>
          <w:rtl/>
          <w:lang w:bidi="fa-IR"/>
        </w:rPr>
        <w:t>ی</w:t>
      </w:r>
      <w:r w:rsidRPr="00D84856">
        <w:rPr>
          <w:rStyle w:val="Char4"/>
          <w:rtl/>
          <w:lang w:bidi="fa-IR"/>
        </w:rPr>
        <w:t>، كلام را مكدر م</w:t>
      </w:r>
      <w:r w:rsidR="00D84856">
        <w:rPr>
          <w:rStyle w:val="Char4"/>
          <w:rtl/>
          <w:lang w:bidi="fa-IR"/>
        </w:rPr>
        <w:t>ی</w:t>
      </w:r>
      <w:r w:rsidRPr="00D84856">
        <w:rPr>
          <w:rStyle w:val="Char4"/>
          <w:rtl/>
          <w:lang w:bidi="fa-IR"/>
        </w:rPr>
        <w:t>‌نما</w:t>
      </w:r>
      <w:r w:rsidR="00D84856">
        <w:rPr>
          <w:rStyle w:val="Char4"/>
          <w:rtl/>
          <w:lang w:bidi="fa-IR"/>
        </w:rPr>
        <w:t>یی</w:t>
      </w:r>
      <w:r w:rsidRPr="00D84856">
        <w:rPr>
          <w:rStyle w:val="Char4"/>
          <w:rtl/>
          <w:lang w:bidi="fa-IR"/>
        </w:rPr>
        <w:t>، ول</w:t>
      </w:r>
      <w:r w:rsidR="00D84856">
        <w:rPr>
          <w:rStyle w:val="Char4"/>
          <w:rtl/>
          <w:lang w:bidi="fa-IR"/>
        </w:rPr>
        <w:t>ی</w:t>
      </w:r>
      <w:r w:rsidRPr="00D84856">
        <w:rPr>
          <w:rStyle w:val="Char4"/>
          <w:rtl/>
          <w:lang w:bidi="fa-IR"/>
        </w:rPr>
        <w:t xml:space="preserve"> تنها مورد</w:t>
      </w:r>
      <w:r w:rsidR="00D84856">
        <w:rPr>
          <w:rStyle w:val="Char4"/>
          <w:rtl/>
          <w:lang w:bidi="fa-IR"/>
        </w:rPr>
        <w:t>ی</w:t>
      </w:r>
      <w:r w:rsidRPr="00D84856">
        <w:rPr>
          <w:rStyle w:val="Char4"/>
          <w:rtl/>
          <w:lang w:bidi="fa-IR"/>
        </w:rPr>
        <w:t xml:space="preserve"> هست اگر در آن شوخ</w:t>
      </w:r>
      <w:r w:rsidR="00D84856">
        <w:rPr>
          <w:rStyle w:val="Char4"/>
          <w:rtl/>
          <w:lang w:bidi="fa-IR"/>
        </w:rPr>
        <w:t>ی</w:t>
      </w:r>
      <w:r w:rsidRPr="00D84856">
        <w:rPr>
          <w:rStyle w:val="Char4"/>
          <w:rtl/>
          <w:lang w:bidi="fa-IR"/>
        </w:rPr>
        <w:t xml:space="preserve"> و جد</w:t>
      </w:r>
      <w:r w:rsidR="00D84856">
        <w:rPr>
          <w:rStyle w:val="Char4"/>
          <w:rtl/>
          <w:lang w:bidi="fa-IR"/>
        </w:rPr>
        <w:t>ی</w:t>
      </w:r>
      <w:r w:rsidRPr="00D84856">
        <w:rPr>
          <w:rStyle w:val="Char4"/>
          <w:rtl/>
          <w:lang w:bidi="fa-IR"/>
        </w:rPr>
        <w:t xml:space="preserve"> را با هم ب</w:t>
      </w:r>
      <w:r w:rsidR="00D84856">
        <w:rPr>
          <w:rStyle w:val="Char4"/>
          <w:rtl/>
          <w:lang w:bidi="fa-IR"/>
        </w:rPr>
        <w:t>ی</w:t>
      </w:r>
      <w:r w:rsidRPr="00D84856">
        <w:rPr>
          <w:rStyle w:val="Char4"/>
          <w:rtl/>
          <w:lang w:bidi="fa-IR"/>
        </w:rPr>
        <w:t>اور</w:t>
      </w:r>
      <w:r w:rsidR="00D84856">
        <w:rPr>
          <w:rStyle w:val="Char4"/>
          <w:rtl/>
          <w:lang w:bidi="fa-IR"/>
        </w:rPr>
        <w:t>ی</w:t>
      </w:r>
      <w:r w:rsidRPr="00D84856">
        <w:rPr>
          <w:rStyle w:val="Char4"/>
          <w:rtl/>
          <w:lang w:bidi="fa-IR"/>
        </w:rPr>
        <w:t>، كار شا</w:t>
      </w:r>
      <w:r w:rsidR="00D84856">
        <w:rPr>
          <w:rStyle w:val="Char4"/>
          <w:rtl/>
          <w:lang w:bidi="fa-IR"/>
        </w:rPr>
        <w:t>ی</w:t>
      </w:r>
      <w:r w:rsidRPr="00D84856">
        <w:rPr>
          <w:rStyle w:val="Char4"/>
          <w:rtl/>
          <w:lang w:bidi="fa-IR"/>
        </w:rPr>
        <w:t>سته‌ا</w:t>
      </w:r>
      <w:r w:rsidR="00D84856">
        <w:rPr>
          <w:rStyle w:val="Char4"/>
          <w:rtl/>
          <w:lang w:bidi="fa-IR"/>
        </w:rPr>
        <w:t>ی</w:t>
      </w:r>
      <w:r w:rsidRPr="00D84856">
        <w:rPr>
          <w:rStyle w:val="Char4"/>
          <w:rtl/>
          <w:lang w:bidi="fa-IR"/>
        </w:rPr>
        <w:t xml:space="preserve"> انجام داده‌ا</w:t>
      </w:r>
      <w:r w:rsidR="00D84856">
        <w:rPr>
          <w:rStyle w:val="Char4"/>
          <w:rtl/>
          <w:lang w:bidi="fa-IR"/>
        </w:rPr>
        <w:t>ی</w:t>
      </w:r>
      <w:r w:rsidRPr="00D84856">
        <w:rPr>
          <w:rStyle w:val="Char4"/>
          <w:rtl/>
          <w:lang w:bidi="fa-IR"/>
        </w:rPr>
        <w:t xml:space="preserve"> و بر مقابل خود پ</w:t>
      </w:r>
      <w:r w:rsidR="00D84856">
        <w:rPr>
          <w:rStyle w:val="Char4"/>
          <w:rtl/>
          <w:lang w:bidi="fa-IR"/>
        </w:rPr>
        <w:t>ی</w:t>
      </w:r>
      <w:r w:rsidRPr="00D84856">
        <w:rPr>
          <w:rStyle w:val="Char4"/>
          <w:rtl/>
          <w:lang w:bidi="fa-IR"/>
        </w:rPr>
        <w:t>روز گشته‌ا</w:t>
      </w:r>
      <w:r w:rsidR="00D84856">
        <w:rPr>
          <w:rStyle w:val="Char4"/>
          <w:rtl/>
          <w:lang w:bidi="fa-IR"/>
        </w:rPr>
        <w:t>ی</w:t>
      </w:r>
      <w:r w:rsidRPr="00D84856">
        <w:rPr>
          <w:rStyle w:val="Char4"/>
          <w:rtl/>
          <w:lang w:bidi="fa-IR"/>
        </w:rPr>
        <w:t>، و آن وقت</w:t>
      </w:r>
      <w:r w:rsidR="00D84856">
        <w:rPr>
          <w:rStyle w:val="Char4"/>
          <w:rtl/>
          <w:lang w:bidi="fa-IR"/>
        </w:rPr>
        <w:t>ی</w:t>
      </w:r>
      <w:r w:rsidRPr="00D84856">
        <w:rPr>
          <w:rStyle w:val="Char4"/>
          <w:rtl/>
          <w:lang w:bidi="fa-IR"/>
        </w:rPr>
        <w:t xml:space="preserve"> است كه اگر كس</w:t>
      </w:r>
      <w:r w:rsidR="00D84856">
        <w:rPr>
          <w:rStyle w:val="Char4"/>
          <w:rtl/>
          <w:lang w:bidi="fa-IR"/>
        </w:rPr>
        <w:t>ی</w:t>
      </w:r>
      <w:r w:rsidRPr="00D84856">
        <w:rPr>
          <w:rStyle w:val="Char4"/>
          <w:rtl/>
          <w:lang w:bidi="fa-IR"/>
        </w:rPr>
        <w:t xml:space="preserve"> خواست با سخنان نسنج</w:t>
      </w:r>
      <w:r w:rsidR="00D84856">
        <w:rPr>
          <w:rStyle w:val="Char4"/>
          <w:rtl/>
          <w:lang w:bidi="fa-IR"/>
        </w:rPr>
        <w:t>ی</w:t>
      </w:r>
      <w:r w:rsidRPr="00D84856">
        <w:rPr>
          <w:rStyle w:val="Char4"/>
          <w:rtl/>
          <w:lang w:bidi="fa-IR"/>
        </w:rPr>
        <w:t>ده و خشم‌گ</w:t>
      </w:r>
      <w:r w:rsidR="00D84856">
        <w:rPr>
          <w:rStyle w:val="Char4"/>
          <w:rtl/>
          <w:lang w:bidi="fa-IR"/>
        </w:rPr>
        <w:t>ی</w:t>
      </w:r>
      <w:r w:rsidRPr="00D84856">
        <w:rPr>
          <w:rStyle w:val="Char4"/>
          <w:rtl/>
          <w:lang w:bidi="fa-IR"/>
        </w:rPr>
        <w:t xml:space="preserve">نانه و </w:t>
      </w:r>
      <w:r w:rsidR="00D84856">
        <w:rPr>
          <w:rStyle w:val="Char4"/>
          <w:rtl/>
          <w:lang w:bidi="fa-IR"/>
        </w:rPr>
        <w:t>ی</w:t>
      </w:r>
      <w:r w:rsidRPr="00D84856">
        <w:rPr>
          <w:rStyle w:val="Char4"/>
          <w:rtl/>
          <w:lang w:bidi="fa-IR"/>
        </w:rPr>
        <w:t>ا حرفها</w:t>
      </w:r>
      <w:r w:rsidR="00D84856">
        <w:rPr>
          <w:rStyle w:val="Char4"/>
          <w:rtl/>
          <w:lang w:bidi="fa-IR"/>
        </w:rPr>
        <w:t>ی</w:t>
      </w:r>
      <w:r w:rsidRPr="00D84856">
        <w:rPr>
          <w:rStyle w:val="Char4"/>
          <w:rtl/>
          <w:lang w:bidi="fa-IR"/>
        </w:rPr>
        <w:t xml:space="preserve"> زشت با تو صحبت كند، در ا</w:t>
      </w:r>
      <w:r w:rsidR="00D84856">
        <w:rPr>
          <w:rStyle w:val="Char4"/>
          <w:rtl/>
          <w:lang w:bidi="fa-IR"/>
        </w:rPr>
        <w:t>ی</w:t>
      </w:r>
      <w:r w:rsidRPr="00D84856">
        <w:rPr>
          <w:rStyle w:val="Char4"/>
          <w:rtl/>
          <w:lang w:bidi="fa-IR"/>
        </w:rPr>
        <w:t>نصورت هر طور كه در توان دار</w:t>
      </w:r>
      <w:r w:rsidR="00D84856">
        <w:rPr>
          <w:rStyle w:val="Char4"/>
          <w:rtl/>
          <w:lang w:bidi="fa-IR"/>
        </w:rPr>
        <w:t>ی</w:t>
      </w:r>
      <w:r w:rsidRPr="00D84856">
        <w:rPr>
          <w:rStyle w:val="Char4"/>
          <w:rtl/>
          <w:lang w:bidi="fa-IR"/>
        </w:rPr>
        <w:t xml:space="preserve"> با سخنان</w:t>
      </w:r>
      <w:r w:rsidR="00D84856">
        <w:rPr>
          <w:rStyle w:val="Char4"/>
          <w:rtl/>
          <w:lang w:bidi="fa-IR"/>
        </w:rPr>
        <w:t>ی</w:t>
      </w:r>
      <w:r w:rsidRPr="00D84856">
        <w:rPr>
          <w:rStyle w:val="Char4"/>
          <w:rtl/>
          <w:lang w:bidi="fa-IR"/>
        </w:rPr>
        <w:t xml:space="preserve"> شوخ</w:t>
      </w:r>
      <w:r w:rsidR="00D84856">
        <w:rPr>
          <w:rStyle w:val="Char4"/>
          <w:rtl/>
          <w:lang w:bidi="fa-IR"/>
        </w:rPr>
        <w:t>ی</w:t>
      </w:r>
      <w:r w:rsidRPr="00D84856">
        <w:rPr>
          <w:rStyle w:val="Char4"/>
          <w:rtl/>
          <w:lang w:bidi="fa-IR"/>
        </w:rPr>
        <w:t>‌آم</w:t>
      </w:r>
      <w:r w:rsidR="00D84856">
        <w:rPr>
          <w:rStyle w:val="Char4"/>
          <w:rtl/>
          <w:lang w:bidi="fa-IR"/>
        </w:rPr>
        <w:t>ی</w:t>
      </w:r>
      <w:r w:rsidRPr="00D84856">
        <w:rPr>
          <w:rStyle w:val="Char4"/>
          <w:rtl/>
          <w:lang w:bidi="fa-IR"/>
        </w:rPr>
        <w:t>ز آم</w:t>
      </w:r>
      <w:r w:rsidR="00D84856">
        <w:rPr>
          <w:rStyle w:val="Char4"/>
          <w:rtl/>
          <w:lang w:bidi="fa-IR"/>
        </w:rPr>
        <w:t>ی</w:t>
      </w:r>
      <w:r w:rsidRPr="00D84856">
        <w:rPr>
          <w:rStyle w:val="Char4"/>
          <w:rtl/>
          <w:lang w:bidi="fa-IR"/>
        </w:rPr>
        <w:t>خته به جد</w:t>
      </w:r>
      <w:r w:rsidR="00D84856">
        <w:rPr>
          <w:rStyle w:val="Char4"/>
          <w:rtl/>
          <w:lang w:bidi="fa-IR"/>
        </w:rPr>
        <w:t>ی</w:t>
      </w:r>
      <w:r w:rsidRPr="00D84856">
        <w:rPr>
          <w:rStyle w:val="Char4"/>
          <w:rtl/>
          <w:lang w:bidi="fa-IR"/>
        </w:rPr>
        <w:t xml:space="preserve"> او را جواب ده</w:t>
      </w:r>
      <w:r w:rsidR="00D84856">
        <w:rPr>
          <w:rStyle w:val="Char4"/>
          <w:rtl/>
          <w:lang w:bidi="fa-IR"/>
        </w:rPr>
        <w:t>ی</w:t>
      </w:r>
      <w:r w:rsidRPr="00D84856">
        <w:rPr>
          <w:rStyle w:val="Char4"/>
          <w:rtl/>
          <w:lang w:bidi="fa-IR"/>
        </w:rPr>
        <w:t>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هرگاه دوست و رف</w:t>
      </w:r>
      <w:r w:rsidR="00D84856">
        <w:rPr>
          <w:rStyle w:val="Char4"/>
          <w:rtl/>
          <w:lang w:bidi="fa-IR"/>
        </w:rPr>
        <w:t>ی</w:t>
      </w:r>
      <w:r w:rsidRPr="00D84856">
        <w:rPr>
          <w:rStyle w:val="Char4"/>
          <w:rtl/>
          <w:lang w:bidi="fa-IR"/>
        </w:rPr>
        <w:t>قت را با دشمنت د</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 ناراحت نشو، ز</w:t>
      </w:r>
      <w:r w:rsidR="00D84856">
        <w:rPr>
          <w:rStyle w:val="Char4"/>
          <w:rtl/>
          <w:lang w:bidi="fa-IR"/>
        </w:rPr>
        <w:t>ی</w:t>
      </w:r>
      <w:r w:rsidRPr="00D84856">
        <w:rPr>
          <w:rStyle w:val="Char4"/>
          <w:rtl/>
          <w:lang w:bidi="fa-IR"/>
        </w:rPr>
        <w:t>را در ا</w:t>
      </w:r>
      <w:r w:rsidR="00D84856">
        <w:rPr>
          <w:rStyle w:val="Char4"/>
          <w:rtl/>
          <w:lang w:bidi="fa-IR"/>
        </w:rPr>
        <w:t>ی</w:t>
      </w:r>
      <w:r w:rsidRPr="00D84856">
        <w:rPr>
          <w:rStyle w:val="Char4"/>
          <w:rtl/>
          <w:lang w:bidi="fa-IR"/>
        </w:rPr>
        <w:t>ن صورت او نسبت به تو دو حالت دارد:</w:t>
      </w:r>
    </w:p>
    <w:p w:rsidR="00C16D4B" w:rsidRPr="00D84856" w:rsidRDefault="00D84856" w:rsidP="00D84856">
      <w:pPr>
        <w:widowControl w:val="0"/>
        <w:spacing w:line="250" w:lineRule="auto"/>
        <w:ind w:firstLine="284"/>
        <w:jc w:val="lowKashida"/>
        <w:rPr>
          <w:rStyle w:val="Char4"/>
          <w:rtl/>
          <w:lang w:bidi="fa-IR"/>
        </w:rPr>
      </w:pPr>
      <w:r>
        <w:rPr>
          <w:rStyle w:val="Char4"/>
          <w:rtl/>
          <w:lang w:bidi="fa-IR"/>
        </w:rPr>
        <w:t>ی</w:t>
      </w:r>
      <w:r w:rsidR="00C16D4B" w:rsidRPr="00D84856">
        <w:rPr>
          <w:rStyle w:val="Char4"/>
          <w:rtl/>
          <w:lang w:bidi="fa-IR"/>
        </w:rPr>
        <w:t>ك</w:t>
      </w:r>
      <w:r>
        <w:rPr>
          <w:rStyle w:val="Char4"/>
          <w:rtl/>
          <w:lang w:bidi="fa-IR"/>
        </w:rPr>
        <w:t>ی</w:t>
      </w:r>
      <w:r w:rsidR="00C16D4B" w:rsidRPr="00D84856">
        <w:rPr>
          <w:rStyle w:val="Char4"/>
          <w:rtl/>
          <w:lang w:bidi="fa-IR"/>
        </w:rPr>
        <w:t xml:space="preserve"> ا</w:t>
      </w:r>
      <w:r>
        <w:rPr>
          <w:rStyle w:val="Char4"/>
          <w:rtl/>
          <w:lang w:bidi="fa-IR"/>
        </w:rPr>
        <w:t>ی</w:t>
      </w:r>
      <w:r w:rsidR="00C16D4B" w:rsidRPr="00D84856">
        <w:rPr>
          <w:rStyle w:val="Char4"/>
          <w:rtl/>
          <w:lang w:bidi="fa-IR"/>
        </w:rPr>
        <w:t xml:space="preserve">نكه اگر او </w:t>
      </w:r>
      <w:r>
        <w:rPr>
          <w:rStyle w:val="Char4"/>
          <w:rtl/>
          <w:lang w:bidi="fa-IR"/>
        </w:rPr>
        <w:t>ی</w:t>
      </w:r>
      <w:r w:rsidR="00C16D4B" w:rsidRPr="00D84856">
        <w:rPr>
          <w:rStyle w:val="Char4"/>
          <w:rtl/>
          <w:lang w:bidi="fa-IR"/>
        </w:rPr>
        <w:t>ك</w:t>
      </w:r>
      <w:r>
        <w:rPr>
          <w:rStyle w:val="Char4"/>
          <w:rtl/>
          <w:lang w:bidi="fa-IR"/>
        </w:rPr>
        <w:t>ی</w:t>
      </w:r>
      <w:r w:rsidR="00C16D4B" w:rsidRPr="00D84856">
        <w:rPr>
          <w:rStyle w:val="Char4"/>
          <w:rtl/>
          <w:lang w:bidi="fa-IR"/>
        </w:rPr>
        <w:t xml:space="preserve"> از دوستان معتبر تو باشد بهتر</w:t>
      </w:r>
      <w:r>
        <w:rPr>
          <w:rStyle w:val="Char4"/>
          <w:rtl/>
          <w:lang w:bidi="fa-IR"/>
        </w:rPr>
        <w:t>ی</w:t>
      </w:r>
      <w:r w:rsidR="00C16D4B" w:rsidRPr="00D84856">
        <w:rPr>
          <w:rStyle w:val="Char4"/>
          <w:rtl/>
          <w:lang w:bidi="fa-IR"/>
        </w:rPr>
        <w:t>ن جا</w:t>
      </w:r>
      <w:r>
        <w:rPr>
          <w:rStyle w:val="Char4"/>
          <w:rtl/>
          <w:lang w:bidi="fa-IR"/>
        </w:rPr>
        <w:t>ی</w:t>
      </w:r>
      <w:r w:rsidR="00C16D4B" w:rsidRPr="00D84856">
        <w:rPr>
          <w:rStyle w:val="Char4"/>
          <w:rtl/>
          <w:lang w:bidi="fa-IR"/>
        </w:rPr>
        <w:t>گاه او برا</w:t>
      </w:r>
      <w:r>
        <w:rPr>
          <w:rStyle w:val="Char4"/>
          <w:rtl/>
          <w:lang w:bidi="fa-IR"/>
        </w:rPr>
        <w:t>ی</w:t>
      </w:r>
      <w:r w:rsidR="00C16D4B" w:rsidRPr="00D84856">
        <w:rPr>
          <w:rStyle w:val="Char4"/>
          <w:rtl/>
          <w:lang w:bidi="fa-IR"/>
        </w:rPr>
        <w:t xml:space="preserve"> تو آن است كه با دشمنت نزد</w:t>
      </w:r>
      <w:r>
        <w:rPr>
          <w:rStyle w:val="Char4"/>
          <w:rtl/>
          <w:lang w:bidi="fa-IR"/>
        </w:rPr>
        <w:t xml:space="preserve">یک </w:t>
      </w:r>
      <w:r w:rsidR="00C16D4B" w:rsidRPr="00D84856">
        <w:rPr>
          <w:rStyle w:val="Char4"/>
          <w:rtl/>
          <w:lang w:bidi="fa-IR"/>
        </w:rPr>
        <w:t>باشد، چون او م</w:t>
      </w:r>
      <w:r>
        <w:rPr>
          <w:rStyle w:val="Char4"/>
          <w:rtl/>
          <w:lang w:bidi="fa-IR"/>
        </w:rPr>
        <w:t>ی</w:t>
      </w:r>
      <w:r w:rsidR="00C16D4B" w:rsidRPr="00D84856">
        <w:rPr>
          <w:rStyle w:val="Char4"/>
          <w:rtl/>
          <w:lang w:bidi="fa-IR"/>
        </w:rPr>
        <w:t>‌تواند شرش را از تو بگ</w:t>
      </w:r>
      <w:r>
        <w:rPr>
          <w:rStyle w:val="Char4"/>
          <w:rtl/>
          <w:lang w:bidi="fa-IR"/>
        </w:rPr>
        <w:t>ی</w:t>
      </w:r>
      <w:r w:rsidR="00C16D4B" w:rsidRPr="00D84856">
        <w:rPr>
          <w:rStyle w:val="Char4"/>
          <w:rtl/>
          <w:lang w:bidi="fa-IR"/>
        </w:rPr>
        <w:t>رد، ع</w:t>
      </w:r>
      <w:r>
        <w:rPr>
          <w:rStyle w:val="Char4"/>
          <w:rtl/>
          <w:lang w:bidi="fa-IR"/>
        </w:rPr>
        <w:t>ی</w:t>
      </w:r>
      <w:r w:rsidR="00C16D4B" w:rsidRPr="00D84856">
        <w:rPr>
          <w:rStyle w:val="Char4"/>
          <w:rtl/>
          <w:lang w:bidi="fa-IR"/>
        </w:rPr>
        <w:t xml:space="preserve">بت را بپوشاند و </w:t>
      </w:r>
      <w:r>
        <w:rPr>
          <w:rStyle w:val="Char4"/>
          <w:rtl/>
          <w:lang w:bidi="fa-IR"/>
        </w:rPr>
        <w:t>ی</w:t>
      </w:r>
      <w:r w:rsidR="00C16D4B" w:rsidRPr="00D84856">
        <w:rPr>
          <w:rStyle w:val="Char4"/>
          <w:rtl/>
          <w:lang w:bidi="fa-IR"/>
        </w:rPr>
        <w:t>ا چ</w:t>
      </w:r>
      <w:r>
        <w:rPr>
          <w:rStyle w:val="Char4"/>
          <w:rtl/>
          <w:lang w:bidi="fa-IR"/>
        </w:rPr>
        <w:t>ی</w:t>
      </w:r>
      <w:r w:rsidR="00C16D4B" w:rsidRPr="00D84856">
        <w:rPr>
          <w:rStyle w:val="Char4"/>
          <w:rtl/>
          <w:lang w:bidi="fa-IR"/>
        </w:rPr>
        <w:t>ز</w:t>
      </w:r>
      <w:r>
        <w:rPr>
          <w:rStyle w:val="Char4"/>
          <w:rtl/>
          <w:lang w:bidi="fa-IR"/>
        </w:rPr>
        <w:t>ی</w:t>
      </w:r>
      <w:r w:rsidR="00C16D4B" w:rsidRPr="00D84856">
        <w:rPr>
          <w:rStyle w:val="Char4"/>
          <w:rtl/>
          <w:lang w:bidi="fa-IR"/>
        </w:rPr>
        <w:t xml:space="preserve"> كه از آن اطلاع ندار</w:t>
      </w:r>
      <w:r>
        <w:rPr>
          <w:rStyle w:val="Char4"/>
          <w:rtl/>
          <w:lang w:bidi="fa-IR"/>
        </w:rPr>
        <w:t>ی</w:t>
      </w:r>
      <w:r w:rsidR="00C16D4B" w:rsidRPr="00D84856">
        <w:rPr>
          <w:rStyle w:val="Char4"/>
          <w:rtl/>
          <w:lang w:bidi="fa-IR"/>
        </w:rPr>
        <w:t xml:space="preserve"> بدان</w:t>
      </w:r>
      <w:r>
        <w:rPr>
          <w:rStyle w:val="Char4"/>
          <w:rtl/>
          <w:lang w:bidi="fa-IR"/>
        </w:rPr>
        <w:t>ی</w:t>
      </w:r>
      <w:r w:rsidR="00C16D4B" w:rsidRPr="00D84856">
        <w:rPr>
          <w:rStyle w:val="Char4"/>
          <w:rtl/>
          <w:lang w:bidi="fa-IR"/>
        </w:rPr>
        <w:t>، پس نگران نباش كه دوست صم</w:t>
      </w:r>
      <w:r>
        <w:rPr>
          <w:rStyle w:val="Char4"/>
          <w:rtl/>
          <w:lang w:bidi="fa-IR"/>
        </w:rPr>
        <w:t>ی</w:t>
      </w:r>
      <w:r w:rsidR="00C16D4B" w:rsidRPr="00D84856">
        <w:rPr>
          <w:rStyle w:val="Char4"/>
          <w:rtl/>
          <w:lang w:bidi="fa-IR"/>
        </w:rPr>
        <w:t>م</w:t>
      </w:r>
      <w:r>
        <w:rPr>
          <w:rStyle w:val="Char4"/>
          <w:rtl/>
          <w:lang w:bidi="fa-IR"/>
        </w:rPr>
        <w:t>ی</w:t>
      </w:r>
      <w:r w:rsidR="00C16D4B" w:rsidRPr="00D84856">
        <w:rPr>
          <w:rStyle w:val="Char4"/>
          <w:rtl/>
          <w:lang w:bidi="fa-IR"/>
        </w:rPr>
        <w:t xml:space="preserve"> تو با او رف</w:t>
      </w:r>
      <w:r>
        <w:rPr>
          <w:rStyle w:val="Char4"/>
          <w:rtl/>
          <w:lang w:bidi="fa-IR"/>
        </w:rPr>
        <w:t>ی</w:t>
      </w:r>
      <w:r w:rsidR="00C16D4B" w:rsidRPr="00D84856">
        <w:rPr>
          <w:rStyle w:val="Char4"/>
          <w:rtl/>
          <w:lang w:bidi="fa-IR"/>
        </w:rPr>
        <w:t>ق باشد.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دوم ا</w:t>
      </w:r>
      <w:r w:rsidR="00D84856">
        <w:rPr>
          <w:rStyle w:val="Char4"/>
          <w:rtl/>
          <w:lang w:bidi="fa-IR"/>
        </w:rPr>
        <w:t>ی</w:t>
      </w:r>
      <w:r w:rsidRPr="00D84856">
        <w:rPr>
          <w:rStyle w:val="Char4"/>
          <w:rtl/>
          <w:lang w:bidi="fa-IR"/>
        </w:rPr>
        <w:t>نكه آن مرد از دوستان صم</w:t>
      </w:r>
      <w:r w:rsidR="00D84856">
        <w:rPr>
          <w:rStyle w:val="Char4"/>
          <w:rtl/>
          <w:lang w:bidi="fa-IR"/>
        </w:rPr>
        <w:t>ی</w:t>
      </w:r>
      <w:r w:rsidRPr="00D84856">
        <w:rPr>
          <w:rStyle w:val="Char4"/>
          <w:rtl/>
          <w:lang w:bidi="fa-IR"/>
        </w:rPr>
        <w:t>م</w:t>
      </w:r>
      <w:r w:rsidR="00D84856">
        <w:rPr>
          <w:rStyle w:val="Char4"/>
          <w:rtl/>
          <w:lang w:bidi="fa-IR"/>
        </w:rPr>
        <w:t>ی</w:t>
      </w:r>
      <w:r w:rsidRPr="00D84856">
        <w:rPr>
          <w:rStyle w:val="Char4"/>
          <w:rtl/>
          <w:lang w:bidi="fa-IR"/>
        </w:rPr>
        <w:t xml:space="preserve"> تو نباشد، در ا</w:t>
      </w:r>
      <w:r w:rsidR="00D84856">
        <w:rPr>
          <w:rStyle w:val="Char4"/>
          <w:rtl/>
          <w:lang w:bidi="fa-IR"/>
        </w:rPr>
        <w:t>ی</w:t>
      </w:r>
      <w:r w:rsidRPr="00D84856">
        <w:rPr>
          <w:rStyle w:val="Char4"/>
          <w:rtl/>
          <w:lang w:bidi="fa-IR"/>
        </w:rPr>
        <w:t>ن صورت با چه حق</w:t>
      </w:r>
      <w:r w:rsidR="00D84856">
        <w:rPr>
          <w:rStyle w:val="Char4"/>
          <w:rtl/>
          <w:lang w:bidi="fa-IR"/>
        </w:rPr>
        <w:t>ی</w:t>
      </w:r>
      <w:r w:rsidRPr="00D84856">
        <w:rPr>
          <w:rStyle w:val="Char4"/>
          <w:rtl/>
          <w:lang w:bidi="fa-IR"/>
        </w:rPr>
        <w:t xml:space="preserve"> او را از مردم منع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 و با چه حق</w:t>
      </w:r>
      <w:r w:rsidR="00D84856">
        <w:rPr>
          <w:rStyle w:val="Char4"/>
          <w:rtl/>
          <w:lang w:bidi="fa-IR"/>
        </w:rPr>
        <w:t>ی</w:t>
      </w:r>
      <w:r w:rsidRPr="00D84856">
        <w:rPr>
          <w:rStyle w:val="Char4"/>
          <w:rtl/>
          <w:lang w:bidi="fa-IR"/>
        </w:rPr>
        <w:t xml:space="preserve"> او را مجبور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 xml:space="preserve"> كه با هر كس تو دوست دار</w:t>
      </w:r>
      <w:r w:rsidR="00D84856">
        <w:rPr>
          <w:rStyle w:val="Char4"/>
          <w:rtl/>
          <w:lang w:bidi="fa-IR"/>
        </w:rPr>
        <w:t>ی</w:t>
      </w:r>
      <w:r w:rsidRPr="00D84856">
        <w:rPr>
          <w:rStyle w:val="Char4"/>
          <w:rtl/>
          <w:lang w:bidi="fa-IR"/>
        </w:rPr>
        <w:t xml:space="preserve"> بنش</w:t>
      </w:r>
      <w:r w:rsidR="00D84856">
        <w:rPr>
          <w:rStyle w:val="Char4"/>
          <w:rtl/>
          <w:lang w:bidi="fa-IR"/>
        </w:rPr>
        <w:t>ی</w:t>
      </w:r>
      <w:r w:rsidRPr="00D84856">
        <w:rPr>
          <w:rStyle w:val="Char4"/>
          <w:rtl/>
          <w:lang w:bidi="fa-IR"/>
        </w:rPr>
        <w:t>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هنگام سخن‌گفتن مواظب باش به دوستانت تجاوز نكن</w:t>
      </w:r>
      <w:r w:rsidR="00D84856">
        <w:rPr>
          <w:rStyle w:val="Char4"/>
          <w:rtl/>
          <w:lang w:bidi="fa-IR"/>
        </w:rPr>
        <w:t>ی</w:t>
      </w:r>
      <w:r w:rsidRPr="00D84856">
        <w:rPr>
          <w:rStyle w:val="Char4"/>
          <w:rtl/>
          <w:lang w:bidi="fa-IR"/>
        </w:rPr>
        <w:t>، و نسبت به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كه نزد تو گفته م</w:t>
      </w:r>
      <w:r w:rsidR="00D84856">
        <w:rPr>
          <w:rStyle w:val="Char4"/>
          <w:rtl/>
          <w:lang w:bidi="fa-IR"/>
        </w:rPr>
        <w:t>ی</w:t>
      </w:r>
      <w:r w:rsidRPr="00D84856">
        <w:rPr>
          <w:rStyle w:val="Char4"/>
          <w:rtl/>
          <w:lang w:bidi="fa-IR"/>
        </w:rPr>
        <w:t>‌شود سع</w:t>
      </w:r>
      <w:r w:rsidR="00D84856">
        <w:rPr>
          <w:rStyle w:val="Char4"/>
          <w:rtl/>
          <w:lang w:bidi="fa-IR"/>
        </w:rPr>
        <w:t>ی</w:t>
      </w:r>
      <w:r w:rsidRPr="00D84856">
        <w:rPr>
          <w:rStyle w:val="Char4"/>
          <w:rtl/>
          <w:lang w:bidi="fa-IR"/>
        </w:rPr>
        <w:t xml:space="preserve"> كن حق را برگز</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تا دوستانت گمان نكنند كه حقوق آنان را پا</w:t>
      </w:r>
      <w:r w:rsidR="00D84856">
        <w:rPr>
          <w:rStyle w:val="Char4"/>
          <w:rtl/>
          <w:lang w:bidi="fa-IR"/>
        </w:rPr>
        <w:t>ی</w:t>
      </w:r>
      <w:r w:rsidRPr="00D84856">
        <w:rPr>
          <w:rStyle w:val="Char4"/>
          <w:rtl/>
          <w:lang w:bidi="fa-IR"/>
        </w:rPr>
        <w:t>مال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در مباحثات</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ان تو و دوستانت پ</w:t>
      </w:r>
      <w:r w:rsidR="00D84856">
        <w:rPr>
          <w:rStyle w:val="Char4"/>
          <w:rtl/>
          <w:lang w:bidi="fa-IR"/>
        </w:rPr>
        <w:t>ی</w:t>
      </w:r>
      <w:r w:rsidRPr="00D84856">
        <w:rPr>
          <w:rStyle w:val="Char4"/>
          <w:rtl/>
          <w:lang w:bidi="fa-IR"/>
        </w:rPr>
        <w:t>ش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ند، سع</w:t>
      </w:r>
      <w:r w:rsidR="00D84856">
        <w:rPr>
          <w:rStyle w:val="Char4"/>
          <w:rtl/>
          <w:lang w:bidi="fa-IR"/>
        </w:rPr>
        <w:t>ی</w:t>
      </w:r>
      <w:r w:rsidRPr="00D84856">
        <w:rPr>
          <w:rStyle w:val="Char4"/>
          <w:rtl/>
          <w:lang w:bidi="fa-IR"/>
        </w:rPr>
        <w:t xml:space="preserve"> نكن خود را عالم جلوه ده</w:t>
      </w:r>
      <w:r w:rsidR="00D84856">
        <w:rPr>
          <w:rStyle w:val="Char4"/>
          <w:rtl/>
          <w:lang w:bidi="fa-IR"/>
        </w:rPr>
        <w:t>ی</w:t>
      </w:r>
      <w:r w:rsidRPr="00D84856">
        <w:rPr>
          <w:rStyle w:val="Char4"/>
          <w:rtl/>
          <w:lang w:bidi="fa-IR"/>
        </w:rPr>
        <w:t>.</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نبا</w:t>
      </w:r>
      <w:r w:rsidR="00D84856">
        <w:rPr>
          <w:rStyle w:val="Char4"/>
          <w:rtl/>
          <w:lang w:bidi="fa-IR"/>
        </w:rPr>
        <w:t>ی</w:t>
      </w:r>
      <w:r w:rsidRPr="00D84856">
        <w:rPr>
          <w:rStyle w:val="Char4"/>
          <w:rtl/>
          <w:lang w:bidi="fa-IR"/>
        </w:rPr>
        <w:t>د به ه</w:t>
      </w:r>
      <w:r w:rsidR="00D84856">
        <w:rPr>
          <w:rStyle w:val="Char4"/>
          <w:rtl/>
          <w:lang w:bidi="fa-IR"/>
        </w:rPr>
        <w:t>ی</w:t>
      </w:r>
      <w:r w:rsidRPr="00D84856">
        <w:rPr>
          <w:rStyle w:val="Char4"/>
          <w:rtl/>
          <w:lang w:bidi="fa-IR"/>
        </w:rPr>
        <w:t>چ‌وجه، خود را عالم و دوست خود را جاهل خواند، نه صراحتاً، و نه به طور كنا</w:t>
      </w:r>
      <w:r w:rsidR="00D84856">
        <w:rPr>
          <w:rStyle w:val="Char4"/>
          <w:rtl/>
          <w:lang w:bidi="fa-IR"/>
        </w:rPr>
        <w:t>ی</w:t>
      </w:r>
      <w:r w:rsidRPr="00D84856">
        <w:rPr>
          <w:rStyle w:val="Char4"/>
          <w:rtl/>
          <w:lang w:bidi="fa-IR"/>
        </w:rPr>
        <w:t>ه، و با</w:t>
      </w:r>
      <w:r w:rsidR="00D84856">
        <w:rPr>
          <w:rStyle w:val="Char4"/>
          <w:rtl/>
          <w:lang w:bidi="fa-IR"/>
        </w:rPr>
        <w:t>ی</w:t>
      </w:r>
      <w:r w:rsidRPr="00D84856">
        <w:rPr>
          <w:rStyle w:val="Char4"/>
          <w:rtl/>
          <w:lang w:bidi="fa-IR"/>
        </w:rPr>
        <w:t>د در ا</w:t>
      </w:r>
      <w:r w:rsidR="00D84856">
        <w:rPr>
          <w:rStyle w:val="Char4"/>
          <w:rtl/>
          <w:lang w:bidi="fa-IR"/>
        </w:rPr>
        <w:t>ی</w:t>
      </w:r>
      <w:r w:rsidRPr="00D84856">
        <w:rPr>
          <w:rStyle w:val="Char4"/>
          <w:rtl/>
          <w:lang w:bidi="fa-IR"/>
        </w:rPr>
        <w:t>ن زم</w:t>
      </w:r>
      <w:r w:rsidR="00D84856">
        <w:rPr>
          <w:rStyle w:val="Char4"/>
          <w:rtl/>
          <w:lang w:bidi="fa-IR"/>
        </w:rPr>
        <w:t>ی</w:t>
      </w:r>
      <w:r w:rsidRPr="00D84856">
        <w:rPr>
          <w:rStyle w:val="Char4"/>
          <w:rtl/>
          <w:lang w:bidi="fa-IR"/>
        </w:rPr>
        <w:t>نه انسان ح</w:t>
      </w:r>
      <w:r w:rsidR="00D84856">
        <w:rPr>
          <w:rStyle w:val="Char4"/>
          <w:rtl/>
          <w:lang w:bidi="fa-IR"/>
        </w:rPr>
        <w:t>ی</w:t>
      </w:r>
      <w:r w:rsidRPr="00D84856">
        <w:rPr>
          <w:rStyle w:val="Char4"/>
          <w:rtl/>
          <w:lang w:bidi="fa-IR"/>
        </w:rPr>
        <w:t>ا داشته باشد.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اگر در نفس خود به نوع</w:t>
      </w:r>
      <w:r w:rsidR="00D84856">
        <w:rPr>
          <w:rStyle w:val="Char4"/>
          <w:rtl/>
          <w:lang w:bidi="fa-IR"/>
        </w:rPr>
        <w:t>ی</w:t>
      </w:r>
      <w:r w:rsidRPr="00D84856">
        <w:rPr>
          <w:rStyle w:val="Char4"/>
          <w:rtl/>
          <w:lang w:bidi="fa-IR"/>
        </w:rPr>
        <w:t xml:space="preserve"> فض</w:t>
      </w:r>
      <w:r w:rsidR="00D84856">
        <w:rPr>
          <w:rStyle w:val="Char4"/>
          <w:rtl/>
          <w:lang w:bidi="fa-IR"/>
        </w:rPr>
        <w:t>ی</w:t>
      </w:r>
      <w:r w:rsidRPr="00D84856">
        <w:rPr>
          <w:rStyle w:val="Char4"/>
          <w:rtl/>
          <w:lang w:bidi="fa-IR"/>
        </w:rPr>
        <w:t>لت پ</w:t>
      </w:r>
      <w:r w:rsidR="00D84856">
        <w:rPr>
          <w:rStyle w:val="Char4"/>
          <w:rtl/>
          <w:lang w:bidi="fa-IR"/>
        </w:rPr>
        <w:t>ی</w:t>
      </w:r>
      <w:r w:rsidRPr="00D84856">
        <w:rPr>
          <w:rStyle w:val="Char4"/>
          <w:rtl/>
          <w:lang w:bidi="fa-IR"/>
        </w:rPr>
        <w:t xml:space="preserve"> برد</w:t>
      </w:r>
      <w:r w:rsidR="00D84856">
        <w:rPr>
          <w:rStyle w:val="Char4"/>
          <w:rtl/>
          <w:lang w:bidi="fa-IR"/>
        </w:rPr>
        <w:t>ی</w:t>
      </w:r>
      <w:r w:rsidRPr="00D84856">
        <w:rPr>
          <w:rStyle w:val="Char4"/>
          <w:rtl/>
          <w:lang w:bidi="fa-IR"/>
        </w:rPr>
        <w:t>، و به نوع</w:t>
      </w:r>
      <w:r w:rsidR="00D84856">
        <w:rPr>
          <w:rStyle w:val="Char4"/>
          <w:rtl/>
          <w:lang w:bidi="fa-IR"/>
        </w:rPr>
        <w:t>ی</w:t>
      </w:r>
      <w:r w:rsidRPr="00D84856">
        <w:rPr>
          <w:rStyle w:val="Char4"/>
          <w:rtl/>
          <w:lang w:bidi="fa-IR"/>
        </w:rPr>
        <w:t xml:space="preserve"> می‌خواه</w:t>
      </w:r>
      <w:r w:rsidR="00D84856">
        <w:rPr>
          <w:rStyle w:val="Char4"/>
          <w:rtl/>
          <w:lang w:bidi="fa-IR"/>
        </w:rPr>
        <w:t>ی</w:t>
      </w:r>
      <w:r w:rsidRPr="00D84856">
        <w:rPr>
          <w:rStyle w:val="Char4"/>
          <w:rtl/>
          <w:lang w:bidi="fa-IR"/>
        </w:rPr>
        <w:t xml:space="preserve"> آن را اظهار كن</w:t>
      </w:r>
      <w:r w:rsidR="00D84856">
        <w:rPr>
          <w:rStyle w:val="Char4"/>
          <w:rtl/>
          <w:lang w:bidi="fa-IR"/>
        </w:rPr>
        <w:t>ی</w:t>
      </w:r>
      <w:r w:rsidRPr="00D84856">
        <w:rPr>
          <w:rStyle w:val="Char4"/>
          <w:rtl/>
          <w:lang w:bidi="fa-IR"/>
        </w:rPr>
        <w:t>، با</w:t>
      </w:r>
      <w:r w:rsidR="00D84856">
        <w:rPr>
          <w:rStyle w:val="Char4"/>
          <w:rtl/>
          <w:lang w:bidi="fa-IR"/>
        </w:rPr>
        <w:t>ی</w:t>
      </w:r>
      <w:r w:rsidRPr="00D84856">
        <w:rPr>
          <w:rStyle w:val="Char4"/>
          <w:rtl/>
          <w:lang w:bidi="fa-IR"/>
        </w:rPr>
        <w:t>د دانست كه اظهار چن</w:t>
      </w:r>
      <w:r w:rsidR="00D84856">
        <w:rPr>
          <w:rStyle w:val="Char4"/>
          <w:rtl/>
          <w:lang w:bidi="fa-IR"/>
        </w:rPr>
        <w:t>ی</w:t>
      </w:r>
      <w:r w:rsidRPr="00D84856">
        <w:rPr>
          <w:rStyle w:val="Char4"/>
          <w:rtl/>
          <w:lang w:bidi="fa-IR"/>
        </w:rPr>
        <w:t>ن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باعث ع</w:t>
      </w:r>
      <w:r w:rsidR="00D84856">
        <w:rPr>
          <w:rStyle w:val="Char4"/>
          <w:rtl/>
          <w:lang w:bidi="fa-IR"/>
        </w:rPr>
        <w:t>ی</w:t>
      </w:r>
      <w:r w:rsidRPr="00D84856">
        <w:rPr>
          <w:rStyle w:val="Char4"/>
          <w:rtl/>
          <w:lang w:bidi="fa-IR"/>
        </w:rPr>
        <w:t>ب و عار تو می‌شود، و ب</w:t>
      </w:r>
      <w:r w:rsidR="00D84856">
        <w:rPr>
          <w:rStyle w:val="Char4"/>
          <w:rtl/>
          <w:lang w:bidi="fa-IR"/>
        </w:rPr>
        <w:t>ی</w:t>
      </w:r>
      <w:r w:rsidRPr="00D84856">
        <w:rPr>
          <w:rStyle w:val="Char4"/>
          <w:rtl/>
          <w:lang w:bidi="fa-IR"/>
        </w:rPr>
        <w:t>ش از فضل</w:t>
      </w:r>
      <w:r w:rsidR="00D84856">
        <w:rPr>
          <w:rStyle w:val="Char4"/>
          <w:rtl/>
          <w:lang w:bidi="fa-IR"/>
        </w:rPr>
        <w:t>ی</w:t>
      </w:r>
      <w:r w:rsidRPr="00D84856">
        <w:rPr>
          <w:rStyle w:val="Char4"/>
          <w:rtl/>
          <w:lang w:bidi="fa-IR"/>
        </w:rPr>
        <w:t xml:space="preserve"> كه احساس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 xml:space="preserve"> دار</w:t>
      </w:r>
      <w:r w:rsidR="00D84856">
        <w:rPr>
          <w:rStyle w:val="Char4"/>
          <w:rtl/>
          <w:lang w:bidi="fa-IR"/>
        </w:rPr>
        <w:t>ی</w:t>
      </w:r>
      <w:r w:rsidRPr="00D84856">
        <w:rPr>
          <w:rStyle w:val="Char4"/>
          <w:rtl/>
          <w:lang w:bidi="fa-IR"/>
        </w:rPr>
        <w:t>، نزد مردم ننگ</w:t>
      </w:r>
      <w:r w:rsidR="00D84856">
        <w:rPr>
          <w:rStyle w:val="Char4"/>
          <w:rtl/>
          <w:lang w:bidi="fa-IR"/>
        </w:rPr>
        <w:t>ی</w:t>
      </w:r>
      <w:r w:rsidRPr="00D84856">
        <w:rPr>
          <w:rStyle w:val="Char4"/>
          <w:rtl/>
          <w:lang w:bidi="fa-IR"/>
        </w:rPr>
        <w:t>ن م</w:t>
      </w:r>
      <w:r w:rsidR="00D84856">
        <w:rPr>
          <w:rStyle w:val="Char4"/>
          <w:rtl/>
          <w:lang w:bidi="fa-IR"/>
        </w:rPr>
        <w:t>ی</w:t>
      </w:r>
      <w:r w:rsidRPr="00D84856">
        <w:rPr>
          <w:rStyle w:val="Char4"/>
          <w:rtl/>
          <w:lang w:bidi="fa-IR"/>
        </w:rPr>
        <w:t>‌شو</w:t>
      </w:r>
      <w:r w:rsidR="00D84856">
        <w:rPr>
          <w:rStyle w:val="Char4"/>
          <w:rtl/>
          <w:lang w:bidi="fa-IR"/>
        </w:rPr>
        <w:t>ی</w:t>
      </w:r>
      <w:r w:rsidRPr="00D84856">
        <w:rPr>
          <w:rStyle w:val="Char4"/>
          <w:rtl/>
          <w:lang w:bidi="fa-IR"/>
        </w:rPr>
        <w:t>، و با</w:t>
      </w:r>
      <w:r w:rsidR="00D84856">
        <w:rPr>
          <w:rStyle w:val="Char4"/>
          <w:rtl/>
          <w:lang w:bidi="fa-IR"/>
        </w:rPr>
        <w:t>ی</w:t>
      </w:r>
      <w:r w:rsidRPr="00D84856">
        <w:rPr>
          <w:rStyle w:val="Char4"/>
          <w:rtl/>
          <w:lang w:bidi="fa-IR"/>
        </w:rPr>
        <w:t>د دانست اگر عجله كن</w:t>
      </w:r>
      <w:r w:rsidR="00D84856">
        <w:rPr>
          <w:rStyle w:val="Char4"/>
          <w:rtl/>
          <w:lang w:bidi="fa-IR"/>
        </w:rPr>
        <w:t>ی</w:t>
      </w:r>
      <w:r w:rsidRPr="00D84856">
        <w:rPr>
          <w:rStyle w:val="Char4"/>
          <w:rtl/>
          <w:lang w:bidi="fa-IR"/>
        </w:rPr>
        <w:t xml:space="preserve"> و صبر داشته باش</w:t>
      </w:r>
      <w:r w:rsidR="00D84856">
        <w:rPr>
          <w:rStyle w:val="Char4"/>
          <w:rtl/>
          <w:lang w:bidi="fa-IR"/>
        </w:rPr>
        <w:t>ی</w:t>
      </w:r>
      <w:r w:rsidRPr="00D84856">
        <w:rPr>
          <w:rStyle w:val="Char4"/>
          <w:rtl/>
          <w:lang w:bidi="fa-IR"/>
        </w:rPr>
        <w:t xml:space="preserve"> به صورت</w:t>
      </w:r>
      <w:r w:rsidR="00D84856">
        <w:rPr>
          <w:rStyle w:val="Char4"/>
          <w:rtl/>
          <w:lang w:bidi="fa-IR"/>
        </w:rPr>
        <w:t>ی</w:t>
      </w:r>
      <w:r w:rsidRPr="00D84856">
        <w:rPr>
          <w:rStyle w:val="Char4"/>
          <w:rtl/>
          <w:lang w:bidi="fa-IR"/>
        </w:rPr>
        <w:t xml:space="preserve"> خ</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خوب و ز</w:t>
      </w:r>
      <w:r w:rsidR="00D84856">
        <w:rPr>
          <w:rStyle w:val="Char4"/>
          <w:rtl/>
          <w:lang w:bidi="fa-IR"/>
        </w:rPr>
        <w:t>ی</w:t>
      </w:r>
      <w:r w:rsidRPr="00D84856">
        <w:rPr>
          <w:rStyle w:val="Char4"/>
          <w:rtl/>
          <w:lang w:bidi="fa-IR"/>
        </w:rPr>
        <w:t>با فض</w:t>
      </w:r>
      <w:r w:rsidR="00D84856">
        <w:rPr>
          <w:rStyle w:val="Char4"/>
          <w:rtl/>
          <w:lang w:bidi="fa-IR"/>
        </w:rPr>
        <w:t>ی</w:t>
      </w:r>
      <w:r w:rsidRPr="00D84856">
        <w:rPr>
          <w:rStyle w:val="Char4"/>
          <w:rtl/>
          <w:lang w:bidi="fa-IR"/>
        </w:rPr>
        <w:t>لتها</w:t>
      </w:r>
      <w:r w:rsidR="00D84856">
        <w:rPr>
          <w:rStyle w:val="Char4"/>
          <w:rtl/>
          <w:lang w:bidi="fa-IR"/>
        </w:rPr>
        <w:t>ی</w:t>
      </w:r>
      <w:r w:rsidRPr="00D84856">
        <w:rPr>
          <w:rStyle w:val="Char4"/>
          <w:rtl/>
          <w:lang w:bidi="fa-IR"/>
        </w:rPr>
        <w:t xml:space="preserve"> تو نزد مردم آشكار م</w:t>
      </w:r>
      <w:r w:rsidR="00D84856">
        <w:rPr>
          <w:rStyle w:val="Char4"/>
          <w:rtl/>
          <w:lang w:bidi="fa-IR"/>
        </w:rPr>
        <w:t>ی</w:t>
      </w:r>
      <w:r w:rsidRPr="00D84856">
        <w:rPr>
          <w:rStyle w:val="Char4"/>
          <w:rtl/>
          <w:lang w:bidi="fa-IR"/>
        </w:rPr>
        <w:t>‌گردد.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اگر م</w:t>
      </w:r>
      <w:r w:rsidR="00D84856">
        <w:rPr>
          <w:rStyle w:val="Char4"/>
          <w:rtl/>
          <w:lang w:bidi="fa-IR"/>
        </w:rPr>
        <w:t>ی</w:t>
      </w:r>
      <w:r w:rsidRPr="00D84856">
        <w:rPr>
          <w:rStyle w:val="Char4"/>
          <w:rtl/>
          <w:lang w:bidi="fa-IR"/>
        </w:rPr>
        <w:t>‌خواه</w:t>
      </w:r>
      <w:r w:rsidR="00D84856">
        <w:rPr>
          <w:rStyle w:val="Char4"/>
          <w:rtl/>
          <w:lang w:bidi="fa-IR"/>
        </w:rPr>
        <w:t>ی</w:t>
      </w:r>
      <w:r w:rsidRPr="00D84856">
        <w:rPr>
          <w:rStyle w:val="Char4"/>
          <w:rtl/>
          <w:lang w:bidi="fa-IR"/>
        </w:rPr>
        <w:t xml:space="preserve"> شخص</w:t>
      </w:r>
      <w:r w:rsidR="00D84856">
        <w:rPr>
          <w:rStyle w:val="Char4"/>
          <w:rtl/>
          <w:lang w:bidi="fa-IR"/>
        </w:rPr>
        <w:t>ی</w:t>
      </w:r>
      <w:r w:rsidRPr="00D84856">
        <w:rPr>
          <w:rStyle w:val="Char4"/>
          <w:rtl/>
          <w:lang w:bidi="fa-IR"/>
        </w:rPr>
        <w:t>ت</w:t>
      </w:r>
      <w:r w:rsidR="00D84856">
        <w:rPr>
          <w:rStyle w:val="Char4"/>
          <w:rtl/>
          <w:lang w:bidi="fa-IR"/>
        </w:rPr>
        <w:t>ی</w:t>
      </w:r>
      <w:r w:rsidRPr="00D84856">
        <w:rPr>
          <w:rStyle w:val="Char4"/>
          <w:rtl/>
          <w:lang w:bidi="fa-IR"/>
        </w:rPr>
        <w:t xml:space="preserve"> با وقار و ز</w:t>
      </w:r>
      <w:r w:rsidR="00D84856">
        <w:rPr>
          <w:rStyle w:val="Char4"/>
          <w:rtl/>
          <w:lang w:bidi="fa-IR"/>
        </w:rPr>
        <w:t>ی</w:t>
      </w:r>
      <w:r w:rsidRPr="00D84856">
        <w:rPr>
          <w:rStyle w:val="Char4"/>
          <w:rtl/>
          <w:lang w:bidi="fa-IR"/>
        </w:rPr>
        <w:t>با داشته باش</w:t>
      </w:r>
      <w:r w:rsidR="00D84856">
        <w:rPr>
          <w:rStyle w:val="Char4"/>
          <w:rtl/>
          <w:lang w:bidi="fa-IR"/>
        </w:rPr>
        <w:t>ی</w:t>
      </w:r>
      <w:r w:rsidRPr="00D84856">
        <w:rPr>
          <w:rStyle w:val="Char4"/>
          <w:rtl/>
          <w:lang w:bidi="fa-IR"/>
        </w:rPr>
        <w:t xml:space="preserve"> و خود را با ز</w:t>
      </w:r>
      <w:r w:rsidR="00D84856">
        <w:rPr>
          <w:rStyle w:val="Char4"/>
          <w:rtl/>
          <w:lang w:bidi="fa-IR"/>
        </w:rPr>
        <w:t>ی</w:t>
      </w:r>
      <w:r w:rsidRPr="00D84856">
        <w:rPr>
          <w:rStyle w:val="Char4"/>
          <w:rtl/>
          <w:lang w:bidi="fa-IR"/>
        </w:rPr>
        <w:t>ور مروت نزد مردم مز</w:t>
      </w:r>
      <w:r w:rsidR="00D84856">
        <w:rPr>
          <w:rStyle w:val="Char4"/>
          <w:rtl/>
          <w:lang w:bidi="fa-IR"/>
        </w:rPr>
        <w:t>ی</w:t>
      </w:r>
      <w:r w:rsidRPr="00D84856">
        <w:rPr>
          <w:rStyle w:val="Char4"/>
          <w:rtl/>
          <w:lang w:bidi="fa-IR"/>
        </w:rPr>
        <w:t>ن نما</w:t>
      </w:r>
      <w:r w:rsidR="00D84856">
        <w:rPr>
          <w:rStyle w:val="Char4"/>
          <w:rtl/>
          <w:lang w:bidi="fa-IR"/>
        </w:rPr>
        <w:t>یی</w:t>
      </w:r>
      <w:r w:rsidRPr="00D84856">
        <w:rPr>
          <w:rStyle w:val="Char4"/>
          <w:rtl/>
          <w:lang w:bidi="fa-IR"/>
        </w:rPr>
        <w:t xml:space="preserve"> و راه كسان</w:t>
      </w:r>
      <w:r w:rsidR="00D84856">
        <w:rPr>
          <w:rStyle w:val="Char4"/>
          <w:rtl/>
          <w:lang w:bidi="fa-IR"/>
        </w:rPr>
        <w:t>ی</w:t>
      </w:r>
      <w:r w:rsidRPr="00D84856">
        <w:rPr>
          <w:rStyle w:val="Char4"/>
          <w:rtl/>
          <w:lang w:bidi="fa-IR"/>
        </w:rPr>
        <w:t xml:space="preserve"> را بپ</w:t>
      </w:r>
      <w:r w:rsidR="00D84856">
        <w:rPr>
          <w:rStyle w:val="Char4"/>
          <w:rtl/>
          <w:lang w:bidi="fa-IR"/>
        </w:rPr>
        <w:t>ی</w:t>
      </w:r>
      <w:r w:rsidRPr="00D84856">
        <w:rPr>
          <w:rStyle w:val="Char4"/>
          <w:rtl/>
          <w:lang w:bidi="fa-IR"/>
        </w:rPr>
        <w:t>ما</w:t>
      </w:r>
      <w:r w:rsidR="00D84856">
        <w:rPr>
          <w:rStyle w:val="Char4"/>
          <w:rtl/>
          <w:lang w:bidi="fa-IR"/>
        </w:rPr>
        <w:t>یی</w:t>
      </w:r>
      <w:r w:rsidRPr="00D84856">
        <w:rPr>
          <w:rStyle w:val="Char4"/>
          <w:rtl/>
          <w:lang w:bidi="fa-IR"/>
        </w:rPr>
        <w:t xml:space="preserve"> كه ه</w:t>
      </w:r>
      <w:r w:rsidR="00D84856">
        <w:rPr>
          <w:rStyle w:val="Char4"/>
          <w:rtl/>
          <w:lang w:bidi="fa-IR"/>
        </w:rPr>
        <w:t>ی</w:t>
      </w:r>
      <w:r w:rsidRPr="00D84856">
        <w:rPr>
          <w:rStyle w:val="Char4"/>
          <w:rtl/>
          <w:lang w:bidi="fa-IR"/>
        </w:rPr>
        <w:t>چ گرد و غبار</w:t>
      </w:r>
      <w:r w:rsidR="00D84856">
        <w:rPr>
          <w:rStyle w:val="Char4"/>
          <w:rtl/>
          <w:lang w:bidi="fa-IR"/>
        </w:rPr>
        <w:t>ی</w:t>
      </w:r>
      <w:r w:rsidRPr="00D84856">
        <w:rPr>
          <w:rStyle w:val="Char4"/>
          <w:rtl/>
          <w:lang w:bidi="fa-IR"/>
        </w:rPr>
        <w:t xml:space="preserve"> رو</w:t>
      </w:r>
      <w:r w:rsidR="00D84856">
        <w:rPr>
          <w:rStyle w:val="Char4"/>
          <w:rtl/>
          <w:lang w:bidi="fa-IR"/>
        </w:rPr>
        <w:t>ی</w:t>
      </w:r>
      <w:r w:rsidRPr="00D84856">
        <w:rPr>
          <w:rStyle w:val="Char4"/>
          <w:rtl/>
          <w:lang w:bidi="fa-IR"/>
        </w:rPr>
        <w:t xml:space="preserve"> آنها نم</w:t>
      </w:r>
      <w:r w:rsidR="00D84856">
        <w:rPr>
          <w:rStyle w:val="Char4"/>
          <w:rtl/>
          <w:lang w:bidi="fa-IR"/>
        </w:rPr>
        <w:t>ی</w:t>
      </w:r>
      <w:r w:rsidRPr="00D84856">
        <w:rPr>
          <w:rStyle w:val="Char4"/>
          <w:rtl/>
          <w:lang w:bidi="fa-IR"/>
        </w:rPr>
        <w:t>‌نش</w:t>
      </w:r>
      <w:r w:rsidR="00D84856">
        <w:rPr>
          <w:rStyle w:val="Char4"/>
          <w:rtl/>
          <w:lang w:bidi="fa-IR"/>
        </w:rPr>
        <w:t>ی</w:t>
      </w:r>
      <w:r w:rsidRPr="00D84856">
        <w:rPr>
          <w:rStyle w:val="Char4"/>
          <w:rtl/>
          <w:lang w:bidi="fa-IR"/>
        </w:rPr>
        <w:t>ند، سع</w:t>
      </w:r>
      <w:r w:rsidR="00D84856">
        <w:rPr>
          <w:rStyle w:val="Char4"/>
          <w:rtl/>
          <w:lang w:bidi="fa-IR"/>
        </w:rPr>
        <w:t>ی</w:t>
      </w:r>
      <w:r w:rsidRPr="00D84856">
        <w:rPr>
          <w:rStyle w:val="Char4"/>
          <w:rtl/>
          <w:lang w:bidi="fa-IR"/>
        </w:rPr>
        <w:t xml:space="preserve"> كن خود را عالمِ جاهل نما، و ناطق</w:t>
      </w:r>
      <w:r w:rsidR="00D84856">
        <w:rPr>
          <w:rStyle w:val="Char4"/>
          <w:rtl/>
          <w:lang w:bidi="fa-IR"/>
        </w:rPr>
        <w:t>ی</w:t>
      </w:r>
      <w:r w:rsidRPr="00D84856">
        <w:rPr>
          <w:rStyle w:val="Char4"/>
          <w:rtl/>
          <w:lang w:bidi="fa-IR"/>
        </w:rPr>
        <w:t xml:space="preserve"> ناتوان جلوه ده</w:t>
      </w:r>
      <w:r w:rsidR="00D84856">
        <w:rPr>
          <w:rStyle w:val="Char4"/>
          <w:rtl/>
          <w:lang w:bidi="fa-IR"/>
        </w:rPr>
        <w:t>ی</w:t>
      </w:r>
      <w:r w:rsidRPr="00D84856">
        <w:rPr>
          <w:rStyle w:val="Char4"/>
          <w:rtl/>
          <w:lang w:bidi="fa-IR"/>
        </w:rPr>
        <w:t>.</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اگر به سخن كس</w:t>
      </w:r>
      <w:r w:rsidR="00D84856">
        <w:rPr>
          <w:rStyle w:val="Char4"/>
          <w:rtl/>
          <w:lang w:bidi="fa-IR"/>
        </w:rPr>
        <w:t>ی</w:t>
      </w:r>
      <w:r w:rsidRPr="00D84856">
        <w:rPr>
          <w:rStyle w:val="Char4"/>
          <w:rtl/>
          <w:lang w:bidi="fa-IR"/>
        </w:rPr>
        <w:t xml:space="preserve"> گوش م</w:t>
      </w:r>
      <w:r w:rsidR="00D84856">
        <w:rPr>
          <w:rStyle w:val="Char4"/>
          <w:rtl/>
          <w:lang w:bidi="fa-IR"/>
        </w:rPr>
        <w:t>ی</w:t>
      </w:r>
      <w:r w:rsidRPr="00D84856">
        <w:rPr>
          <w:rStyle w:val="Char4"/>
          <w:rtl/>
          <w:lang w:bidi="fa-IR"/>
        </w:rPr>
        <w:t>‌داد</w:t>
      </w:r>
      <w:r w:rsidR="00D84856">
        <w:rPr>
          <w:rStyle w:val="Char4"/>
          <w:rtl/>
          <w:lang w:bidi="fa-IR"/>
        </w:rPr>
        <w:t>ی</w:t>
      </w:r>
      <w:r w:rsidRPr="00D84856">
        <w:rPr>
          <w:rStyle w:val="Char4"/>
          <w:rtl/>
          <w:lang w:bidi="fa-IR"/>
        </w:rPr>
        <w:t xml:space="preserve"> كه آن را م</w:t>
      </w:r>
      <w:r w:rsidR="00D84856">
        <w:rPr>
          <w:rStyle w:val="Char4"/>
          <w:rtl/>
          <w:lang w:bidi="fa-IR"/>
        </w:rPr>
        <w:t>ی</w:t>
      </w:r>
      <w:r w:rsidRPr="00D84856">
        <w:rPr>
          <w:rStyle w:val="Char4"/>
          <w:rtl/>
          <w:lang w:bidi="fa-IR"/>
        </w:rPr>
        <w:t>‌دانست</w:t>
      </w:r>
      <w:r w:rsidR="00D84856">
        <w:rPr>
          <w:rStyle w:val="Char4"/>
          <w:rtl/>
          <w:lang w:bidi="fa-IR"/>
        </w:rPr>
        <w:t>ی</w:t>
      </w:r>
      <w:r w:rsidRPr="00D84856">
        <w:rPr>
          <w:rStyle w:val="Char4"/>
          <w:rtl/>
          <w:lang w:bidi="fa-IR"/>
        </w:rPr>
        <w:t xml:space="preserve"> و </w:t>
      </w:r>
      <w:r w:rsidR="00D84856">
        <w:rPr>
          <w:rStyle w:val="Char4"/>
          <w:rtl/>
          <w:lang w:bidi="fa-IR"/>
        </w:rPr>
        <w:t>ی</w:t>
      </w:r>
      <w:r w:rsidRPr="00D84856">
        <w:rPr>
          <w:rStyle w:val="Char4"/>
          <w:rtl/>
          <w:lang w:bidi="fa-IR"/>
        </w:rPr>
        <w:t>ا خبر</w:t>
      </w:r>
      <w:r w:rsidR="00D84856">
        <w:rPr>
          <w:rStyle w:val="Char4"/>
          <w:rtl/>
          <w:lang w:bidi="fa-IR"/>
        </w:rPr>
        <w:t>ی</w:t>
      </w:r>
      <w:r w:rsidRPr="00D84856">
        <w:rPr>
          <w:rStyle w:val="Char4"/>
          <w:rtl/>
          <w:lang w:bidi="fa-IR"/>
        </w:rPr>
        <w:t xml:space="preserve"> تعر</w:t>
      </w:r>
      <w:r w:rsidR="00D84856">
        <w:rPr>
          <w:rStyle w:val="Char4"/>
          <w:rtl/>
          <w:lang w:bidi="fa-IR"/>
        </w:rPr>
        <w:t>ی</w:t>
      </w:r>
      <w:r w:rsidRPr="00D84856">
        <w:rPr>
          <w:rStyle w:val="Char4"/>
          <w:rtl/>
          <w:lang w:bidi="fa-IR"/>
        </w:rPr>
        <w:t>ف م</w:t>
      </w:r>
      <w:r w:rsidR="00D84856">
        <w:rPr>
          <w:rStyle w:val="Char4"/>
          <w:rtl/>
          <w:lang w:bidi="fa-IR"/>
        </w:rPr>
        <w:t>ی</w:t>
      </w:r>
      <w:r w:rsidRPr="00D84856">
        <w:rPr>
          <w:rStyle w:val="Char4"/>
          <w:rtl/>
          <w:lang w:bidi="fa-IR"/>
        </w:rPr>
        <w:t>‌كرد كه قبلا شن</w:t>
      </w:r>
      <w:r w:rsidR="00D84856">
        <w:rPr>
          <w:rStyle w:val="Char4"/>
          <w:rtl/>
          <w:lang w:bidi="fa-IR"/>
        </w:rPr>
        <w:t>ی</w:t>
      </w:r>
      <w:r w:rsidRPr="00D84856">
        <w:rPr>
          <w:rStyle w:val="Char4"/>
          <w:rtl/>
          <w:lang w:bidi="fa-IR"/>
        </w:rPr>
        <w:t>ده بود</w:t>
      </w:r>
      <w:r w:rsidR="00D84856">
        <w:rPr>
          <w:rStyle w:val="Char4"/>
          <w:rtl/>
          <w:lang w:bidi="fa-IR"/>
        </w:rPr>
        <w:t>ی</w:t>
      </w:r>
      <w:r w:rsidRPr="00D84856">
        <w:rPr>
          <w:rStyle w:val="Char4"/>
          <w:rtl/>
          <w:lang w:bidi="fa-IR"/>
        </w:rPr>
        <w:t>، نبا</w:t>
      </w:r>
      <w:r w:rsidR="00D84856">
        <w:rPr>
          <w:rStyle w:val="Char4"/>
          <w:rtl/>
          <w:lang w:bidi="fa-IR"/>
        </w:rPr>
        <w:t>ی</w:t>
      </w:r>
      <w:r w:rsidRPr="00D84856">
        <w:rPr>
          <w:rStyle w:val="Char4"/>
          <w:rtl/>
          <w:lang w:bidi="fa-IR"/>
        </w:rPr>
        <w:t>د در بحث با او شر</w:t>
      </w:r>
      <w:r w:rsidR="00D84856">
        <w:rPr>
          <w:rStyle w:val="Char4"/>
          <w:rtl/>
          <w:lang w:bidi="fa-IR"/>
        </w:rPr>
        <w:t xml:space="preserve">یک </w:t>
      </w:r>
      <w:r w:rsidRPr="00D84856">
        <w:rPr>
          <w:rStyle w:val="Char4"/>
          <w:rtl/>
          <w:lang w:bidi="fa-IR"/>
        </w:rPr>
        <w:t>شد، بد</w:t>
      </w:r>
      <w:r w:rsidR="00D84856">
        <w:rPr>
          <w:rStyle w:val="Char4"/>
          <w:rtl/>
          <w:lang w:bidi="fa-IR"/>
        </w:rPr>
        <w:t>ی</w:t>
      </w:r>
      <w:r w:rsidRPr="00D84856">
        <w:rPr>
          <w:rStyle w:val="Char4"/>
          <w:rtl/>
          <w:lang w:bidi="fa-IR"/>
        </w:rPr>
        <w:t>ن منظور تا د</w:t>
      </w:r>
      <w:r w:rsidR="00D84856">
        <w:rPr>
          <w:rStyle w:val="Char4"/>
          <w:rtl/>
          <w:lang w:bidi="fa-IR"/>
        </w:rPr>
        <w:t>ی</w:t>
      </w:r>
      <w:r w:rsidRPr="00D84856">
        <w:rPr>
          <w:rStyle w:val="Char4"/>
          <w:rtl/>
          <w:lang w:bidi="fa-IR"/>
        </w:rPr>
        <w:t>گران بفهمند كه تو ا</w:t>
      </w:r>
      <w:r w:rsidR="00D84856">
        <w:rPr>
          <w:rStyle w:val="Char4"/>
          <w:rtl/>
          <w:lang w:bidi="fa-IR"/>
        </w:rPr>
        <w:t>ی</w:t>
      </w:r>
      <w:r w:rsidRPr="00D84856">
        <w:rPr>
          <w:rStyle w:val="Char4"/>
          <w:rtl/>
          <w:lang w:bidi="fa-IR"/>
        </w:rPr>
        <w:t>ن چ</w:t>
      </w:r>
      <w:r w:rsidR="00D84856">
        <w:rPr>
          <w:rStyle w:val="Char4"/>
          <w:rtl/>
          <w:lang w:bidi="fa-IR"/>
        </w:rPr>
        <w:t>ی</w:t>
      </w:r>
      <w:r w:rsidRPr="00D84856">
        <w:rPr>
          <w:rStyle w:val="Char4"/>
          <w:rtl/>
          <w:lang w:bidi="fa-IR"/>
        </w:rPr>
        <w:t>زها را م</w:t>
      </w:r>
      <w:r w:rsidR="00D84856">
        <w:rPr>
          <w:rStyle w:val="Char4"/>
          <w:rtl/>
          <w:lang w:bidi="fa-IR"/>
        </w:rPr>
        <w:t>ی</w:t>
      </w:r>
      <w:r w:rsidRPr="00D84856">
        <w:rPr>
          <w:rStyle w:val="Char4"/>
          <w:rtl/>
          <w:lang w:bidi="fa-IR"/>
        </w:rPr>
        <w:t>‌دان</w:t>
      </w:r>
      <w:r w:rsidR="00D84856">
        <w:rPr>
          <w:rStyle w:val="Char4"/>
          <w:rtl/>
          <w:lang w:bidi="fa-IR"/>
        </w:rPr>
        <w:t>ی</w:t>
      </w:r>
      <w:r w:rsidRPr="00D84856">
        <w:rPr>
          <w:rStyle w:val="Char4"/>
          <w:rtl/>
          <w:lang w:bidi="fa-IR"/>
        </w:rPr>
        <w:t>، چون ا</w:t>
      </w:r>
      <w:r w:rsidR="00D84856">
        <w:rPr>
          <w:rStyle w:val="Char4"/>
          <w:rtl/>
          <w:lang w:bidi="fa-IR"/>
        </w:rPr>
        <w:t>ی</w:t>
      </w:r>
      <w:r w:rsidRPr="00D84856">
        <w:rPr>
          <w:rStyle w:val="Char4"/>
          <w:rtl/>
          <w:lang w:bidi="fa-IR"/>
        </w:rPr>
        <w:t>ن كار بی‌ادب</w:t>
      </w:r>
      <w:r w:rsidR="00D84856">
        <w:rPr>
          <w:rStyle w:val="Char4"/>
          <w:rtl/>
          <w:lang w:bidi="fa-IR"/>
        </w:rPr>
        <w:t>ی</w:t>
      </w:r>
      <w:r w:rsidRPr="00D84856">
        <w:rPr>
          <w:rStyle w:val="Char4"/>
          <w:rtl/>
          <w:lang w:bidi="fa-IR"/>
        </w:rPr>
        <w:t xml:space="preserve"> است و باعث حسادت و عجب و خود بزرگ‌ب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‌شود.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دوستانت را آگاه ساز</w:t>
      </w:r>
      <w:r w:rsidR="00D84856">
        <w:rPr>
          <w:rStyle w:val="Char4"/>
          <w:rtl/>
          <w:lang w:bidi="fa-IR"/>
        </w:rPr>
        <w:t>ی</w:t>
      </w:r>
      <w:r w:rsidRPr="00D84856">
        <w:rPr>
          <w:rStyle w:val="Char4"/>
          <w:rtl/>
          <w:lang w:bidi="fa-IR"/>
        </w:rPr>
        <w:t>، ا</w:t>
      </w:r>
      <w:r w:rsidR="00D84856">
        <w:rPr>
          <w:rStyle w:val="Char4"/>
          <w:rtl/>
          <w:lang w:bidi="fa-IR"/>
        </w:rPr>
        <w:t>ی</w:t>
      </w:r>
      <w:r w:rsidRPr="00D84856">
        <w:rPr>
          <w:rStyle w:val="Char4"/>
          <w:rtl/>
          <w:lang w:bidi="fa-IR"/>
        </w:rPr>
        <w:t>نكه كار</w:t>
      </w:r>
      <w:r w:rsidR="00D84856">
        <w:rPr>
          <w:rStyle w:val="Char4"/>
          <w:rtl/>
          <w:lang w:bidi="fa-IR"/>
        </w:rPr>
        <w:t>ی</w:t>
      </w:r>
      <w:r w:rsidRPr="00D84856">
        <w:rPr>
          <w:rStyle w:val="Char4"/>
          <w:rtl/>
          <w:lang w:bidi="fa-IR"/>
        </w:rPr>
        <w:t xml:space="preserve"> را انجام م</w:t>
      </w:r>
      <w:r w:rsidR="00D84856">
        <w:rPr>
          <w:rStyle w:val="Char4"/>
          <w:rtl/>
          <w:lang w:bidi="fa-IR"/>
        </w:rPr>
        <w:t>ی</w:t>
      </w:r>
      <w:r w:rsidRPr="00D84856">
        <w:rPr>
          <w:rStyle w:val="Char4"/>
          <w:rtl/>
          <w:lang w:bidi="fa-IR"/>
        </w:rPr>
        <w:t>‌ده</w:t>
      </w:r>
      <w:r w:rsidR="00D84856">
        <w:rPr>
          <w:rStyle w:val="Char4"/>
          <w:rtl/>
          <w:lang w:bidi="fa-IR"/>
        </w:rPr>
        <w:t>ی</w:t>
      </w:r>
      <w:r w:rsidRPr="00D84856">
        <w:rPr>
          <w:rStyle w:val="Char4"/>
          <w:rtl/>
          <w:lang w:bidi="fa-IR"/>
        </w:rPr>
        <w:t xml:space="preserve"> كه آن را بازگو نكرده‌ا</w:t>
      </w:r>
      <w:r w:rsidR="00D84856">
        <w:rPr>
          <w:rStyle w:val="Char4"/>
          <w:rtl/>
          <w:lang w:bidi="fa-IR"/>
        </w:rPr>
        <w:t>ی</w:t>
      </w:r>
      <w:r w:rsidRPr="00D84856">
        <w:rPr>
          <w:rStyle w:val="Char4"/>
          <w:rtl/>
          <w:lang w:bidi="fa-IR"/>
        </w:rPr>
        <w:t>، برا</w:t>
      </w:r>
      <w:r w:rsidR="00D84856">
        <w:rPr>
          <w:rStyle w:val="Char4"/>
          <w:rtl/>
          <w:lang w:bidi="fa-IR"/>
        </w:rPr>
        <w:t>ی</w:t>
      </w:r>
      <w:r w:rsidRPr="00D84856">
        <w:rPr>
          <w:rStyle w:val="Char4"/>
          <w:rtl/>
          <w:lang w:bidi="fa-IR"/>
        </w:rPr>
        <w:t>ت بهتر از آن است كه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بگو</w:t>
      </w:r>
      <w:r w:rsidR="00D84856">
        <w:rPr>
          <w:rStyle w:val="Char4"/>
          <w:rtl/>
          <w:lang w:bidi="fa-IR"/>
        </w:rPr>
        <w:t>یی</w:t>
      </w:r>
      <w:r w:rsidRPr="00D84856">
        <w:rPr>
          <w:rStyle w:val="Char4"/>
          <w:rtl/>
          <w:lang w:bidi="fa-IR"/>
        </w:rPr>
        <w:t xml:space="preserve"> كه انجام نداده‌ا</w:t>
      </w:r>
      <w:r w:rsidR="00D84856">
        <w:rPr>
          <w:rStyle w:val="Char4"/>
          <w:rtl/>
          <w:lang w:bidi="fa-IR"/>
        </w:rPr>
        <w:t>ی</w:t>
      </w:r>
      <w:r w:rsidRPr="00D84856">
        <w:rPr>
          <w:rStyle w:val="Char4"/>
          <w:rtl/>
          <w:lang w:bidi="fa-IR"/>
        </w:rPr>
        <w:t xml:space="preserve"> و عمل ننموده باش</w:t>
      </w:r>
      <w:r w:rsidR="00D84856">
        <w:rPr>
          <w:rStyle w:val="Char4"/>
          <w:rtl/>
          <w:lang w:bidi="fa-IR"/>
        </w:rPr>
        <w:t>ی</w:t>
      </w:r>
      <w:r w:rsidRPr="00D84856">
        <w:rPr>
          <w:rStyle w:val="Char4"/>
          <w:rtl/>
          <w:lang w:bidi="fa-IR"/>
        </w:rPr>
        <w:t>.</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هدف نها</w:t>
      </w:r>
      <w:r w:rsidR="00D84856">
        <w:rPr>
          <w:rStyle w:val="Char4"/>
          <w:rtl/>
          <w:lang w:bidi="fa-IR"/>
        </w:rPr>
        <w:t>یی</w:t>
      </w:r>
      <w:r w:rsidRPr="00D84856">
        <w:rPr>
          <w:rStyle w:val="Char4"/>
          <w:rtl/>
          <w:lang w:bidi="fa-IR"/>
        </w:rPr>
        <w:t xml:space="preserve"> تو ا</w:t>
      </w:r>
      <w:r w:rsidR="00D84856">
        <w:rPr>
          <w:rStyle w:val="Char4"/>
          <w:rtl/>
          <w:lang w:bidi="fa-IR"/>
        </w:rPr>
        <w:t>ی</w:t>
      </w:r>
      <w:r w:rsidRPr="00D84856">
        <w:rPr>
          <w:rStyle w:val="Char4"/>
          <w:rtl/>
          <w:lang w:bidi="fa-IR"/>
        </w:rPr>
        <w:t>ن باشد كه با دشمنانت عادلانه برخورد كن</w:t>
      </w:r>
      <w:r w:rsidR="00D84856">
        <w:rPr>
          <w:rStyle w:val="Char4"/>
          <w:rtl/>
          <w:lang w:bidi="fa-IR"/>
        </w:rPr>
        <w:t>ی</w:t>
      </w:r>
      <w:r w:rsidRPr="00D84856">
        <w:rPr>
          <w:rStyle w:val="Char4"/>
          <w:rtl/>
          <w:lang w:bidi="fa-IR"/>
        </w:rPr>
        <w:t>، و با دوستانت چنان رفتار كن</w:t>
      </w:r>
      <w:r w:rsidR="00D84856">
        <w:rPr>
          <w:rStyle w:val="Char4"/>
          <w:rtl/>
          <w:lang w:bidi="fa-IR"/>
        </w:rPr>
        <w:t>ی</w:t>
      </w:r>
      <w:r w:rsidRPr="00D84856">
        <w:rPr>
          <w:rStyle w:val="Char4"/>
          <w:rtl/>
          <w:lang w:bidi="fa-IR"/>
        </w:rPr>
        <w:t xml:space="preserve"> كه از همد</w:t>
      </w:r>
      <w:r w:rsidR="00D84856">
        <w:rPr>
          <w:rStyle w:val="Char4"/>
          <w:rtl/>
          <w:lang w:bidi="fa-IR"/>
        </w:rPr>
        <w:t>ی</w:t>
      </w:r>
      <w:r w:rsidRPr="00D84856">
        <w:rPr>
          <w:rStyle w:val="Char4"/>
          <w:rtl/>
          <w:lang w:bidi="fa-IR"/>
        </w:rPr>
        <w:t>گر راض</w:t>
      </w:r>
      <w:r w:rsidR="00D84856">
        <w:rPr>
          <w:rStyle w:val="Char4"/>
          <w:rtl/>
          <w:lang w:bidi="fa-IR"/>
        </w:rPr>
        <w:t>ی</w:t>
      </w:r>
      <w:r w:rsidRPr="00D84856">
        <w:rPr>
          <w:rStyle w:val="Char4"/>
          <w:rtl/>
          <w:lang w:bidi="fa-IR"/>
        </w:rPr>
        <w:t xml:space="preserve"> باش</w:t>
      </w:r>
      <w:r w:rsidR="00D84856">
        <w:rPr>
          <w:rStyle w:val="Char4"/>
          <w:rtl/>
          <w:lang w:bidi="fa-IR"/>
        </w:rPr>
        <w:t>ی</w:t>
      </w:r>
      <w:r w:rsidRPr="00D84856">
        <w:rPr>
          <w:rStyle w:val="Char4"/>
          <w:rtl/>
          <w:lang w:bidi="fa-IR"/>
        </w:rPr>
        <w:t>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نسبت به دوستان و برادران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و كسان</w:t>
      </w:r>
      <w:r w:rsidR="00D84856">
        <w:rPr>
          <w:rStyle w:val="Char4"/>
          <w:rtl/>
          <w:lang w:bidi="fa-IR"/>
        </w:rPr>
        <w:t>ی</w:t>
      </w:r>
      <w:r w:rsidRPr="00D84856">
        <w:rPr>
          <w:rStyle w:val="Char4"/>
          <w:rtl/>
          <w:lang w:bidi="fa-IR"/>
        </w:rPr>
        <w:t xml:space="preserve"> كه با آنان ارتباط دار</w:t>
      </w:r>
      <w:r w:rsidR="00D84856">
        <w:rPr>
          <w:rStyle w:val="Char4"/>
          <w:rtl/>
          <w:lang w:bidi="fa-IR"/>
        </w:rPr>
        <w:t>ی</w:t>
      </w:r>
      <w:r w:rsidRPr="00D84856">
        <w:rPr>
          <w:rStyle w:val="Char4"/>
          <w:rtl/>
          <w:lang w:bidi="fa-IR"/>
        </w:rPr>
        <w:t>، نها</w:t>
      </w:r>
      <w:r w:rsidR="00D84856">
        <w:rPr>
          <w:rStyle w:val="Char4"/>
          <w:rtl/>
          <w:lang w:bidi="fa-IR"/>
        </w:rPr>
        <w:t>ی</w:t>
      </w:r>
      <w:r w:rsidRPr="00D84856">
        <w:rPr>
          <w:rStyle w:val="Char4"/>
          <w:rtl/>
          <w:lang w:bidi="fa-IR"/>
        </w:rPr>
        <w:t>ت ن</w:t>
      </w:r>
      <w:r w:rsidR="00D84856">
        <w:rPr>
          <w:rStyle w:val="Char4"/>
          <w:rtl/>
          <w:lang w:bidi="fa-IR"/>
        </w:rPr>
        <w:t>ی</w:t>
      </w:r>
      <w:r w:rsidRPr="00D84856">
        <w:rPr>
          <w:rStyle w:val="Char4"/>
          <w:rtl/>
          <w:lang w:bidi="fa-IR"/>
        </w:rPr>
        <w:t>ت تو ا</w:t>
      </w:r>
      <w:r w:rsidR="00D84856">
        <w:rPr>
          <w:rStyle w:val="Char4"/>
          <w:rtl/>
          <w:lang w:bidi="fa-IR"/>
        </w:rPr>
        <w:t>ی</w:t>
      </w:r>
      <w:r w:rsidRPr="00D84856">
        <w:rPr>
          <w:rStyle w:val="Char4"/>
          <w:rtl/>
          <w:lang w:bidi="fa-IR"/>
        </w:rPr>
        <w:t>ن باشد كه راه</w:t>
      </w:r>
      <w:r w:rsidR="00D84856">
        <w:rPr>
          <w:rStyle w:val="Char4"/>
          <w:rtl/>
          <w:lang w:bidi="fa-IR"/>
        </w:rPr>
        <w:t>ی</w:t>
      </w:r>
      <w:r w:rsidRPr="00D84856">
        <w:rPr>
          <w:rStyle w:val="Char4"/>
          <w:rtl/>
          <w:lang w:bidi="fa-IR"/>
        </w:rPr>
        <w:t xml:space="preserve"> برا</w:t>
      </w:r>
      <w:r w:rsidR="00D84856">
        <w:rPr>
          <w:rStyle w:val="Char4"/>
          <w:rtl/>
          <w:lang w:bidi="fa-IR"/>
        </w:rPr>
        <w:t>ی</w:t>
      </w:r>
      <w:r w:rsidRPr="00D84856">
        <w:rPr>
          <w:rStyle w:val="Char4"/>
          <w:rtl/>
          <w:lang w:bidi="fa-IR"/>
        </w:rPr>
        <w:t xml:space="preserve"> قطع رابطه وجود ندارد، اگر چه كارها</w:t>
      </w:r>
      <w:r w:rsidR="00D84856">
        <w:rPr>
          <w:rStyle w:val="Char4"/>
          <w:rtl/>
          <w:lang w:bidi="fa-IR"/>
        </w:rPr>
        <w:t>یی</w:t>
      </w:r>
      <w:r w:rsidRPr="00D84856">
        <w:rPr>
          <w:rStyle w:val="Char4"/>
          <w:rtl/>
          <w:lang w:bidi="fa-IR"/>
        </w:rPr>
        <w:t xml:space="preserve"> انجام دهد كه تو دوست ندار</w:t>
      </w:r>
      <w:r w:rsidR="00D84856">
        <w:rPr>
          <w:rStyle w:val="Char4"/>
          <w:rtl/>
          <w:lang w:bidi="fa-IR"/>
        </w:rPr>
        <w:t>ی</w:t>
      </w:r>
      <w:r w:rsidRPr="00D84856">
        <w:rPr>
          <w:rStyle w:val="Char4"/>
          <w:rtl/>
          <w:lang w:bidi="fa-IR"/>
        </w:rPr>
        <w:t>.</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بدان</w:t>
      </w:r>
      <w:r w:rsidR="00D84856">
        <w:rPr>
          <w:rStyle w:val="Char4"/>
          <w:rtl/>
          <w:lang w:bidi="fa-IR"/>
        </w:rPr>
        <w:t>ی</w:t>
      </w:r>
      <w:r w:rsidRPr="00D84856">
        <w:rPr>
          <w:rStyle w:val="Char4"/>
          <w:rtl/>
          <w:lang w:bidi="fa-IR"/>
        </w:rPr>
        <w:t>د كه از مردم بر</w:t>
      </w:r>
      <w:r w:rsidR="00D84856">
        <w:rPr>
          <w:rStyle w:val="Char4"/>
          <w:rtl/>
          <w:lang w:bidi="fa-IR"/>
        </w:rPr>
        <w:t>ی</w:t>
      </w:r>
      <w:r w:rsidRPr="00D84856">
        <w:rPr>
          <w:rStyle w:val="Char4"/>
          <w:rtl/>
          <w:lang w:bidi="fa-IR"/>
        </w:rPr>
        <w:t>دن و دور شدن از آنها باعث دشمن</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‌گردد، و نزد</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با مردم دوستان بد را م</w:t>
      </w:r>
      <w:r w:rsidR="00D84856">
        <w:rPr>
          <w:rStyle w:val="Char4"/>
          <w:rtl/>
          <w:lang w:bidi="fa-IR"/>
        </w:rPr>
        <w:t>ی</w:t>
      </w:r>
      <w:r w:rsidRPr="00D84856">
        <w:rPr>
          <w:rStyle w:val="Char4"/>
          <w:rtl/>
          <w:lang w:bidi="fa-IR"/>
        </w:rPr>
        <w:t>‌آفر</w:t>
      </w:r>
      <w:r w:rsidR="00D84856">
        <w:rPr>
          <w:rStyle w:val="Char4"/>
          <w:rtl/>
          <w:lang w:bidi="fa-IR"/>
        </w:rPr>
        <w:t>ی</w:t>
      </w:r>
      <w:r w:rsidRPr="00D84856">
        <w:rPr>
          <w:rStyle w:val="Char4"/>
          <w:rtl/>
          <w:lang w:bidi="fa-IR"/>
        </w:rPr>
        <w:t>ند، و با</w:t>
      </w:r>
      <w:r w:rsidR="00D84856">
        <w:rPr>
          <w:rStyle w:val="Char4"/>
          <w:rtl/>
          <w:lang w:bidi="fa-IR"/>
        </w:rPr>
        <w:t>ی</w:t>
      </w:r>
      <w:r w:rsidRPr="00D84856">
        <w:rPr>
          <w:rStyle w:val="Char4"/>
          <w:rtl/>
          <w:lang w:bidi="fa-IR"/>
        </w:rPr>
        <w:t>د دانست كه بدرفتار</w:t>
      </w:r>
      <w:r w:rsidR="00D84856">
        <w:rPr>
          <w:rStyle w:val="Char4"/>
          <w:rtl/>
          <w:lang w:bidi="fa-IR"/>
        </w:rPr>
        <w:t>ی</w:t>
      </w:r>
      <w:r w:rsidRPr="00D84856">
        <w:rPr>
          <w:rStyle w:val="Char4"/>
          <w:rtl/>
          <w:lang w:bidi="fa-IR"/>
        </w:rPr>
        <w:t xml:space="preserve"> دوستان از ك</w:t>
      </w:r>
      <w:r w:rsidR="00D84856">
        <w:rPr>
          <w:rStyle w:val="Char4"/>
          <w:rtl/>
          <w:lang w:bidi="fa-IR"/>
        </w:rPr>
        <w:t>ی</w:t>
      </w:r>
      <w:r w:rsidRPr="00D84856">
        <w:rPr>
          <w:rStyle w:val="Char4"/>
          <w:rtl/>
          <w:lang w:bidi="fa-IR"/>
        </w:rPr>
        <w:t>نه دشمنان مضرتر است.</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 xml:space="preserve">د مردم را دو گونه پنداشت و به هر كدام </w:t>
      </w:r>
      <w:r w:rsidR="00D84856">
        <w:rPr>
          <w:rStyle w:val="Char4"/>
          <w:rtl/>
          <w:lang w:bidi="fa-IR"/>
        </w:rPr>
        <w:t xml:space="preserve">یک </w:t>
      </w:r>
      <w:r w:rsidRPr="00D84856">
        <w:rPr>
          <w:rStyle w:val="Char4"/>
          <w:rtl/>
          <w:lang w:bidi="fa-IR"/>
        </w:rPr>
        <w:t>نوع لباس را پوشاند، كه انسان خردمند از ا</w:t>
      </w:r>
      <w:r w:rsidR="00D84856">
        <w:rPr>
          <w:rStyle w:val="Char4"/>
          <w:rtl/>
          <w:lang w:bidi="fa-IR"/>
        </w:rPr>
        <w:t>ی</w:t>
      </w:r>
      <w:r w:rsidRPr="00D84856">
        <w:rPr>
          <w:rStyle w:val="Char4"/>
          <w:rtl/>
          <w:lang w:bidi="fa-IR"/>
        </w:rPr>
        <w:t>ن دو پوشش 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از ن</w:t>
      </w:r>
      <w:r w:rsidR="00D84856">
        <w:rPr>
          <w:rStyle w:val="Char4"/>
          <w:rtl/>
          <w:lang w:bidi="fa-IR"/>
        </w:rPr>
        <w:t>ی</w:t>
      </w:r>
      <w:r w:rsidRPr="00D84856">
        <w:rPr>
          <w:rStyle w:val="Char4"/>
          <w:rtl/>
          <w:lang w:bidi="fa-IR"/>
        </w:rPr>
        <w:t>ست، و زندگ</w:t>
      </w:r>
      <w:r w:rsidR="00D84856">
        <w:rPr>
          <w:rStyle w:val="Char4"/>
          <w:rtl/>
          <w:lang w:bidi="fa-IR"/>
        </w:rPr>
        <w:t>ی</w:t>
      </w:r>
      <w:r w:rsidRPr="00D84856">
        <w:rPr>
          <w:rStyle w:val="Char4"/>
          <w:rtl/>
          <w:lang w:bidi="fa-IR"/>
        </w:rPr>
        <w:t xml:space="preserve"> و مروت</w:t>
      </w:r>
      <w:r w:rsidR="00D84856">
        <w:rPr>
          <w:rStyle w:val="Char4"/>
          <w:rtl/>
          <w:lang w:bidi="fa-IR"/>
        </w:rPr>
        <w:t>ی</w:t>
      </w:r>
      <w:r w:rsidRPr="00D84856">
        <w:rPr>
          <w:rStyle w:val="Char4"/>
          <w:rtl/>
          <w:lang w:bidi="fa-IR"/>
        </w:rPr>
        <w:t xml:space="preserve"> بدون آنها وجود ندارد: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نخست لباس</w:t>
      </w:r>
      <w:r w:rsidR="00D84856">
        <w:rPr>
          <w:rStyle w:val="Char4"/>
          <w:rtl/>
          <w:lang w:bidi="fa-IR"/>
        </w:rPr>
        <w:t>ی</w:t>
      </w:r>
      <w:r w:rsidRPr="00D84856">
        <w:rPr>
          <w:rStyle w:val="Char4"/>
          <w:rtl/>
          <w:lang w:bidi="fa-IR"/>
        </w:rPr>
        <w:t xml:space="preserve"> كه مانع است و تو را از مردم جدا م</w:t>
      </w:r>
      <w:r w:rsidR="00D84856">
        <w:rPr>
          <w:rStyle w:val="Char4"/>
          <w:rtl/>
          <w:lang w:bidi="fa-IR"/>
        </w:rPr>
        <w:t>ی</w:t>
      </w:r>
      <w:r w:rsidRPr="00D84856">
        <w:rPr>
          <w:rStyle w:val="Char4"/>
          <w:rtl/>
          <w:lang w:bidi="fa-IR"/>
        </w:rPr>
        <w:t>‌كند و آن را به عموم مردم با</w:t>
      </w:r>
      <w:r w:rsidR="00D84856">
        <w:rPr>
          <w:rStyle w:val="Char4"/>
          <w:rtl/>
          <w:lang w:bidi="fa-IR"/>
        </w:rPr>
        <w:t>ی</w:t>
      </w:r>
      <w:r w:rsidRPr="00D84856">
        <w:rPr>
          <w:rStyle w:val="Char4"/>
          <w:rtl/>
          <w:lang w:bidi="fa-IR"/>
        </w:rPr>
        <w:t>د داد، در ا</w:t>
      </w:r>
      <w:r w:rsidR="00D84856">
        <w:rPr>
          <w:rStyle w:val="Char4"/>
          <w:rtl/>
          <w:lang w:bidi="fa-IR"/>
        </w:rPr>
        <w:t>ی</w:t>
      </w:r>
      <w:r w:rsidRPr="00D84856">
        <w:rPr>
          <w:rStyle w:val="Char4"/>
          <w:rtl/>
          <w:lang w:bidi="fa-IR"/>
        </w:rPr>
        <w:t>ن صورت هرگاه با تو ملاقات نمودند، پره</w:t>
      </w:r>
      <w:r w:rsidR="00D84856">
        <w:rPr>
          <w:rStyle w:val="Char4"/>
          <w:rtl/>
          <w:lang w:bidi="fa-IR"/>
        </w:rPr>
        <w:t>ی</w:t>
      </w:r>
      <w:r w:rsidRPr="00D84856">
        <w:rPr>
          <w:rStyle w:val="Char4"/>
          <w:rtl/>
          <w:lang w:bidi="fa-IR"/>
        </w:rPr>
        <w:t>ز م</w:t>
      </w:r>
      <w:r w:rsidR="00D84856">
        <w:rPr>
          <w:rStyle w:val="Char4"/>
          <w:rtl/>
          <w:lang w:bidi="fa-IR"/>
        </w:rPr>
        <w:t>ی</w:t>
      </w:r>
      <w:r w:rsidRPr="00D84856">
        <w:rPr>
          <w:rStyle w:val="Char4"/>
          <w:rtl/>
          <w:lang w:bidi="fa-IR"/>
        </w:rPr>
        <w:t>‌كنند و با آمادگ</w:t>
      </w:r>
      <w:r w:rsidR="00D84856">
        <w:rPr>
          <w:rStyle w:val="Char4"/>
          <w:rtl/>
          <w:lang w:bidi="fa-IR"/>
        </w:rPr>
        <w:t>ی</w:t>
      </w:r>
      <w:r w:rsidRPr="00D84856">
        <w:rPr>
          <w:rStyle w:val="Char4"/>
          <w:rtl/>
          <w:lang w:bidi="fa-IR"/>
        </w:rPr>
        <w:t xml:space="preserve"> قبل</w:t>
      </w:r>
      <w:r w:rsidR="00D84856">
        <w:rPr>
          <w:rStyle w:val="Char4"/>
          <w:rtl/>
          <w:lang w:bidi="fa-IR"/>
        </w:rPr>
        <w:t>ی</w:t>
      </w:r>
      <w:r w:rsidRPr="00D84856">
        <w:rPr>
          <w:rStyle w:val="Char4"/>
          <w:rtl/>
          <w:lang w:bidi="fa-IR"/>
        </w:rPr>
        <w:t xml:space="preserve"> سخن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ند.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دوم لباس</w:t>
      </w:r>
      <w:r w:rsidR="00D84856">
        <w:rPr>
          <w:rStyle w:val="Char4"/>
          <w:rtl/>
          <w:lang w:bidi="fa-IR"/>
        </w:rPr>
        <w:t>ی</w:t>
      </w:r>
      <w:r w:rsidRPr="00D84856">
        <w:rPr>
          <w:rStyle w:val="Char4"/>
          <w:rtl/>
          <w:lang w:bidi="fa-IR"/>
        </w:rPr>
        <w:t xml:space="preserve"> كه گشاد است و لباس الفت و محبت است و آن را به خواص م</w:t>
      </w:r>
      <w:r w:rsidR="00D84856">
        <w:rPr>
          <w:rStyle w:val="Char4"/>
          <w:rtl/>
          <w:lang w:bidi="fa-IR"/>
        </w:rPr>
        <w:t>ی</w:t>
      </w:r>
      <w:r w:rsidRPr="00D84856">
        <w:rPr>
          <w:rStyle w:val="Char4"/>
          <w:rtl/>
          <w:lang w:bidi="fa-IR"/>
        </w:rPr>
        <w:t>‌ده</w:t>
      </w:r>
      <w:r w:rsidR="00D84856">
        <w:rPr>
          <w:rStyle w:val="Char4"/>
          <w:rtl/>
          <w:lang w:bidi="fa-IR"/>
        </w:rPr>
        <w:t>ی</w:t>
      </w:r>
      <w:r w:rsidRPr="00D84856">
        <w:rPr>
          <w:rStyle w:val="Char4"/>
          <w:rtl/>
          <w:lang w:bidi="fa-IR"/>
        </w:rPr>
        <w:t>د كه عبارتند از دوستان معتبر و نزد</w:t>
      </w:r>
      <w:r w:rsidR="00D84856">
        <w:rPr>
          <w:rStyle w:val="Char4"/>
          <w:rtl/>
          <w:lang w:bidi="fa-IR"/>
        </w:rPr>
        <w:t>یک،</w:t>
      </w:r>
      <w:r w:rsidRPr="00D84856">
        <w:rPr>
          <w:rStyle w:val="Char4"/>
          <w:rtl/>
          <w:lang w:bidi="fa-IR"/>
        </w:rPr>
        <w:t xml:space="preserve"> كه با س</w:t>
      </w:r>
      <w:r w:rsidR="00D84856">
        <w:rPr>
          <w:rStyle w:val="Char4"/>
          <w:rtl/>
          <w:lang w:bidi="fa-IR"/>
        </w:rPr>
        <w:t>ی</w:t>
      </w:r>
      <w:r w:rsidRPr="00D84856">
        <w:rPr>
          <w:rStyle w:val="Char4"/>
          <w:rtl/>
          <w:lang w:bidi="fa-IR"/>
        </w:rPr>
        <w:t>نه فراوان</w:t>
      </w:r>
      <w:r w:rsidR="00D84856">
        <w:rPr>
          <w:rStyle w:val="Char4"/>
          <w:rtl/>
          <w:lang w:bidi="fa-IR"/>
        </w:rPr>
        <w:t>ی</w:t>
      </w:r>
      <w:r w:rsidRPr="00D84856">
        <w:rPr>
          <w:rStyle w:val="Char4"/>
          <w:rtl/>
          <w:lang w:bidi="fa-IR"/>
        </w:rPr>
        <w:t xml:space="preserve"> و گشاده‌رو</w:t>
      </w:r>
      <w:r w:rsidR="00D84856">
        <w:rPr>
          <w:rStyle w:val="Char4"/>
          <w:rtl/>
          <w:lang w:bidi="fa-IR"/>
        </w:rPr>
        <w:t>یی</w:t>
      </w:r>
      <w:r w:rsidRPr="00D84856">
        <w:rPr>
          <w:rStyle w:val="Char4"/>
          <w:rtl/>
          <w:lang w:bidi="fa-IR"/>
        </w:rPr>
        <w:t xml:space="preserve"> با آنان ملاقات نموده و از هرگونه سخت</w:t>
      </w:r>
      <w:r w:rsidR="00D84856">
        <w:rPr>
          <w:rStyle w:val="Char4"/>
          <w:rtl/>
          <w:lang w:bidi="fa-IR"/>
        </w:rPr>
        <w:t>ی</w:t>
      </w:r>
      <w:r w:rsidRPr="00D84856">
        <w:rPr>
          <w:rStyle w:val="Char4"/>
          <w:rtl/>
          <w:lang w:bidi="fa-IR"/>
        </w:rPr>
        <w:t xml:space="preserve"> و محنت</w:t>
      </w:r>
      <w:r w:rsidR="00D84856">
        <w:rPr>
          <w:rStyle w:val="Char4"/>
          <w:rtl/>
          <w:lang w:bidi="fa-IR"/>
        </w:rPr>
        <w:t>ی</w:t>
      </w:r>
      <w:r w:rsidRPr="00D84856">
        <w:rPr>
          <w:rStyle w:val="Char4"/>
          <w:rtl/>
          <w:lang w:bidi="fa-IR"/>
        </w:rPr>
        <w:t xml:space="preserve"> مصون هست</w:t>
      </w:r>
      <w:r w:rsidR="00D84856">
        <w:rPr>
          <w:rStyle w:val="Char4"/>
          <w:rtl/>
          <w:lang w:bidi="fa-IR"/>
        </w:rPr>
        <w:t>ی</w:t>
      </w:r>
      <w:r w:rsidRPr="00D84856">
        <w:rPr>
          <w:rStyle w:val="Char4"/>
          <w:rtl/>
          <w:lang w:bidi="fa-IR"/>
        </w:rPr>
        <w:t>، و از هر آنچه م</w:t>
      </w:r>
      <w:r w:rsidR="00D84856">
        <w:rPr>
          <w:rStyle w:val="Char4"/>
          <w:rtl/>
          <w:lang w:bidi="fa-IR"/>
        </w:rPr>
        <w:t>ی</w:t>
      </w:r>
      <w:r w:rsidRPr="00D84856">
        <w:rPr>
          <w:rStyle w:val="Char4"/>
          <w:rtl/>
          <w:lang w:bidi="fa-IR"/>
        </w:rPr>
        <w:t>ان شما رد و بدل م</w:t>
      </w:r>
      <w:r w:rsidR="00D84856">
        <w:rPr>
          <w:rStyle w:val="Char4"/>
          <w:rtl/>
          <w:lang w:bidi="fa-IR"/>
        </w:rPr>
        <w:t>ی</w:t>
      </w:r>
      <w:r w:rsidRPr="00D84856">
        <w:rPr>
          <w:rStyle w:val="Char4"/>
          <w:rtl/>
          <w:lang w:bidi="fa-IR"/>
        </w:rPr>
        <w:t>‌شود درامان هست</w:t>
      </w:r>
      <w:r w:rsidR="00D84856">
        <w:rPr>
          <w:rStyle w:val="Char4"/>
          <w:rtl/>
          <w:lang w:bidi="fa-IR"/>
        </w:rPr>
        <w:t>ی</w:t>
      </w:r>
      <w:r w:rsidRPr="00D84856">
        <w:rPr>
          <w:rStyle w:val="Char4"/>
          <w:rtl/>
          <w:lang w:bidi="fa-IR"/>
        </w:rPr>
        <w:t>.</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تنها از كس</w:t>
      </w:r>
      <w:r w:rsidR="00D84856">
        <w:rPr>
          <w:rStyle w:val="Char4"/>
          <w:rtl/>
          <w:lang w:bidi="fa-IR"/>
        </w:rPr>
        <w:t>ی</w:t>
      </w:r>
      <w:r w:rsidRPr="00D84856">
        <w:rPr>
          <w:rStyle w:val="Char4"/>
          <w:rtl/>
          <w:lang w:bidi="fa-IR"/>
        </w:rPr>
        <w:t xml:space="preserve"> معذرت‌خواه</w:t>
      </w:r>
      <w:r w:rsidR="00D84856">
        <w:rPr>
          <w:rStyle w:val="Char4"/>
          <w:rtl/>
          <w:lang w:bidi="fa-IR"/>
        </w:rPr>
        <w:t>ی</w:t>
      </w:r>
      <w:r w:rsidRPr="00D84856">
        <w:rPr>
          <w:rStyle w:val="Char4"/>
          <w:rtl/>
          <w:lang w:bidi="fa-IR"/>
        </w:rPr>
        <w:t xml:space="preserve"> كن، كه عذرت را م</w:t>
      </w:r>
      <w:r w:rsidR="00D84856">
        <w:rPr>
          <w:rStyle w:val="Char4"/>
          <w:rtl/>
          <w:lang w:bidi="fa-IR"/>
        </w:rPr>
        <w:t>ی</w:t>
      </w:r>
      <w:r w:rsidRPr="00D84856">
        <w:rPr>
          <w:rStyle w:val="Char4"/>
          <w:rtl/>
          <w:lang w:bidi="fa-IR"/>
        </w:rPr>
        <w:t>‌پذ</w:t>
      </w:r>
      <w:r w:rsidR="00D84856">
        <w:rPr>
          <w:rStyle w:val="Char4"/>
          <w:rtl/>
          <w:lang w:bidi="fa-IR"/>
        </w:rPr>
        <w:t>ی</w:t>
      </w:r>
      <w:r w:rsidRPr="00D84856">
        <w:rPr>
          <w:rStyle w:val="Char4"/>
          <w:rtl/>
          <w:lang w:bidi="fa-IR"/>
        </w:rPr>
        <w:t>رد.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هرگاه كس</w:t>
      </w:r>
      <w:r w:rsidR="00D84856">
        <w:rPr>
          <w:rStyle w:val="Char4"/>
          <w:rtl/>
          <w:lang w:bidi="fa-IR"/>
        </w:rPr>
        <w:t>ی</w:t>
      </w:r>
      <w:r w:rsidRPr="00D84856">
        <w:rPr>
          <w:rStyle w:val="Char4"/>
          <w:rtl/>
          <w:lang w:bidi="fa-IR"/>
        </w:rPr>
        <w:t xml:space="preserve"> از تو معذرت خواست با رو</w:t>
      </w:r>
      <w:r w:rsidR="00D84856">
        <w:rPr>
          <w:rStyle w:val="Char4"/>
          <w:rtl/>
          <w:lang w:bidi="fa-IR"/>
        </w:rPr>
        <w:t>یی</w:t>
      </w:r>
      <w:r w:rsidRPr="00D84856">
        <w:rPr>
          <w:rStyle w:val="Char4"/>
          <w:rtl/>
          <w:lang w:bidi="fa-IR"/>
        </w:rPr>
        <w:t xml:space="preserve"> گشاده و زبان</w:t>
      </w:r>
      <w:r w:rsidR="00D84856">
        <w:rPr>
          <w:rStyle w:val="Char4"/>
          <w:rtl/>
          <w:lang w:bidi="fa-IR"/>
        </w:rPr>
        <w:t>ی</w:t>
      </w:r>
      <w:r w:rsidRPr="00D84856">
        <w:rPr>
          <w:rStyle w:val="Char4"/>
          <w:rtl/>
          <w:lang w:bidi="fa-IR"/>
        </w:rPr>
        <w:t xml:space="preserve"> خوش با او رفتار كن، مگر ا</w:t>
      </w:r>
      <w:r w:rsidR="00D84856">
        <w:rPr>
          <w:rStyle w:val="Char4"/>
          <w:rtl/>
          <w:lang w:bidi="fa-IR"/>
        </w:rPr>
        <w:t>ی</w:t>
      </w:r>
      <w:r w:rsidRPr="00D84856">
        <w:rPr>
          <w:rStyle w:val="Char4"/>
          <w:rtl/>
          <w:lang w:bidi="fa-IR"/>
        </w:rPr>
        <w:t>نكه قطع رابطه با او غن</w:t>
      </w:r>
      <w:r w:rsidR="00D84856">
        <w:rPr>
          <w:rStyle w:val="Char4"/>
          <w:rtl/>
          <w:lang w:bidi="fa-IR"/>
        </w:rPr>
        <w:t>ی</w:t>
      </w:r>
      <w:r w:rsidRPr="00D84856">
        <w:rPr>
          <w:rStyle w:val="Char4"/>
          <w:rtl/>
          <w:lang w:bidi="fa-IR"/>
        </w:rPr>
        <w:t>مت باشد.</w:t>
      </w:r>
    </w:p>
    <w:p w:rsidR="00C16D4B" w:rsidRPr="0043651E" w:rsidRDefault="00C16D4B" w:rsidP="0043651E">
      <w:pPr>
        <w:widowControl w:val="0"/>
        <w:spacing w:line="245" w:lineRule="auto"/>
        <w:ind w:firstLine="284"/>
        <w:jc w:val="lowKashida"/>
        <w:rPr>
          <w:rStyle w:val="Char4"/>
          <w:spacing w:val="-4"/>
          <w:rtl/>
          <w:lang w:bidi="fa-IR"/>
        </w:rPr>
      </w:pPr>
      <w:r w:rsidRPr="0043651E">
        <w:rPr>
          <w:rStyle w:val="Char4"/>
          <w:spacing w:val="-4"/>
          <w:rtl/>
          <w:lang w:bidi="fa-IR"/>
        </w:rPr>
        <w:t>اگر در حق كس</w:t>
      </w:r>
      <w:r w:rsidR="00D84856" w:rsidRPr="0043651E">
        <w:rPr>
          <w:rStyle w:val="Char4"/>
          <w:spacing w:val="-4"/>
          <w:rtl/>
          <w:lang w:bidi="fa-IR"/>
        </w:rPr>
        <w:t>ی</w:t>
      </w:r>
      <w:r w:rsidRPr="0043651E">
        <w:rPr>
          <w:rStyle w:val="Char4"/>
          <w:spacing w:val="-4"/>
          <w:rtl/>
          <w:lang w:bidi="fa-IR"/>
        </w:rPr>
        <w:t xml:space="preserve"> كار خوب</w:t>
      </w:r>
      <w:r w:rsidR="00D84856" w:rsidRPr="0043651E">
        <w:rPr>
          <w:rStyle w:val="Char4"/>
          <w:spacing w:val="-4"/>
          <w:rtl/>
          <w:lang w:bidi="fa-IR"/>
        </w:rPr>
        <w:t>ی</w:t>
      </w:r>
      <w:r w:rsidRPr="0043651E">
        <w:rPr>
          <w:rStyle w:val="Char4"/>
          <w:spacing w:val="-4"/>
          <w:rtl/>
          <w:lang w:bidi="fa-IR"/>
        </w:rPr>
        <w:t xml:space="preserve"> انجام داد</w:t>
      </w:r>
      <w:r w:rsidR="00D84856" w:rsidRPr="0043651E">
        <w:rPr>
          <w:rStyle w:val="Char4"/>
          <w:spacing w:val="-4"/>
          <w:rtl/>
          <w:lang w:bidi="fa-IR"/>
        </w:rPr>
        <w:t>ی</w:t>
      </w:r>
      <w:r w:rsidRPr="0043651E">
        <w:rPr>
          <w:rStyle w:val="Char4"/>
          <w:spacing w:val="-4"/>
          <w:rtl/>
          <w:lang w:bidi="fa-IR"/>
        </w:rPr>
        <w:t xml:space="preserve"> و </w:t>
      </w:r>
      <w:r w:rsidR="00D84856" w:rsidRPr="0043651E">
        <w:rPr>
          <w:rStyle w:val="Char4"/>
          <w:spacing w:val="-4"/>
          <w:rtl/>
          <w:lang w:bidi="fa-IR"/>
        </w:rPr>
        <w:t>ی</w:t>
      </w:r>
      <w:r w:rsidRPr="0043651E">
        <w:rPr>
          <w:rStyle w:val="Char4"/>
          <w:spacing w:val="-4"/>
          <w:rtl/>
          <w:lang w:bidi="fa-IR"/>
        </w:rPr>
        <w:t>ا برتر</w:t>
      </w:r>
      <w:r w:rsidR="00D84856" w:rsidRPr="0043651E">
        <w:rPr>
          <w:rStyle w:val="Char4"/>
          <w:spacing w:val="-4"/>
          <w:rtl/>
          <w:lang w:bidi="fa-IR"/>
        </w:rPr>
        <w:t>ی</w:t>
      </w:r>
      <w:r w:rsidRPr="0043651E">
        <w:rPr>
          <w:rStyle w:val="Char4"/>
          <w:spacing w:val="-4"/>
          <w:rtl/>
          <w:lang w:bidi="fa-IR"/>
        </w:rPr>
        <w:t xml:space="preserve"> و فض</w:t>
      </w:r>
      <w:r w:rsidR="00D84856" w:rsidRPr="0043651E">
        <w:rPr>
          <w:rStyle w:val="Char4"/>
          <w:spacing w:val="-4"/>
          <w:rtl/>
          <w:lang w:bidi="fa-IR"/>
        </w:rPr>
        <w:t>ی</w:t>
      </w:r>
      <w:r w:rsidRPr="0043651E">
        <w:rPr>
          <w:rStyle w:val="Char4"/>
          <w:spacing w:val="-4"/>
          <w:rtl/>
          <w:lang w:bidi="fa-IR"/>
        </w:rPr>
        <w:t>لت</w:t>
      </w:r>
      <w:r w:rsidR="00D84856" w:rsidRPr="0043651E">
        <w:rPr>
          <w:rStyle w:val="Char4"/>
          <w:spacing w:val="-4"/>
          <w:rtl/>
          <w:lang w:bidi="fa-IR"/>
        </w:rPr>
        <w:t>ی</w:t>
      </w:r>
      <w:r w:rsidRPr="0043651E">
        <w:rPr>
          <w:rStyle w:val="Char4"/>
          <w:spacing w:val="-4"/>
          <w:rtl/>
          <w:lang w:bidi="fa-IR"/>
        </w:rPr>
        <w:t xml:space="preserve"> بر كس</w:t>
      </w:r>
      <w:r w:rsidR="00D84856" w:rsidRPr="0043651E">
        <w:rPr>
          <w:rStyle w:val="Char4"/>
          <w:spacing w:val="-4"/>
          <w:rtl/>
          <w:lang w:bidi="fa-IR"/>
        </w:rPr>
        <w:t>ی</w:t>
      </w:r>
      <w:r w:rsidRPr="0043651E">
        <w:rPr>
          <w:rStyle w:val="Char4"/>
          <w:spacing w:val="-4"/>
          <w:rtl/>
          <w:lang w:bidi="fa-IR"/>
        </w:rPr>
        <w:t xml:space="preserve"> داشت</w:t>
      </w:r>
      <w:r w:rsidR="00D84856" w:rsidRPr="0043651E">
        <w:rPr>
          <w:rStyle w:val="Char4"/>
          <w:spacing w:val="-4"/>
          <w:rtl/>
          <w:lang w:bidi="fa-IR"/>
        </w:rPr>
        <w:t>ی</w:t>
      </w:r>
      <w:r w:rsidRPr="0043651E">
        <w:rPr>
          <w:rStyle w:val="Char4"/>
          <w:spacing w:val="-4"/>
          <w:rtl/>
          <w:lang w:bidi="fa-IR"/>
        </w:rPr>
        <w:t>، با ناد</w:t>
      </w:r>
      <w:r w:rsidR="00D84856" w:rsidRPr="0043651E">
        <w:rPr>
          <w:rStyle w:val="Char4"/>
          <w:spacing w:val="-4"/>
          <w:rtl/>
          <w:lang w:bidi="fa-IR"/>
        </w:rPr>
        <w:t>ی</w:t>
      </w:r>
      <w:r w:rsidRPr="0043651E">
        <w:rPr>
          <w:rStyle w:val="Char4"/>
          <w:spacing w:val="-4"/>
          <w:rtl/>
          <w:lang w:bidi="fa-IR"/>
        </w:rPr>
        <w:t>ده‌گرفتن كار ن</w:t>
      </w:r>
      <w:r w:rsidR="00D84856" w:rsidRPr="0043651E">
        <w:rPr>
          <w:rStyle w:val="Char4"/>
          <w:spacing w:val="-4"/>
          <w:rtl/>
          <w:lang w:bidi="fa-IR"/>
        </w:rPr>
        <w:t xml:space="preserve">یک </w:t>
      </w:r>
      <w:r w:rsidRPr="0043651E">
        <w:rPr>
          <w:rStyle w:val="Char4"/>
          <w:spacing w:val="-4"/>
          <w:rtl/>
          <w:lang w:bidi="fa-IR"/>
        </w:rPr>
        <w:t>خود، آن را زنده نگاه دار و با ناچ</w:t>
      </w:r>
      <w:r w:rsidR="00D84856" w:rsidRPr="0043651E">
        <w:rPr>
          <w:rStyle w:val="Char4"/>
          <w:spacing w:val="-4"/>
          <w:rtl/>
          <w:lang w:bidi="fa-IR"/>
        </w:rPr>
        <w:t>ی</w:t>
      </w:r>
      <w:r w:rsidRPr="0043651E">
        <w:rPr>
          <w:rStyle w:val="Char4"/>
          <w:spacing w:val="-4"/>
          <w:rtl/>
          <w:lang w:bidi="fa-IR"/>
        </w:rPr>
        <w:t>زشمردن فضل و برتر</w:t>
      </w:r>
      <w:r w:rsidR="00D84856" w:rsidRPr="0043651E">
        <w:rPr>
          <w:rStyle w:val="Char4"/>
          <w:spacing w:val="-4"/>
          <w:rtl/>
          <w:lang w:bidi="fa-IR"/>
        </w:rPr>
        <w:t>ی</w:t>
      </w:r>
      <w:r w:rsidRPr="0043651E">
        <w:rPr>
          <w:rStyle w:val="Char4"/>
          <w:spacing w:val="-4"/>
          <w:rtl/>
          <w:lang w:bidi="fa-IR"/>
        </w:rPr>
        <w:t xml:space="preserve"> خود، آن را بزرگ و ماندگار نگاه دار.</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اگر م</w:t>
      </w:r>
      <w:r w:rsidR="00D84856">
        <w:rPr>
          <w:rStyle w:val="Char4"/>
          <w:rtl/>
          <w:lang w:bidi="fa-IR"/>
        </w:rPr>
        <w:t>ی</w:t>
      </w:r>
      <w:r w:rsidRPr="00D84856">
        <w:rPr>
          <w:rStyle w:val="Char4"/>
          <w:rtl/>
          <w:lang w:bidi="fa-IR"/>
        </w:rPr>
        <w:t>‌خواه</w:t>
      </w:r>
      <w:r w:rsidR="00D84856">
        <w:rPr>
          <w:rStyle w:val="Char4"/>
          <w:rtl/>
          <w:lang w:bidi="fa-IR"/>
        </w:rPr>
        <w:t>ی</w:t>
      </w:r>
      <w:r w:rsidRPr="00D84856">
        <w:rPr>
          <w:rStyle w:val="Char4"/>
          <w:rtl/>
          <w:lang w:bidi="fa-IR"/>
        </w:rPr>
        <w:t xml:space="preserve"> اذ</w:t>
      </w:r>
      <w:r w:rsidR="00D84856">
        <w:rPr>
          <w:rStyle w:val="Char4"/>
          <w:rtl/>
          <w:lang w:bidi="fa-IR"/>
        </w:rPr>
        <w:t>ی</w:t>
      </w:r>
      <w:r w:rsidRPr="00D84856">
        <w:rPr>
          <w:rStyle w:val="Char4"/>
          <w:rtl/>
          <w:lang w:bidi="fa-IR"/>
        </w:rPr>
        <w:t>ت و آزار را از خود دور كن</w:t>
      </w:r>
      <w:r w:rsidR="00D84856">
        <w:rPr>
          <w:rStyle w:val="Char4"/>
          <w:rtl/>
          <w:lang w:bidi="fa-IR"/>
        </w:rPr>
        <w:t>ی</w:t>
      </w:r>
      <w:r w:rsidRPr="00D84856">
        <w:rPr>
          <w:rStyle w:val="Char4"/>
          <w:rtl/>
          <w:lang w:bidi="fa-IR"/>
        </w:rPr>
        <w:t>، حسود نباش.</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اگر توانست</w:t>
      </w:r>
      <w:r w:rsidR="00D84856">
        <w:rPr>
          <w:rStyle w:val="Char4"/>
          <w:rtl/>
          <w:lang w:bidi="fa-IR"/>
        </w:rPr>
        <w:t>ی</w:t>
      </w:r>
      <w:r w:rsidRPr="00D84856">
        <w:rPr>
          <w:rStyle w:val="Char4"/>
          <w:rtl/>
          <w:lang w:bidi="fa-IR"/>
        </w:rPr>
        <w:t xml:space="preserve"> خودت را در هر مجلس و جا</w:t>
      </w:r>
      <w:r w:rsidR="00D84856">
        <w:rPr>
          <w:rStyle w:val="Char4"/>
          <w:rtl/>
          <w:lang w:bidi="fa-IR"/>
        </w:rPr>
        <w:t>یی</w:t>
      </w:r>
      <w:r w:rsidRPr="00D84856">
        <w:rPr>
          <w:rStyle w:val="Char4"/>
          <w:rtl/>
          <w:lang w:bidi="fa-IR"/>
        </w:rPr>
        <w:t xml:space="preserve"> و مقام و نظر و فعل</w:t>
      </w:r>
      <w:r w:rsidR="00D84856">
        <w:rPr>
          <w:rStyle w:val="Char4"/>
          <w:rtl/>
          <w:lang w:bidi="fa-IR"/>
        </w:rPr>
        <w:t>ی</w:t>
      </w:r>
      <w:r w:rsidRPr="00D84856">
        <w:rPr>
          <w:rStyle w:val="Char4"/>
          <w:rtl/>
          <w:lang w:bidi="fa-IR"/>
        </w:rPr>
        <w:t>، حفظ كن</w:t>
      </w:r>
      <w:r w:rsidR="00D84856">
        <w:rPr>
          <w:rStyle w:val="Char4"/>
          <w:rtl/>
          <w:lang w:bidi="fa-IR"/>
        </w:rPr>
        <w:t>ی</w:t>
      </w:r>
      <w:r w:rsidRPr="00D84856">
        <w:rPr>
          <w:rStyle w:val="Char4"/>
          <w:rtl/>
          <w:lang w:bidi="fa-IR"/>
        </w:rPr>
        <w:t xml:space="preserve"> پس ا</w:t>
      </w:r>
      <w:r w:rsidR="00D84856">
        <w:rPr>
          <w:rStyle w:val="Char4"/>
          <w:rtl/>
          <w:lang w:bidi="fa-IR"/>
        </w:rPr>
        <w:t>ی</w:t>
      </w:r>
      <w:r w:rsidRPr="00D84856">
        <w:rPr>
          <w:rStyle w:val="Char4"/>
          <w:rtl/>
          <w:lang w:bidi="fa-IR"/>
        </w:rPr>
        <w:t>ن كار را بكن ول</w:t>
      </w:r>
      <w:r w:rsidR="00D84856">
        <w:rPr>
          <w:rStyle w:val="Char4"/>
          <w:rtl/>
          <w:lang w:bidi="fa-IR"/>
        </w:rPr>
        <w:t>ی</w:t>
      </w:r>
      <w:r w:rsidRPr="00D84856">
        <w:rPr>
          <w:rStyle w:val="Char4"/>
          <w:rtl/>
          <w:lang w:bidi="fa-IR"/>
        </w:rPr>
        <w:t xml:space="preserve"> بدون آنكه مقام خود را از </w:t>
      </w:r>
      <w:r w:rsidR="00D84856">
        <w:rPr>
          <w:rStyle w:val="Char4"/>
          <w:rtl/>
          <w:lang w:bidi="fa-IR"/>
        </w:rPr>
        <w:t>ی</w:t>
      </w:r>
      <w:r w:rsidRPr="00D84856">
        <w:rPr>
          <w:rStyle w:val="Char4"/>
          <w:rtl/>
          <w:lang w:bidi="fa-IR"/>
        </w:rPr>
        <w:t>اد ببر</w:t>
      </w:r>
      <w:r w:rsidR="00D84856">
        <w:rPr>
          <w:rStyle w:val="Char4"/>
          <w:rtl/>
          <w:lang w:bidi="fa-IR"/>
        </w:rPr>
        <w:t>ی</w:t>
      </w:r>
      <w:r w:rsidRPr="00D84856">
        <w:rPr>
          <w:rStyle w:val="Char4"/>
          <w:rtl/>
          <w:lang w:bidi="fa-IR"/>
        </w:rPr>
        <w:t>.</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اگر توانست</w:t>
      </w:r>
      <w:r w:rsidR="00D84856">
        <w:rPr>
          <w:rStyle w:val="Char4"/>
          <w:rtl/>
          <w:lang w:bidi="fa-IR"/>
        </w:rPr>
        <w:t>ی</w:t>
      </w:r>
      <w:r w:rsidRPr="00D84856">
        <w:rPr>
          <w:rStyle w:val="Char4"/>
          <w:rtl/>
          <w:lang w:bidi="fa-IR"/>
        </w:rPr>
        <w:t xml:space="preserve"> برادرت را از آنچه در دل دار</w:t>
      </w:r>
      <w:r w:rsidR="00D84856">
        <w:rPr>
          <w:rStyle w:val="Char4"/>
          <w:rtl/>
          <w:lang w:bidi="fa-IR"/>
        </w:rPr>
        <w:t>ی</w:t>
      </w:r>
      <w:r w:rsidRPr="00D84856">
        <w:rPr>
          <w:rStyle w:val="Char4"/>
          <w:rtl/>
          <w:lang w:bidi="fa-IR"/>
        </w:rPr>
        <w:t xml:space="preserve"> باخبر نكن</w:t>
      </w:r>
      <w:r w:rsidR="00D84856">
        <w:rPr>
          <w:rStyle w:val="Char4"/>
          <w:rtl/>
          <w:lang w:bidi="fa-IR"/>
        </w:rPr>
        <w:t>ی</w:t>
      </w:r>
      <w:r w:rsidRPr="00D84856">
        <w:rPr>
          <w:rStyle w:val="Char4"/>
          <w:rtl/>
          <w:lang w:bidi="fa-IR"/>
        </w:rPr>
        <w:t xml:space="preserve"> بدل</w:t>
      </w:r>
      <w:r w:rsidR="00D84856">
        <w:rPr>
          <w:rStyle w:val="Char4"/>
          <w:rtl/>
          <w:lang w:bidi="fa-IR"/>
        </w:rPr>
        <w:t>ی</w:t>
      </w:r>
      <w:r w:rsidRPr="00D84856">
        <w:rPr>
          <w:rStyle w:val="Char4"/>
          <w:rtl/>
          <w:lang w:bidi="fa-IR"/>
        </w:rPr>
        <w:t>ل ا</w:t>
      </w:r>
      <w:r w:rsidR="00D84856">
        <w:rPr>
          <w:rStyle w:val="Char4"/>
          <w:rtl/>
          <w:lang w:bidi="fa-IR"/>
        </w:rPr>
        <w:t>ی</w:t>
      </w:r>
      <w:r w:rsidRPr="00D84856">
        <w:rPr>
          <w:rStyle w:val="Char4"/>
          <w:rtl/>
          <w:lang w:bidi="fa-IR"/>
        </w:rPr>
        <w:t>نكه تو م</w:t>
      </w:r>
      <w:r w:rsidR="00D84856">
        <w:rPr>
          <w:rStyle w:val="Char4"/>
          <w:rtl/>
          <w:lang w:bidi="fa-IR"/>
        </w:rPr>
        <w:t>ی</w:t>
      </w:r>
      <w:r w:rsidRPr="00D84856">
        <w:rPr>
          <w:rStyle w:val="Char4"/>
          <w:rtl/>
          <w:lang w:bidi="fa-IR"/>
        </w:rPr>
        <w:t>‌خواست</w:t>
      </w:r>
      <w:r w:rsidR="00D84856">
        <w:rPr>
          <w:rStyle w:val="Char4"/>
          <w:rtl/>
          <w:lang w:bidi="fa-IR"/>
        </w:rPr>
        <w:t>ی</w:t>
      </w:r>
      <w:r w:rsidRPr="00D84856">
        <w:rPr>
          <w:rStyle w:val="Char4"/>
          <w:rtl/>
          <w:lang w:bidi="fa-IR"/>
        </w:rPr>
        <w:t xml:space="preserve"> عمل را بر قول ترج</w:t>
      </w:r>
      <w:r w:rsidR="00D84856">
        <w:rPr>
          <w:rStyle w:val="Char4"/>
          <w:rtl/>
          <w:lang w:bidi="fa-IR"/>
        </w:rPr>
        <w:t>ی</w:t>
      </w:r>
      <w:r w:rsidRPr="00D84856">
        <w:rPr>
          <w:rStyle w:val="Char4"/>
          <w:rtl/>
          <w:lang w:bidi="fa-IR"/>
        </w:rPr>
        <w:t>ح ده</w:t>
      </w:r>
      <w:r w:rsidR="00D84856">
        <w:rPr>
          <w:rStyle w:val="Char4"/>
          <w:rtl/>
          <w:lang w:bidi="fa-IR"/>
        </w:rPr>
        <w:t>ی</w:t>
      </w:r>
      <w:r w:rsidRPr="00D84856">
        <w:rPr>
          <w:rStyle w:val="Char4"/>
          <w:rtl/>
          <w:lang w:bidi="fa-IR"/>
        </w:rPr>
        <w:t xml:space="preserve"> و چون در عمل هم</w:t>
      </w:r>
      <w:r w:rsidR="00D84856">
        <w:rPr>
          <w:rStyle w:val="Char4"/>
          <w:rtl/>
          <w:lang w:bidi="fa-IR"/>
        </w:rPr>
        <w:t>ی</w:t>
      </w:r>
      <w:r w:rsidRPr="00D84856">
        <w:rPr>
          <w:rStyle w:val="Char4"/>
          <w:rtl/>
          <w:lang w:bidi="fa-IR"/>
        </w:rPr>
        <w:t>شه تقص</w:t>
      </w:r>
      <w:r w:rsidR="00D84856">
        <w:rPr>
          <w:rStyle w:val="Char4"/>
          <w:rtl/>
          <w:lang w:bidi="fa-IR"/>
        </w:rPr>
        <w:t>ی</w:t>
      </w:r>
      <w:r w:rsidRPr="00D84856">
        <w:rPr>
          <w:rStyle w:val="Char4"/>
          <w:rtl/>
          <w:lang w:bidi="fa-IR"/>
        </w:rPr>
        <w:t>ر و كم‌كار</w:t>
      </w:r>
      <w:r w:rsidR="00D84856">
        <w:rPr>
          <w:rStyle w:val="Char4"/>
          <w:rtl/>
          <w:lang w:bidi="fa-IR"/>
        </w:rPr>
        <w:t>ی</w:t>
      </w:r>
      <w:r w:rsidRPr="00D84856">
        <w:rPr>
          <w:rStyle w:val="Char4"/>
          <w:rtl/>
          <w:lang w:bidi="fa-IR"/>
        </w:rPr>
        <w:t xml:space="preserve"> وجود دارد، ا</w:t>
      </w:r>
      <w:r w:rsidR="00D84856">
        <w:rPr>
          <w:rStyle w:val="Char4"/>
          <w:rtl/>
          <w:lang w:bidi="fa-IR"/>
        </w:rPr>
        <w:t>ی</w:t>
      </w:r>
      <w:r w:rsidRPr="00D84856">
        <w:rPr>
          <w:rStyle w:val="Char4"/>
          <w:rtl/>
          <w:lang w:bidi="fa-IR"/>
        </w:rPr>
        <w:t>ن كار را بكن.</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وقت</w:t>
      </w:r>
      <w:r w:rsidR="00D84856">
        <w:rPr>
          <w:rStyle w:val="Char4"/>
          <w:rtl/>
          <w:lang w:bidi="fa-IR"/>
        </w:rPr>
        <w:t>ی</w:t>
      </w:r>
      <w:r w:rsidRPr="00D84856">
        <w:rPr>
          <w:rStyle w:val="Char4"/>
          <w:rtl/>
          <w:lang w:bidi="fa-IR"/>
        </w:rPr>
        <w:t xml:space="preserve"> اعمال و كارها</w:t>
      </w:r>
      <w:r w:rsidR="00D84856">
        <w:rPr>
          <w:rStyle w:val="Char4"/>
          <w:rtl/>
          <w:lang w:bidi="fa-IR"/>
        </w:rPr>
        <w:t>ی</w:t>
      </w:r>
      <w:r w:rsidRPr="00D84856">
        <w:rPr>
          <w:rStyle w:val="Char4"/>
          <w:rtl/>
          <w:lang w:bidi="fa-IR"/>
        </w:rPr>
        <w:t>ت رو</w:t>
      </w:r>
      <w:r w:rsidR="00D84856">
        <w:rPr>
          <w:rStyle w:val="Char4"/>
          <w:rtl/>
          <w:lang w:bidi="fa-IR"/>
        </w:rPr>
        <w:t>ی</w:t>
      </w:r>
      <w:r w:rsidRPr="00D84856">
        <w:rPr>
          <w:rStyle w:val="Char4"/>
          <w:rtl/>
          <w:lang w:bidi="fa-IR"/>
        </w:rPr>
        <w:t xml:space="preserve"> هم انباشته شدند، نبا</w:t>
      </w:r>
      <w:r w:rsidR="00D84856">
        <w:rPr>
          <w:rStyle w:val="Char4"/>
          <w:rtl/>
          <w:lang w:bidi="fa-IR"/>
        </w:rPr>
        <w:t>ی</w:t>
      </w:r>
      <w:r w:rsidRPr="00D84856">
        <w:rPr>
          <w:rStyle w:val="Char4"/>
          <w:rtl/>
          <w:lang w:bidi="fa-IR"/>
        </w:rPr>
        <w:t>د آن را به روزها</w:t>
      </w:r>
      <w:r w:rsidR="00D84856">
        <w:rPr>
          <w:rStyle w:val="Char4"/>
          <w:rtl/>
          <w:lang w:bidi="fa-IR"/>
        </w:rPr>
        <w:t>ی</w:t>
      </w:r>
      <w:r w:rsidRPr="00D84856">
        <w:rPr>
          <w:rStyle w:val="Char4"/>
          <w:rtl/>
          <w:lang w:bidi="fa-IR"/>
        </w:rPr>
        <w:t xml:space="preserve"> بعد واگذار نمود، ز</w:t>
      </w:r>
      <w:r w:rsidR="00D84856">
        <w:rPr>
          <w:rStyle w:val="Char4"/>
          <w:rtl/>
          <w:lang w:bidi="fa-IR"/>
        </w:rPr>
        <w:t>ی</w:t>
      </w:r>
      <w:r w:rsidRPr="00D84856">
        <w:rPr>
          <w:rStyle w:val="Char4"/>
          <w:rtl/>
          <w:lang w:bidi="fa-IR"/>
        </w:rPr>
        <w:t>را با ا</w:t>
      </w:r>
      <w:r w:rsidR="00D84856">
        <w:rPr>
          <w:rStyle w:val="Char4"/>
          <w:rtl/>
          <w:lang w:bidi="fa-IR"/>
        </w:rPr>
        <w:t>ی</w:t>
      </w:r>
      <w:r w:rsidRPr="00D84856">
        <w:rPr>
          <w:rStyle w:val="Char4"/>
          <w:rtl/>
          <w:lang w:bidi="fa-IR"/>
        </w:rPr>
        <w:t>ن كار آسا</w:t>
      </w:r>
      <w:r w:rsidR="00D84856">
        <w:rPr>
          <w:rStyle w:val="Char4"/>
          <w:rtl/>
          <w:lang w:bidi="fa-IR"/>
        </w:rPr>
        <w:t>ی</w:t>
      </w:r>
      <w:r w:rsidRPr="00D84856">
        <w:rPr>
          <w:rStyle w:val="Char4"/>
          <w:rtl/>
          <w:lang w:bidi="fa-IR"/>
        </w:rPr>
        <w:t>ش خود را از م</w:t>
      </w:r>
      <w:r w:rsidR="00D84856">
        <w:rPr>
          <w:rStyle w:val="Char4"/>
          <w:rtl/>
          <w:lang w:bidi="fa-IR"/>
        </w:rPr>
        <w:t>ی</w:t>
      </w:r>
      <w:r w:rsidRPr="00D84856">
        <w:rPr>
          <w:rStyle w:val="Char4"/>
          <w:rtl/>
          <w:lang w:bidi="fa-IR"/>
        </w:rPr>
        <w:t>ان م</w:t>
      </w:r>
      <w:r w:rsidR="00D84856">
        <w:rPr>
          <w:rStyle w:val="Char4"/>
          <w:rtl/>
          <w:lang w:bidi="fa-IR"/>
        </w:rPr>
        <w:t>ی</w:t>
      </w:r>
      <w:r w:rsidRPr="00D84856">
        <w:rPr>
          <w:rStyle w:val="Char4"/>
          <w:rtl/>
          <w:lang w:bidi="fa-IR"/>
        </w:rPr>
        <w:t>‌بر</w:t>
      </w:r>
      <w:r w:rsidR="00D84856">
        <w:rPr>
          <w:rStyle w:val="Char4"/>
          <w:rtl/>
          <w:lang w:bidi="fa-IR"/>
        </w:rPr>
        <w:t>ی</w:t>
      </w:r>
      <w:r w:rsidRPr="00D84856">
        <w:rPr>
          <w:rStyle w:val="Char4"/>
          <w:rtl/>
          <w:lang w:bidi="fa-IR"/>
        </w:rPr>
        <w:t>، و تنها وقت</w:t>
      </w:r>
      <w:r w:rsidR="00D84856">
        <w:rPr>
          <w:rStyle w:val="Char4"/>
          <w:rtl/>
          <w:lang w:bidi="fa-IR"/>
        </w:rPr>
        <w:t>ی</w:t>
      </w:r>
      <w:r w:rsidRPr="00D84856">
        <w:rPr>
          <w:rStyle w:val="Char4"/>
          <w:rtl/>
          <w:lang w:bidi="fa-IR"/>
        </w:rPr>
        <w:t xml:space="preserve"> راحت خواه</w:t>
      </w:r>
      <w:r w:rsidR="00D84856">
        <w:rPr>
          <w:rStyle w:val="Char4"/>
          <w:rtl/>
          <w:lang w:bidi="fa-IR"/>
        </w:rPr>
        <w:t>ی</w:t>
      </w:r>
      <w:r w:rsidRPr="00D84856">
        <w:rPr>
          <w:rStyle w:val="Char4"/>
          <w:rtl/>
          <w:lang w:bidi="fa-IR"/>
        </w:rPr>
        <w:t xml:space="preserve"> بود كه برا</w:t>
      </w:r>
      <w:r w:rsidR="00D84856">
        <w:rPr>
          <w:rStyle w:val="Char4"/>
          <w:rtl/>
          <w:lang w:bidi="fa-IR"/>
        </w:rPr>
        <w:t>ی</w:t>
      </w:r>
      <w:r w:rsidRPr="00D84856">
        <w:rPr>
          <w:rStyle w:val="Char4"/>
          <w:rtl/>
          <w:lang w:bidi="fa-IR"/>
        </w:rPr>
        <w:t xml:space="preserve"> انجام دادن آن شروع به كار كن</w:t>
      </w:r>
      <w:r w:rsidR="00D84856">
        <w:rPr>
          <w:rStyle w:val="Char4"/>
          <w:rtl/>
          <w:lang w:bidi="fa-IR"/>
        </w:rPr>
        <w:t>ی</w:t>
      </w:r>
      <w:r w:rsidRPr="00D84856">
        <w:rPr>
          <w:rStyle w:val="Char4"/>
          <w:rtl/>
          <w:lang w:bidi="fa-IR"/>
        </w:rPr>
        <w:t>.</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برخ</w:t>
      </w:r>
      <w:r w:rsidR="00D84856">
        <w:rPr>
          <w:rStyle w:val="Char4"/>
          <w:rtl/>
          <w:lang w:bidi="fa-IR"/>
        </w:rPr>
        <w:t>ی</w:t>
      </w:r>
      <w:r w:rsidRPr="00D84856">
        <w:rPr>
          <w:rStyle w:val="Char4"/>
          <w:rtl/>
          <w:lang w:bidi="fa-IR"/>
        </w:rPr>
        <w:t xml:space="preserve"> از مردم را م</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م كه به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چسب</w:t>
      </w:r>
      <w:r w:rsidR="00D84856">
        <w:rPr>
          <w:rStyle w:val="Char4"/>
          <w:rtl/>
          <w:lang w:bidi="fa-IR"/>
        </w:rPr>
        <w:t>ی</w:t>
      </w:r>
      <w:r w:rsidRPr="00D84856">
        <w:rPr>
          <w:rStyle w:val="Char4"/>
          <w:rtl/>
          <w:lang w:bidi="fa-IR"/>
        </w:rPr>
        <w:t>ده‌اند و از آن دست بر‌نم</w:t>
      </w:r>
      <w:r w:rsidR="00D84856">
        <w:rPr>
          <w:rStyle w:val="Char4"/>
          <w:rtl/>
          <w:lang w:bidi="fa-IR"/>
        </w:rPr>
        <w:t>ی</w:t>
      </w:r>
      <w:r w:rsidRPr="00D84856">
        <w:rPr>
          <w:rStyle w:val="Char4"/>
          <w:rtl/>
          <w:lang w:bidi="fa-IR"/>
        </w:rPr>
        <w:t>‌دارند، و مدام از آن سخن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ند، و حت</w:t>
      </w:r>
      <w:r w:rsidR="00D84856">
        <w:rPr>
          <w:rStyle w:val="Char4"/>
          <w:rtl/>
          <w:lang w:bidi="fa-IR"/>
        </w:rPr>
        <w:t>ی</w:t>
      </w:r>
      <w:r w:rsidRPr="00D84856">
        <w:rPr>
          <w:rStyle w:val="Char4"/>
          <w:rtl/>
          <w:lang w:bidi="fa-IR"/>
        </w:rPr>
        <w:t xml:space="preserve"> مخالفت اكثر دوستانش هم باعث نم</w:t>
      </w:r>
      <w:r w:rsidR="00D84856">
        <w:rPr>
          <w:rStyle w:val="Char4"/>
          <w:rtl/>
          <w:lang w:bidi="fa-IR"/>
        </w:rPr>
        <w:t>ی</w:t>
      </w:r>
      <w:r w:rsidRPr="00D84856">
        <w:rPr>
          <w:rStyle w:val="Char4"/>
          <w:rtl/>
          <w:lang w:bidi="fa-IR"/>
        </w:rPr>
        <w:t>‌شود از آن دست بردارد و از آن برگردد.</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برخ</w:t>
      </w:r>
      <w:r w:rsidR="00D84856">
        <w:rPr>
          <w:rStyle w:val="Char4"/>
          <w:rtl/>
          <w:lang w:bidi="fa-IR"/>
        </w:rPr>
        <w:t>ی</w:t>
      </w:r>
      <w:r w:rsidRPr="00D84856">
        <w:rPr>
          <w:rStyle w:val="Char4"/>
          <w:rtl/>
          <w:lang w:bidi="fa-IR"/>
        </w:rPr>
        <w:t xml:space="preserve"> از مردم هستند كه دوست دارند حرف خود را بر كرس</w:t>
      </w:r>
      <w:r w:rsidR="00D84856">
        <w:rPr>
          <w:rStyle w:val="Char4"/>
          <w:rtl/>
          <w:lang w:bidi="fa-IR"/>
        </w:rPr>
        <w:t>ی</w:t>
      </w:r>
      <w:r w:rsidRPr="00D84856">
        <w:rPr>
          <w:rStyle w:val="Char4"/>
          <w:rtl/>
          <w:lang w:bidi="fa-IR"/>
        </w:rPr>
        <w:t xml:space="preserve"> نش</w:t>
      </w:r>
      <w:r w:rsidR="00D84856">
        <w:rPr>
          <w:rStyle w:val="Char4"/>
          <w:rtl/>
          <w:lang w:bidi="fa-IR"/>
        </w:rPr>
        <w:t>ی</w:t>
      </w:r>
      <w:r w:rsidRPr="00D84856">
        <w:rPr>
          <w:rStyle w:val="Char4"/>
          <w:rtl/>
          <w:lang w:bidi="fa-IR"/>
        </w:rPr>
        <w:t>نند، و دوست دارند مسأله‌ا</w:t>
      </w:r>
      <w:r w:rsidR="00D84856">
        <w:rPr>
          <w:rStyle w:val="Char4"/>
          <w:rtl/>
          <w:lang w:bidi="fa-IR"/>
        </w:rPr>
        <w:t>ی</w:t>
      </w:r>
      <w:r w:rsidRPr="00D84856">
        <w:rPr>
          <w:rStyle w:val="Char4"/>
          <w:rtl/>
          <w:lang w:bidi="fa-IR"/>
        </w:rPr>
        <w:t xml:space="preserve"> را كه فراموش‌شده دنبال كنند تا برا</w:t>
      </w:r>
      <w:r w:rsidR="00D84856">
        <w:rPr>
          <w:rStyle w:val="Char4"/>
          <w:rtl/>
          <w:lang w:bidi="fa-IR"/>
        </w:rPr>
        <w:t>ی</w:t>
      </w:r>
      <w:r w:rsidRPr="00D84856">
        <w:rPr>
          <w:rStyle w:val="Char4"/>
          <w:rtl/>
          <w:lang w:bidi="fa-IR"/>
        </w:rPr>
        <w:t>ش دل</w:t>
      </w:r>
      <w:r w:rsidR="00D84856">
        <w:rPr>
          <w:rStyle w:val="Char4"/>
          <w:rtl/>
          <w:lang w:bidi="fa-IR"/>
        </w:rPr>
        <w:t>ی</w:t>
      </w:r>
      <w:r w:rsidRPr="00D84856">
        <w:rPr>
          <w:rStyle w:val="Char4"/>
          <w:rtl/>
          <w:lang w:bidi="fa-IR"/>
        </w:rPr>
        <w:t>ل</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دا كنند، و سپس آن را بر دوستان عرضه م</w:t>
      </w:r>
      <w:r w:rsidR="00D84856">
        <w:rPr>
          <w:rStyle w:val="Char4"/>
          <w:rtl/>
          <w:lang w:bidi="fa-IR"/>
        </w:rPr>
        <w:t>ی</w:t>
      </w:r>
      <w:r w:rsidRPr="00D84856">
        <w:rPr>
          <w:rStyle w:val="Char4"/>
          <w:rtl/>
          <w:lang w:bidi="fa-IR"/>
        </w:rPr>
        <w:t>‌دارند و مورد بحث و بگومگو قرار م</w:t>
      </w:r>
      <w:r w:rsidR="00D84856">
        <w:rPr>
          <w:rStyle w:val="Char4"/>
          <w:rtl/>
          <w:lang w:bidi="fa-IR"/>
        </w:rPr>
        <w:t>ی</w:t>
      </w:r>
      <w:r w:rsidRPr="00D84856">
        <w:rPr>
          <w:rStyle w:val="Char4"/>
          <w:rtl/>
          <w:lang w:bidi="fa-IR"/>
        </w:rPr>
        <w:t>‌دهند، ا</w:t>
      </w:r>
      <w:r w:rsidR="00D84856">
        <w:rPr>
          <w:rStyle w:val="Char4"/>
          <w:rtl/>
          <w:lang w:bidi="fa-IR"/>
        </w:rPr>
        <w:t>ی</w:t>
      </w:r>
      <w:r w:rsidRPr="00D84856">
        <w:rPr>
          <w:rStyle w:val="Char4"/>
          <w:rtl/>
          <w:lang w:bidi="fa-IR"/>
        </w:rPr>
        <w:t>ن كارها ضعف عقل است و اخلاق</w:t>
      </w:r>
      <w:r w:rsidR="00D84856">
        <w:rPr>
          <w:rStyle w:val="Char4"/>
          <w:rtl/>
          <w:lang w:bidi="fa-IR"/>
        </w:rPr>
        <w:t>ی</w:t>
      </w:r>
      <w:r w:rsidRPr="00D84856">
        <w:rPr>
          <w:rStyle w:val="Char4"/>
          <w:rtl/>
          <w:lang w:bidi="fa-IR"/>
        </w:rPr>
        <w:t xml:space="preserve"> ناپسند است.</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با</w:t>
      </w:r>
      <w:r w:rsidR="00D84856">
        <w:rPr>
          <w:rStyle w:val="Char4"/>
          <w:rtl/>
          <w:lang w:bidi="fa-IR"/>
        </w:rPr>
        <w:t>ی</w:t>
      </w:r>
      <w:r w:rsidRPr="00D84856">
        <w:rPr>
          <w:rStyle w:val="Char4"/>
          <w:rtl/>
          <w:lang w:bidi="fa-IR"/>
        </w:rPr>
        <w:t>د در دل خود نسبت به مردم دو حالت را هم</w:t>
      </w:r>
      <w:r w:rsidR="00D84856">
        <w:rPr>
          <w:rStyle w:val="Char4"/>
          <w:rtl/>
          <w:lang w:bidi="fa-IR"/>
        </w:rPr>
        <w:t>ی</w:t>
      </w:r>
      <w:r w:rsidRPr="00D84856">
        <w:rPr>
          <w:rStyle w:val="Char4"/>
          <w:rtl/>
          <w:lang w:bidi="fa-IR"/>
        </w:rPr>
        <w:t>شه حفظ كرد، ن</w:t>
      </w:r>
      <w:r w:rsidR="00D84856">
        <w:rPr>
          <w:rStyle w:val="Char4"/>
          <w:rtl/>
          <w:lang w:bidi="fa-IR"/>
        </w:rPr>
        <w:t>ی</w:t>
      </w:r>
      <w:r w:rsidRPr="00D84856">
        <w:rPr>
          <w:rStyle w:val="Char4"/>
          <w:rtl/>
          <w:lang w:bidi="fa-IR"/>
        </w:rPr>
        <w:t>ازمندبودن و 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از</w:t>
      </w:r>
      <w:r w:rsidR="00D84856">
        <w:rPr>
          <w:rStyle w:val="Char4"/>
          <w:rtl/>
          <w:lang w:bidi="fa-IR"/>
        </w:rPr>
        <w:t>ی</w:t>
      </w:r>
      <w:r w:rsidRPr="00D84856">
        <w:rPr>
          <w:rStyle w:val="Char4"/>
          <w:rtl/>
          <w:lang w:bidi="fa-IR"/>
        </w:rPr>
        <w:t xml:space="preserve"> به مردم، و ن</w:t>
      </w:r>
      <w:r w:rsidR="00D84856">
        <w:rPr>
          <w:rStyle w:val="Char4"/>
          <w:rtl/>
          <w:lang w:bidi="fa-IR"/>
        </w:rPr>
        <w:t>ی</w:t>
      </w:r>
      <w:r w:rsidRPr="00D84856">
        <w:rPr>
          <w:rStyle w:val="Char4"/>
          <w:rtl/>
          <w:lang w:bidi="fa-IR"/>
        </w:rPr>
        <w:t>ازمندبودن به مردم را در حسن معاشرت و سخنان ز</w:t>
      </w:r>
      <w:r w:rsidR="00D84856">
        <w:rPr>
          <w:rStyle w:val="Char4"/>
          <w:rtl/>
          <w:lang w:bidi="fa-IR"/>
        </w:rPr>
        <w:t>ی</w:t>
      </w:r>
      <w:r w:rsidRPr="00D84856">
        <w:rPr>
          <w:rStyle w:val="Char4"/>
          <w:rtl/>
          <w:lang w:bidi="fa-IR"/>
        </w:rPr>
        <w:t>با و دلنش</w:t>
      </w:r>
      <w:r w:rsidR="00D84856">
        <w:rPr>
          <w:rStyle w:val="Char4"/>
          <w:rtl/>
          <w:lang w:bidi="fa-IR"/>
        </w:rPr>
        <w:t>ی</w:t>
      </w:r>
      <w:r w:rsidRPr="00D84856">
        <w:rPr>
          <w:rStyle w:val="Char4"/>
          <w:rtl/>
          <w:lang w:bidi="fa-IR"/>
        </w:rPr>
        <w:t>ن قرار بده و 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از</w:t>
      </w:r>
      <w:r w:rsidR="00D84856">
        <w:rPr>
          <w:rStyle w:val="Char4"/>
          <w:rtl/>
          <w:lang w:bidi="fa-IR"/>
        </w:rPr>
        <w:t>ی</w:t>
      </w:r>
      <w:r w:rsidRPr="00D84856">
        <w:rPr>
          <w:rStyle w:val="Char4"/>
          <w:rtl/>
          <w:lang w:bidi="fa-IR"/>
        </w:rPr>
        <w:t>ت را در حفظ ناموس و عزت نفس قرار بده.</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با هر كس كه همنش</w:t>
      </w:r>
      <w:r w:rsidR="00D84856">
        <w:rPr>
          <w:rStyle w:val="Char4"/>
          <w:rtl/>
          <w:lang w:bidi="fa-IR"/>
        </w:rPr>
        <w:t>ی</w:t>
      </w:r>
      <w:r w:rsidRPr="00D84856">
        <w:rPr>
          <w:rStyle w:val="Char4"/>
          <w:rtl/>
          <w:lang w:bidi="fa-IR"/>
        </w:rPr>
        <w:t>ن شد</w:t>
      </w:r>
      <w:r w:rsidR="00D84856">
        <w:rPr>
          <w:rStyle w:val="Char4"/>
          <w:rtl/>
          <w:lang w:bidi="fa-IR"/>
        </w:rPr>
        <w:t>ی</w:t>
      </w:r>
      <w:r w:rsidRPr="00D84856">
        <w:rPr>
          <w:rStyle w:val="Char4"/>
          <w:rtl/>
          <w:lang w:bidi="fa-IR"/>
        </w:rPr>
        <w:t xml:space="preserve"> با</w:t>
      </w:r>
      <w:r w:rsidR="00D84856">
        <w:rPr>
          <w:rStyle w:val="Char4"/>
          <w:rtl/>
          <w:lang w:bidi="fa-IR"/>
        </w:rPr>
        <w:t>ی</w:t>
      </w:r>
      <w:r w:rsidRPr="00D84856">
        <w:rPr>
          <w:rStyle w:val="Char4"/>
          <w:rtl/>
          <w:lang w:bidi="fa-IR"/>
        </w:rPr>
        <w:t>د با طر</w:t>
      </w:r>
      <w:r w:rsidR="00D84856">
        <w:rPr>
          <w:rStyle w:val="Char4"/>
          <w:rtl/>
          <w:lang w:bidi="fa-IR"/>
        </w:rPr>
        <w:t>ی</w:t>
      </w:r>
      <w:r w:rsidRPr="00D84856">
        <w:rPr>
          <w:rStyle w:val="Char4"/>
          <w:rtl/>
          <w:lang w:bidi="fa-IR"/>
        </w:rPr>
        <w:t>قه و روش خودش با او صحبت كرد، چون اگر بخواه</w:t>
      </w:r>
      <w:r w:rsidR="00D84856">
        <w:rPr>
          <w:rStyle w:val="Char4"/>
          <w:rtl/>
          <w:lang w:bidi="fa-IR"/>
        </w:rPr>
        <w:t>ی</w:t>
      </w:r>
      <w:r w:rsidRPr="00D84856">
        <w:rPr>
          <w:rStyle w:val="Char4"/>
          <w:rtl/>
          <w:lang w:bidi="fa-IR"/>
        </w:rPr>
        <w:t xml:space="preserve"> با انسان نادان، عالمانه برخورد كن</w:t>
      </w:r>
      <w:r w:rsidR="00D84856">
        <w:rPr>
          <w:rStyle w:val="Char4"/>
          <w:rtl/>
          <w:lang w:bidi="fa-IR"/>
        </w:rPr>
        <w:t>ی</w:t>
      </w:r>
      <w:r w:rsidRPr="00D84856">
        <w:rPr>
          <w:rStyle w:val="Char4"/>
          <w:rtl/>
          <w:lang w:bidi="fa-IR"/>
        </w:rPr>
        <w:t xml:space="preserve">، و </w:t>
      </w:r>
      <w:r w:rsidR="00D84856">
        <w:rPr>
          <w:rStyle w:val="Char4"/>
          <w:rtl/>
          <w:lang w:bidi="fa-IR"/>
        </w:rPr>
        <w:t>ی</w:t>
      </w:r>
      <w:r w:rsidRPr="00D84856">
        <w:rPr>
          <w:rStyle w:val="Char4"/>
          <w:rtl/>
          <w:lang w:bidi="fa-IR"/>
        </w:rPr>
        <w:t>ا با نادان آگاهانه برخورد نما</w:t>
      </w:r>
      <w:r w:rsidR="00D84856">
        <w:rPr>
          <w:rStyle w:val="Char4"/>
          <w:rtl/>
          <w:lang w:bidi="fa-IR"/>
        </w:rPr>
        <w:t>یی</w:t>
      </w:r>
      <w:r w:rsidRPr="00D84856">
        <w:rPr>
          <w:rStyle w:val="Char4"/>
          <w:rtl/>
          <w:lang w:bidi="fa-IR"/>
        </w:rPr>
        <w:t xml:space="preserve"> و </w:t>
      </w:r>
      <w:r w:rsidR="00D84856">
        <w:rPr>
          <w:rStyle w:val="Char4"/>
          <w:rtl/>
          <w:lang w:bidi="fa-IR"/>
        </w:rPr>
        <w:t>ی</w:t>
      </w:r>
      <w:r w:rsidRPr="00D84856">
        <w:rPr>
          <w:rStyle w:val="Char4"/>
          <w:rtl/>
          <w:lang w:bidi="fa-IR"/>
        </w:rPr>
        <w:t>ا با كس</w:t>
      </w:r>
      <w:r w:rsidR="00D84856">
        <w:rPr>
          <w:rStyle w:val="Char4"/>
          <w:rtl/>
          <w:lang w:bidi="fa-IR"/>
        </w:rPr>
        <w:t>ی</w:t>
      </w:r>
      <w:r w:rsidRPr="00D84856">
        <w:rPr>
          <w:rStyle w:val="Char4"/>
          <w:rtl/>
          <w:lang w:bidi="fa-IR"/>
        </w:rPr>
        <w:t xml:space="preserve"> كه عام</w:t>
      </w:r>
      <w:r w:rsidR="00D84856">
        <w:rPr>
          <w:rStyle w:val="Char4"/>
          <w:rtl/>
          <w:lang w:bidi="fa-IR"/>
        </w:rPr>
        <w:t>ی</w:t>
      </w:r>
      <w:r w:rsidRPr="00D84856">
        <w:rPr>
          <w:rStyle w:val="Char4"/>
          <w:rtl/>
          <w:lang w:bidi="fa-IR"/>
        </w:rPr>
        <w:t>انه صحبت م</w:t>
      </w:r>
      <w:r w:rsidR="00D84856">
        <w:rPr>
          <w:rStyle w:val="Char4"/>
          <w:rtl/>
          <w:lang w:bidi="fa-IR"/>
        </w:rPr>
        <w:t>ی</w:t>
      </w:r>
      <w:r w:rsidRPr="00D84856">
        <w:rPr>
          <w:rStyle w:val="Char4"/>
          <w:rtl/>
          <w:lang w:bidi="fa-IR"/>
        </w:rPr>
        <w:t>‌كند، بل</w:t>
      </w:r>
      <w:r w:rsidR="00D84856">
        <w:rPr>
          <w:rStyle w:val="Char4"/>
          <w:rtl/>
          <w:lang w:bidi="fa-IR"/>
        </w:rPr>
        <w:t>ی</w:t>
      </w:r>
      <w:r w:rsidRPr="00D84856">
        <w:rPr>
          <w:rStyle w:val="Char4"/>
          <w:rtl/>
          <w:lang w:bidi="fa-IR"/>
        </w:rPr>
        <w:t>غ و سخنور باش</w:t>
      </w:r>
      <w:r w:rsidR="00D84856">
        <w:rPr>
          <w:rStyle w:val="Char4"/>
          <w:rtl/>
          <w:lang w:bidi="fa-IR"/>
        </w:rPr>
        <w:t>ی</w:t>
      </w:r>
      <w:r w:rsidRPr="00D84856">
        <w:rPr>
          <w:rStyle w:val="Char4"/>
          <w:rtl/>
          <w:lang w:bidi="fa-IR"/>
        </w:rPr>
        <w:t>، در ا</w:t>
      </w:r>
      <w:r w:rsidR="00D84856">
        <w:rPr>
          <w:rStyle w:val="Char4"/>
          <w:rtl/>
          <w:lang w:bidi="fa-IR"/>
        </w:rPr>
        <w:t>ی</w:t>
      </w:r>
      <w:r w:rsidRPr="00D84856">
        <w:rPr>
          <w:rStyle w:val="Char4"/>
          <w:rtl/>
          <w:lang w:bidi="fa-IR"/>
        </w:rPr>
        <w:t>ن صورت تنها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كه دستگ</w:t>
      </w:r>
      <w:r w:rsidR="00D84856">
        <w:rPr>
          <w:rStyle w:val="Char4"/>
          <w:rtl/>
          <w:lang w:bidi="fa-IR"/>
        </w:rPr>
        <w:t>ی</w:t>
      </w:r>
      <w:r w:rsidRPr="00D84856">
        <w:rPr>
          <w:rStyle w:val="Char4"/>
          <w:rtl/>
          <w:lang w:bidi="fa-IR"/>
        </w:rPr>
        <w:t>رت م</w:t>
      </w:r>
      <w:r w:rsidR="00D84856">
        <w:rPr>
          <w:rStyle w:val="Char4"/>
          <w:rtl/>
          <w:lang w:bidi="fa-IR"/>
        </w:rPr>
        <w:t>ی</w:t>
      </w:r>
      <w:r w:rsidRPr="00D84856">
        <w:rPr>
          <w:rStyle w:val="Char4"/>
          <w:rtl/>
          <w:lang w:bidi="fa-IR"/>
        </w:rPr>
        <w:t>‌شود ا</w:t>
      </w:r>
      <w:r w:rsidR="00D84856">
        <w:rPr>
          <w:rStyle w:val="Char4"/>
          <w:rtl/>
          <w:lang w:bidi="fa-IR"/>
        </w:rPr>
        <w:t>ی</w:t>
      </w:r>
      <w:r w:rsidRPr="00D84856">
        <w:rPr>
          <w:rStyle w:val="Char4"/>
          <w:rtl/>
          <w:lang w:bidi="fa-IR"/>
        </w:rPr>
        <w:t>ن است كه كار خود را ضا</w:t>
      </w:r>
      <w:r w:rsidR="00D84856">
        <w:rPr>
          <w:rStyle w:val="Char4"/>
          <w:rtl/>
          <w:lang w:bidi="fa-IR"/>
        </w:rPr>
        <w:t>ی</w:t>
      </w:r>
      <w:r w:rsidRPr="00D84856">
        <w:rPr>
          <w:rStyle w:val="Char4"/>
          <w:rtl/>
          <w:lang w:bidi="fa-IR"/>
        </w:rPr>
        <w:t>ع و همنش</w:t>
      </w:r>
      <w:r w:rsidR="00D84856">
        <w:rPr>
          <w:rStyle w:val="Char4"/>
          <w:rtl/>
          <w:lang w:bidi="fa-IR"/>
        </w:rPr>
        <w:t>ی</w:t>
      </w:r>
      <w:r w:rsidRPr="00D84856">
        <w:rPr>
          <w:rStyle w:val="Char4"/>
          <w:rtl/>
          <w:lang w:bidi="fa-IR"/>
        </w:rPr>
        <w:t>نت را اذ</w:t>
      </w:r>
      <w:r w:rsidR="00D84856">
        <w:rPr>
          <w:rStyle w:val="Char4"/>
          <w:rtl/>
          <w:lang w:bidi="fa-IR"/>
        </w:rPr>
        <w:t>ی</w:t>
      </w:r>
      <w:r w:rsidRPr="00D84856">
        <w:rPr>
          <w:rStyle w:val="Char4"/>
          <w:rtl/>
          <w:lang w:bidi="fa-IR"/>
        </w:rPr>
        <w:t>ت نموده‌ا</w:t>
      </w:r>
      <w:r w:rsidR="00D84856">
        <w:rPr>
          <w:rStyle w:val="Char4"/>
          <w:rtl/>
          <w:lang w:bidi="fa-IR"/>
        </w:rPr>
        <w:t>ی</w:t>
      </w:r>
      <w:r w:rsidRPr="00D84856">
        <w:rPr>
          <w:rStyle w:val="Char4"/>
          <w:rtl/>
          <w:lang w:bidi="fa-IR"/>
        </w:rPr>
        <w:t>د، چون او را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بار نموده‌ا</w:t>
      </w:r>
      <w:r w:rsidR="00D84856">
        <w:rPr>
          <w:rStyle w:val="Char4"/>
          <w:rtl/>
          <w:lang w:bidi="fa-IR"/>
        </w:rPr>
        <w:t>ی</w:t>
      </w:r>
      <w:r w:rsidRPr="00D84856">
        <w:rPr>
          <w:rStyle w:val="Char4"/>
          <w:rtl/>
          <w:lang w:bidi="fa-IR"/>
        </w:rPr>
        <w:t xml:space="preserve"> كه توان حملش را ندارد، و او را به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غمگ</w:t>
      </w:r>
      <w:r w:rsidR="00D84856">
        <w:rPr>
          <w:rStyle w:val="Char4"/>
          <w:rtl/>
          <w:lang w:bidi="fa-IR"/>
        </w:rPr>
        <w:t>ی</w:t>
      </w:r>
      <w:r w:rsidRPr="00D84856">
        <w:rPr>
          <w:rStyle w:val="Char4"/>
          <w:rtl/>
          <w:lang w:bidi="fa-IR"/>
        </w:rPr>
        <w:t>ن ساخته‌ا</w:t>
      </w:r>
      <w:r w:rsidR="00D84856">
        <w:rPr>
          <w:rStyle w:val="Char4"/>
          <w:rtl/>
          <w:lang w:bidi="fa-IR"/>
        </w:rPr>
        <w:t>ی</w:t>
      </w:r>
      <w:r w:rsidRPr="00D84856">
        <w:rPr>
          <w:rStyle w:val="Char4"/>
          <w:rtl/>
          <w:lang w:bidi="fa-IR"/>
        </w:rPr>
        <w:t xml:space="preserve"> كه توان فهم فصاحت و بلاغت شخص فق</w:t>
      </w:r>
      <w:r w:rsidR="00D84856">
        <w:rPr>
          <w:rStyle w:val="Char4"/>
          <w:rtl/>
          <w:lang w:bidi="fa-IR"/>
        </w:rPr>
        <w:t>ی</w:t>
      </w:r>
      <w:r w:rsidRPr="00D84856">
        <w:rPr>
          <w:rStyle w:val="Char4"/>
          <w:rtl/>
          <w:lang w:bidi="fa-IR"/>
        </w:rPr>
        <w:t>ه و سخنور را ندارد.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همانطور كه ن</w:t>
      </w:r>
      <w:r w:rsidR="00D84856">
        <w:rPr>
          <w:rStyle w:val="Char4"/>
          <w:rtl/>
          <w:lang w:bidi="fa-IR"/>
        </w:rPr>
        <w:t xml:space="preserve">یک </w:t>
      </w:r>
      <w:r w:rsidRPr="00D84856">
        <w:rPr>
          <w:rStyle w:val="Char4"/>
          <w:rtl/>
          <w:lang w:bidi="fa-IR"/>
        </w:rPr>
        <w:t xml:space="preserve">سخن گفتن را </w:t>
      </w:r>
      <w:r w:rsidR="00D84856">
        <w:rPr>
          <w:rStyle w:val="Char4"/>
          <w:rtl/>
          <w:lang w:bidi="fa-IR"/>
        </w:rPr>
        <w:t>ی</w:t>
      </w:r>
      <w:r w:rsidRPr="00D84856">
        <w:rPr>
          <w:rStyle w:val="Char4"/>
          <w:rtl/>
          <w:lang w:bidi="fa-IR"/>
        </w:rPr>
        <w:t>اد 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خوب گوش‌دادن را ن</w:t>
      </w:r>
      <w:r w:rsidR="00D84856">
        <w:rPr>
          <w:rStyle w:val="Char4"/>
          <w:rtl/>
          <w:lang w:bidi="fa-IR"/>
        </w:rPr>
        <w:t>ی</w:t>
      </w:r>
      <w:r w:rsidRPr="00D84856">
        <w:rPr>
          <w:rStyle w:val="Char4"/>
          <w:rtl/>
          <w:lang w:bidi="fa-IR"/>
        </w:rPr>
        <w:t xml:space="preserve">ز </w:t>
      </w:r>
      <w:r w:rsidR="00D84856">
        <w:rPr>
          <w:rStyle w:val="Char4"/>
          <w:rtl/>
          <w:lang w:bidi="fa-IR"/>
        </w:rPr>
        <w:t>ی</w:t>
      </w:r>
      <w:r w:rsidRPr="00D84856">
        <w:rPr>
          <w:rStyle w:val="Char4"/>
          <w:rtl/>
          <w:lang w:bidi="fa-IR"/>
        </w:rPr>
        <w:t>اد بگ</w:t>
      </w:r>
      <w:r w:rsidR="00D84856">
        <w:rPr>
          <w:rStyle w:val="Char4"/>
          <w:rtl/>
          <w:lang w:bidi="fa-IR"/>
        </w:rPr>
        <w:t>ی</w:t>
      </w:r>
      <w:r w:rsidRPr="00D84856">
        <w:rPr>
          <w:rStyle w:val="Char4"/>
          <w:rtl/>
          <w:lang w:bidi="fa-IR"/>
        </w:rPr>
        <w:t>ر، و از جمله خوب‌گوش دادن ا</w:t>
      </w:r>
      <w:r w:rsidR="00D84856">
        <w:rPr>
          <w:rStyle w:val="Char4"/>
          <w:rtl/>
          <w:lang w:bidi="fa-IR"/>
        </w:rPr>
        <w:t>ی</w:t>
      </w:r>
      <w:r w:rsidRPr="00D84856">
        <w:rPr>
          <w:rStyle w:val="Char4"/>
          <w:rtl/>
          <w:lang w:bidi="fa-IR"/>
        </w:rPr>
        <w:t>نكه، با</w:t>
      </w:r>
      <w:r w:rsidR="00D84856">
        <w:rPr>
          <w:rStyle w:val="Char4"/>
          <w:rtl/>
          <w:lang w:bidi="fa-IR"/>
        </w:rPr>
        <w:t>ی</w:t>
      </w:r>
      <w:r w:rsidRPr="00D84856">
        <w:rPr>
          <w:rStyle w:val="Char4"/>
          <w:rtl/>
          <w:lang w:bidi="fa-IR"/>
        </w:rPr>
        <w:t>د به سخنور مهلت داد تا سخنانش را تمام كند، و نبا</w:t>
      </w:r>
      <w:r w:rsidR="00D84856">
        <w:rPr>
          <w:rStyle w:val="Char4"/>
          <w:rtl/>
          <w:lang w:bidi="fa-IR"/>
        </w:rPr>
        <w:t>ی</w:t>
      </w:r>
      <w:r w:rsidRPr="00D84856">
        <w:rPr>
          <w:rStyle w:val="Char4"/>
          <w:rtl/>
          <w:lang w:bidi="fa-IR"/>
        </w:rPr>
        <w:t>د خود را برا</w:t>
      </w:r>
      <w:r w:rsidR="00D84856">
        <w:rPr>
          <w:rStyle w:val="Char4"/>
          <w:rtl/>
          <w:lang w:bidi="fa-IR"/>
        </w:rPr>
        <w:t>ی</w:t>
      </w:r>
      <w:r w:rsidRPr="00D84856">
        <w:rPr>
          <w:rStyle w:val="Char4"/>
          <w:rtl/>
          <w:lang w:bidi="fa-IR"/>
        </w:rPr>
        <w:t xml:space="preserve"> جواب دادن م</w:t>
      </w:r>
      <w:r w:rsidR="00D84856">
        <w:rPr>
          <w:rStyle w:val="Char4"/>
          <w:rtl/>
          <w:lang w:bidi="fa-IR"/>
        </w:rPr>
        <w:t>ی</w:t>
      </w:r>
      <w:r w:rsidRPr="00D84856">
        <w:rPr>
          <w:rStyle w:val="Char4"/>
          <w:rtl/>
          <w:lang w:bidi="fa-IR"/>
        </w:rPr>
        <w:t>ان صحبتها</w:t>
      </w:r>
      <w:r w:rsidR="00D84856">
        <w:rPr>
          <w:rStyle w:val="Char4"/>
          <w:rtl/>
          <w:lang w:bidi="fa-IR"/>
        </w:rPr>
        <w:t>ی</w:t>
      </w:r>
      <w:r w:rsidRPr="00D84856">
        <w:rPr>
          <w:rStyle w:val="Char4"/>
          <w:rtl/>
          <w:lang w:bidi="fa-IR"/>
        </w:rPr>
        <w:t xml:space="preserve"> او نشان داد، و به اطراف نگاه كرد، و با</w:t>
      </w:r>
      <w:r w:rsidR="00D84856">
        <w:rPr>
          <w:rStyle w:val="Char4"/>
          <w:rtl/>
          <w:lang w:bidi="fa-IR"/>
        </w:rPr>
        <w:t>ی</w:t>
      </w:r>
      <w:r w:rsidRPr="00D84856">
        <w:rPr>
          <w:rStyle w:val="Char4"/>
          <w:rtl/>
          <w:lang w:bidi="fa-IR"/>
        </w:rPr>
        <w:t>د تمام رخ رو به رو</w:t>
      </w:r>
      <w:r w:rsidR="00D84856">
        <w:rPr>
          <w:rStyle w:val="Char4"/>
          <w:rtl/>
          <w:lang w:bidi="fa-IR"/>
        </w:rPr>
        <w:t>ی</w:t>
      </w:r>
      <w:r w:rsidRPr="00D84856">
        <w:rPr>
          <w:rStyle w:val="Char4"/>
          <w:rtl/>
          <w:lang w:bidi="fa-IR"/>
        </w:rPr>
        <w:t xml:space="preserve"> او نشست، و به او نگاه كرد، و به آنچه او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توجه نمود. هرگاه كس</w:t>
      </w:r>
      <w:r w:rsidR="00D84856">
        <w:rPr>
          <w:rStyle w:val="Char4"/>
          <w:rtl/>
          <w:lang w:bidi="fa-IR"/>
        </w:rPr>
        <w:t>ی</w:t>
      </w:r>
      <w:r w:rsidRPr="00D84856">
        <w:rPr>
          <w:rStyle w:val="Char4"/>
          <w:rtl/>
          <w:lang w:bidi="fa-IR"/>
        </w:rPr>
        <w:t xml:space="preserve">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گفت كه تو آن را م</w:t>
      </w:r>
      <w:r w:rsidR="00D84856">
        <w:rPr>
          <w:rStyle w:val="Char4"/>
          <w:rtl/>
          <w:lang w:bidi="fa-IR"/>
        </w:rPr>
        <w:t>ی</w:t>
      </w:r>
      <w:r w:rsidRPr="00D84856">
        <w:rPr>
          <w:rStyle w:val="Char4"/>
          <w:rtl/>
          <w:lang w:bidi="fa-IR"/>
        </w:rPr>
        <w:t>‌دان</w:t>
      </w:r>
      <w:r w:rsidR="00D84856">
        <w:rPr>
          <w:rStyle w:val="Char4"/>
          <w:rtl/>
          <w:lang w:bidi="fa-IR"/>
        </w:rPr>
        <w:t>ی</w:t>
      </w:r>
      <w:r w:rsidRPr="00D84856">
        <w:rPr>
          <w:rStyle w:val="Char4"/>
          <w:rtl/>
          <w:lang w:bidi="fa-IR"/>
        </w:rPr>
        <w:t>د، نبا</w:t>
      </w:r>
      <w:r w:rsidR="00D84856">
        <w:rPr>
          <w:rStyle w:val="Char4"/>
          <w:rtl/>
          <w:lang w:bidi="fa-IR"/>
        </w:rPr>
        <w:t>ی</w:t>
      </w:r>
      <w:r w:rsidRPr="00D84856">
        <w:rPr>
          <w:rStyle w:val="Char4"/>
          <w:rtl/>
          <w:lang w:bidi="fa-IR"/>
        </w:rPr>
        <w:t>د او را همراه</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 xml:space="preserve">د و </w:t>
      </w:r>
      <w:r w:rsidR="00D84856">
        <w:rPr>
          <w:rStyle w:val="Char4"/>
          <w:rtl/>
          <w:lang w:bidi="fa-IR"/>
        </w:rPr>
        <w:t>ی</w:t>
      </w:r>
      <w:r w:rsidRPr="00D84856">
        <w:rPr>
          <w:rStyle w:val="Char4"/>
          <w:rtl/>
          <w:lang w:bidi="fa-IR"/>
        </w:rPr>
        <w:t>ا ادامه كلام او را دنبال كن</w:t>
      </w:r>
      <w:r w:rsidR="00D84856">
        <w:rPr>
          <w:rStyle w:val="Char4"/>
          <w:rtl/>
          <w:lang w:bidi="fa-IR"/>
        </w:rPr>
        <w:t>ی</w:t>
      </w:r>
      <w:r w:rsidRPr="00D84856">
        <w:rPr>
          <w:rStyle w:val="Char4"/>
          <w:rtl/>
          <w:lang w:bidi="fa-IR"/>
        </w:rPr>
        <w:t xml:space="preserve"> انگار كه م</w:t>
      </w:r>
      <w:r w:rsidR="00D84856">
        <w:rPr>
          <w:rStyle w:val="Char4"/>
          <w:rtl/>
          <w:lang w:bidi="fa-IR"/>
        </w:rPr>
        <w:t>ی</w:t>
      </w:r>
      <w:r w:rsidRPr="00D84856">
        <w:rPr>
          <w:rStyle w:val="Char4"/>
          <w:rtl/>
          <w:lang w:bidi="fa-IR"/>
        </w:rPr>
        <w:t>‌خواه</w:t>
      </w:r>
      <w:r w:rsidR="00D84856">
        <w:rPr>
          <w:rStyle w:val="Char4"/>
          <w:rtl/>
          <w:lang w:bidi="fa-IR"/>
        </w:rPr>
        <w:t>ی</w:t>
      </w:r>
      <w:r w:rsidRPr="00D84856">
        <w:rPr>
          <w:rStyle w:val="Char4"/>
          <w:rtl/>
          <w:lang w:bidi="fa-IR"/>
        </w:rPr>
        <w:t xml:space="preserve"> به مردم نشان بده</w:t>
      </w:r>
      <w:r w:rsidR="00D84856">
        <w:rPr>
          <w:rStyle w:val="Char4"/>
          <w:rtl/>
          <w:lang w:bidi="fa-IR"/>
        </w:rPr>
        <w:t>ی</w:t>
      </w:r>
      <w:r w:rsidRPr="00D84856">
        <w:rPr>
          <w:rStyle w:val="Char4"/>
          <w:rtl/>
          <w:lang w:bidi="fa-IR"/>
        </w:rPr>
        <w:t>د كه تو هم مثل او آن چ</w:t>
      </w:r>
      <w:r w:rsidR="00D84856">
        <w:rPr>
          <w:rStyle w:val="Char4"/>
          <w:rtl/>
          <w:lang w:bidi="fa-IR"/>
        </w:rPr>
        <w:t>ی</w:t>
      </w:r>
      <w:r w:rsidRPr="00D84856">
        <w:rPr>
          <w:rStyle w:val="Char4"/>
          <w:rtl/>
          <w:lang w:bidi="fa-IR"/>
        </w:rPr>
        <w:t>زها را م</w:t>
      </w:r>
      <w:r w:rsidR="00D84856">
        <w:rPr>
          <w:rStyle w:val="Char4"/>
          <w:rtl/>
          <w:lang w:bidi="fa-IR"/>
        </w:rPr>
        <w:t>ی</w:t>
      </w:r>
      <w:r w:rsidRPr="00D84856">
        <w:rPr>
          <w:rStyle w:val="Char4"/>
          <w:rtl/>
          <w:lang w:bidi="fa-IR"/>
        </w:rPr>
        <w:t>‌دان</w:t>
      </w:r>
      <w:r w:rsidR="00D84856">
        <w:rPr>
          <w:rStyle w:val="Char4"/>
          <w:rtl/>
          <w:lang w:bidi="fa-IR"/>
        </w:rPr>
        <w:t>ی</w:t>
      </w:r>
      <w:r w:rsidRPr="00D84856">
        <w:rPr>
          <w:rStyle w:val="Char4"/>
          <w:rtl/>
          <w:lang w:bidi="fa-IR"/>
        </w:rPr>
        <w:t>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هر وقت م</w:t>
      </w:r>
      <w:r w:rsidR="00D84856">
        <w:rPr>
          <w:rStyle w:val="Char4"/>
          <w:rtl/>
          <w:lang w:bidi="fa-IR"/>
        </w:rPr>
        <w:t>ی</w:t>
      </w:r>
      <w:r w:rsidRPr="00D84856">
        <w:rPr>
          <w:rStyle w:val="Char4"/>
          <w:rtl/>
          <w:lang w:bidi="fa-IR"/>
        </w:rPr>
        <w:t>ان گروه</w:t>
      </w:r>
      <w:r w:rsidR="00D84856">
        <w:rPr>
          <w:rStyle w:val="Char4"/>
          <w:rtl/>
          <w:lang w:bidi="fa-IR"/>
        </w:rPr>
        <w:t>ی</w:t>
      </w:r>
      <w:r w:rsidRPr="00D84856">
        <w:rPr>
          <w:rStyle w:val="Char4"/>
          <w:rtl/>
          <w:lang w:bidi="fa-IR"/>
        </w:rPr>
        <w:t xml:space="preserve"> از مردم قرار گرفت</w:t>
      </w:r>
      <w:r w:rsidR="00D84856">
        <w:rPr>
          <w:rStyle w:val="Char4"/>
          <w:rtl/>
          <w:lang w:bidi="fa-IR"/>
        </w:rPr>
        <w:t>ی</w:t>
      </w:r>
      <w:r w:rsidRPr="00D84856">
        <w:rPr>
          <w:rStyle w:val="Char4"/>
          <w:rtl/>
          <w:lang w:bidi="fa-IR"/>
        </w:rPr>
        <w:t>، به ه</w:t>
      </w:r>
      <w:r w:rsidR="00D84856">
        <w:rPr>
          <w:rStyle w:val="Char4"/>
          <w:rtl/>
          <w:lang w:bidi="fa-IR"/>
        </w:rPr>
        <w:t>ی</w:t>
      </w:r>
      <w:r w:rsidRPr="00D84856">
        <w:rPr>
          <w:rStyle w:val="Char4"/>
          <w:rtl/>
          <w:lang w:bidi="fa-IR"/>
        </w:rPr>
        <w:t>چ وجه، گروه</w:t>
      </w:r>
      <w:r w:rsidR="00D84856">
        <w:rPr>
          <w:rStyle w:val="Char4"/>
          <w:rtl/>
          <w:lang w:bidi="fa-IR"/>
        </w:rPr>
        <w:t>ی</w:t>
      </w:r>
      <w:r w:rsidRPr="00D84856">
        <w:rPr>
          <w:rStyle w:val="Char4"/>
          <w:rtl/>
          <w:lang w:bidi="fa-IR"/>
        </w:rPr>
        <w:t xml:space="preserve"> از مردم، و </w:t>
      </w:r>
      <w:r w:rsidR="00D84856">
        <w:rPr>
          <w:rStyle w:val="Char4"/>
          <w:rtl/>
          <w:lang w:bidi="fa-IR"/>
        </w:rPr>
        <w:t>ی</w:t>
      </w:r>
      <w:r w:rsidRPr="00D84856">
        <w:rPr>
          <w:rStyle w:val="Char4"/>
          <w:rtl/>
          <w:lang w:bidi="fa-IR"/>
        </w:rPr>
        <w:t>ا قوم و قب</w:t>
      </w:r>
      <w:r w:rsidR="00D84856">
        <w:rPr>
          <w:rStyle w:val="Char4"/>
          <w:rtl/>
          <w:lang w:bidi="fa-IR"/>
        </w:rPr>
        <w:t>ی</w:t>
      </w:r>
      <w:r w:rsidRPr="00D84856">
        <w:rPr>
          <w:rStyle w:val="Char4"/>
          <w:rtl/>
          <w:lang w:bidi="fa-IR"/>
        </w:rPr>
        <w:t>له‌ا</w:t>
      </w:r>
      <w:r w:rsidR="00D84856">
        <w:rPr>
          <w:rStyle w:val="Char4"/>
          <w:rtl/>
          <w:lang w:bidi="fa-IR"/>
        </w:rPr>
        <w:t>ی</w:t>
      </w:r>
      <w:r w:rsidRPr="00D84856">
        <w:rPr>
          <w:rStyle w:val="Char4"/>
          <w:rtl/>
          <w:lang w:bidi="fa-IR"/>
        </w:rPr>
        <w:t xml:space="preserve"> را بطور عام مورد مذمت قرار مده، چون ممكن است برخ</w:t>
      </w:r>
      <w:r w:rsidR="00D84856">
        <w:rPr>
          <w:rStyle w:val="Char4"/>
          <w:rtl/>
          <w:lang w:bidi="fa-IR"/>
        </w:rPr>
        <w:t>ی</w:t>
      </w:r>
      <w:r w:rsidRPr="00D84856">
        <w:rPr>
          <w:rStyle w:val="Char4"/>
          <w:rtl/>
          <w:lang w:bidi="fa-IR"/>
        </w:rPr>
        <w:t xml:space="preserve"> از آنان</w:t>
      </w:r>
      <w:r w:rsidR="00D84856">
        <w:rPr>
          <w:rStyle w:val="Char4"/>
          <w:rtl/>
          <w:lang w:bidi="fa-IR"/>
        </w:rPr>
        <w:t>ی</w:t>
      </w:r>
      <w:r w:rsidRPr="00D84856">
        <w:rPr>
          <w:rStyle w:val="Char4"/>
          <w:rtl/>
          <w:lang w:bidi="fa-IR"/>
        </w:rPr>
        <w:t xml:space="preserve"> كه در حضور تو هستند اشتباه آن را بفهمند كه در ا</w:t>
      </w:r>
      <w:r w:rsidR="00D84856">
        <w:rPr>
          <w:rStyle w:val="Char4"/>
          <w:rtl/>
          <w:lang w:bidi="fa-IR"/>
        </w:rPr>
        <w:t>ی</w:t>
      </w:r>
      <w:r w:rsidRPr="00D84856">
        <w:rPr>
          <w:rStyle w:val="Char4"/>
          <w:rtl/>
          <w:lang w:bidi="fa-IR"/>
        </w:rPr>
        <w:t>ن صورت از مكافات عمل آنان درامان نخواه</w:t>
      </w:r>
      <w:r w:rsidR="00D84856">
        <w:rPr>
          <w:rStyle w:val="Char4"/>
          <w:rtl/>
          <w:lang w:bidi="fa-IR"/>
        </w:rPr>
        <w:t>ی</w:t>
      </w:r>
      <w:r w:rsidRPr="00D84856">
        <w:rPr>
          <w:rStyle w:val="Char4"/>
          <w:rtl/>
          <w:lang w:bidi="fa-IR"/>
        </w:rPr>
        <w:t xml:space="preserve"> بود. و </w:t>
      </w:r>
      <w:r w:rsidR="00D84856">
        <w:rPr>
          <w:rStyle w:val="Char4"/>
          <w:rtl/>
          <w:lang w:bidi="fa-IR"/>
        </w:rPr>
        <w:t>ی</w:t>
      </w:r>
      <w:r w:rsidRPr="00D84856">
        <w:rPr>
          <w:rStyle w:val="Char4"/>
          <w:rtl/>
          <w:lang w:bidi="fa-IR"/>
        </w:rPr>
        <w:t>ا شا</w:t>
      </w:r>
      <w:r w:rsidR="00D84856">
        <w:rPr>
          <w:rStyle w:val="Char4"/>
          <w:rtl/>
          <w:lang w:bidi="fa-IR"/>
        </w:rPr>
        <w:t>ی</w:t>
      </w:r>
      <w:r w:rsidRPr="00D84856">
        <w:rPr>
          <w:rStyle w:val="Char4"/>
          <w:rtl/>
          <w:lang w:bidi="fa-IR"/>
        </w:rPr>
        <w:t>د عمدا تو را به نادان</w:t>
      </w:r>
      <w:r w:rsidR="00D84856">
        <w:rPr>
          <w:rStyle w:val="Char4"/>
          <w:rtl/>
          <w:lang w:bidi="fa-IR"/>
        </w:rPr>
        <w:t>ی</w:t>
      </w:r>
      <w:r w:rsidRPr="00D84856">
        <w:rPr>
          <w:rStyle w:val="Char4"/>
          <w:rtl/>
          <w:lang w:bidi="fa-IR"/>
        </w:rPr>
        <w:t xml:space="preserve"> مورد اهانت قرار دهند</w:t>
      </w:r>
      <w:r w:rsidRPr="009E2028">
        <w:rPr>
          <w:rStyle w:val="FootnoteReference"/>
          <w:rFonts w:cs="IRLotus"/>
          <w:rtl/>
          <w:lang w:bidi="fa-IR"/>
        </w:rPr>
        <w:footnoteReference w:id="78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ابن عبدالبر گفته است: كه گفته م</w:t>
      </w:r>
      <w:r w:rsidR="00D84856">
        <w:rPr>
          <w:rStyle w:val="Char4"/>
          <w:rtl/>
          <w:lang w:bidi="fa-IR"/>
        </w:rPr>
        <w:t>ی</w:t>
      </w:r>
      <w:r w:rsidRPr="00D84856">
        <w:rPr>
          <w:rStyle w:val="Char4"/>
          <w:rtl/>
          <w:lang w:bidi="fa-IR"/>
        </w:rPr>
        <w:t>‌شد، شش دسته و گروه هستند كه هرگاه به آنها اهانت</w:t>
      </w:r>
      <w:r w:rsidR="00D84856">
        <w:rPr>
          <w:rStyle w:val="Char4"/>
          <w:rtl/>
          <w:lang w:bidi="fa-IR"/>
        </w:rPr>
        <w:t>ی</w:t>
      </w:r>
      <w:r w:rsidRPr="00D84856">
        <w:rPr>
          <w:rStyle w:val="Char4"/>
          <w:rtl/>
          <w:lang w:bidi="fa-IR"/>
        </w:rPr>
        <w:t xml:space="preserve"> شد، بجز خودشان كس</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 را سرزنش نكنند:</w:t>
      </w:r>
    </w:p>
    <w:p w:rsidR="0043651E" w:rsidRDefault="00C16D4B" w:rsidP="0043651E">
      <w:pPr>
        <w:widowControl w:val="0"/>
        <w:numPr>
          <w:ilvl w:val="0"/>
          <w:numId w:val="42"/>
        </w:numPr>
        <w:spacing w:line="250" w:lineRule="auto"/>
        <w:jc w:val="lowKashida"/>
        <w:rPr>
          <w:rStyle w:val="Char4"/>
          <w:lang w:bidi="fa-IR"/>
        </w:rPr>
      </w:pPr>
      <w:r w:rsidRPr="00D84856">
        <w:rPr>
          <w:rStyle w:val="Char4"/>
          <w:rtl/>
          <w:lang w:bidi="fa-IR"/>
        </w:rPr>
        <w:t>كس</w:t>
      </w:r>
      <w:r w:rsidR="00D84856">
        <w:rPr>
          <w:rStyle w:val="Char4"/>
          <w:rtl/>
          <w:lang w:bidi="fa-IR"/>
        </w:rPr>
        <w:t>ی</w:t>
      </w:r>
      <w:r w:rsidRPr="00D84856">
        <w:rPr>
          <w:rStyle w:val="Char4"/>
          <w:rtl/>
          <w:lang w:bidi="fa-IR"/>
        </w:rPr>
        <w:t xml:space="preserve"> كه بر سفره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‌نش</w:t>
      </w:r>
      <w:r w:rsidR="00D84856">
        <w:rPr>
          <w:rStyle w:val="Char4"/>
          <w:rtl/>
          <w:lang w:bidi="fa-IR"/>
        </w:rPr>
        <w:t>ی</w:t>
      </w:r>
      <w:r w:rsidRPr="00D84856">
        <w:rPr>
          <w:rStyle w:val="Char4"/>
          <w:rtl/>
          <w:lang w:bidi="fa-IR"/>
        </w:rPr>
        <w:t>ند بدون ا</w:t>
      </w:r>
      <w:r w:rsidR="00D84856">
        <w:rPr>
          <w:rStyle w:val="Char4"/>
          <w:rtl/>
          <w:lang w:bidi="fa-IR"/>
        </w:rPr>
        <w:t>ی</w:t>
      </w:r>
      <w:r w:rsidRPr="00D84856">
        <w:rPr>
          <w:rStyle w:val="Char4"/>
          <w:rtl/>
          <w:lang w:bidi="fa-IR"/>
        </w:rPr>
        <w:t>نكه او را دعوت كرده باشند.</w:t>
      </w:r>
    </w:p>
    <w:p w:rsidR="0043651E" w:rsidRDefault="00C16D4B" w:rsidP="0043651E">
      <w:pPr>
        <w:widowControl w:val="0"/>
        <w:numPr>
          <w:ilvl w:val="0"/>
          <w:numId w:val="42"/>
        </w:numPr>
        <w:spacing w:line="250" w:lineRule="auto"/>
        <w:jc w:val="lowKashida"/>
        <w:rPr>
          <w:rStyle w:val="Char4"/>
          <w:lang w:bidi="fa-IR"/>
        </w:rPr>
      </w:pPr>
      <w:r w:rsidRPr="00D84856">
        <w:rPr>
          <w:rStyle w:val="Char4"/>
          <w:rtl/>
          <w:lang w:bidi="fa-IR"/>
        </w:rPr>
        <w:t>كس</w:t>
      </w:r>
      <w:r w:rsidR="00D84856">
        <w:rPr>
          <w:rStyle w:val="Char4"/>
          <w:rtl/>
          <w:lang w:bidi="fa-IR"/>
        </w:rPr>
        <w:t>ی</w:t>
      </w:r>
      <w:r w:rsidRPr="00D84856">
        <w:rPr>
          <w:rStyle w:val="Char4"/>
          <w:rtl/>
          <w:lang w:bidi="fa-IR"/>
        </w:rPr>
        <w:t xml:space="preserve"> كه از افراد خس</w:t>
      </w:r>
      <w:r w:rsidR="00D84856">
        <w:rPr>
          <w:rStyle w:val="Char4"/>
          <w:rtl/>
          <w:lang w:bidi="fa-IR"/>
        </w:rPr>
        <w:t>ی</w:t>
      </w:r>
      <w:r w:rsidRPr="00D84856">
        <w:rPr>
          <w:rStyle w:val="Char4"/>
          <w:rtl/>
          <w:lang w:bidi="fa-IR"/>
        </w:rPr>
        <w:t>س و بخ</w:t>
      </w:r>
      <w:r w:rsidR="00D84856">
        <w:rPr>
          <w:rStyle w:val="Char4"/>
          <w:rtl/>
          <w:lang w:bidi="fa-IR"/>
        </w:rPr>
        <w:t>ی</w:t>
      </w:r>
      <w:r w:rsidRPr="00D84856">
        <w:rPr>
          <w:rStyle w:val="Char4"/>
          <w:rtl/>
          <w:lang w:bidi="fa-IR"/>
        </w:rPr>
        <w:t>ل فضل و برتر</w:t>
      </w:r>
      <w:r w:rsidR="00D84856">
        <w:rPr>
          <w:rStyle w:val="Char4"/>
          <w:rtl/>
          <w:lang w:bidi="fa-IR"/>
        </w:rPr>
        <w:t>ی</w:t>
      </w:r>
      <w:r w:rsidRPr="00D84856">
        <w:rPr>
          <w:rStyle w:val="Char4"/>
          <w:rtl/>
          <w:lang w:bidi="fa-IR"/>
        </w:rPr>
        <w:t xml:space="preserve"> طلب نما</w:t>
      </w:r>
      <w:r w:rsidR="00D84856">
        <w:rPr>
          <w:rStyle w:val="Char4"/>
          <w:rtl/>
          <w:lang w:bidi="fa-IR"/>
        </w:rPr>
        <w:t>ی</w:t>
      </w:r>
      <w:r w:rsidRPr="00D84856">
        <w:rPr>
          <w:rStyle w:val="Char4"/>
          <w:rtl/>
          <w:lang w:bidi="fa-IR"/>
        </w:rPr>
        <w:t>د.</w:t>
      </w:r>
    </w:p>
    <w:p w:rsidR="0043651E" w:rsidRDefault="00C16D4B" w:rsidP="0043651E">
      <w:pPr>
        <w:widowControl w:val="0"/>
        <w:numPr>
          <w:ilvl w:val="0"/>
          <w:numId w:val="42"/>
        </w:numPr>
        <w:spacing w:line="250" w:lineRule="auto"/>
        <w:jc w:val="lowKashida"/>
        <w:rPr>
          <w:rStyle w:val="Char4"/>
          <w:lang w:bidi="fa-IR"/>
        </w:rPr>
      </w:pPr>
      <w:r w:rsidRPr="00D84856">
        <w:rPr>
          <w:rStyle w:val="Char4"/>
          <w:rtl/>
          <w:lang w:bidi="fa-IR"/>
        </w:rPr>
        <w:t>كس</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ان حرفها</w:t>
      </w:r>
      <w:r w:rsidR="00D84856">
        <w:rPr>
          <w:rStyle w:val="Char4"/>
          <w:rtl/>
          <w:lang w:bidi="fa-IR"/>
        </w:rPr>
        <w:t>ی</w:t>
      </w:r>
      <w:r w:rsidRPr="00D84856">
        <w:rPr>
          <w:rStyle w:val="Char4"/>
          <w:rtl/>
          <w:lang w:bidi="fa-IR"/>
        </w:rPr>
        <w:t xml:space="preserve"> دو نفر وارد م</w:t>
      </w:r>
      <w:r w:rsidR="00D84856">
        <w:rPr>
          <w:rStyle w:val="Char4"/>
          <w:rtl/>
          <w:lang w:bidi="fa-IR"/>
        </w:rPr>
        <w:t>ی</w:t>
      </w:r>
      <w:r w:rsidRPr="00D84856">
        <w:rPr>
          <w:rStyle w:val="Char4"/>
          <w:rtl/>
          <w:lang w:bidi="fa-IR"/>
        </w:rPr>
        <w:t>‌شود بدون ا</w:t>
      </w:r>
      <w:r w:rsidR="00D84856">
        <w:rPr>
          <w:rStyle w:val="Char4"/>
          <w:rtl/>
          <w:lang w:bidi="fa-IR"/>
        </w:rPr>
        <w:t>ی</w:t>
      </w:r>
      <w:r w:rsidRPr="00D84856">
        <w:rPr>
          <w:rStyle w:val="Char4"/>
          <w:rtl/>
          <w:lang w:bidi="fa-IR"/>
        </w:rPr>
        <w:t>نكه چن</w:t>
      </w:r>
      <w:r w:rsidR="00D84856">
        <w:rPr>
          <w:rStyle w:val="Char4"/>
          <w:rtl/>
          <w:lang w:bidi="fa-IR"/>
        </w:rPr>
        <w:t>ی</w:t>
      </w:r>
      <w:r w:rsidRPr="00D84856">
        <w:rPr>
          <w:rStyle w:val="Char4"/>
          <w:rtl/>
          <w:lang w:bidi="fa-IR"/>
        </w:rPr>
        <w:t>ن اجازه‌ا</w:t>
      </w:r>
      <w:r w:rsidR="00D84856">
        <w:rPr>
          <w:rStyle w:val="Char4"/>
          <w:rtl/>
          <w:lang w:bidi="fa-IR"/>
        </w:rPr>
        <w:t>ی</w:t>
      </w:r>
      <w:r w:rsidRPr="00D84856">
        <w:rPr>
          <w:rStyle w:val="Char4"/>
          <w:rtl/>
          <w:lang w:bidi="fa-IR"/>
        </w:rPr>
        <w:t xml:space="preserve"> داده باشند.</w:t>
      </w:r>
    </w:p>
    <w:p w:rsidR="0043651E" w:rsidRDefault="00C16D4B" w:rsidP="0043651E">
      <w:pPr>
        <w:widowControl w:val="0"/>
        <w:numPr>
          <w:ilvl w:val="0"/>
          <w:numId w:val="42"/>
        </w:numPr>
        <w:spacing w:line="250" w:lineRule="auto"/>
        <w:jc w:val="lowKashida"/>
        <w:rPr>
          <w:rStyle w:val="Char4"/>
          <w:lang w:bidi="fa-IR"/>
        </w:rPr>
      </w:pPr>
      <w:r w:rsidRPr="00D84856">
        <w:rPr>
          <w:rStyle w:val="Char4"/>
          <w:rtl/>
          <w:lang w:bidi="fa-IR"/>
        </w:rPr>
        <w:t>كس</w:t>
      </w:r>
      <w:r w:rsidR="00D84856">
        <w:rPr>
          <w:rStyle w:val="Char4"/>
          <w:rtl/>
          <w:lang w:bidi="fa-IR"/>
        </w:rPr>
        <w:t>ی</w:t>
      </w:r>
      <w:r w:rsidRPr="00D84856">
        <w:rPr>
          <w:rStyle w:val="Char4"/>
          <w:rtl/>
          <w:lang w:bidi="fa-IR"/>
        </w:rPr>
        <w:t xml:space="preserve"> كه حاكم و بزرگان را دست كم بگ</w:t>
      </w:r>
      <w:r w:rsidR="00D84856">
        <w:rPr>
          <w:rStyle w:val="Char4"/>
          <w:rtl/>
          <w:lang w:bidi="fa-IR"/>
        </w:rPr>
        <w:t>ی</w:t>
      </w:r>
      <w:r w:rsidRPr="00D84856">
        <w:rPr>
          <w:rStyle w:val="Char4"/>
          <w:rtl/>
          <w:lang w:bidi="fa-IR"/>
        </w:rPr>
        <w:t>رد و به آنان ب</w:t>
      </w:r>
      <w:r w:rsidR="00D84856">
        <w:rPr>
          <w:rStyle w:val="Char4"/>
          <w:rtl/>
          <w:lang w:bidi="fa-IR"/>
        </w:rPr>
        <w:t>ی</w:t>
      </w:r>
      <w:r w:rsidRPr="00D84856">
        <w:rPr>
          <w:rStyle w:val="Char4"/>
          <w:rtl/>
          <w:lang w:bidi="fa-IR"/>
        </w:rPr>
        <w:t>‌احترام</w:t>
      </w:r>
      <w:r w:rsidR="00D84856">
        <w:rPr>
          <w:rStyle w:val="Char4"/>
          <w:rtl/>
          <w:lang w:bidi="fa-IR"/>
        </w:rPr>
        <w:t>ی</w:t>
      </w:r>
      <w:r w:rsidRPr="00D84856">
        <w:rPr>
          <w:rStyle w:val="Char4"/>
          <w:rtl/>
          <w:lang w:bidi="fa-IR"/>
        </w:rPr>
        <w:t xml:space="preserve"> كند.</w:t>
      </w:r>
    </w:p>
    <w:p w:rsidR="0043651E" w:rsidRDefault="00C16D4B" w:rsidP="0043651E">
      <w:pPr>
        <w:widowControl w:val="0"/>
        <w:numPr>
          <w:ilvl w:val="0"/>
          <w:numId w:val="42"/>
        </w:numPr>
        <w:spacing w:line="250" w:lineRule="auto"/>
        <w:jc w:val="lowKashida"/>
        <w:rPr>
          <w:rStyle w:val="Char4"/>
          <w:lang w:bidi="fa-IR"/>
        </w:rPr>
      </w:pPr>
      <w:r w:rsidRPr="00D84856">
        <w:rPr>
          <w:rStyle w:val="Char4"/>
          <w:rtl/>
          <w:lang w:bidi="fa-IR"/>
        </w:rPr>
        <w:t>نشستن در مجلس</w:t>
      </w:r>
      <w:r w:rsidR="00D84856">
        <w:rPr>
          <w:rStyle w:val="Char4"/>
          <w:rtl/>
          <w:lang w:bidi="fa-IR"/>
        </w:rPr>
        <w:t>ی</w:t>
      </w:r>
      <w:r w:rsidRPr="00D84856">
        <w:rPr>
          <w:rStyle w:val="Char4"/>
          <w:rtl/>
          <w:lang w:bidi="fa-IR"/>
        </w:rPr>
        <w:t xml:space="preserve"> كه جا</w:t>
      </w:r>
      <w:r w:rsidR="00D84856">
        <w:rPr>
          <w:rStyle w:val="Char4"/>
          <w:rtl/>
          <w:lang w:bidi="fa-IR"/>
        </w:rPr>
        <w:t>ی</w:t>
      </w:r>
      <w:r w:rsidRPr="00D84856">
        <w:rPr>
          <w:rStyle w:val="Char4"/>
          <w:rtl/>
          <w:lang w:bidi="fa-IR"/>
        </w:rPr>
        <w:t>گاه او ن</w:t>
      </w:r>
      <w:r w:rsidR="00D84856">
        <w:rPr>
          <w:rStyle w:val="Char4"/>
          <w:rtl/>
          <w:lang w:bidi="fa-IR"/>
        </w:rPr>
        <w:t>ی</w:t>
      </w:r>
      <w:r w:rsidRPr="00D84856">
        <w:rPr>
          <w:rStyle w:val="Char4"/>
          <w:rtl/>
          <w:lang w:bidi="fa-IR"/>
        </w:rPr>
        <w:t>ست.</w:t>
      </w:r>
    </w:p>
    <w:p w:rsidR="00C16D4B" w:rsidRPr="00D84856" w:rsidRDefault="00C16D4B" w:rsidP="0043651E">
      <w:pPr>
        <w:widowControl w:val="0"/>
        <w:numPr>
          <w:ilvl w:val="0"/>
          <w:numId w:val="42"/>
        </w:numPr>
        <w:spacing w:line="250" w:lineRule="auto"/>
        <w:jc w:val="lowKashida"/>
        <w:rPr>
          <w:rStyle w:val="Char4"/>
          <w:rtl/>
          <w:lang w:bidi="fa-IR"/>
        </w:rPr>
      </w:pPr>
      <w:r w:rsidRPr="00D84856">
        <w:rPr>
          <w:rStyle w:val="Char4"/>
          <w:rtl/>
          <w:lang w:bidi="fa-IR"/>
        </w:rPr>
        <w:t>سخن‌گفتن برا</w:t>
      </w:r>
      <w:r w:rsidR="00D84856">
        <w:rPr>
          <w:rStyle w:val="Char4"/>
          <w:rtl/>
          <w:lang w:bidi="fa-IR"/>
        </w:rPr>
        <w:t>ی</w:t>
      </w:r>
      <w:r w:rsidRPr="00D84856">
        <w:rPr>
          <w:rStyle w:val="Char4"/>
          <w:rtl/>
          <w:lang w:bidi="fa-IR"/>
        </w:rPr>
        <w:t xml:space="preserve"> كس</w:t>
      </w:r>
      <w:r w:rsidR="00D84856">
        <w:rPr>
          <w:rStyle w:val="Char4"/>
          <w:rtl/>
          <w:lang w:bidi="fa-IR"/>
        </w:rPr>
        <w:t>ی</w:t>
      </w:r>
      <w:r w:rsidRPr="00D84856">
        <w:rPr>
          <w:rStyle w:val="Char4"/>
          <w:rtl/>
          <w:lang w:bidi="fa-IR"/>
        </w:rPr>
        <w:t xml:space="preserve"> كه به او گوش نم</w:t>
      </w:r>
      <w:r w:rsidR="00D84856">
        <w:rPr>
          <w:rStyle w:val="Char4"/>
          <w:rtl/>
          <w:lang w:bidi="fa-IR"/>
        </w:rPr>
        <w:t>ی</w:t>
      </w:r>
      <w:r w:rsidRPr="00D84856">
        <w:rPr>
          <w:rStyle w:val="Char4"/>
          <w:rtl/>
          <w:lang w:bidi="fa-IR"/>
        </w:rPr>
        <w:t>‌دهد</w:t>
      </w:r>
      <w:r w:rsidRPr="009E2028">
        <w:rPr>
          <w:rStyle w:val="FootnoteReference"/>
          <w:rFonts w:cs="IRLotus"/>
          <w:rtl/>
          <w:lang w:bidi="fa-IR"/>
        </w:rPr>
        <w:footnoteReference w:id="781"/>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حك</w:t>
      </w:r>
      <w:r w:rsidR="00D84856">
        <w:rPr>
          <w:rStyle w:val="Char4"/>
          <w:rtl/>
          <w:lang w:bidi="fa-IR"/>
        </w:rPr>
        <w:t>ی</w:t>
      </w:r>
      <w:r w:rsidRPr="00D84856">
        <w:rPr>
          <w:rStyle w:val="Char4"/>
          <w:rtl/>
          <w:lang w:bidi="fa-IR"/>
        </w:rPr>
        <w:t>م</w:t>
      </w:r>
      <w:r w:rsidR="00D84856">
        <w:rPr>
          <w:rStyle w:val="Char4"/>
          <w:rtl/>
          <w:lang w:bidi="fa-IR"/>
        </w:rPr>
        <w:t>ی</w:t>
      </w:r>
      <w:r w:rsidRPr="00D84856">
        <w:rPr>
          <w:rStyle w:val="Char4"/>
          <w:rtl/>
          <w:lang w:bidi="fa-IR"/>
        </w:rPr>
        <w:t xml:space="preserve"> به فرزندش چن</w:t>
      </w:r>
      <w:r w:rsidR="00D84856">
        <w:rPr>
          <w:rStyle w:val="Char4"/>
          <w:rtl/>
          <w:lang w:bidi="fa-IR"/>
        </w:rPr>
        <w:t>ی</w:t>
      </w:r>
      <w:r w:rsidRPr="00D84856">
        <w:rPr>
          <w:rStyle w:val="Char4"/>
          <w:rtl/>
          <w:lang w:bidi="fa-IR"/>
        </w:rPr>
        <w:t>ن توص</w:t>
      </w:r>
      <w:r w:rsidR="00D84856">
        <w:rPr>
          <w:rStyle w:val="Char4"/>
          <w:rtl/>
          <w:lang w:bidi="fa-IR"/>
        </w:rPr>
        <w:t>ی</w:t>
      </w:r>
      <w:r w:rsidRPr="00D84856">
        <w:rPr>
          <w:rStyle w:val="Char4"/>
          <w:rtl/>
          <w:lang w:bidi="fa-IR"/>
        </w:rPr>
        <w:t>ه م</w:t>
      </w:r>
      <w:r w:rsidR="00D84856">
        <w:rPr>
          <w:rStyle w:val="Char4"/>
          <w:rtl/>
          <w:lang w:bidi="fa-IR"/>
        </w:rPr>
        <w:t>ی</w:t>
      </w:r>
      <w:r w:rsidRPr="00D84856">
        <w:rPr>
          <w:rStyle w:val="Char4"/>
          <w:rtl/>
          <w:lang w:bidi="fa-IR"/>
        </w:rPr>
        <w:t xml:space="preserve">‌نمود: </w:t>
      </w:r>
    </w:p>
    <w:p w:rsidR="00C16D4B" w:rsidRDefault="00C16D4B" w:rsidP="00D84856">
      <w:pPr>
        <w:widowControl w:val="0"/>
        <w:spacing w:line="250" w:lineRule="auto"/>
        <w:ind w:firstLine="284"/>
        <w:jc w:val="lowKashida"/>
        <w:rPr>
          <w:rStyle w:val="Char4"/>
          <w:rtl/>
          <w:lang w:bidi="fa-IR"/>
        </w:rPr>
      </w:pPr>
      <w:r w:rsidRPr="00D84856">
        <w:rPr>
          <w:rStyle w:val="Char4"/>
          <w:rtl/>
          <w:lang w:bidi="fa-IR"/>
        </w:rPr>
        <w:t xml:space="preserve">همانطور كه خوب سخن‌گفتن را </w:t>
      </w:r>
      <w:r w:rsidR="00D84856">
        <w:rPr>
          <w:rStyle w:val="Char4"/>
          <w:rtl/>
          <w:lang w:bidi="fa-IR"/>
        </w:rPr>
        <w:t>ی</w:t>
      </w:r>
      <w:r w:rsidRPr="00D84856">
        <w:rPr>
          <w:rStyle w:val="Char4"/>
          <w:rtl/>
          <w:lang w:bidi="fa-IR"/>
        </w:rPr>
        <w:t>اد 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ن</w:t>
      </w:r>
      <w:r w:rsidR="00D84856">
        <w:rPr>
          <w:rStyle w:val="Char4"/>
          <w:rtl/>
          <w:lang w:bidi="fa-IR"/>
        </w:rPr>
        <w:t xml:space="preserve">یک </w:t>
      </w:r>
      <w:r w:rsidRPr="00D84856">
        <w:rPr>
          <w:rStyle w:val="Char4"/>
          <w:rtl/>
          <w:lang w:bidi="fa-IR"/>
        </w:rPr>
        <w:t xml:space="preserve">گوش‌دادن را هم </w:t>
      </w:r>
      <w:r w:rsidR="00D84856">
        <w:rPr>
          <w:rStyle w:val="Char4"/>
          <w:rtl/>
          <w:lang w:bidi="fa-IR"/>
        </w:rPr>
        <w:t>ی</w:t>
      </w:r>
      <w:r w:rsidRPr="00D84856">
        <w:rPr>
          <w:rStyle w:val="Char4"/>
          <w:rtl/>
          <w:lang w:bidi="fa-IR"/>
        </w:rPr>
        <w:t>اد بگ</w:t>
      </w:r>
      <w:r w:rsidR="00D84856">
        <w:rPr>
          <w:rStyle w:val="Char4"/>
          <w:rtl/>
          <w:lang w:bidi="fa-IR"/>
        </w:rPr>
        <w:t>ی</w:t>
      </w:r>
      <w:r w:rsidRPr="00D84856">
        <w:rPr>
          <w:rStyle w:val="Char4"/>
          <w:rtl/>
          <w:lang w:bidi="fa-IR"/>
        </w:rPr>
        <w:t>ر، چون ن</w:t>
      </w:r>
      <w:r w:rsidR="00D84856">
        <w:rPr>
          <w:rStyle w:val="Char4"/>
          <w:rtl/>
          <w:lang w:bidi="fa-IR"/>
        </w:rPr>
        <w:t xml:space="preserve">یک </w:t>
      </w:r>
      <w:r w:rsidRPr="00D84856">
        <w:rPr>
          <w:rStyle w:val="Char4"/>
          <w:rtl/>
          <w:lang w:bidi="fa-IR"/>
        </w:rPr>
        <w:t>گوش‌دادن تو، مهلت‌دادن به متكلم است تا سخنانش را برا</w:t>
      </w:r>
      <w:r w:rsidR="00D84856">
        <w:rPr>
          <w:rStyle w:val="Char4"/>
          <w:rtl/>
          <w:lang w:bidi="fa-IR"/>
        </w:rPr>
        <w:t>ی</w:t>
      </w:r>
      <w:r w:rsidRPr="00D84856">
        <w:rPr>
          <w:rStyle w:val="Char4"/>
          <w:rtl/>
          <w:lang w:bidi="fa-IR"/>
        </w:rPr>
        <w:t>ت بازگو كند. و با</w:t>
      </w:r>
      <w:r w:rsidR="00D84856">
        <w:rPr>
          <w:rStyle w:val="Char4"/>
          <w:rtl/>
          <w:lang w:bidi="fa-IR"/>
        </w:rPr>
        <w:t>ی</w:t>
      </w:r>
      <w:r w:rsidRPr="00D84856">
        <w:rPr>
          <w:rStyle w:val="Char4"/>
          <w:rtl/>
          <w:lang w:bidi="fa-IR"/>
        </w:rPr>
        <w:t>د هنگام گوش‌دادن به او نگاه كرد، و چ</w:t>
      </w:r>
      <w:r w:rsidR="00D84856">
        <w:rPr>
          <w:rStyle w:val="Char4"/>
          <w:rtl/>
          <w:lang w:bidi="fa-IR"/>
        </w:rPr>
        <w:t>ی</w:t>
      </w:r>
      <w:r w:rsidRPr="00D84856">
        <w:rPr>
          <w:rStyle w:val="Char4"/>
          <w:rtl/>
          <w:lang w:bidi="fa-IR"/>
        </w:rPr>
        <w:t>زها</w:t>
      </w:r>
      <w:r w:rsidR="00D84856">
        <w:rPr>
          <w:rStyle w:val="Char4"/>
          <w:rtl/>
          <w:lang w:bidi="fa-IR"/>
        </w:rPr>
        <w:t>یی</w:t>
      </w:r>
      <w:r w:rsidRPr="00D84856">
        <w:rPr>
          <w:rStyle w:val="Char4"/>
          <w:rtl/>
          <w:lang w:bidi="fa-IR"/>
        </w:rPr>
        <w:t xml:space="preserve"> كه تو م</w:t>
      </w:r>
      <w:r w:rsidR="00D84856">
        <w:rPr>
          <w:rStyle w:val="Char4"/>
          <w:rtl/>
          <w:lang w:bidi="fa-IR"/>
        </w:rPr>
        <w:t>ی</w:t>
      </w:r>
      <w:r w:rsidRPr="00D84856">
        <w:rPr>
          <w:rStyle w:val="Char4"/>
          <w:rtl/>
          <w:lang w:bidi="fa-IR"/>
        </w:rPr>
        <w:t>‌دان</w:t>
      </w:r>
      <w:r w:rsidR="00D84856">
        <w:rPr>
          <w:rStyle w:val="Char4"/>
          <w:rtl/>
          <w:lang w:bidi="fa-IR"/>
        </w:rPr>
        <w:t>ی</w:t>
      </w:r>
      <w:r w:rsidRPr="00D84856">
        <w:rPr>
          <w:rStyle w:val="Char4"/>
          <w:rtl/>
          <w:lang w:bidi="fa-IR"/>
        </w:rPr>
        <w:t xml:space="preserve"> نبا</w:t>
      </w:r>
      <w:r w:rsidR="00D84856">
        <w:rPr>
          <w:rStyle w:val="Char4"/>
          <w:rtl/>
          <w:lang w:bidi="fa-IR"/>
        </w:rPr>
        <w:t>ی</w:t>
      </w:r>
      <w:r w:rsidRPr="00D84856">
        <w:rPr>
          <w:rStyle w:val="Char4"/>
          <w:rtl/>
          <w:lang w:bidi="fa-IR"/>
        </w:rPr>
        <w:t>د در م</w:t>
      </w:r>
      <w:r w:rsidR="00D84856">
        <w:rPr>
          <w:rStyle w:val="Char4"/>
          <w:rtl/>
          <w:lang w:bidi="fa-IR"/>
        </w:rPr>
        <w:t>ی</w:t>
      </w:r>
      <w:r w:rsidRPr="00D84856">
        <w:rPr>
          <w:rStyle w:val="Char4"/>
          <w:rtl/>
          <w:lang w:bidi="fa-IR"/>
        </w:rPr>
        <w:t>ان حرفها</w:t>
      </w:r>
      <w:r w:rsidR="00D84856">
        <w:rPr>
          <w:rStyle w:val="Char4"/>
          <w:rtl/>
          <w:lang w:bidi="fa-IR"/>
        </w:rPr>
        <w:t>ی</w:t>
      </w:r>
      <w:r w:rsidRPr="00D84856">
        <w:rPr>
          <w:rStyle w:val="Char4"/>
          <w:rtl/>
          <w:lang w:bidi="fa-IR"/>
        </w:rPr>
        <w:t xml:space="preserve"> او گفت</w:t>
      </w:r>
      <w:r w:rsidRPr="009E2028">
        <w:rPr>
          <w:rStyle w:val="FootnoteReference"/>
          <w:rFonts w:cs="IRLotus"/>
          <w:rtl/>
          <w:lang w:bidi="fa-IR"/>
        </w:rPr>
        <w:footnoteReference w:id="782"/>
      </w:r>
      <w:r w:rsidRPr="00D84856">
        <w:rPr>
          <w:rStyle w:val="Char4"/>
          <w:rtl/>
          <w:lang w:bidi="fa-IR"/>
        </w:rPr>
        <w:t>.</w:t>
      </w:r>
    </w:p>
    <w:p w:rsidR="0043651E" w:rsidRPr="00D84856" w:rsidRDefault="0043651E" w:rsidP="00D84856">
      <w:pPr>
        <w:widowControl w:val="0"/>
        <w:spacing w:line="250" w:lineRule="auto"/>
        <w:ind w:firstLine="284"/>
        <w:jc w:val="lowKashida"/>
        <w:rPr>
          <w:rStyle w:val="Char4"/>
          <w:rtl/>
          <w:lang w:bidi="fa-IR"/>
        </w:rPr>
      </w:pP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لقمان ن</w:t>
      </w:r>
      <w:r w:rsidR="00D84856">
        <w:rPr>
          <w:rStyle w:val="Char4"/>
          <w:rtl/>
          <w:lang w:bidi="fa-IR"/>
        </w:rPr>
        <w:t>ی</w:t>
      </w:r>
      <w:r w:rsidRPr="00D84856">
        <w:rPr>
          <w:rStyle w:val="Char4"/>
          <w:rtl/>
          <w:lang w:bidi="fa-IR"/>
        </w:rPr>
        <w:t>ز چن</w:t>
      </w:r>
      <w:r w:rsidR="00D84856">
        <w:rPr>
          <w:rStyle w:val="Char4"/>
          <w:rtl/>
          <w:lang w:bidi="fa-IR"/>
        </w:rPr>
        <w:t>ی</w:t>
      </w:r>
      <w:r w:rsidRPr="00D84856">
        <w:rPr>
          <w:rStyle w:val="Char4"/>
          <w:rtl/>
          <w:lang w:bidi="fa-IR"/>
        </w:rPr>
        <w:t>ن گفت به فرزندش:</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مواظب باش، اگر از كس</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 سوال نمودند، تو جواب بده</w:t>
      </w:r>
      <w:r w:rsidR="00D84856">
        <w:rPr>
          <w:rStyle w:val="Char4"/>
          <w:rtl/>
          <w:lang w:bidi="fa-IR"/>
        </w:rPr>
        <w:t>ی</w:t>
      </w:r>
      <w:r w:rsidRPr="00D84856">
        <w:rPr>
          <w:rStyle w:val="Char4"/>
          <w:rtl/>
          <w:lang w:bidi="fa-IR"/>
        </w:rPr>
        <w:t>، انگار كه به غن</w:t>
      </w:r>
      <w:r w:rsidR="00D84856">
        <w:rPr>
          <w:rStyle w:val="Char4"/>
          <w:rtl/>
          <w:lang w:bidi="fa-IR"/>
        </w:rPr>
        <w:t>ی</w:t>
      </w:r>
      <w:r w:rsidRPr="00D84856">
        <w:rPr>
          <w:rStyle w:val="Char4"/>
          <w:rtl/>
          <w:lang w:bidi="fa-IR"/>
        </w:rPr>
        <w:t>مت</w:t>
      </w:r>
      <w:r w:rsidR="00D84856">
        <w:rPr>
          <w:rStyle w:val="Char4"/>
          <w:rtl/>
          <w:lang w:bidi="fa-IR"/>
        </w:rPr>
        <w:t>ی</w:t>
      </w:r>
      <w:r w:rsidRPr="00D84856">
        <w:rPr>
          <w:rStyle w:val="Char4"/>
          <w:rtl/>
          <w:lang w:bidi="fa-IR"/>
        </w:rPr>
        <w:t xml:space="preserve"> دست </w:t>
      </w:r>
      <w:r w:rsidR="00D84856">
        <w:rPr>
          <w:rStyle w:val="Char4"/>
          <w:rtl/>
          <w:lang w:bidi="fa-IR"/>
        </w:rPr>
        <w:t>ی</w:t>
      </w:r>
      <w:r w:rsidRPr="00D84856">
        <w:rPr>
          <w:rStyle w:val="Char4"/>
          <w:rtl/>
          <w:lang w:bidi="fa-IR"/>
        </w:rPr>
        <w:t>افته‌ا</w:t>
      </w:r>
      <w:r w:rsidR="00D84856">
        <w:rPr>
          <w:rStyle w:val="Char4"/>
          <w:rtl/>
          <w:lang w:bidi="fa-IR"/>
        </w:rPr>
        <w:t>ی</w:t>
      </w:r>
      <w:r w:rsidRPr="00D84856">
        <w:rPr>
          <w:rStyle w:val="Char4"/>
          <w:rtl/>
          <w:lang w:bidi="fa-IR"/>
        </w:rPr>
        <w:t xml:space="preserve"> و </w:t>
      </w:r>
      <w:r w:rsidR="00D84856">
        <w:rPr>
          <w:rStyle w:val="Char4"/>
          <w:rtl/>
          <w:lang w:bidi="fa-IR"/>
        </w:rPr>
        <w:t>ی</w:t>
      </w:r>
      <w:r w:rsidRPr="00D84856">
        <w:rPr>
          <w:rStyle w:val="Char4"/>
          <w:rtl/>
          <w:lang w:bidi="fa-IR"/>
        </w:rPr>
        <w:t>ا هد</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به تو داده‌اند، چون اگر چن</w:t>
      </w:r>
      <w:r w:rsidR="00D84856">
        <w:rPr>
          <w:rStyle w:val="Char4"/>
          <w:rtl/>
          <w:lang w:bidi="fa-IR"/>
        </w:rPr>
        <w:t>ی</w:t>
      </w:r>
      <w:r w:rsidRPr="00D84856">
        <w:rPr>
          <w:rStyle w:val="Char4"/>
          <w:rtl/>
          <w:lang w:bidi="fa-IR"/>
        </w:rPr>
        <w:t>ن كار</w:t>
      </w:r>
      <w:r w:rsidR="00D84856">
        <w:rPr>
          <w:rStyle w:val="Char4"/>
          <w:rtl/>
          <w:lang w:bidi="fa-IR"/>
        </w:rPr>
        <w:t>ی</w:t>
      </w:r>
      <w:r w:rsidRPr="00D84856">
        <w:rPr>
          <w:rStyle w:val="Char4"/>
          <w:rtl/>
          <w:lang w:bidi="fa-IR"/>
        </w:rPr>
        <w:t xml:space="preserve"> را بكن</w:t>
      </w:r>
      <w:r w:rsidR="00D84856">
        <w:rPr>
          <w:rStyle w:val="Char4"/>
          <w:rtl/>
          <w:lang w:bidi="fa-IR"/>
        </w:rPr>
        <w:t>ی</w:t>
      </w:r>
      <w:r w:rsidRPr="00D84856">
        <w:rPr>
          <w:rStyle w:val="Char4"/>
          <w:rtl/>
          <w:lang w:bidi="fa-IR"/>
        </w:rPr>
        <w:t>، شخص سوال‌شونده را خوار و ب</w:t>
      </w:r>
      <w:r w:rsidR="00D84856">
        <w:rPr>
          <w:rStyle w:val="Char4"/>
          <w:rtl/>
          <w:lang w:bidi="fa-IR"/>
        </w:rPr>
        <w:t>ی</w:t>
      </w:r>
      <w:r w:rsidRPr="00D84856">
        <w:rPr>
          <w:rStyle w:val="Char4"/>
          <w:rtl/>
          <w:lang w:bidi="fa-IR"/>
        </w:rPr>
        <w:t>‌ارزش كرده‌ا</w:t>
      </w:r>
      <w:r w:rsidR="00D84856">
        <w:rPr>
          <w:rStyle w:val="Char4"/>
          <w:rtl/>
          <w:lang w:bidi="fa-IR"/>
        </w:rPr>
        <w:t>ی</w:t>
      </w:r>
      <w:r w:rsidRPr="00D84856">
        <w:rPr>
          <w:rStyle w:val="Char4"/>
          <w:rtl/>
          <w:lang w:bidi="fa-IR"/>
        </w:rPr>
        <w:t xml:space="preserve"> و شخص سوال‌كننده را ن</w:t>
      </w:r>
      <w:r w:rsidR="00D84856">
        <w:rPr>
          <w:rStyle w:val="Char4"/>
          <w:rtl/>
          <w:lang w:bidi="fa-IR"/>
        </w:rPr>
        <w:t>ی</w:t>
      </w:r>
      <w:r w:rsidRPr="00D84856">
        <w:rPr>
          <w:rStyle w:val="Char4"/>
          <w:rtl/>
          <w:lang w:bidi="fa-IR"/>
        </w:rPr>
        <w:t>ز ناراحت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 و نادانان را بر ب</w:t>
      </w:r>
      <w:r w:rsidR="00D84856">
        <w:rPr>
          <w:rStyle w:val="Char4"/>
          <w:rtl/>
          <w:lang w:bidi="fa-IR"/>
        </w:rPr>
        <w:t>ی</w:t>
      </w:r>
      <w:r w:rsidRPr="00D84856">
        <w:rPr>
          <w:rStyle w:val="Char4"/>
          <w:rtl/>
          <w:lang w:bidi="fa-IR"/>
        </w:rPr>
        <w:t>‌ادب</w:t>
      </w:r>
      <w:r w:rsidR="00D84856">
        <w:rPr>
          <w:rStyle w:val="Char4"/>
          <w:rtl/>
          <w:lang w:bidi="fa-IR"/>
        </w:rPr>
        <w:t>ی</w:t>
      </w:r>
      <w:r w:rsidRPr="00D84856">
        <w:rPr>
          <w:rStyle w:val="Char4"/>
          <w:rtl/>
          <w:lang w:bidi="fa-IR"/>
        </w:rPr>
        <w:t xml:space="preserve"> و ب</w:t>
      </w:r>
      <w:r w:rsidR="00D84856">
        <w:rPr>
          <w:rStyle w:val="Char4"/>
          <w:rtl/>
          <w:lang w:bidi="fa-IR"/>
        </w:rPr>
        <w:t>ی</w:t>
      </w:r>
      <w:r w:rsidRPr="00D84856">
        <w:rPr>
          <w:rStyle w:val="Char4"/>
          <w:rtl/>
          <w:lang w:bidi="fa-IR"/>
        </w:rPr>
        <w:t>‌حوصلگ</w:t>
      </w:r>
      <w:r w:rsidR="00D84856">
        <w:rPr>
          <w:rStyle w:val="Char4"/>
          <w:rtl/>
          <w:lang w:bidi="fa-IR"/>
        </w:rPr>
        <w:t>ی</w:t>
      </w:r>
      <w:r w:rsidRPr="00D84856">
        <w:rPr>
          <w:rStyle w:val="Char4"/>
          <w:rtl/>
          <w:lang w:bidi="fa-IR"/>
        </w:rPr>
        <w:t xml:space="preserve"> خو</w:t>
      </w:r>
      <w:r w:rsidR="00D84856">
        <w:rPr>
          <w:rStyle w:val="Char4"/>
          <w:rtl/>
          <w:lang w:bidi="fa-IR"/>
        </w:rPr>
        <w:t>ی</w:t>
      </w:r>
      <w:r w:rsidRPr="00D84856">
        <w:rPr>
          <w:rStyle w:val="Char4"/>
          <w:rtl/>
          <w:lang w:bidi="fa-IR"/>
        </w:rPr>
        <w:t>ش آگاه ساخته‌ا</w:t>
      </w:r>
      <w:r w:rsidR="00D84856">
        <w:rPr>
          <w:rStyle w:val="Char4"/>
          <w:rtl/>
          <w:lang w:bidi="fa-IR"/>
        </w:rPr>
        <w:t>ی</w:t>
      </w:r>
      <w:r w:rsidRPr="009E2028">
        <w:rPr>
          <w:rStyle w:val="FootnoteReference"/>
          <w:rFonts w:cs="IRLotus"/>
          <w:rtl/>
          <w:lang w:bidi="fa-IR"/>
        </w:rPr>
        <w:footnoteReference w:id="783"/>
      </w:r>
      <w:r w:rsidRPr="00D84856">
        <w:rPr>
          <w:rStyle w:val="Char4"/>
          <w:rtl/>
          <w:lang w:bidi="fa-IR"/>
        </w:rPr>
        <w:t>.</w:t>
      </w:r>
    </w:p>
    <w:p w:rsidR="00C16D4B" w:rsidRPr="00D84856" w:rsidRDefault="00C16D4B" w:rsidP="0043651E">
      <w:pPr>
        <w:widowControl w:val="0"/>
        <w:spacing w:line="250" w:lineRule="auto"/>
        <w:ind w:firstLine="284"/>
        <w:jc w:val="lowKashida"/>
        <w:rPr>
          <w:rStyle w:val="Char4"/>
          <w:rtl/>
          <w:lang w:bidi="fa-IR"/>
        </w:rPr>
      </w:pPr>
      <w:r w:rsidRPr="00D84856">
        <w:rPr>
          <w:rStyle w:val="Char4"/>
          <w:rtl/>
          <w:lang w:bidi="fa-IR"/>
        </w:rPr>
        <w:t>امام شافع</w:t>
      </w:r>
      <w:r w:rsidR="00D84856">
        <w:rPr>
          <w:rStyle w:val="Char4"/>
          <w:rtl/>
          <w:lang w:bidi="fa-IR"/>
        </w:rPr>
        <w:t>ی</w:t>
      </w:r>
      <w:r w:rsidR="0043651E">
        <w:rPr>
          <w:rStyle w:val="Char4"/>
          <w:rFonts w:hint="cs"/>
          <w:rtl/>
          <w:lang w:bidi="fa-IR"/>
        </w:rPr>
        <w:t xml:space="preserve"> </w:t>
      </w:r>
      <w:r w:rsidR="0043651E">
        <w:rPr>
          <w:rStyle w:val="Char4"/>
          <w:rFonts w:cs="CTraditional Arabic" w:hint="cs"/>
          <w:rtl/>
          <w:lang w:bidi="fa-IR"/>
        </w:rPr>
        <w:t>/</w:t>
      </w:r>
      <w:r w:rsidRPr="00D84856">
        <w:rPr>
          <w:rStyle w:val="Char4"/>
          <w:rtl/>
          <w:lang w:bidi="fa-IR"/>
        </w:rPr>
        <w:t xml:space="preserve"> فرموده است: دور</w:t>
      </w:r>
      <w:r w:rsidR="00D84856">
        <w:rPr>
          <w:rStyle w:val="Char4"/>
          <w:rtl/>
          <w:lang w:bidi="fa-IR"/>
        </w:rPr>
        <w:t>ی</w:t>
      </w:r>
      <w:r w:rsidRPr="00D84856">
        <w:rPr>
          <w:rStyle w:val="Char4"/>
          <w:rtl/>
          <w:lang w:bidi="fa-IR"/>
        </w:rPr>
        <w:t xml:space="preserve"> جستن از مردم باعث دشمن</w:t>
      </w:r>
      <w:r w:rsidR="00D84856">
        <w:rPr>
          <w:rStyle w:val="Char4"/>
          <w:rtl/>
          <w:lang w:bidi="fa-IR"/>
        </w:rPr>
        <w:t>ی</w:t>
      </w:r>
      <w:r w:rsidRPr="00D84856">
        <w:rPr>
          <w:rStyle w:val="Char4"/>
          <w:rtl/>
          <w:lang w:bidi="fa-IR"/>
        </w:rPr>
        <w:t xml:space="preserve"> است، و بس</w:t>
      </w:r>
      <w:r w:rsidR="00D84856">
        <w:rPr>
          <w:rStyle w:val="Char4"/>
          <w:rtl/>
          <w:lang w:bidi="fa-IR"/>
        </w:rPr>
        <w:t>ی</w:t>
      </w:r>
      <w:r w:rsidRPr="00D84856">
        <w:rPr>
          <w:rStyle w:val="Char4"/>
          <w:rtl/>
          <w:lang w:bidi="fa-IR"/>
        </w:rPr>
        <w:t>ار نزد</w:t>
      </w:r>
      <w:r w:rsidR="00D84856">
        <w:rPr>
          <w:rStyle w:val="Char4"/>
          <w:rtl/>
          <w:lang w:bidi="fa-IR"/>
        </w:rPr>
        <w:t>یک‌</w:t>
      </w:r>
      <w:r w:rsidRPr="00D84856">
        <w:rPr>
          <w:rStyle w:val="Char4"/>
          <w:rtl/>
          <w:lang w:bidi="fa-IR"/>
        </w:rPr>
        <w:t>شدن هم موجب همنش</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با دوستان ناباب م</w:t>
      </w:r>
      <w:r w:rsidR="00D84856">
        <w:rPr>
          <w:rStyle w:val="Char4"/>
          <w:rtl/>
          <w:lang w:bidi="fa-IR"/>
        </w:rPr>
        <w:t>ی</w:t>
      </w:r>
      <w:r w:rsidRPr="00D84856">
        <w:rPr>
          <w:rStyle w:val="Char4"/>
          <w:rtl/>
          <w:lang w:bidi="fa-IR"/>
        </w:rPr>
        <w:t>‌شود، پس جا</w:t>
      </w:r>
      <w:r w:rsidR="00D84856">
        <w:rPr>
          <w:rStyle w:val="Char4"/>
          <w:rtl/>
          <w:lang w:bidi="fa-IR"/>
        </w:rPr>
        <w:t>ی</w:t>
      </w:r>
      <w:r w:rsidRPr="00D84856">
        <w:rPr>
          <w:rStyle w:val="Char4"/>
          <w:rtl/>
          <w:lang w:bidi="fa-IR"/>
        </w:rPr>
        <w:t>گاه</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ان آن دو را انتخاب كن</w:t>
      </w:r>
      <w:r w:rsidRPr="009E2028">
        <w:rPr>
          <w:rStyle w:val="FootnoteReference"/>
          <w:rFonts w:cs="IRLotus"/>
          <w:rtl/>
          <w:lang w:bidi="fa-IR"/>
        </w:rPr>
        <w:footnoteReference w:id="784"/>
      </w:r>
      <w:r w:rsidRPr="00D84856">
        <w:rPr>
          <w:rStyle w:val="Char4"/>
          <w:rtl/>
          <w:lang w:bidi="fa-IR"/>
        </w:rPr>
        <w:t>.</w:t>
      </w:r>
    </w:p>
    <w:p w:rsidR="0043651E" w:rsidRDefault="0043651E" w:rsidP="00D84856">
      <w:pPr>
        <w:widowControl w:val="0"/>
        <w:spacing w:line="250" w:lineRule="auto"/>
        <w:ind w:firstLine="284"/>
        <w:jc w:val="lowKashida"/>
        <w:rPr>
          <w:rStyle w:val="Char4"/>
          <w:rtl/>
          <w:lang w:bidi="fa-IR"/>
        </w:rPr>
        <w:sectPr w:rsidR="0043651E" w:rsidSect="00B85354">
          <w:footnotePr>
            <w:numRestart w:val="eachPage"/>
          </w:footnotePr>
          <w:type w:val="oddPage"/>
          <w:pgSz w:w="9356" w:h="13608" w:code="9"/>
          <w:pgMar w:top="1021" w:right="1134" w:bottom="737" w:left="851" w:header="454" w:footer="0" w:gutter="0"/>
          <w:cols w:space="708"/>
          <w:titlePg/>
          <w:bidi/>
          <w:rtlGutter/>
          <w:docGrid w:linePitch="381"/>
        </w:sectPr>
      </w:pPr>
    </w:p>
    <w:p w:rsidR="00C16D4B" w:rsidRPr="00C16D4B" w:rsidRDefault="00C16D4B" w:rsidP="00C16D4B">
      <w:pPr>
        <w:pStyle w:val="a2"/>
        <w:rPr>
          <w:rtl/>
        </w:rPr>
      </w:pPr>
      <w:bookmarkStart w:id="176" w:name="_Toc290809620"/>
      <w:bookmarkStart w:id="177" w:name="_Toc238520269"/>
      <w:r w:rsidRPr="00C16D4B">
        <w:rPr>
          <w:rtl/>
        </w:rPr>
        <w:t>(70) وصيت خطاب بن المعلي المخزومي به پسرش</w:t>
      </w:r>
      <w:r w:rsidRPr="009E2028">
        <w:rPr>
          <w:rStyle w:val="Char4"/>
          <w:b w:val="0"/>
          <w:bCs w:val="0"/>
          <w:vertAlign w:val="superscript"/>
          <w:rtl/>
        </w:rPr>
        <w:footnoteReference w:id="785"/>
      </w:r>
      <w:bookmarkEnd w:id="176"/>
      <w:bookmarkEnd w:id="177"/>
      <w:r w:rsidRPr="0043651E">
        <w:rPr>
          <w:rStyle w:val="Char4"/>
          <w:b w:val="0"/>
          <w:bCs w:val="0"/>
          <w:vertAlign w:val="superscript"/>
          <w:rtl/>
        </w:rPr>
        <w:t xml:space="preserve"> </w:t>
      </w:r>
    </w:p>
    <w:p w:rsidR="00C16D4B" w:rsidRPr="0043651E" w:rsidRDefault="00C16D4B" w:rsidP="00B85354">
      <w:pPr>
        <w:widowControl w:val="0"/>
        <w:ind w:firstLine="284"/>
        <w:jc w:val="lowKashida"/>
        <w:rPr>
          <w:rStyle w:val="Char4"/>
          <w:spacing w:val="-4"/>
          <w:rtl/>
          <w:lang w:bidi="fa-IR"/>
        </w:rPr>
      </w:pPr>
      <w:r w:rsidRPr="0043651E">
        <w:rPr>
          <w:rStyle w:val="Char4"/>
          <w:spacing w:val="-4"/>
          <w:rtl/>
          <w:lang w:bidi="fa-IR"/>
        </w:rPr>
        <w:t>محمد بن منذر بن سع</w:t>
      </w:r>
      <w:r w:rsidR="00D84856" w:rsidRPr="0043651E">
        <w:rPr>
          <w:rStyle w:val="Char4"/>
          <w:spacing w:val="-4"/>
          <w:rtl/>
          <w:lang w:bidi="fa-IR"/>
        </w:rPr>
        <w:t>ی</w:t>
      </w:r>
      <w:r w:rsidRPr="0043651E">
        <w:rPr>
          <w:rStyle w:val="Char4"/>
          <w:spacing w:val="-4"/>
          <w:rtl/>
          <w:lang w:bidi="fa-IR"/>
        </w:rPr>
        <w:t>د از ابوحاتم، محمد بن ادر</w:t>
      </w:r>
      <w:r w:rsidR="00D84856" w:rsidRPr="0043651E">
        <w:rPr>
          <w:rStyle w:val="Char4"/>
          <w:spacing w:val="-4"/>
          <w:rtl/>
          <w:lang w:bidi="fa-IR"/>
        </w:rPr>
        <w:t>ی</w:t>
      </w:r>
      <w:r w:rsidRPr="0043651E">
        <w:rPr>
          <w:rStyle w:val="Char4"/>
          <w:spacing w:val="-4"/>
          <w:rtl/>
          <w:lang w:bidi="fa-IR"/>
        </w:rPr>
        <w:t>س حنظل</w:t>
      </w:r>
      <w:r w:rsidR="00D84856" w:rsidRPr="0043651E">
        <w:rPr>
          <w:rStyle w:val="Char4"/>
          <w:spacing w:val="-4"/>
          <w:rtl/>
          <w:lang w:bidi="fa-IR"/>
        </w:rPr>
        <w:t>ی</w:t>
      </w:r>
      <w:r w:rsidRPr="0043651E">
        <w:rPr>
          <w:rStyle w:val="Char4"/>
          <w:spacing w:val="-4"/>
          <w:rtl/>
          <w:lang w:bidi="fa-IR"/>
        </w:rPr>
        <w:t>، از عبدالرحمن بن اب</w:t>
      </w:r>
      <w:r w:rsidR="00D84856" w:rsidRPr="0043651E">
        <w:rPr>
          <w:rStyle w:val="Char4"/>
          <w:spacing w:val="-4"/>
          <w:rtl/>
          <w:lang w:bidi="fa-IR"/>
        </w:rPr>
        <w:t>ی</w:t>
      </w:r>
      <w:r w:rsidRPr="0043651E">
        <w:rPr>
          <w:rStyle w:val="Char4"/>
          <w:spacing w:val="-4"/>
          <w:rtl/>
          <w:lang w:bidi="fa-IR"/>
        </w:rPr>
        <w:t>‌عط</w:t>
      </w:r>
      <w:r w:rsidR="00D84856" w:rsidRPr="0043651E">
        <w:rPr>
          <w:rStyle w:val="Char4"/>
          <w:spacing w:val="-4"/>
          <w:rtl/>
          <w:lang w:bidi="fa-IR"/>
        </w:rPr>
        <w:t>ی</w:t>
      </w:r>
      <w:r w:rsidRPr="0043651E">
        <w:rPr>
          <w:rStyle w:val="Char4"/>
          <w:spacing w:val="-4"/>
          <w:rtl/>
          <w:lang w:bidi="fa-IR"/>
        </w:rPr>
        <w:t>ه حمص</w:t>
      </w:r>
      <w:r w:rsidR="00D84856" w:rsidRPr="0043651E">
        <w:rPr>
          <w:rStyle w:val="Char4"/>
          <w:spacing w:val="-4"/>
          <w:rtl/>
          <w:lang w:bidi="fa-IR"/>
        </w:rPr>
        <w:t>ی</w:t>
      </w:r>
      <w:r w:rsidRPr="0043651E">
        <w:rPr>
          <w:rStyle w:val="Char4"/>
          <w:spacing w:val="-4"/>
          <w:rtl/>
          <w:lang w:bidi="fa-IR"/>
        </w:rPr>
        <w:t xml:space="preserve"> از خطاب بن معل</w:t>
      </w:r>
      <w:r w:rsidR="00D84856" w:rsidRPr="0043651E">
        <w:rPr>
          <w:rStyle w:val="Char4"/>
          <w:spacing w:val="-4"/>
          <w:rtl/>
          <w:lang w:bidi="fa-IR"/>
        </w:rPr>
        <w:t>ی</w:t>
      </w:r>
      <w:r w:rsidRPr="0043651E">
        <w:rPr>
          <w:rStyle w:val="Char4"/>
          <w:spacing w:val="-4"/>
          <w:rtl/>
          <w:lang w:bidi="fa-IR"/>
        </w:rPr>
        <w:t xml:space="preserve"> مخزوم</w:t>
      </w:r>
      <w:r w:rsidR="00D84856" w:rsidRPr="0043651E">
        <w:rPr>
          <w:rStyle w:val="Char4"/>
          <w:spacing w:val="-4"/>
          <w:rtl/>
          <w:lang w:bidi="fa-IR"/>
        </w:rPr>
        <w:t>ی</w:t>
      </w:r>
      <w:r w:rsidRPr="0043651E">
        <w:rPr>
          <w:rStyle w:val="Char4"/>
          <w:spacing w:val="-4"/>
          <w:rtl/>
          <w:lang w:bidi="fa-IR"/>
        </w:rPr>
        <w:t xml:space="preserve"> قر</w:t>
      </w:r>
      <w:r w:rsidR="00D84856" w:rsidRPr="0043651E">
        <w:rPr>
          <w:rStyle w:val="Char4"/>
          <w:spacing w:val="-4"/>
          <w:rtl/>
          <w:lang w:bidi="fa-IR"/>
        </w:rPr>
        <w:t>ی</w:t>
      </w:r>
      <w:r w:rsidRPr="0043651E">
        <w:rPr>
          <w:rStyle w:val="Char4"/>
          <w:spacing w:val="-4"/>
          <w:rtl/>
          <w:lang w:bidi="fa-IR"/>
        </w:rPr>
        <w:t>ش</w:t>
      </w:r>
      <w:r w:rsidR="00D84856" w:rsidRPr="0043651E">
        <w:rPr>
          <w:rStyle w:val="Char4"/>
          <w:spacing w:val="-4"/>
          <w:rtl/>
          <w:lang w:bidi="fa-IR"/>
        </w:rPr>
        <w:t>ی</w:t>
      </w:r>
      <w:r w:rsidRPr="0043651E">
        <w:rPr>
          <w:rStyle w:val="Char4"/>
          <w:spacing w:val="-4"/>
          <w:rtl/>
          <w:lang w:bidi="fa-IR"/>
        </w:rPr>
        <w:t xml:space="preserve"> نقل م</w:t>
      </w:r>
      <w:r w:rsidR="00D84856" w:rsidRPr="0043651E">
        <w:rPr>
          <w:rStyle w:val="Char4"/>
          <w:spacing w:val="-4"/>
          <w:rtl/>
          <w:lang w:bidi="fa-IR"/>
        </w:rPr>
        <w:t>ی</w:t>
      </w:r>
      <w:r w:rsidRPr="0043651E">
        <w:rPr>
          <w:rStyle w:val="Char4"/>
          <w:spacing w:val="-4"/>
          <w:rtl/>
          <w:lang w:bidi="fa-IR"/>
        </w:rPr>
        <w:t>‌كند كه او فرزندش را نص</w:t>
      </w:r>
      <w:r w:rsidR="00D84856" w:rsidRPr="0043651E">
        <w:rPr>
          <w:rStyle w:val="Char4"/>
          <w:spacing w:val="-4"/>
          <w:rtl/>
          <w:lang w:bidi="fa-IR"/>
        </w:rPr>
        <w:t>ی</w:t>
      </w:r>
      <w:r w:rsidRPr="0043651E">
        <w:rPr>
          <w:rStyle w:val="Char4"/>
          <w:spacing w:val="-4"/>
          <w:rtl/>
          <w:lang w:bidi="fa-IR"/>
        </w:rPr>
        <w:t>حت م</w:t>
      </w:r>
      <w:r w:rsidR="00D84856" w:rsidRPr="0043651E">
        <w:rPr>
          <w:rStyle w:val="Char4"/>
          <w:spacing w:val="-4"/>
          <w:rtl/>
          <w:lang w:bidi="fa-IR"/>
        </w:rPr>
        <w:t>ی</w:t>
      </w:r>
      <w:r w:rsidRPr="0043651E">
        <w:rPr>
          <w:rStyle w:val="Char4"/>
          <w:spacing w:val="-4"/>
          <w:rtl/>
          <w:lang w:bidi="fa-IR"/>
        </w:rPr>
        <w:t>‌كرد و م</w:t>
      </w:r>
      <w:r w:rsidR="00D84856" w:rsidRPr="0043651E">
        <w:rPr>
          <w:rStyle w:val="Char4"/>
          <w:spacing w:val="-4"/>
          <w:rtl/>
          <w:lang w:bidi="fa-IR"/>
        </w:rPr>
        <w:t>ی</w:t>
      </w:r>
      <w:r w:rsidRPr="0043651E">
        <w:rPr>
          <w:rStyle w:val="Char4"/>
          <w:spacing w:val="-4"/>
          <w:rtl/>
          <w:lang w:bidi="fa-IR"/>
        </w:rPr>
        <w:t>‌گفت:</w:t>
      </w:r>
    </w:p>
    <w:p w:rsidR="00C16D4B" w:rsidRPr="00B85354" w:rsidRDefault="00C16D4B" w:rsidP="00B85354">
      <w:pPr>
        <w:widowControl w:val="0"/>
        <w:ind w:firstLine="284"/>
        <w:jc w:val="lowKashida"/>
        <w:rPr>
          <w:rStyle w:val="Char4"/>
          <w:spacing w:val="-2"/>
          <w:rtl/>
          <w:lang w:bidi="fa-IR"/>
        </w:rPr>
      </w:pPr>
      <w:r w:rsidRPr="00B85354">
        <w:rPr>
          <w:rStyle w:val="Char4"/>
          <w:spacing w:val="-2"/>
          <w:rtl/>
          <w:lang w:bidi="fa-IR"/>
        </w:rPr>
        <w:t>پسرم، تقوا</w:t>
      </w:r>
      <w:r w:rsidR="00D84856" w:rsidRPr="00B85354">
        <w:rPr>
          <w:rStyle w:val="Char4"/>
          <w:spacing w:val="-2"/>
          <w:rtl/>
          <w:lang w:bidi="fa-IR"/>
        </w:rPr>
        <w:t>ی</w:t>
      </w:r>
      <w:r w:rsidRPr="00B85354">
        <w:rPr>
          <w:rStyle w:val="Char4"/>
          <w:spacing w:val="-2"/>
          <w:rtl/>
          <w:lang w:bidi="fa-IR"/>
        </w:rPr>
        <w:t xml:space="preserve"> اله</w:t>
      </w:r>
      <w:r w:rsidR="00D84856" w:rsidRPr="00B85354">
        <w:rPr>
          <w:rStyle w:val="Char4"/>
          <w:spacing w:val="-2"/>
          <w:rtl/>
          <w:lang w:bidi="fa-IR"/>
        </w:rPr>
        <w:t>ی</w:t>
      </w:r>
      <w:r w:rsidRPr="00B85354">
        <w:rPr>
          <w:rStyle w:val="Char4"/>
          <w:spacing w:val="-2"/>
          <w:rtl/>
          <w:lang w:bidi="fa-IR"/>
        </w:rPr>
        <w:t xml:space="preserve"> پ</w:t>
      </w:r>
      <w:r w:rsidR="00D84856" w:rsidRPr="00B85354">
        <w:rPr>
          <w:rStyle w:val="Char4"/>
          <w:spacing w:val="-2"/>
          <w:rtl/>
          <w:lang w:bidi="fa-IR"/>
        </w:rPr>
        <w:t>ی</w:t>
      </w:r>
      <w:r w:rsidRPr="00B85354">
        <w:rPr>
          <w:rStyle w:val="Char4"/>
          <w:spacing w:val="-2"/>
          <w:rtl/>
          <w:lang w:bidi="fa-IR"/>
        </w:rPr>
        <w:t>شه كن و او را اطاعت كن و از چ</w:t>
      </w:r>
      <w:r w:rsidR="00D84856" w:rsidRPr="00B85354">
        <w:rPr>
          <w:rStyle w:val="Char4"/>
          <w:spacing w:val="-2"/>
          <w:rtl/>
          <w:lang w:bidi="fa-IR"/>
        </w:rPr>
        <w:t>ی</w:t>
      </w:r>
      <w:r w:rsidRPr="00B85354">
        <w:rPr>
          <w:rStyle w:val="Char4"/>
          <w:spacing w:val="-2"/>
          <w:rtl/>
          <w:lang w:bidi="fa-IR"/>
        </w:rPr>
        <w:t>زها</w:t>
      </w:r>
      <w:r w:rsidR="00D84856" w:rsidRPr="00B85354">
        <w:rPr>
          <w:rStyle w:val="Char4"/>
          <w:spacing w:val="-2"/>
          <w:rtl/>
          <w:lang w:bidi="fa-IR"/>
        </w:rPr>
        <w:t>ی</w:t>
      </w:r>
      <w:r w:rsidRPr="00B85354">
        <w:rPr>
          <w:rStyle w:val="Char4"/>
          <w:spacing w:val="-2"/>
          <w:rtl/>
          <w:lang w:bidi="fa-IR"/>
        </w:rPr>
        <w:t xml:space="preserve"> حرام دور</w:t>
      </w:r>
      <w:r w:rsidR="00D84856" w:rsidRPr="00B85354">
        <w:rPr>
          <w:rStyle w:val="Char4"/>
          <w:spacing w:val="-2"/>
          <w:rtl/>
          <w:lang w:bidi="fa-IR"/>
        </w:rPr>
        <w:t>ی</w:t>
      </w:r>
      <w:r w:rsidRPr="00B85354">
        <w:rPr>
          <w:rStyle w:val="Char4"/>
          <w:spacing w:val="-2"/>
          <w:rtl/>
          <w:lang w:bidi="fa-IR"/>
        </w:rPr>
        <w:t xml:space="preserve"> كن، و با پ</w:t>
      </w:r>
      <w:r w:rsidR="00D84856" w:rsidRPr="00B85354">
        <w:rPr>
          <w:rStyle w:val="Char4"/>
          <w:spacing w:val="-2"/>
          <w:rtl/>
          <w:lang w:bidi="fa-IR"/>
        </w:rPr>
        <w:t>ی</w:t>
      </w:r>
      <w:r w:rsidRPr="00B85354">
        <w:rPr>
          <w:rStyle w:val="Char4"/>
          <w:spacing w:val="-2"/>
          <w:rtl/>
          <w:lang w:bidi="fa-IR"/>
        </w:rPr>
        <w:t>رو</w:t>
      </w:r>
      <w:r w:rsidR="00D84856" w:rsidRPr="00B85354">
        <w:rPr>
          <w:rStyle w:val="Char4"/>
          <w:spacing w:val="-2"/>
          <w:rtl/>
          <w:lang w:bidi="fa-IR"/>
        </w:rPr>
        <w:t>ی</w:t>
      </w:r>
      <w:r w:rsidRPr="00B85354">
        <w:rPr>
          <w:rStyle w:val="Char4"/>
          <w:spacing w:val="-2"/>
          <w:rtl/>
          <w:lang w:bidi="fa-IR"/>
        </w:rPr>
        <w:t xml:space="preserve"> از روش و نشانه‌ها</w:t>
      </w:r>
      <w:r w:rsidR="00D84856" w:rsidRPr="00B85354">
        <w:rPr>
          <w:rStyle w:val="Char4"/>
          <w:spacing w:val="-2"/>
          <w:rtl/>
          <w:lang w:bidi="fa-IR"/>
        </w:rPr>
        <w:t>ی</w:t>
      </w:r>
      <w:r w:rsidRPr="00B85354">
        <w:rPr>
          <w:rStyle w:val="Char4"/>
          <w:spacing w:val="-2"/>
          <w:rtl/>
          <w:lang w:bidi="fa-IR"/>
        </w:rPr>
        <w:t xml:space="preserve"> او، ع</w:t>
      </w:r>
      <w:r w:rsidR="00D84856" w:rsidRPr="00B85354">
        <w:rPr>
          <w:rStyle w:val="Char4"/>
          <w:spacing w:val="-2"/>
          <w:rtl/>
          <w:lang w:bidi="fa-IR"/>
        </w:rPr>
        <w:t>ی</w:t>
      </w:r>
      <w:r w:rsidRPr="00B85354">
        <w:rPr>
          <w:rStyle w:val="Char4"/>
          <w:spacing w:val="-2"/>
          <w:rtl/>
          <w:lang w:bidi="fa-IR"/>
        </w:rPr>
        <w:t>بها</w:t>
      </w:r>
      <w:r w:rsidR="00D84856" w:rsidRPr="00B85354">
        <w:rPr>
          <w:rStyle w:val="Char4"/>
          <w:spacing w:val="-2"/>
          <w:rtl/>
          <w:lang w:bidi="fa-IR"/>
        </w:rPr>
        <w:t>ی</w:t>
      </w:r>
      <w:r w:rsidRPr="00B85354">
        <w:rPr>
          <w:rStyle w:val="Char4"/>
          <w:spacing w:val="-2"/>
          <w:rtl/>
          <w:lang w:bidi="fa-IR"/>
        </w:rPr>
        <w:t xml:space="preserve"> خود را اصلاح كن، تا چشمانت روشن</w:t>
      </w:r>
      <w:r w:rsidR="00D84856" w:rsidRPr="00B85354">
        <w:rPr>
          <w:rStyle w:val="Char4"/>
          <w:spacing w:val="-2"/>
          <w:rtl/>
          <w:lang w:bidi="fa-IR"/>
        </w:rPr>
        <w:t>ی</w:t>
      </w:r>
      <w:r w:rsidRPr="00B85354">
        <w:rPr>
          <w:rStyle w:val="Char4"/>
          <w:spacing w:val="-2"/>
          <w:rtl/>
          <w:lang w:bidi="fa-IR"/>
        </w:rPr>
        <w:t xml:space="preserve"> پ</w:t>
      </w:r>
      <w:r w:rsidR="00D84856" w:rsidRPr="00B85354">
        <w:rPr>
          <w:rStyle w:val="Char4"/>
          <w:spacing w:val="-2"/>
          <w:rtl/>
          <w:lang w:bidi="fa-IR"/>
        </w:rPr>
        <w:t>ی</w:t>
      </w:r>
      <w:r w:rsidRPr="00B85354">
        <w:rPr>
          <w:rStyle w:val="Char4"/>
          <w:spacing w:val="-2"/>
          <w:rtl/>
          <w:lang w:bidi="fa-IR"/>
        </w:rPr>
        <w:t>دا كند. چون ه</w:t>
      </w:r>
      <w:r w:rsidR="00D84856" w:rsidRPr="00B85354">
        <w:rPr>
          <w:rStyle w:val="Char4"/>
          <w:spacing w:val="-2"/>
          <w:rtl/>
          <w:lang w:bidi="fa-IR"/>
        </w:rPr>
        <w:t>ی</w:t>
      </w:r>
      <w:r w:rsidRPr="00B85354">
        <w:rPr>
          <w:rStyle w:val="Char4"/>
          <w:spacing w:val="-2"/>
          <w:rtl/>
          <w:lang w:bidi="fa-IR"/>
        </w:rPr>
        <w:t>چ راز</w:t>
      </w:r>
      <w:r w:rsidR="00D84856" w:rsidRPr="00B85354">
        <w:rPr>
          <w:rStyle w:val="Char4"/>
          <w:spacing w:val="-2"/>
          <w:rtl/>
          <w:lang w:bidi="fa-IR"/>
        </w:rPr>
        <w:t>ی</w:t>
      </w:r>
      <w:r w:rsidRPr="00B85354">
        <w:rPr>
          <w:rStyle w:val="Char4"/>
          <w:spacing w:val="-2"/>
          <w:rtl/>
          <w:lang w:bidi="fa-IR"/>
        </w:rPr>
        <w:t xml:space="preserve"> از خداوند پنهان نم</w:t>
      </w:r>
      <w:r w:rsidR="00D84856" w:rsidRPr="00B85354">
        <w:rPr>
          <w:rStyle w:val="Char4"/>
          <w:spacing w:val="-2"/>
          <w:rtl/>
          <w:lang w:bidi="fa-IR"/>
        </w:rPr>
        <w:t>ی</w:t>
      </w:r>
      <w:r w:rsidRPr="00B85354">
        <w:rPr>
          <w:rStyle w:val="Char4"/>
          <w:spacing w:val="-2"/>
          <w:rtl/>
          <w:lang w:bidi="fa-IR"/>
        </w:rPr>
        <w:t>‌ماند. من برا</w:t>
      </w:r>
      <w:r w:rsidR="00D84856" w:rsidRPr="00B85354">
        <w:rPr>
          <w:rStyle w:val="Char4"/>
          <w:spacing w:val="-2"/>
          <w:rtl/>
          <w:lang w:bidi="fa-IR"/>
        </w:rPr>
        <w:t>ی</w:t>
      </w:r>
      <w:r w:rsidRPr="00B85354">
        <w:rPr>
          <w:rStyle w:val="Char4"/>
          <w:spacing w:val="-2"/>
          <w:rtl/>
          <w:lang w:bidi="fa-IR"/>
        </w:rPr>
        <w:t xml:space="preserve"> تو نشان و رسم</w:t>
      </w:r>
      <w:r w:rsidR="00D84856" w:rsidRPr="00B85354">
        <w:rPr>
          <w:rStyle w:val="Char4"/>
          <w:spacing w:val="-2"/>
          <w:rtl/>
          <w:lang w:bidi="fa-IR"/>
        </w:rPr>
        <w:t>ی</w:t>
      </w:r>
      <w:r w:rsidRPr="00B85354">
        <w:rPr>
          <w:rStyle w:val="Char4"/>
          <w:spacing w:val="-2"/>
          <w:rtl/>
          <w:lang w:bidi="fa-IR"/>
        </w:rPr>
        <w:t xml:space="preserve"> باق</w:t>
      </w:r>
      <w:r w:rsidR="00D84856" w:rsidRPr="00B85354">
        <w:rPr>
          <w:rStyle w:val="Char4"/>
          <w:spacing w:val="-2"/>
          <w:rtl/>
          <w:lang w:bidi="fa-IR"/>
        </w:rPr>
        <w:t>ی</w:t>
      </w:r>
      <w:r w:rsidRPr="00B85354">
        <w:rPr>
          <w:rStyle w:val="Char4"/>
          <w:spacing w:val="-2"/>
          <w:rtl/>
          <w:lang w:bidi="fa-IR"/>
        </w:rPr>
        <w:t xml:space="preserve"> م</w:t>
      </w:r>
      <w:r w:rsidR="00D84856" w:rsidRPr="00B85354">
        <w:rPr>
          <w:rStyle w:val="Char4"/>
          <w:spacing w:val="-2"/>
          <w:rtl/>
          <w:lang w:bidi="fa-IR"/>
        </w:rPr>
        <w:t>ی</w:t>
      </w:r>
      <w:r w:rsidRPr="00B85354">
        <w:rPr>
          <w:rStyle w:val="Char4"/>
          <w:spacing w:val="-2"/>
          <w:rtl/>
          <w:lang w:bidi="fa-IR"/>
        </w:rPr>
        <w:t>‌گذارم كه اگر آن را حفظ كن</w:t>
      </w:r>
      <w:r w:rsidR="00D84856" w:rsidRPr="00B85354">
        <w:rPr>
          <w:rStyle w:val="Char4"/>
          <w:spacing w:val="-2"/>
          <w:rtl/>
          <w:lang w:bidi="fa-IR"/>
        </w:rPr>
        <w:t>ی</w:t>
      </w:r>
      <w:r w:rsidRPr="00B85354">
        <w:rPr>
          <w:rStyle w:val="Char4"/>
          <w:spacing w:val="-2"/>
          <w:rtl/>
          <w:lang w:bidi="fa-IR"/>
        </w:rPr>
        <w:t xml:space="preserve"> و به آن عمل كن</w:t>
      </w:r>
      <w:r w:rsidR="00D84856" w:rsidRPr="00B85354">
        <w:rPr>
          <w:rStyle w:val="Char4"/>
          <w:spacing w:val="-2"/>
          <w:rtl/>
          <w:lang w:bidi="fa-IR"/>
        </w:rPr>
        <w:t>ی</w:t>
      </w:r>
      <w:r w:rsidRPr="00B85354">
        <w:rPr>
          <w:rStyle w:val="Char4"/>
          <w:spacing w:val="-2"/>
          <w:rtl/>
          <w:lang w:bidi="fa-IR"/>
        </w:rPr>
        <w:t xml:space="preserve"> پادشاهان را خشنود، و گداها را به راه م</w:t>
      </w:r>
      <w:r w:rsidR="00D84856" w:rsidRPr="00B85354">
        <w:rPr>
          <w:rStyle w:val="Char4"/>
          <w:spacing w:val="-2"/>
          <w:rtl/>
          <w:lang w:bidi="fa-IR"/>
        </w:rPr>
        <w:t>ی</w:t>
      </w:r>
      <w:r w:rsidRPr="00B85354">
        <w:rPr>
          <w:rStyle w:val="Char4"/>
          <w:spacing w:val="-2"/>
          <w:rtl/>
          <w:lang w:bidi="fa-IR"/>
        </w:rPr>
        <w:t>‌آور</w:t>
      </w:r>
      <w:r w:rsidR="00D84856" w:rsidRPr="00B85354">
        <w:rPr>
          <w:rStyle w:val="Char4"/>
          <w:spacing w:val="-2"/>
          <w:rtl/>
          <w:lang w:bidi="fa-IR"/>
        </w:rPr>
        <w:t>ی</w:t>
      </w:r>
      <w:r w:rsidRPr="00B85354">
        <w:rPr>
          <w:rStyle w:val="Char4"/>
          <w:spacing w:val="-2"/>
          <w:rtl/>
          <w:lang w:bidi="fa-IR"/>
        </w:rPr>
        <w:t>. و هم</w:t>
      </w:r>
      <w:r w:rsidR="00D84856" w:rsidRPr="00B85354">
        <w:rPr>
          <w:rStyle w:val="Char4"/>
          <w:spacing w:val="-2"/>
          <w:rtl/>
          <w:lang w:bidi="fa-IR"/>
        </w:rPr>
        <w:t>ی</w:t>
      </w:r>
      <w:r w:rsidRPr="00B85354">
        <w:rPr>
          <w:rStyle w:val="Char4"/>
          <w:spacing w:val="-2"/>
          <w:rtl/>
          <w:lang w:bidi="fa-IR"/>
        </w:rPr>
        <w:t>شه سود م</w:t>
      </w:r>
      <w:r w:rsidR="00D84856" w:rsidRPr="00B85354">
        <w:rPr>
          <w:rStyle w:val="Char4"/>
          <w:spacing w:val="-2"/>
          <w:rtl/>
          <w:lang w:bidi="fa-IR"/>
        </w:rPr>
        <w:t>ی</w:t>
      </w:r>
      <w:r w:rsidRPr="00B85354">
        <w:rPr>
          <w:rStyle w:val="Char4"/>
          <w:spacing w:val="-2"/>
          <w:rtl/>
          <w:lang w:bidi="fa-IR"/>
        </w:rPr>
        <w:t>‌بر</w:t>
      </w:r>
      <w:r w:rsidR="00D84856" w:rsidRPr="00B85354">
        <w:rPr>
          <w:rStyle w:val="Char4"/>
          <w:spacing w:val="-2"/>
          <w:rtl/>
          <w:lang w:bidi="fa-IR"/>
        </w:rPr>
        <w:t>ی</w:t>
      </w:r>
      <w:r w:rsidRPr="00B85354">
        <w:rPr>
          <w:rStyle w:val="Char4"/>
          <w:spacing w:val="-2"/>
          <w:rtl/>
          <w:lang w:bidi="fa-IR"/>
        </w:rPr>
        <w:t xml:space="preserve"> و به تو محتاج م</w:t>
      </w:r>
      <w:r w:rsidR="00D84856" w:rsidRPr="00B85354">
        <w:rPr>
          <w:rStyle w:val="Char4"/>
          <w:spacing w:val="-2"/>
          <w:rtl/>
          <w:lang w:bidi="fa-IR"/>
        </w:rPr>
        <w:t>ی</w:t>
      </w:r>
      <w:r w:rsidRPr="00B85354">
        <w:rPr>
          <w:rStyle w:val="Char4"/>
          <w:spacing w:val="-2"/>
          <w:rtl/>
          <w:lang w:bidi="fa-IR"/>
        </w:rPr>
        <w:t>‌شوند، و مشتاق آنچه كه در دستت است م</w:t>
      </w:r>
      <w:r w:rsidR="00D84856" w:rsidRPr="00B85354">
        <w:rPr>
          <w:rStyle w:val="Char4"/>
          <w:spacing w:val="-2"/>
          <w:rtl/>
          <w:lang w:bidi="fa-IR"/>
        </w:rPr>
        <w:t>ی</w:t>
      </w:r>
      <w:r w:rsidRPr="00B85354">
        <w:rPr>
          <w:rStyle w:val="Char4"/>
          <w:spacing w:val="-2"/>
          <w:rtl/>
          <w:lang w:bidi="fa-IR"/>
        </w:rPr>
        <w:t>‌شوند، پس از پدرت اطاعت كن، و به وص</w:t>
      </w:r>
      <w:r w:rsidR="00D84856" w:rsidRPr="00B85354">
        <w:rPr>
          <w:rStyle w:val="Char4"/>
          <w:spacing w:val="-2"/>
          <w:rtl/>
          <w:lang w:bidi="fa-IR"/>
        </w:rPr>
        <w:t>ی</w:t>
      </w:r>
      <w:r w:rsidRPr="00B85354">
        <w:rPr>
          <w:rStyle w:val="Char4"/>
          <w:spacing w:val="-2"/>
          <w:rtl/>
          <w:lang w:bidi="fa-IR"/>
        </w:rPr>
        <w:t>ت پدرت راض</w:t>
      </w:r>
      <w:r w:rsidR="00D84856" w:rsidRPr="00B85354">
        <w:rPr>
          <w:rStyle w:val="Char4"/>
          <w:spacing w:val="-2"/>
          <w:rtl/>
          <w:lang w:bidi="fa-IR"/>
        </w:rPr>
        <w:t>ی</w:t>
      </w:r>
      <w:r w:rsidRPr="00B85354">
        <w:rPr>
          <w:rStyle w:val="Char4"/>
          <w:spacing w:val="-2"/>
          <w:rtl/>
          <w:lang w:bidi="fa-IR"/>
        </w:rPr>
        <w:t xml:space="preserve"> و خشنود باش، و ذهنت را برا</w:t>
      </w:r>
      <w:r w:rsidR="00D84856" w:rsidRPr="00B85354">
        <w:rPr>
          <w:rStyle w:val="Char4"/>
          <w:spacing w:val="-2"/>
          <w:rtl/>
          <w:lang w:bidi="fa-IR"/>
        </w:rPr>
        <w:t>ی</w:t>
      </w:r>
      <w:r w:rsidRPr="00B85354">
        <w:rPr>
          <w:rStyle w:val="Char4"/>
          <w:spacing w:val="-2"/>
          <w:rtl/>
          <w:lang w:bidi="fa-IR"/>
        </w:rPr>
        <w:t xml:space="preserve"> آن خال</w:t>
      </w:r>
      <w:r w:rsidR="00D84856" w:rsidRPr="00B85354">
        <w:rPr>
          <w:rStyle w:val="Char4"/>
          <w:spacing w:val="-2"/>
          <w:rtl/>
          <w:lang w:bidi="fa-IR"/>
        </w:rPr>
        <w:t>ی</w:t>
      </w:r>
      <w:r w:rsidRPr="00B85354">
        <w:rPr>
          <w:rStyle w:val="Char4"/>
          <w:spacing w:val="-2"/>
          <w:rtl/>
          <w:lang w:bidi="fa-IR"/>
        </w:rPr>
        <w:t xml:space="preserve"> كن، و قلب و ذهنت را به آن مشغول بدار. تو را از ب</w:t>
      </w:r>
      <w:r w:rsidR="00D84856" w:rsidRPr="00B85354">
        <w:rPr>
          <w:rStyle w:val="Char4"/>
          <w:spacing w:val="-2"/>
          <w:rtl/>
          <w:lang w:bidi="fa-IR"/>
        </w:rPr>
        <w:t>ی</w:t>
      </w:r>
      <w:r w:rsidRPr="00B85354">
        <w:rPr>
          <w:rStyle w:val="Char4"/>
          <w:spacing w:val="-2"/>
          <w:rtl/>
          <w:lang w:bidi="fa-IR"/>
        </w:rPr>
        <w:t>هوده سخن‌گفتن، و بس</w:t>
      </w:r>
      <w:r w:rsidR="00D84856" w:rsidRPr="00B85354">
        <w:rPr>
          <w:rStyle w:val="Char4"/>
          <w:spacing w:val="-2"/>
          <w:rtl/>
          <w:lang w:bidi="fa-IR"/>
        </w:rPr>
        <w:t>ی</w:t>
      </w:r>
      <w:r w:rsidRPr="00B85354">
        <w:rPr>
          <w:rStyle w:val="Char4"/>
          <w:spacing w:val="-2"/>
          <w:rtl/>
          <w:lang w:bidi="fa-IR"/>
        </w:rPr>
        <w:t>ار شوخ</w:t>
      </w:r>
      <w:r w:rsidR="00D84856" w:rsidRPr="00B85354">
        <w:rPr>
          <w:rStyle w:val="Char4"/>
          <w:spacing w:val="-2"/>
          <w:rtl/>
          <w:lang w:bidi="fa-IR"/>
        </w:rPr>
        <w:t>ی</w:t>
      </w:r>
      <w:r w:rsidRPr="00B85354">
        <w:rPr>
          <w:rStyle w:val="Char4"/>
          <w:spacing w:val="-2"/>
          <w:rtl/>
          <w:lang w:bidi="fa-IR"/>
        </w:rPr>
        <w:t>‌كردن و خند</w:t>
      </w:r>
      <w:r w:rsidR="00D84856" w:rsidRPr="00B85354">
        <w:rPr>
          <w:rStyle w:val="Char4"/>
          <w:spacing w:val="-2"/>
          <w:rtl/>
          <w:lang w:bidi="fa-IR"/>
        </w:rPr>
        <w:t>ی</w:t>
      </w:r>
      <w:r w:rsidRPr="00B85354">
        <w:rPr>
          <w:rStyle w:val="Char4"/>
          <w:spacing w:val="-2"/>
          <w:rtl/>
          <w:lang w:bidi="fa-IR"/>
        </w:rPr>
        <w:t>دن و مسخره‌كردن د</w:t>
      </w:r>
      <w:r w:rsidR="00D84856" w:rsidRPr="00B85354">
        <w:rPr>
          <w:rStyle w:val="Char4"/>
          <w:spacing w:val="-2"/>
          <w:rtl/>
          <w:lang w:bidi="fa-IR"/>
        </w:rPr>
        <w:t>ی</w:t>
      </w:r>
      <w:r w:rsidRPr="00B85354">
        <w:rPr>
          <w:rStyle w:val="Char4"/>
          <w:spacing w:val="-2"/>
          <w:rtl/>
          <w:lang w:bidi="fa-IR"/>
        </w:rPr>
        <w:t>گران بر حذر م</w:t>
      </w:r>
      <w:r w:rsidR="00D84856" w:rsidRPr="00B85354">
        <w:rPr>
          <w:rStyle w:val="Char4"/>
          <w:spacing w:val="-2"/>
          <w:rtl/>
          <w:lang w:bidi="fa-IR"/>
        </w:rPr>
        <w:t>ی</w:t>
      </w:r>
      <w:r w:rsidRPr="00B85354">
        <w:rPr>
          <w:rStyle w:val="Char4"/>
          <w:spacing w:val="-2"/>
          <w:rtl/>
          <w:lang w:bidi="fa-IR"/>
        </w:rPr>
        <w:t>‌دارم. چون ا</w:t>
      </w:r>
      <w:r w:rsidR="00D84856" w:rsidRPr="00B85354">
        <w:rPr>
          <w:rStyle w:val="Char4"/>
          <w:spacing w:val="-2"/>
          <w:rtl/>
          <w:lang w:bidi="fa-IR"/>
        </w:rPr>
        <w:t>ی</w:t>
      </w:r>
      <w:r w:rsidRPr="00B85354">
        <w:rPr>
          <w:rStyle w:val="Char4"/>
          <w:spacing w:val="-2"/>
          <w:rtl/>
          <w:lang w:bidi="fa-IR"/>
        </w:rPr>
        <w:t>نها باعث از دست رفتن ارزش و قدر تو م</w:t>
      </w:r>
      <w:r w:rsidR="00D84856" w:rsidRPr="00B85354">
        <w:rPr>
          <w:rStyle w:val="Char4"/>
          <w:spacing w:val="-2"/>
          <w:rtl/>
          <w:lang w:bidi="fa-IR"/>
        </w:rPr>
        <w:t>ی</w:t>
      </w:r>
      <w:r w:rsidRPr="00B85354">
        <w:rPr>
          <w:rStyle w:val="Char4"/>
          <w:spacing w:val="-2"/>
          <w:rtl/>
          <w:lang w:bidi="fa-IR"/>
        </w:rPr>
        <w:t>‌شود و منازعه برانگ</w:t>
      </w:r>
      <w:r w:rsidR="00D84856" w:rsidRPr="00B85354">
        <w:rPr>
          <w:rStyle w:val="Char4"/>
          <w:spacing w:val="-2"/>
          <w:rtl/>
          <w:lang w:bidi="fa-IR"/>
        </w:rPr>
        <w:t>ی</w:t>
      </w:r>
      <w:r w:rsidRPr="00B85354">
        <w:rPr>
          <w:rStyle w:val="Char4"/>
          <w:spacing w:val="-2"/>
          <w:rtl/>
          <w:lang w:bidi="fa-IR"/>
        </w:rPr>
        <w:t>ز است. تو با</w:t>
      </w:r>
      <w:r w:rsidR="00D84856" w:rsidRPr="00B85354">
        <w:rPr>
          <w:rStyle w:val="Char4"/>
          <w:spacing w:val="-2"/>
          <w:rtl/>
          <w:lang w:bidi="fa-IR"/>
        </w:rPr>
        <w:t>ی</w:t>
      </w:r>
      <w:r w:rsidRPr="00B85354">
        <w:rPr>
          <w:rStyle w:val="Char4"/>
          <w:spacing w:val="-2"/>
          <w:rtl/>
          <w:lang w:bidi="fa-IR"/>
        </w:rPr>
        <w:t>د سنگ</w:t>
      </w:r>
      <w:r w:rsidR="00D84856" w:rsidRPr="00B85354">
        <w:rPr>
          <w:rStyle w:val="Char4"/>
          <w:spacing w:val="-2"/>
          <w:rtl/>
          <w:lang w:bidi="fa-IR"/>
        </w:rPr>
        <w:t>ی</w:t>
      </w:r>
      <w:r w:rsidRPr="00B85354">
        <w:rPr>
          <w:rStyle w:val="Char4"/>
          <w:spacing w:val="-2"/>
          <w:rtl/>
          <w:lang w:bidi="fa-IR"/>
        </w:rPr>
        <w:t>ن و با وقار باش</w:t>
      </w:r>
      <w:r w:rsidR="00D84856" w:rsidRPr="00B85354">
        <w:rPr>
          <w:rStyle w:val="Char4"/>
          <w:spacing w:val="-2"/>
          <w:rtl/>
          <w:lang w:bidi="fa-IR"/>
        </w:rPr>
        <w:t>ی</w:t>
      </w:r>
      <w:r w:rsidRPr="00B85354">
        <w:rPr>
          <w:rStyle w:val="Char4"/>
          <w:spacing w:val="-2"/>
          <w:rtl/>
          <w:lang w:bidi="fa-IR"/>
        </w:rPr>
        <w:t>، و آنچنان مغرور نباش</w:t>
      </w:r>
      <w:r w:rsidR="00D84856" w:rsidRPr="00B85354">
        <w:rPr>
          <w:rStyle w:val="Char4"/>
          <w:spacing w:val="-2"/>
          <w:rtl/>
          <w:lang w:bidi="fa-IR"/>
        </w:rPr>
        <w:t>ی</w:t>
      </w:r>
      <w:r w:rsidRPr="00B85354">
        <w:rPr>
          <w:rStyle w:val="Char4"/>
          <w:spacing w:val="-2"/>
          <w:rtl/>
          <w:lang w:bidi="fa-IR"/>
        </w:rPr>
        <w:t xml:space="preserve"> كه تو را با آن توص</w:t>
      </w:r>
      <w:r w:rsidR="00D84856" w:rsidRPr="00B85354">
        <w:rPr>
          <w:rStyle w:val="Char4"/>
          <w:spacing w:val="-2"/>
          <w:rtl/>
          <w:lang w:bidi="fa-IR"/>
        </w:rPr>
        <w:t>ی</w:t>
      </w:r>
      <w:r w:rsidRPr="00B85354">
        <w:rPr>
          <w:rStyle w:val="Char4"/>
          <w:spacing w:val="-2"/>
          <w:rtl/>
          <w:lang w:bidi="fa-IR"/>
        </w:rPr>
        <w:t>ف كنند. و دوست و دشمن خود را راض</w:t>
      </w:r>
      <w:r w:rsidR="00D84856" w:rsidRPr="00B85354">
        <w:rPr>
          <w:rStyle w:val="Char4"/>
          <w:spacing w:val="-2"/>
          <w:rtl/>
          <w:lang w:bidi="fa-IR"/>
        </w:rPr>
        <w:t>ی</w:t>
      </w:r>
      <w:r w:rsidRPr="00B85354">
        <w:rPr>
          <w:rStyle w:val="Char4"/>
          <w:spacing w:val="-2"/>
          <w:rtl/>
          <w:lang w:bidi="fa-IR"/>
        </w:rPr>
        <w:t xml:space="preserve"> نگه دار، و دست از اذ</w:t>
      </w:r>
      <w:r w:rsidR="00D84856" w:rsidRPr="00B85354">
        <w:rPr>
          <w:rStyle w:val="Char4"/>
          <w:spacing w:val="-2"/>
          <w:rtl/>
          <w:lang w:bidi="fa-IR"/>
        </w:rPr>
        <w:t>ی</w:t>
      </w:r>
      <w:r w:rsidRPr="00B85354">
        <w:rPr>
          <w:rStyle w:val="Char4"/>
          <w:spacing w:val="-2"/>
          <w:rtl/>
          <w:lang w:bidi="fa-IR"/>
        </w:rPr>
        <w:t>ت و آزار آنها بردار. و از اشتباهات آنها چشم‌پوش</w:t>
      </w:r>
      <w:r w:rsidR="00D84856" w:rsidRPr="00B85354">
        <w:rPr>
          <w:rStyle w:val="Char4"/>
          <w:spacing w:val="-2"/>
          <w:rtl/>
          <w:lang w:bidi="fa-IR"/>
        </w:rPr>
        <w:t>ی</w:t>
      </w:r>
      <w:r w:rsidRPr="00B85354">
        <w:rPr>
          <w:rStyle w:val="Char4"/>
          <w:spacing w:val="-2"/>
          <w:rtl/>
          <w:lang w:bidi="fa-IR"/>
        </w:rPr>
        <w:t xml:space="preserve"> كن و در تمام</w:t>
      </w:r>
      <w:r w:rsidR="00D84856" w:rsidRPr="00B85354">
        <w:rPr>
          <w:rStyle w:val="Char4"/>
          <w:spacing w:val="-2"/>
          <w:rtl/>
          <w:lang w:bidi="fa-IR"/>
        </w:rPr>
        <w:t>ی</w:t>
      </w:r>
      <w:r w:rsidRPr="00B85354">
        <w:rPr>
          <w:rStyle w:val="Char4"/>
          <w:spacing w:val="-2"/>
          <w:rtl/>
          <w:lang w:bidi="fa-IR"/>
        </w:rPr>
        <w:t xml:space="preserve"> كارها م</w:t>
      </w:r>
      <w:r w:rsidR="00D84856" w:rsidRPr="00B85354">
        <w:rPr>
          <w:rStyle w:val="Char4"/>
          <w:spacing w:val="-2"/>
          <w:rtl/>
          <w:lang w:bidi="fa-IR"/>
        </w:rPr>
        <w:t>ی</w:t>
      </w:r>
      <w:r w:rsidRPr="00B85354">
        <w:rPr>
          <w:rStyle w:val="Char4"/>
          <w:spacing w:val="-2"/>
          <w:rtl/>
          <w:lang w:bidi="fa-IR"/>
        </w:rPr>
        <w:t>انه‌رو باش، چون بهتر</w:t>
      </w:r>
      <w:r w:rsidR="00D84856" w:rsidRPr="00B85354">
        <w:rPr>
          <w:rStyle w:val="Char4"/>
          <w:spacing w:val="-2"/>
          <w:rtl/>
          <w:lang w:bidi="fa-IR"/>
        </w:rPr>
        <w:t>ی</w:t>
      </w:r>
      <w:r w:rsidRPr="00B85354">
        <w:rPr>
          <w:rStyle w:val="Char4"/>
          <w:spacing w:val="-2"/>
          <w:rtl/>
          <w:lang w:bidi="fa-IR"/>
        </w:rPr>
        <w:t>ن چ</w:t>
      </w:r>
      <w:r w:rsidR="00D84856" w:rsidRPr="00B85354">
        <w:rPr>
          <w:rStyle w:val="Char4"/>
          <w:spacing w:val="-2"/>
          <w:rtl/>
          <w:lang w:bidi="fa-IR"/>
        </w:rPr>
        <w:t>ی</w:t>
      </w:r>
      <w:r w:rsidRPr="00B85354">
        <w:rPr>
          <w:rStyle w:val="Char4"/>
          <w:spacing w:val="-2"/>
          <w:rtl/>
          <w:lang w:bidi="fa-IR"/>
        </w:rPr>
        <w:t>ز م</w:t>
      </w:r>
      <w:r w:rsidR="00D84856" w:rsidRPr="00B85354">
        <w:rPr>
          <w:rStyle w:val="Char4"/>
          <w:spacing w:val="-2"/>
          <w:rtl/>
          <w:lang w:bidi="fa-IR"/>
        </w:rPr>
        <w:t>ی</w:t>
      </w:r>
      <w:r w:rsidRPr="00B85354">
        <w:rPr>
          <w:rStyle w:val="Char4"/>
          <w:spacing w:val="-2"/>
          <w:rtl/>
          <w:lang w:bidi="fa-IR"/>
        </w:rPr>
        <w:t>انه‌رو</w:t>
      </w:r>
      <w:r w:rsidR="00D84856" w:rsidRPr="00B85354">
        <w:rPr>
          <w:rStyle w:val="Char4"/>
          <w:spacing w:val="-2"/>
          <w:rtl/>
          <w:lang w:bidi="fa-IR"/>
        </w:rPr>
        <w:t>ی</w:t>
      </w:r>
      <w:r w:rsidRPr="00B85354">
        <w:rPr>
          <w:rStyle w:val="Char4"/>
          <w:spacing w:val="-2"/>
          <w:rtl/>
          <w:lang w:bidi="fa-IR"/>
        </w:rPr>
        <w:t xml:space="preserve"> است. و كمتر سخن بگو، و سلام دادن را رواج بده، و هدفمند و با وقار گام بردار، و با پاها</w:t>
      </w:r>
      <w:r w:rsidR="00D84856" w:rsidRPr="00B85354">
        <w:rPr>
          <w:rStyle w:val="Char4"/>
          <w:spacing w:val="-2"/>
          <w:rtl/>
          <w:lang w:bidi="fa-IR"/>
        </w:rPr>
        <w:t>ی</w:t>
      </w:r>
      <w:r w:rsidRPr="00B85354">
        <w:rPr>
          <w:rStyle w:val="Char4"/>
          <w:spacing w:val="-2"/>
          <w:rtl/>
          <w:lang w:bidi="fa-IR"/>
        </w:rPr>
        <w:t xml:space="preserve">ت خط نكش، و </w:t>
      </w:r>
      <w:r w:rsidR="00D84856" w:rsidRPr="00B85354">
        <w:rPr>
          <w:rStyle w:val="Char4"/>
          <w:spacing w:val="-2"/>
          <w:rtl/>
          <w:lang w:bidi="fa-IR"/>
        </w:rPr>
        <w:t>ی</w:t>
      </w:r>
      <w:r w:rsidRPr="00B85354">
        <w:rPr>
          <w:rStyle w:val="Char4"/>
          <w:spacing w:val="-2"/>
          <w:rtl/>
          <w:lang w:bidi="fa-IR"/>
        </w:rPr>
        <w:t>ا آنها را به دنبال خود نكش، و گردنت و شلوارت را بالا نگ</w:t>
      </w:r>
      <w:r w:rsidR="00D84856" w:rsidRPr="00B85354">
        <w:rPr>
          <w:rStyle w:val="Char4"/>
          <w:spacing w:val="-2"/>
          <w:rtl/>
          <w:lang w:bidi="fa-IR"/>
        </w:rPr>
        <w:t>ی</w:t>
      </w:r>
      <w:r w:rsidRPr="00B85354">
        <w:rPr>
          <w:rStyle w:val="Char4"/>
          <w:spacing w:val="-2"/>
          <w:rtl/>
          <w:lang w:bidi="fa-IR"/>
        </w:rPr>
        <w:t>ر، و ز</w:t>
      </w:r>
      <w:r w:rsidR="00D84856" w:rsidRPr="00B85354">
        <w:rPr>
          <w:rStyle w:val="Char4"/>
          <w:spacing w:val="-2"/>
          <w:rtl/>
          <w:lang w:bidi="fa-IR"/>
        </w:rPr>
        <w:t>ی</w:t>
      </w:r>
      <w:r w:rsidRPr="00B85354">
        <w:rPr>
          <w:rStyle w:val="Char4"/>
          <w:spacing w:val="-2"/>
          <w:rtl/>
          <w:lang w:bidi="fa-IR"/>
        </w:rPr>
        <w:t>ر بغل خود را نگاه نكن، و ز</w:t>
      </w:r>
      <w:r w:rsidR="00D84856" w:rsidRPr="00B85354">
        <w:rPr>
          <w:rStyle w:val="Char4"/>
          <w:spacing w:val="-2"/>
          <w:rtl/>
          <w:lang w:bidi="fa-IR"/>
        </w:rPr>
        <w:t>ی</w:t>
      </w:r>
      <w:r w:rsidRPr="00B85354">
        <w:rPr>
          <w:rStyle w:val="Char4"/>
          <w:spacing w:val="-2"/>
          <w:rtl/>
          <w:lang w:bidi="fa-IR"/>
        </w:rPr>
        <w:t>اد نگاه نكن و در مقابل جماعت مردم نا</w:t>
      </w:r>
      <w:r w:rsidR="00D84856" w:rsidRPr="00B85354">
        <w:rPr>
          <w:rStyle w:val="Char4"/>
          <w:spacing w:val="-2"/>
          <w:rtl/>
          <w:lang w:bidi="fa-IR"/>
        </w:rPr>
        <w:t>ی</w:t>
      </w:r>
      <w:r w:rsidRPr="00B85354">
        <w:rPr>
          <w:rStyle w:val="Char4"/>
          <w:spacing w:val="-2"/>
          <w:rtl/>
          <w:lang w:bidi="fa-IR"/>
        </w:rPr>
        <w:t>ست. و بازار را به مجلس سخن تبد</w:t>
      </w:r>
      <w:r w:rsidR="00D84856" w:rsidRPr="00B85354">
        <w:rPr>
          <w:rStyle w:val="Char4"/>
          <w:spacing w:val="-2"/>
          <w:rtl/>
          <w:lang w:bidi="fa-IR"/>
        </w:rPr>
        <w:t>ی</w:t>
      </w:r>
      <w:r w:rsidRPr="00B85354">
        <w:rPr>
          <w:rStyle w:val="Char4"/>
          <w:spacing w:val="-2"/>
          <w:rtl/>
          <w:lang w:bidi="fa-IR"/>
        </w:rPr>
        <w:t>ل نكن، و مغازه‌ها را جا</w:t>
      </w:r>
      <w:r w:rsidR="00D84856" w:rsidRPr="00B85354">
        <w:rPr>
          <w:rStyle w:val="Char4"/>
          <w:spacing w:val="-2"/>
          <w:rtl/>
          <w:lang w:bidi="fa-IR"/>
        </w:rPr>
        <w:t>ی</w:t>
      </w:r>
      <w:r w:rsidRPr="00B85354">
        <w:rPr>
          <w:rStyle w:val="Char4"/>
          <w:spacing w:val="-2"/>
          <w:rtl/>
          <w:lang w:bidi="fa-IR"/>
        </w:rPr>
        <w:t xml:space="preserve"> بحث قرار مده. و ز</w:t>
      </w:r>
      <w:r w:rsidR="00D84856" w:rsidRPr="00B85354">
        <w:rPr>
          <w:rStyle w:val="Char4"/>
          <w:spacing w:val="-2"/>
          <w:rtl/>
          <w:lang w:bidi="fa-IR"/>
        </w:rPr>
        <w:t>ی</w:t>
      </w:r>
      <w:r w:rsidRPr="00B85354">
        <w:rPr>
          <w:rStyle w:val="Char4"/>
          <w:spacing w:val="-2"/>
          <w:rtl/>
          <w:lang w:bidi="fa-IR"/>
        </w:rPr>
        <w:t>اد جر و بحث مكن و با آدمها</w:t>
      </w:r>
      <w:r w:rsidR="00D84856" w:rsidRPr="00B85354">
        <w:rPr>
          <w:rStyle w:val="Char4"/>
          <w:spacing w:val="-2"/>
          <w:rtl/>
          <w:lang w:bidi="fa-IR"/>
        </w:rPr>
        <w:t>ی</w:t>
      </w:r>
      <w:r w:rsidRPr="00B85354">
        <w:rPr>
          <w:rStyle w:val="Char4"/>
          <w:spacing w:val="-2"/>
          <w:rtl/>
          <w:lang w:bidi="fa-IR"/>
        </w:rPr>
        <w:t xml:space="preserve"> سف</w:t>
      </w:r>
      <w:r w:rsidR="00D84856" w:rsidRPr="00B85354">
        <w:rPr>
          <w:rStyle w:val="Char4"/>
          <w:spacing w:val="-2"/>
          <w:rtl/>
          <w:lang w:bidi="fa-IR"/>
        </w:rPr>
        <w:t>ی</w:t>
      </w:r>
      <w:r w:rsidRPr="00B85354">
        <w:rPr>
          <w:rStyle w:val="Char4"/>
          <w:spacing w:val="-2"/>
          <w:rtl/>
          <w:lang w:bidi="fa-IR"/>
        </w:rPr>
        <w:t>ه جر و بحث نكن، و هنگام سخن گفتن كوتاه و مختصر سخن بگو</w:t>
      </w:r>
      <w:r w:rsidR="00D84856" w:rsidRPr="00B85354">
        <w:rPr>
          <w:rStyle w:val="Char4"/>
          <w:spacing w:val="-2"/>
          <w:rtl/>
          <w:lang w:bidi="fa-IR"/>
        </w:rPr>
        <w:t>ی</w:t>
      </w:r>
      <w:r w:rsidRPr="00B85354">
        <w:rPr>
          <w:rStyle w:val="Char4"/>
          <w:spacing w:val="-2"/>
          <w:rtl/>
          <w:lang w:bidi="fa-IR"/>
        </w:rPr>
        <w:t>، و اگر شوخ</w:t>
      </w:r>
      <w:r w:rsidR="00D84856" w:rsidRPr="00B85354">
        <w:rPr>
          <w:rStyle w:val="Char4"/>
          <w:spacing w:val="-2"/>
          <w:rtl/>
          <w:lang w:bidi="fa-IR"/>
        </w:rPr>
        <w:t>ی</w:t>
      </w:r>
      <w:r w:rsidRPr="00B85354">
        <w:rPr>
          <w:rStyle w:val="Char4"/>
          <w:spacing w:val="-2"/>
          <w:rtl/>
          <w:lang w:bidi="fa-IR"/>
        </w:rPr>
        <w:t xml:space="preserve"> كرد</w:t>
      </w:r>
      <w:r w:rsidR="00D84856" w:rsidRPr="00B85354">
        <w:rPr>
          <w:rStyle w:val="Char4"/>
          <w:spacing w:val="-2"/>
          <w:rtl/>
          <w:lang w:bidi="fa-IR"/>
        </w:rPr>
        <w:t>ی</w:t>
      </w:r>
      <w:r w:rsidRPr="00B85354">
        <w:rPr>
          <w:rStyle w:val="Char4"/>
          <w:spacing w:val="-2"/>
          <w:rtl/>
          <w:lang w:bidi="fa-IR"/>
        </w:rPr>
        <w:t xml:space="preserve"> كوتاه باشد. و هرگاه نشست</w:t>
      </w:r>
      <w:r w:rsidR="00D84856" w:rsidRPr="00B85354">
        <w:rPr>
          <w:rStyle w:val="Char4"/>
          <w:spacing w:val="-2"/>
          <w:rtl/>
          <w:lang w:bidi="fa-IR"/>
        </w:rPr>
        <w:t>ی</w:t>
      </w:r>
      <w:r w:rsidRPr="00B85354">
        <w:rPr>
          <w:rStyle w:val="Char4"/>
          <w:spacing w:val="-2"/>
          <w:rtl/>
          <w:lang w:bidi="fa-IR"/>
        </w:rPr>
        <w:t xml:space="preserve"> چهارزانو بنش</w:t>
      </w:r>
      <w:r w:rsidR="00D84856" w:rsidRPr="00B85354">
        <w:rPr>
          <w:rStyle w:val="Char4"/>
          <w:spacing w:val="-2"/>
          <w:rtl/>
          <w:lang w:bidi="fa-IR"/>
        </w:rPr>
        <w:t>ی</w:t>
      </w:r>
      <w:r w:rsidRPr="00B85354">
        <w:rPr>
          <w:rStyle w:val="Char4"/>
          <w:spacing w:val="-2"/>
          <w:rtl/>
          <w:lang w:bidi="fa-IR"/>
        </w:rPr>
        <w:t>ن و انگشتانت را درهم نكن، و صدا</w:t>
      </w:r>
      <w:r w:rsidR="00D84856" w:rsidRPr="00B85354">
        <w:rPr>
          <w:rStyle w:val="Char4"/>
          <w:spacing w:val="-2"/>
          <w:rtl/>
          <w:lang w:bidi="fa-IR"/>
        </w:rPr>
        <w:t>ی</w:t>
      </w:r>
      <w:r w:rsidRPr="00B85354">
        <w:rPr>
          <w:rStyle w:val="Char4"/>
          <w:spacing w:val="-2"/>
          <w:rtl/>
          <w:lang w:bidi="fa-IR"/>
        </w:rPr>
        <w:t xml:space="preserve"> مفاصل آنها را در ن</w:t>
      </w:r>
      <w:r w:rsidR="00D84856" w:rsidRPr="00B85354">
        <w:rPr>
          <w:rStyle w:val="Char4"/>
          <w:spacing w:val="-2"/>
          <w:rtl/>
          <w:lang w:bidi="fa-IR"/>
        </w:rPr>
        <w:t>ی</w:t>
      </w:r>
      <w:r w:rsidRPr="00B85354">
        <w:rPr>
          <w:rStyle w:val="Char4"/>
          <w:spacing w:val="-2"/>
          <w:rtl/>
          <w:lang w:bidi="fa-IR"/>
        </w:rPr>
        <w:t>اور. و با ر</w:t>
      </w:r>
      <w:r w:rsidR="00D84856" w:rsidRPr="00B85354">
        <w:rPr>
          <w:rStyle w:val="Char4"/>
          <w:spacing w:val="-2"/>
          <w:rtl/>
          <w:lang w:bidi="fa-IR"/>
        </w:rPr>
        <w:t>ی</w:t>
      </w:r>
      <w:r w:rsidRPr="00B85354">
        <w:rPr>
          <w:rStyle w:val="Char4"/>
          <w:spacing w:val="-2"/>
          <w:rtl/>
          <w:lang w:bidi="fa-IR"/>
        </w:rPr>
        <w:t>ش و انگشتر</w:t>
      </w:r>
      <w:r w:rsidR="00D84856" w:rsidRPr="00B85354">
        <w:rPr>
          <w:rStyle w:val="Char4"/>
          <w:spacing w:val="-2"/>
          <w:rtl/>
          <w:lang w:bidi="fa-IR"/>
        </w:rPr>
        <w:t>ی</w:t>
      </w:r>
      <w:r w:rsidRPr="00B85354">
        <w:rPr>
          <w:rStyle w:val="Char4"/>
          <w:spacing w:val="-2"/>
          <w:rtl/>
          <w:lang w:bidi="fa-IR"/>
        </w:rPr>
        <w:t xml:space="preserve"> و دسته شمش</w:t>
      </w:r>
      <w:r w:rsidR="00D84856" w:rsidRPr="00B85354">
        <w:rPr>
          <w:rStyle w:val="Char4"/>
          <w:spacing w:val="-2"/>
          <w:rtl/>
          <w:lang w:bidi="fa-IR"/>
        </w:rPr>
        <w:t>ی</w:t>
      </w:r>
      <w:r w:rsidRPr="00B85354">
        <w:rPr>
          <w:rStyle w:val="Char4"/>
          <w:spacing w:val="-2"/>
          <w:rtl/>
          <w:lang w:bidi="fa-IR"/>
        </w:rPr>
        <w:t>ر خود باز</w:t>
      </w:r>
      <w:r w:rsidR="00D84856" w:rsidRPr="00B85354">
        <w:rPr>
          <w:rStyle w:val="Char4"/>
          <w:spacing w:val="-2"/>
          <w:rtl/>
          <w:lang w:bidi="fa-IR"/>
        </w:rPr>
        <w:t>ی</w:t>
      </w:r>
      <w:r w:rsidRPr="00B85354">
        <w:rPr>
          <w:rStyle w:val="Char4"/>
          <w:spacing w:val="-2"/>
          <w:rtl/>
          <w:lang w:bidi="fa-IR"/>
        </w:rPr>
        <w:t xml:space="preserve"> نكن، و در مقابل جمع دندانها</w:t>
      </w:r>
      <w:r w:rsidR="00D84856" w:rsidRPr="00B85354">
        <w:rPr>
          <w:rStyle w:val="Char4"/>
          <w:spacing w:val="-2"/>
          <w:rtl/>
          <w:lang w:bidi="fa-IR"/>
        </w:rPr>
        <w:t>ی</w:t>
      </w:r>
      <w:r w:rsidRPr="00B85354">
        <w:rPr>
          <w:rStyle w:val="Char4"/>
          <w:spacing w:val="-2"/>
          <w:rtl/>
          <w:lang w:bidi="fa-IR"/>
        </w:rPr>
        <w:t>ت را پا</w:t>
      </w:r>
      <w:r w:rsidR="00D84856" w:rsidRPr="00B85354">
        <w:rPr>
          <w:rStyle w:val="Char4"/>
          <w:spacing w:val="-2"/>
          <w:rtl/>
          <w:lang w:bidi="fa-IR"/>
        </w:rPr>
        <w:t xml:space="preserve">ک </w:t>
      </w:r>
      <w:r w:rsidRPr="00B85354">
        <w:rPr>
          <w:rStyle w:val="Char4"/>
          <w:spacing w:val="-2"/>
          <w:rtl/>
          <w:lang w:bidi="fa-IR"/>
        </w:rPr>
        <w:t>نكن، و انگشتانت را در ب</w:t>
      </w:r>
      <w:r w:rsidR="00D84856" w:rsidRPr="00B85354">
        <w:rPr>
          <w:rStyle w:val="Char4"/>
          <w:spacing w:val="-2"/>
          <w:rtl/>
          <w:lang w:bidi="fa-IR"/>
        </w:rPr>
        <w:t>ی</w:t>
      </w:r>
      <w:r w:rsidRPr="00B85354">
        <w:rPr>
          <w:rStyle w:val="Char4"/>
          <w:spacing w:val="-2"/>
          <w:rtl/>
          <w:lang w:bidi="fa-IR"/>
        </w:rPr>
        <w:t>ن</w:t>
      </w:r>
      <w:r w:rsidR="00D84856" w:rsidRPr="00B85354">
        <w:rPr>
          <w:rStyle w:val="Char4"/>
          <w:spacing w:val="-2"/>
          <w:rtl/>
          <w:lang w:bidi="fa-IR"/>
        </w:rPr>
        <w:t>ی</w:t>
      </w:r>
      <w:r w:rsidRPr="00B85354">
        <w:rPr>
          <w:rStyle w:val="Char4"/>
          <w:spacing w:val="-2"/>
          <w:rtl/>
          <w:lang w:bidi="fa-IR"/>
        </w:rPr>
        <w:t xml:space="preserve"> نكن، و ز</w:t>
      </w:r>
      <w:r w:rsidR="00D84856" w:rsidRPr="00B85354">
        <w:rPr>
          <w:rStyle w:val="Char4"/>
          <w:spacing w:val="-2"/>
          <w:rtl/>
          <w:lang w:bidi="fa-IR"/>
        </w:rPr>
        <w:t>ی</w:t>
      </w:r>
      <w:r w:rsidRPr="00B85354">
        <w:rPr>
          <w:rStyle w:val="Char4"/>
          <w:spacing w:val="-2"/>
          <w:rtl/>
          <w:lang w:bidi="fa-IR"/>
        </w:rPr>
        <w:t>اد مگسها را از صورت خود نران، و ز</w:t>
      </w:r>
      <w:r w:rsidR="00D84856" w:rsidRPr="00B85354">
        <w:rPr>
          <w:rStyle w:val="Char4"/>
          <w:spacing w:val="-2"/>
          <w:rtl/>
          <w:lang w:bidi="fa-IR"/>
        </w:rPr>
        <w:t>ی</w:t>
      </w:r>
      <w:r w:rsidRPr="00B85354">
        <w:rPr>
          <w:rStyle w:val="Char4"/>
          <w:spacing w:val="-2"/>
          <w:rtl/>
          <w:lang w:bidi="fa-IR"/>
        </w:rPr>
        <w:t>اد خم</w:t>
      </w:r>
      <w:r w:rsidR="00D84856" w:rsidRPr="00B85354">
        <w:rPr>
          <w:rStyle w:val="Char4"/>
          <w:spacing w:val="-2"/>
          <w:rtl/>
          <w:lang w:bidi="fa-IR"/>
        </w:rPr>
        <w:t>ی</w:t>
      </w:r>
      <w:r w:rsidRPr="00B85354">
        <w:rPr>
          <w:rStyle w:val="Char4"/>
          <w:spacing w:val="-2"/>
          <w:rtl/>
          <w:lang w:bidi="fa-IR"/>
        </w:rPr>
        <w:t>ازه نكش، و خود را ز</w:t>
      </w:r>
      <w:r w:rsidR="00D84856" w:rsidRPr="00B85354">
        <w:rPr>
          <w:rStyle w:val="Char4"/>
          <w:spacing w:val="-2"/>
          <w:rtl/>
          <w:lang w:bidi="fa-IR"/>
        </w:rPr>
        <w:t>ی</w:t>
      </w:r>
      <w:r w:rsidRPr="00B85354">
        <w:rPr>
          <w:rStyle w:val="Char4"/>
          <w:spacing w:val="-2"/>
          <w:rtl/>
          <w:lang w:bidi="fa-IR"/>
        </w:rPr>
        <w:t>اد نكش، و از كارها</w:t>
      </w:r>
      <w:r w:rsidR="00D84856" w:rsidRPr="00B85354">
        <w:rPr>
          <w:rStyle w:val="Char4"/>
          <w:spacing w:val="-2"/>
          <w:rtl/>
          <w:lang w:bidi="fa-IR"/>
        </w:rPr>
        <w:t>ی</w:t>
      </w:r>
      <w:r w:rsidRPr="00B85354">
        <w:rPr>
          <w:rStyle w:val="Char4"/>
          <w:spacing w:val="-2"/>
          <w:rtl/>
          <w:lang w:bidi="fa-IR"/>
        </w:rPr>
        <w:t xml:space="preserve"> ا</w:t>
      </w:r>
      <w:r w:rsidR="00D84856" w:rsidRPr="00B85354">
        <w:rPr>
          <w:rStyle w:val="Char4"/>
          <w:spacing w:val="-2"/>
          <w:rtl/>
          <w:lang w:bidi="fa-IR"/>
        </w:rPr>
        <w:t>ی</w:t>
      </w:r>
      <w:r w:rsidRPr="00B85354">
        <w:rPr>
          <w:rStyle w:val="Char4"/>
          <w:spacing w:val="-2"/>
          <w:rtl/>
          <w:lang w:bidi="fa-IR"/>
        </w:rPr>
        <w:t>ن چن</w:t>
      </w:r>
      <w:r w:rsidR="00D84856" w:rsidRPr="00B85354">
        <w:rPr>
          <w:rStyle w:val="Char4"/>
          <w:spacing w:val="-2"/>
          <w:rtl/>
          <w:lang w:bidi="fa-IR"/>
        </w:rPr>
        <w:t>ی</w:t>
      </w:r>
      <w:r w:rsidRPr="00B85354">
        <w:rPr>
          <w:rStyle w:val="Char4"/>
          <w:spacing w:val="-2"/>
          <w:rtl/>
          <w:lang w:bidi="fa-IR"/>
        </w:rPr>
        <w:t>ن</w:t>
      </w:r>
      <w:r w:rsidR="00D84856" w:rsidRPr="00B85354">
        <w:rPr>
          <w:rStyle w:val="Char4"/>
          <w:spacing w:val="-2"/>
          <w:rtl/>
          <w:lang w:bidi="fa-IR"/>
        </w:rPr>
        <w:t>ی</w:t>
      </w:r>
      <w:r w:rsidRPr="00B85354">
        <w:rPr>
          <w:rStyle w:val="Char4"/>
          <w:spacing w:val="-2"/>
          <w:rtl/>
          <w:lang w:bidi="fa-IR"/>
        </w:rPr>
        <w:t xml:space="preserve"> كه باعث تحق</w:t>
      </w:r>
      <w:r w:rsidR="00D84856" w:rsidRPr="00B85354">
        <w:rPr>
          <w:rStyle w:val="Char4"/>
          <w:spacing w:val="-2"/>
          <w:rtl/>
          <w:lang w:bidi="fa-IR"/>
        </w:rPr>
        <w:t>ی</w:t>
      </w:r>
      <w:r w:rsidRPr="00B85354">
        <w:rPr>
          <w:rStyle w:val="Char4"/>
          <w:spacing w:val="-2"/>
          <w:rtl/>
          <w:lang w:bidi="fa-IR"/>
        </w:rPr>
        <w:t>ر كردن خود در مقابل مردم، و شوخ</w:t>
      </w:r>
      <w:r w:rsidR="00D84856" w:rsidRPr="00B85354">
        <w:rPr>
          <w:rStyle w:val="Char4"/>
          <w:spacing w:val="-2"/>
          <w:rtl/>
          <w:lang w:bidi="fa-IR"/>
        </w:rPr>
        <w:t>ی</w:t>
      </w:r>
      <w:r w:rsidRPr="00B85354">
        <w:rPr>
          <w:rStyle w:val="Char4"/>
          <w:spacing w:val="-2"/>
          <w:rtl/>
          <w:lang w:bidi="fa-IR"/>
        </w:rPr>
        <w:t xml:space="preserve"> كردن به تو م</w:t>
      </w:r>
      <w:r w:rsidR="00D84856" w:rsidRPr="00B85354">
        <w:rPr>
          <w:rStyle w:val="Char4"/>
          <w:spacing w:val="-2"/>
          <w:rtl/>
          <w:lang w:bidi="fa-IR"/>
        </w:rPr>
        <w:t>ی</w:t>
      </w:r>
      <w:r w:rsidRPr="00B85354">
        <w:rPr>
          <w:rStyle w:val="Char4"/>
          <w:spacing w:val="-2"/>
          <w:rtl/>
          <w:lang w:bidi="fa-IR"/>
        </w:rPr>
        <w:t>‌شود، بپره</w:t>
      </w:r>
      <w:r w:rsidR="00D84856" w:rsidRPr="00B85354">
        <w:rPr>
          <w:rStyle w:val="Char4"/>
          <w:spacing w:val="-2"/>
          <w:rtl/>
          <w:lang w:bidi="fa-IR"/>
        </w:rPr>
        <w:t>ی</w:t>
      </w:r>
      <w:r w:rsidRPr="00B85354">
        <w:rPr>
          <w:rStyle w:val="Char4"/>
          <w:spacing w:val="-2"/>
          <w:rtl/>
          <w:lang w:bidi="fa-IR"/>
        </w:rPr>
        <w:t>ز.</w:t>
      </w:r>
    </w:p>
    <w:p w:rsidR="00C16D4B" w:rsidRPr="00D84856" w:rsidRDefault="00C16D4B" w:rsidP="0043651E">
      <w:pPr>
        <w:widowControl w:val="0"/>
        <w:spacing w:line="245" w:lineRule="auto"/>
        <w:ind w:firstLine="284"/>
        <w:jc w:val="lowKashida"/>
        <w:rPr>
          <w:rStyle w:val="Char4"/>
          <w:rtl/>
          <w:lang w:bidi="fa-IR"/>
        </w:rPr>
      </w:pPr>
      <w:r w:rsidRPr="00D84856">
        <w:rPr>
          <w:rStyle w:val="Char4"/>
          <w:rtl/>
          <w:lang w:bidi="fa-IR"/>
        </w:rPr>
        <w:t>مجلس تو، مجلس ارشاد</w:t>
      </w:r>
      <w:r w:rsidR="00D84856">
        <w:rPr>
          <w:rStyle w:val="Char4"/>
          <w:rtl/>
          <w:lang w:bidi="fa-IR"/>
        </w:rPr>
        <w:t>ی</w:t>
      </w:r>
      <w:r w:rsidRPr="00D84856">
        <w:rPr>
          <w:rStyle w:val="Char4"/>
          <w:rtl/>
          <w:lang w:bidi="fa-IR"/>
        </w:rPr>
        <w:t xml:space="preserve"> باشد و سخنانت شمرده شمرده باشد و خوب به سخنان متكلم گوش فرا ده، بدون غرور، و مساله‌ا</w:t>
      </w:r>
      <w:r w:rsidR="00D84856">
        <w:rPr>
          <w:rStyle w:val="Char4"/>
          <w:rtl/>
          <w:lang w:bidi="fa-IR"/>
        </w:rPr>
        <w:t>ی</w:t>
      </w:r>
      <w:r w:rsidRPr="00D84856">
        <w:rPr>
          <w:rStyle w:val="Char4"/>
          <w:rtl/>
          <w:lang w:bidi="fa-IR"/>
        </w:rPr>
        <w:t xml:space="preserve"> را چند بار تكرار نكن و از حكا</w:t>
      </w:r>
      <w:r w:rsidR="00D84856">
        <w:rPr>
          <w:rStyle w:val="Char4"/>
          <w:rtl/>
          <w:lang w:bidi="fa-IR"/>
        </w:rPr>
        <w:t>ی</w:t>
      </w:r>
      <w:r w:rsidRPr="00D84856">
        <w:rPr>
          <w:rStyle w:val="Char4"/>
          <w:rtl/>
          <w:lang w:bidi="fa-IR"/>
        </w:rPr>
        <w:t>تها</w:t>
      </w:r>
      <w:r w:rsidR="00D84856">
        <w:rPr>
          <w:rStyle w:val="Char4"/>
          <w:rtl/>
          <w:lang w:bidi="fa-IR"/>
        </w:rPr>
        <w:t>ی</w:t>
      </w:r>
      <w:r w:rsidRPr="00D84856">
        <w:rPr>
          <w:rStyle w:val="Char4"/>
          <w:rtl/>
          <w:lang w:bidi="fa-IR"/>
        </w:rPr>
        <w:t xml:space="preserve"> طنز و شوخ</w:t>
      </w:r>
      <w:r w:rsidR="00D84856">
        <w:rPr>
          <w:rStyle w:val="Char4"/>
          <w:rtl/>
          <w:lang w:bidi="fa-IR"/>
        </w:rPr>
        <w:t>ی</w:t>
      </w:r>
      <w:r w:rsidRPr="00D84856">
        <w:rPr>
          <w:rStyle w:val="Char4"/>
          <w:rtl/>
          <w:lang w:bidi="fa-IR"/>
        </w:rPr>
        <w:t xml:space="preserve"> بپره</w:t>
      </w:r>
      <w:r w:rsidR="00D84856">
        <w:rPr>
          <w:rStyle w:val="Char4"/>
          <w:rtl/>
          <w:lang w:bidi="fa-IR"/>
        </w:rPr>
        <w:t>ی</w:t>
      </w:r>
      <w:r w:rsidRPr="00D84856">
        <w:rPr>
          <w:rStyle w:val="Char4"/>
          <w:rtl/>
          <w:lang w:bidi="fa-IR"/>
        </w:rPr>
        <w:t>ز. و از غرور خود نسبت به فرزند و كن</w:t>
      </w:r>
      <w:r w:rsidR="00D84856">
        <w:rPr>
          <w:rStyle w:val="Char4"/>
          <w:rtl/>
          <w:lang w:bidi="fa-IR"/>
        </w:rPr>
        <w:t>ی</w:t>
      </w:r>
      <w:r w:rsidRPr="00D84856">
        <w:rPr>
          <w:rStyle w:val="Char4"/>
          <w:rtl/>
          <w:lang w:bidi="fa-IR"/>
        </w:rPr>
        <w:t>ز و اسب و شمش</w:t>
      </w:r>
      <w:r w:rsidR="00D84856">
        <w:rPr>
          <w:rStyle w:val="Char4"/>
          <w:rtl/>
          <w:lang w:bidi="fa-IR"/>
        </w:rPr>
        <w:t>ی</w:t>
      </w:r>
      <w:r w:rsidRPr="00D84856">
        <w:rPr>
          <w:rStyle w:val="Char4"/>
          <w:rtl/>
          <w:lang w:bidi="fa-IR"/>
        </w:rPr>
        <w:t>ر سخن مگو</w:t>
      </w:r>
      <w:r w:rsidR="00D84856">
        <w:rPr>
          <w:rStyle w:val="Char4"/>
          <w:rtl/>
          <w:lang w:bidi="fa-IR"/>
        </w:rPr>
        <w:t>ی</w:t>
      </w:r>
      <w:r w:rsidRPr="00D84856">
        <w:rPr>
          <w:rStyle w:val="Char4"/>
          <w:rtl/>
          <w:lang w:bidi="fa-IR"/>
        </w:rPr>
        <w:t>. و تو را بر حذر م</w:t>
      </w:r>
      <w:r w:rsidR="00D84856">
        <w:rPr>
          <w:rStyle w:val="Char4"/>
          <w:rtl/>
          <w:lang w:bidi="fa-IR"/>
        </w:rPr>
        <w:t>ی</w:t>
      </w:r>
      <w:r w:rsidRPr="00D84856">
        <w:rPr>
          <w:rStyle w:val="Char4"/>
          <w:rtl/>
          <w:lang w:bidi="fa-IR"/>
        </w:rPr>
        <w:t>‌دارم از بازگفتن خوابها</w:t>
      </w:r>
      <w:r w:rsidR="00D84856">
        <w:rPr>
          <w:rStyle w:val="Char4"/>
          <w:rtl/>
          <w:lang w:bidi="fa-IR"/>
        </w:rPr>
        <w:t>ی</w:t>
      </w:r>
      <w:r w:rsidRPr="00D84856">
        <w:rPr>
          <w:rStyle w:val="Char4"/>
          <w:rtl/>
          <w:lang w:bidi="fa-IR"/>
        </w:rPr>
        <w:t>ت، چون اگر به حق</w:t>
      </w:r>
      <w:r w:rsidR="00D84856">
        <w:rPr>
          <w:rStyle w:val="Char4"/>
          <w:rtl/>
          <w:lang w:bidi="fa-IR"/>
        </w:rPr>
        <w:t>ی</w:t>
      </w:r>
      <w:r w:rsidRPr="00D84856">
        <w:rPr>
          <w:rStyle w:val="Char4"/>
          <w:rtl/>
          <w:lang w:bidi="fa-IR"/>
        </w:rPr>
        <w:t>قت پ</w:t>
      </w:r>
      <w:r w:rsidR="00D84856">
        <w:rPr>
          <w:rStyle w:val="Char4"/>
          <w:rtl/>
          <w:lang w:bidi="fa-IR"/>
        </w:rPr>
        <w:t>ی</w:t>
      </w:r>
      <w:r w:rsidRPr="00D84856">
        <w:rPr>
          <w:rStyle w:val="Char4"/>
          <w:rtl/>
          <w:lang w:bidi="fa-IR"/>
        </w:rPr>
        <w:t>وست باعث غرور تو م</w:t>
      </w:r>
      <w:r w:rsidR="00D84856">
        <w:rPr>
          <w:rStyle w:val="Char4"/>
          <w:rtl/>
          <w:lang w:bidi="fa-IR"/>
        </w:rPr>
        <w:t>ی</w:t>
      </w:r>
      <w:r w:rsidRPr="00D84856">
        <w:rPr>
          <w:rStyle w:val="Char4"/>
          <w:rtl/>
          <w:lang w:bidi="fa-IR"/>
        </w:rPr>
        <w:t>‌شود و آدمها</w:t>
      </w:r>
      <w:r w:rsidR="00D84856">
        <w:rPr>
          <w:rStyle w:val="Char4"/>
          <w:rtl/>
          <w:lang w:bidi="fa-IR"/>
        </w:rPr>
        <w:t>ی</w:t>
      </w:r>
      <w:r w:rsidRPr="00D84856">
        <w:rPr>
          <w:rStyle w:val="Char4"/>
          <w:rtl/>
          <w:lang w:bidi="fa-IR"/>
        </w:rPr>
        <w:t xml:space="preserve"> نادان در آن طمع كرده و برا</w:t>
      </w:r>
      <w:r w:rsidR="00D84856">
        <w:rPr>
          <w:rStyle w:val="Char4"/>
          <w:rtl/>
          <w:lang w:bidi="fa-IR"/>
        </w:rPr>
        <w:t>ی</w:t>
      </w:r>
      <w:r w:rsidRPr="00D84856">
        <w:rPr>
          <w:rStyle w:val="Char4"/>
          <w:rtl/>
          <w:lang w:bidi="fa-IR"/>
        </w:rPr>
        <w:t xml:space="preserve"> تو خوابها</w:t>
      </w:r>
      <w:r w:rsidR="00D84856">
        <w:rPr>
          <w:rStyle w:val="Char4"/>
          <w:rtl/>
          <w:lang w:bidi="fa-IR"/>
        </w:rPr>
        <w:t>یی</w:t>
      </w:r>
      <w:r w:rsidRPr="00D84856">
        <w:rPr>
          <w:rStyle w:val="Char4"/>
          <w:rtl/>
          <w:lang w:bidi="fa-IR"/>
        </w:rPr>
        <w:t xml:space="preserve"> درست م</w:t>
      </w:r>
      <w:r w:rsidR="00D84856">
        <w:rPr>
          <w:rStyle w:val="Char4"/>
          <w:rtl/>
          <w:lang w:bidi="fa-IR"/>
        </w:rPr>
        <w:t>ی</w:t>
      </w:r>
      <w:r w:rsidRPr="00D84856">
        <w:rPr>
          <w:rStyle w:val="Char4"/>
          <w:rtl/>
          <w:lang w:bidi="fa-IR"/>
        </w:rPr>
        <w:t>‌كنند، و آلت شوخ</w:t>
      </w:r>
      <w:r w:rsidR="00D84856">
        <w:rPr>
          <w:rStyle w:val="Char4"/>
          <w:rtl/>
          <w:lang w:bidi="fa-IR"/>
        </w:rPr>
        <w:t>ی</w:t>
      </w:r>
      <w:r w:rsidRPr="00D84856">
        <w:rPr>
          <w:rStyle w:val="Char4"/>
          <w:rtl/>
          <w:lang w:bidi="fa-IR"/>
        </w:rPr>
        <w:t xml:space="preserve"> و مسخرگ</w:t>
      </w:r>
      <w:r w:rsidR="00D84856">
        <w:rPr>
          <w:rStyle w:val="Char4"/>
          <w:rtl/>
          <w:lang w:bidi="fa-IR"/>
        </w:rPr>
        <w:t>ی</w:t>
      </w:r>
      <w:r w:rsidRPr="00D84856">
        <w:rPr>
          <w:rStyle w:val="Char4"/>
          <w:rtl/>
          <w:lang w:bidi="fa-IR"/>
        </w:rPr>
        <w:t xml:space="preserve"> مردم م</w:t>
      </w:r>
      <w:r w:rsidR="00D84856">
        <w:rPr>
          <w:rStyle w:val="Char4"/>
          <w:rtl/>
          <w:lang w:bidi="fa-IR"/>
        </w:rPr>
        <w:t>ی</w:t>
      </w:r>
      <w:r w:rsidRPr="00D84856">
        <w:rPr>
          <w:rStyle w:val="Char4"/>
          <w:rtl/>
          <w:lang w:bidi="fa-IR"/>
        </w:rPr>
        <w:t>‌شو</w:t>
      </w:r>
      <w:r w:rsidR="00D84856">
        <w:rPr>
          <w:rStyle w:val="Char4"/>
          <w:rtl/>
          <w:lang w:bidi="fa-IR"/>
        </w:rPr>
        <w:t>ی</w:t>
      </w:r>
      <w:r w:rsidRPr="00D84856">
        <w:rPr>
          <w:rStyle w:val="Char4"/>
          <w:rtl/>
          <w:lang w:bidi="fa-IR"/>
        </w:rPr>
        <w:t>. و مانند زنان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درست نكن، و مانند بردگان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نبخش. و ر</w:t>
      </w:r>
      <w:r w:rsidR="00D84856">
        <w:rPr>
          <w:rStyle w:val="Char4"/>
          <w:rtl/>
          <w:lang w:bidi="fa-IR"/>
        </w:rPr>
        <w:t>ی</w:t>
      </w:r>
      <w:r w:rsidRPr="00D84856">
        <w:rPr>
          <w:rStyle w:val="Char4"/>
          <w:rtl/>
          <w:lang w:bidi="fa-IR"/>
        </w:rPr>
        <w:t>شت را پشمالو و پرمو نكن و وسط آن را خال</w:t>
      </w:r>
      <w:r w:rsidR="00D84856">
        <w:rPr>
          <w:rStyle w:val="Char4"/>
          <w:rtl/>
          <w:lang w:bidi="fa-IR"/>
        </w:rPr>
        <w:t>ی</w:t>
      </w:r>
      <w:r w:rsidRPr="00D84856">
        <w:rPr>
          <w:rStyle w:val="Char4"/>
          <w:rtl/>
          <w:lang w:bidi="fa-IR"/>
        </w:rPr>
        <w:t xml:space="preserve"> نكن، و ر</w:t>
      </w:r>
      <w:r w:rsidR="00D84856">
        <w:rPr>
          <w:rStyle w:val="Char4"/>
          <w:rtl/>
          <w:lang w:bidi="fa-IR"/>
        </w:rPr>
        <w:t>ی</w:t>
      </w:r>
      <w:r w:rsidRPr="00D84856">
        <w:rPr>
          <w:rStyle w:val="Char4"/>
          <w:rtl/>
          <w:lang w:bidi="fa-IR"/>
        </w:rPr>
        <w:t>شت را نتراش و موها</w:t>
      </w:r>
      <w:r w:rsidR="00D84856">
        <w:rPr>
          <w:rStyle w:val="Char4"/>
          <w:rtl/>
          <w:lang w:bidi="fa-IR"/>
        </w:rPr>
        <w:t>ی</w:t>
      </w:r>
      <w:r w:rsidRPr="00D84856">
        <w:rPr>
          <w:rStyle w:val="Char4"/>
          <w:rtl/>
          <w:lang w:bidi="fa-IR"/>
        </w:rPr>
        <w:t xml:space="preserve"> سف</w:t>
      </w:r>
      <w:r w:rsidR="00D84856">
        <w:rPr>
          <w:rStyle w:val="Char4"/>
          <w:rtl/>
          <w:lang w:bidi="fa-IR"/>
        </w:rPr>
        <w:t>ی</w:t>
      </w:r>
      <w:r w:rsidRPr="00D84856">
        <w:rPr>
          <w:rStyle w:val="Char4"/>
          <w:rtl/>
          <w:lang w:bidi="fa-IR"/>
        </w:rPr>
        <w:t>د را نكن و ز</w:t>
      </w:r>
      <w:r w:rsidR="00D84856">
        <w:rPr>
          <w:rStyle w:val="Char4"/>
          <w:rtl/>
          <w:lang w:bidi="fa-IR"/>
        </w:rPr>
        <w:t>ی</w:t>
      </w:r>
      <w:r w:rsidRPr="00D84856">
        <w:rPr>
          <w:rStyle w:val="Char4"/>
          <w:rtl/>
          <w:lang w:bidi="fa-IR"/>
        </w:rPr>
        <w:t>اد سرمه نزن و روغن ز</w:t>
      </w:r>
      <w:r w:rsidR="00D84856">
        <w:rPr>
          <w:rStyle w:val="Char4"/>
          <w:rtl/>
          <w:lang w:bidi="fa-IR"/>
        </w:rPr>
        <w:t>ی</w:t>
      </w:r>
      <w:r w:rsidRPr="00D84856">
        <w:rPr>
          <w:rStyle w:val="Char4"/>
          <w:rtl/>
          <w:lang w:bidi="fa-IR"/>
        </w:rPr>
        <w:t>اد به بدنت نمال، سرمه زدنت نبا</w:t>
      </w:r>
      <w:r w:rsidR="00D84856">
        <w:rPr>
          <w:rStyle w:val="Char4"/>
          <w:rtl/>
          <w:lang w:bidi="fa-IR"/>
        </w:rPr>
        <w:t>ی</w:t>
      </w:r>
      <w:r w:rsidRPr="00D84856">
        <w:rPr>
          <w:rStyle w:val="Char4"/>
          <w:rtl/>
          <w:lang w:bidi="fa-IR"/>
        </w:rPr>
        <w:t>د ز</w:t>
      </w:r>
      <w:r w:rsidR="00D84856">
        <w:rPr>
          <w:rStyle w:val="Char4"/>
          <w:rtl/>
          <w:lang w:bidi="fa-IR"/>
        </w:rPr>
        <w:t>ی</w:t>
      </w:r>
      <w:r w:rsidRPr="00D84856">
        <w:rPr>
          <w:rStyle w:val="Char4"/>
          <w:rtl/>
          <w:lang w:bidi="fa-IR"/>
        </w:rPr>
        <w:t>اد باشد. و ن</w:t>
      </w:r>
      <w:r w:rsidR="00D84856">
        <w:rPr>
          <w:rStyle w:val="Char4"/>
          <w:rtl/>
          <w:lang w:bidi="fa-IR"/>
        </w:rPr>
        <w:t>ی</w:t>
      </w:r>
      <w:r w:rsidRPr="00D84856">
        <w:rPr>
          <w:rStyle w:val="Char4"/>
          <w:rtl/>
          <w:lang w:bidi="fa-IR"/>
        </w:rPr>
        <w:t>ازمند</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خود را با اصرار به دست ن</w:t>
      </w:r>
      <w:r w:rsidR="00D84856">
        <w:rPr>
          <w:rStyle w:val="Char4"/>
          <w:rtl/>
          <w:lang w:bidi="fa-IR"/>
        </w:rPr>
        <w:t>ی</w:t>
      </w:r>
      <w:r w:rsidRPr="00D84856">
        <w:rPr>
          <w:rStyle w:val="Char4"/>
          <w:rtl/>
          <w:lang w:bidi="fa-IR"/>
        </w:rPr>
        <w:t>اور، و در درخواستها</w:t>
      </w:r>
      <w:r w:rsidR="00D84856">
        <w:rPr>
          <w:rStyle w:val="Char4"/>
          <w:rtl/>
          <w:lang w:bidi="fa-IR"/>
        </w:rPr>
        <w:t>ی</w:t>
      </w:r>
      <w:r w:rsidRPr="00D84856">
        <w:rPr>
          <w:rStyle w:val="Char4"/>
          <w:rtl/>
          <w:lang w:bidi="fa-IR"/>
        </w:rPr>
        <w:t xml:space="preserve"> خود خشوع نكن. و زن و بچه‌ات را از مقدار مالت با خبر نكن، چون اگر كم باشد تو را سب</w:t>
      </w:r>
      <w:r w:rsidR="00D84856">
        <w:rPr>
          <w:rStyle w:val="Char4"/>
          <w:rtl/>
          <w:lang w:bidi="fa-IR"/>
        </w:rPr>
        <w:t xml:space="preserve">ک </w:t>
      </w:r>
      <w:r w:rsidRPr="00D84856">
        <w:rPr>
          <w:rStyle w:val="Char4"/>
          <w:rtl/>
          <w:lang w:bidi="fa-IR"/>
        </w:rPr>
        <w:t>م</w:t>
      </w:r>
      <w:r w:rsidR="00D84856">
        <w:rPr>
          <w:rStyle w:val="Char4"/>
          <w:rtl/>
          <w:lang w:bidi="fa-IR"/>
        </w:rPr>
        <w:t>ی</w:t>
      </w:r>
      <w:r w:rsidRPr="00D84856">
        <w:rPr>
          <w:rStyle w:val="Char4"/>
          <w:rtl/>
          <w:lang w:bidi="fa-IR"/>
        </w:rPr>
        <w:t>‌شمارند، و اگر ز</w:t>
      </w:r>
      <w:r w:rsidR="00D84856">
        <w:rPr>
          <w:rStyle w:val="Char4"/>
          <w:rtl/>
          <w:lang w:bidi="fa-IR"/>
        </w:rPr>
        <w:t>ی</w:t>
      </w:r>
      <w:r w:rsidRPr="00D84856">
        <w:rPr>
          <w:rStyle w:val="Char4"/>
          <w:rtl/>
          <w:lang w:bidi="fa-IR"/>
        </w:rPr>
        <w:t>اد باشد رضا</w:t>
      </w:r>
      <w:r w:rsidR="00D84856">
        <w:rPr>
          <w:rStyle w:val="Char4"/>
          <w:rtl/>
          <w:lang w:bidi="fa-IR"/>
        </w:rPr>
        <w:t>ی</w:t>
      </w:r>
      <w:r w:rsidRPr="00D84856">
        <w:rPr>
          <w:rStyle w:val="Char4"/>
          <w:rtl/>
          <w:lang w:bidi="fa-IR"/>
        </w:rPr>
        <w:t>ت آنها را جلب نم</w:t>
      </w:r>
      <w:r w:rsidR="00D84856">
        <w:rPr>
          <w:rStyle w:val="Char4"/>
          <w:rtl/>
          <w:lang w:bidi="fa-IR"/>
        </w:rPr>
        <w:t>ی</w:t>
      </w:r>
      <w:r w:rsidRPr="00D84856">
        <w:rPr>
          <w:rStyle w:val="Char4"/>
          <w:rtl/>
          <w:lang w:bidi="fa-IR"/>
        </w:rPr>
        <w:t>‌كند. و آنها را بدون خشونت بترسان و نسبت به آنان نرمخو باش، بدون ا</w:t>
      </w:r>
      <w:r w:rsidR="00D84856">
        <w:rPr>
          <w:rStyle w:val="Char4"/>
          <w:rtl/>
          <w:lang w:bidi="fa-IR"/>
        </w:rPr>
        <w:t>ی</w:t>
      </w:r>
      <w:r w:rsidRPr="00D84856">
        <w:rPr>
          <w:rStyle w:val="Char4"/>
          <w:rtl/>
          <w:lang w:bidi="fa-IR"/>
        </w:rPr>
        <w:t>نكه احساس ضعف و درماندگ</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 و كن</w:t>
      </w:r>
      <w:r w:rsidR="00D84856">
        <w:rPr>
          <w:rStyle w:val="Char4"/>
          <w:rtl/>
          <w:lang w:bidi="fa-IR"/>
        </w:rPr>
        <w:t>ی</w:t>
      </w:r>
      <w:r w:rsidRPr="00D84856">
        <w:rPr>
          <w:rStyle w:val="Char4"/>
          <w:rtl/>
          <w:lang w:bidi="fa-IR"/>
        </w:rPr>
        <w:t>ز و برده خود را مسخره نكن و اگر با آنها دعوا كردى با وقار و سنگ</w:t>
      </w:r>
      <w:r w:rsidR="00D84856">
        <w:rPr>
          <w:rStyle w:val="Char4"/>
          <w:rtl/>
          <w:lang w:bidi="fa-IR"/>
        </w:rPr>
        <w:t>ی</w:t>
      </w:r>
      <w:r w:rsidRPr="00D84856">
        <w:rPr>
          <w:rStyle w:val="Char4"/>
          <w:rtl/>
          <w:lang w:bidi="fa-IR"/>
        </w:rPr>
        <w:t>ن باش، و از جهل بپره</w:t>
      </w:r>
      <w:r w:rsidR="00D84856">
        <w:rPr>
          <w:rStyle w:val="Char4"/>
          <w:rtl/>
          <w:lang w:bidi="fa-IR"/>
        </w:rPr>
        <w:t>ی</w:t>
      </w:r>
      <w:r w:rsidRPr="00D84856">
        <w:rPr>
          <w:rStyle w:val="Char4"/>
          <w:rtl/>
          <w:lang w:bidi="fa-IR"/>
        </w:rPr>
        <w:t>ز، و شتابزده عمل مكن، و در مورد دلا</w:t>
      </w:r>
      <w:r w:rsidR="00D84856">
        <w:rPr>
          <w:rStyle w:val="Char4"/>
          <w:rtl/>
          <w:lang w:bidi="fa-IR"/>
        </w:rPr>
        <w:t>ی</w:t>
      </w:r>
      <w:r w:rsidRPr="00D84856">
        <w:rPr>
          <w:rStyle w:val="Char4"/>
          <w:rtl/>
          <w:lang w:bidi="fa-IR"/>
        </w:rPr>
        <w:t>ل خود تفكر كن، و كم</w:t>
      </w:r>
      <w:r w:rsidR="00D84856">
        <w:rPr>
          <w:rStyle w:val="Char4"/>
          <w:rtl/>
          <w:lang w:bidi="fa-IR"/>
        </w:rPr>
        <w:t>ی</w:t>
      </w:r>
      <w:r w:rsidRPr="00D84856">
        <w:rPr>
          <w:rStyle w:val="Char4"/>
          <w:rtl/>
          <w:lang w:bidi="fa-IR"/>
        </w:rPr>
        <w:t xml:space="preserve"> از صبر خود را به حاكم نشان ده، و كمتر با دستت اشاره كن، و بر رو</w:t>
      </w:r>
      <w:r w:rsidR="00D84856">
        <w:rPr>
          <w:rStyle w:val="Char4"/>
          <w:rtl/>
          <w:lang w:bidi="fa-IR"/>
        </w:rPr>
        <w:t>ی</w:t>
      </w:r>
      <w:r w:rsidRPr="00D84856">
        <w:rPr>
          <w:rStyle w:val="Char4"/>
          <w:rtl/>
          <w:lang w:bidi="fa-IR"/>
        </w:rPr>
        <w:t xml:space="preserve"> زانوها</w:t>
      </w:r>
      <w:r w:rsidR="00D84856">
        <w:rPr>
          <w:rStyle w:val="Char4"/>
          <w:rtl/>
          <w:lang w:bidi="fa-IR"/>
        </w:rPr>
        <w:t>ی</w:t>
      </w:r>
      <w:r w:rsidRPr="00D84856">
        <w:rPr>
          <w:rStyle w:val="Char4"/>
          <w:rtl/>
          <w:lang w:bidi="fa-IR"/>
        </w:rPr>
        <w:t>ت راه مرو، سرخرو</w:t>
      </w:r>
      <w:r w:rsidR="00D84856">
        <w:rPr>
          <w:rStyle w:val="Char4"/>
          <w:rtl/>
          <w:lang w:bidi="fa-IR"/>
        </w:rPr>
        <w:t>یی</w:t>
      </w:r>
      <w:r w:rsidRPr="00D84856">
        <w:rPr>
          <w:rStyle w:val="Char4"/>
          <w:rtl/>
          <w:lang w:bidi="fa-IR"/>
        </w:rPr>
        <w:t xml:space="preserve"> و آبرو</w:t>
      </w:r>
      <w:r w:rsidR="00D84856">
        <w:rPr>
          <w:rStyle w:val="Char4"/>
          <w:rtl/>
          <w:lang w:bidi="fa-IR"/>
        </w:rPr>
        <w:t>یی</w:t>
      </w:r>
      <w:r w:rsidRPr="00D84856">
        <w:rPr>
          <w:rStyle w:val="Char4"/>
          <w:rtl/>
          <w:lang w:bidi="fa-IR"/>
        </w:rPr>
        <w:t xml:space="preserve"> خود را حفظ كن، و اگر كس</w:t>
      </w:r>
      <w:r w:rsidR="00D84856">
        <w:rPr>
          <w:rStyle w:val="Char4"/>
          <w:rtl/>
          <w:lang w:bidi="fa-IR"/>
        </w:rPr>
        <w:t>ی</w:t>
      </w:r>
      <w:r w:rsidRPr="00D84856">
        <w:rPr>
          <w:rStyle w:val="Char4"/>
          <w:rtl/>
          <w:lang w:bidi="fa-IR"/>
        </w:rPr>
        <w:t xml:space="preserve"> بر تو حماقت كرد صبر پ</w:t>
      </w:r>
      <w:r w:rsidR="00D84856">
        <w:rPr>
          <w:rStyle w:val="Char4"/>
          <w:rtl/>
          <w:lang w:bidi="fa-IR"/>
        </w:rPr>
        <w:t>ی</w:t>
      </w:r>
      <w:r w:rsidRPr="00D84856">
        <w:rPr>
          <w:rStyle w:val="Char4"/>
          <w:rtl/>
          <w:lang w:bidi="fa-IR"/>
        </w:rPr>
        <w:t>شه كن، و اگر تو را عصبان</w:t>
      </w:r>
      <w:r w:rsidR="00D84856">
        <w:rPr>
          <w:rStyle w:val="Char4"/>
          <w:rtl/>
          <w:lang w:bidi="fa-IR"/>
        </w:rPr>
        <w:t>ی</w:t>
      </w:r>
      <w:r w:rsidRPr="00D84856">
        <w:rPr>
          <w:rStyle w:val="Char4"/>
          <w:rtl/>
          <w:lang w:bidi="fa-IR"/>
        </w:rPr>
        <w:t xml:space="preserve"> كرد باز صبر پ</w:t>
      </w:r>
      <w:r w:rsidR="00D84856">
        <w:rPr>
          <w:rStyle w:val="Char4"/>
          <w:rtl/>
          <w:lang w:bidi="fa-IR"/>
        </w:rPr>
        <w:t>ی</w:t>
      </w:r>
      <w:r w:rsidRPr="00D84856">
        <w:rPr>
          <w:rStyle w:val="Char4"/>
          <w:rtl/>
          <w:lang w:bidi="fa-IR"/>
        </w:rPr>
        <w:t>شه كن و آبرو</w:t>
      </w:r>
      <w:r w:rsidR="00D84856">
        <w:rPr>
          <w:rStyle w:val="Char4"/>
          <w:rtl/>
          <w:lang w:bidi="fa-IR"/>
        </w:rPr>
        <w:t>ی</w:t>
      </w:r>
      <w:r w:rsidRPr="00D84856">
        <w:rPr>
          <w:rStyle w:val="Char4"/>
          <w:rtl/>
          <w:lang w:bidi="fa-IR"/>
        </w:rPr>
        <w:t>ت را حفظ كن، و چ</w:t>
      </w:r>
      <w:r w:rsidR="00D84856">
        <w:rPr>
          <w:rStyle w:val="Char4"/>
          <w:rtl/>
          <w:lang w:bidi="fa-IR"/>
        </w:rPr>
        <w:t>ی</w:t>
      </w:r>
      <w:r w:rsidRPr="00D84856">
        <w:rPr>
          <w:rStyle w:val="Char4"/>
          <w:rtl/>
          <w:lang w:bidi="fa-IR"/>
        </w:rPr>
        <w:t>زها</w:t>
      </w:r>
      <w:r w:rsidR="00D84856">
        <w:rPr>
          <w:rStyle w:val="Char4"/>
          <w:rtl/>
          <w:lang w:bidi="fa-IR"/>
        </w:rPr>
        <w:t>ی</w:t>
      </w:r>
      <w:r w:rsidRPr="00D84856">
        <w:rPr>
          <w:rStyle w:val="Char4"/>
          <w:rtl/>
          <w:lang w:bidi="fa-IR"/>
        </w:rPr>
        <w:t xml:space="preserve"> اضاف</w:t>
      </w:r>
      <w:r w:rsidR="00D84856">
        <w:rPr>
          <w:rStyle w:val="Char4"/>
          <w:rtl/>
          <w:lang w:bidi="fa-IR"/>
        </w:rPr>
        <w:t>ی</w:t>
      </w:r>
      <w:r w:rsidRPr="00D84856">
        <w:rPr>
          <w:rStyle w:val="Char4"/>
          <w:rtl/>
          <w:lang w:bidi="fa-IR"/>
        </w:rPr>
        <w:t xml:space="preserve"> را از خود دور كن، و اگر سلطان به تو نزد</w:t>
      </w:r>
      <w:r w:rsidR="00D84856">
        <w:rPr>
          <w:rStyle w:val="Char4"/>
          <w:rtl/>
          <w:lang w:bidi="fa-IR"/>
        </w:rPr>
        <w:t xml:space="preserve">یک </w:t>
      </w:r>
      <w:r w:rsidRPr="00D84856">
        <w:rPr>
          <w:rStyle w:val="Char4"/>
          <w:rtl/>
          <w:lang w:bidi="fa-IR"/>
        </w:rPr>
        <w:t xml:space="preserve">شد و شروع به سخن گفتن كرد از ترس او چهره‌ات دگرگون نشود. و مانند </w:t>
      </w:r>
      <w:r w:rsidR="00D84856">
        <w:rPr>
          <w:rStyle w:val="Char4"/>
          <w:rtl/>
          <w:lang w:bidi="fa-IR"/>
        </w:rPr>
        <w:t xml:space="preserve">یک </w:t>
      </w:r>
      <w:r w:rsidRPr="00D84856">
        <w:rPr>
          <w:rStyle w:val="Char4"/>
          <w:rtl/>
          <w:lang w:bidi="fa-IR"/>
        </w:rPr>
        <w:t>بچه با و</w:t>
      </w:r>
      <w:r w:rsidR="00D84856">
        <w:rPr>
          <w:rStyle w:val="Char4"/>
          <w:rtl/>
          <w:lang w:bidi="fa-IR"/>
        </w:rPr>
        <w:t>ی</w:t>
      </w:r>
      <w:r w:rsidRPr="00D84856">
        <w:rPr>
          <w:rStyle w:val="Char4"/>
          <w:rtl/>
          <w:lang w:bidi="fa-IR"/>
        </w:rPr>
        <w:t xml:space="preserve"> مدارا كن، و به طبع او سخن بگو.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‌ها</w:t>
      </w:r>
      <w:r w:rsidR="00D84856">
        <w:rPr>
          <w:rStyle w:val="Char4"/>
          <w:rtl/>
          <w:lang w:bidi="fa-IR"/>
        </w:rPr>
        <w:t>ی</w:t>
      </w:r>
      <w:r w:rsidRPr="00D84856">
        <w:rPr>
          <w:rStyle w:val="Char4"/>
          <w:rtl/>
          <w:lang w:bidi="fa-IR"/>
        </w:rPr>
        <w:t xml:space="preserve"> را كه از او و نزد</w:t>
      </w:r>
      <w:r w:rsidR="00D84856">
        <w:rPr>
          <w:rStyle w:val="Char4"/>
          <w:rtl/>
          <w:lang w:bidi="fa-IR"/>
        </w:rPr>
        <w:t>ی</w:t>
      </w:r>
      <w:r w:rsidRPr="00D84856">
        <w:rPr>
          <w:rStyle w:val="Char4"/>
          <w:rtl/>
          <w:lang w:bidi="fa-IR"/>
        </w:rPr>
        <w:t>كانش نسبت به خودت م</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تو را بر آن ندارد كه در ب</w:t>
      </w:r>
      <w:r w:rsidR="00D84856">
        <w:rPr>
          <w:rStyle w:val="Char4"/>
          <w:rtl/>
          <w:lang w:bidi="fa-IR"/>
        </w:rPr>
        <w:t>ی</w:t>
      </w:r>
      <w:r w:rsidRPr="00D84856">
        <w:rPr>
          <w:rStyle w:val="Char4"/>
          <w:rtl/>
          <w:lang w:bidi="fa-IR"/>
        </w:rPr>
        <w:t>ن او و فرزندانش و خانواده‌اش و نزد</w:t>
      </w:r>
      <w:r w:rsidR="00D84856">
        <w:rPr>
          <w:rStyle w:val="Char4"/>
          <w:rtl/>
          <w:lang w:bidi="fa-IR"/>
        </w:rPr>
        <w:t>ی</w:t>
      </w:r>
      <w:r w:rsidRPr="00D84856">
        <w:rPr>
          <w:rStyle w:val="Char4"/>
          <w:rtl/>
          <w:lang w:bidi="fa-IR"/>
        </w:rPr>
        <w:t>كانش فاصله ب</w:t>
      </w:r>
      <w:r w:rsidR="00D84856">
        <w:rPr>
          <w:rStyle w:val="Char4"/>
          <w:rtl/>
          <w:lang w:bidi="fa-IR"/>
        </w:rPr>
        <w:t>ی</w:t>
      </w:r>
      <w:r w:rsidRPr="00D84856">
        <w:rPr>
          <w:rStyle w:val="Char4"/>
          <w:rtl/>
          <w:lang w:bidi="fa-IR"/>
        </w:rPr>
        <w:t>نداز</w:t>
      </w:r>
      <w:r w:rsidR="00D84856">
        <w:rPr>
          <w:rStyle w:val="Char4"/>
          <w:rtl/>
          <w:lang w:bidi="fa-IR"/>
        </w:rPr>
        <w:t>ی</w:t>
      </w:r>
      <w:r w:rsidRPr="00D84856">
        <w:rPr>
          <w:rStyle w:val="Char4"/>
          <w:rtl/>
          <w:lang w:bidi="fa-IR"/>
        </w:rPr>
        <w:t>، هر چند كه آنها به تو گوش فرا دهند و حرف تو را بپذ</w:t>
      </w:r>
      <w:r w:rsidR="00D84856">
        <w:rPr>
          <w:rStyle w:val="Char4"/>
          <w:rtl/>
          <w:lang w:bidi="fa-IR"/>
        </w:rPr>
        <w:t>ی</w:t>
      </w:r>
      <w:r w:rsidRPr="00D84856">
        <w:rPr>
          <w:rStyle w:val="Char4"/>
          <w:rtl/>
          <w:lang w:bidi="fa-IR"/>
        </w:rPr>
        <w:t>رند. چون اختلاف‌افكن</w:t>
      </w:r>
      <w:r w:rsidR="00D84856">
        <w:rPr>
          <w:rStyle w:val="Char4"/>
          <w:rtl/>
          <w:lang w:bidi="fa-IR"/>
        </w:rPr>
        <w:t>ی</w:t>
      </w:r>
      <w:r w:rsidRPr="00D84856">
        <w:rPr>
          <w:rStyle w:val="Char4"/>
          <w:rtl/>
          <w:lang w:bidi="fa-IR"/>
        </w:rPr>
        <w:t xml:space="preserve"> ب</w:t>
      </w:r>
      <w:r w:rsidR="00D84856">
        <w:rPr>
          <w:rStyle w:val="Char4"/>
          <w:rtl/>
          <w:lang w:bidi="fa-IR"/>
        </w:rPr>
        <w:t>ی</w:t>
      </w:r>
      <w:r w:rsidRPr="00D84856">
        <w:rPr>
          <w:rStyle w:val="Char4"/>
          <w:rtl/>
          <w:lang w:bidi="fa-IR"/>
        </w:rPr>
        <w:t>ن شاه و خانواده‌اش باعث سقوط</w:t>
      </w:r>
      <w:r w:rsidR="00D84856">
        <w:rPr>
          <w:rStyle w:val="Char4"/>
          <w:rtl/>
          <w:lang w:bidi="fa-IR"/>
        </w:rPr>
        <w:t>ی</w:t>
      </w:r>
      <w:r w:rsidRPr="00D84856">
        <w:rPr>
          <w:rStyle w:val="Char4"/>
          <w:rtl/>
          <w:lang w:bidi="fa-IR"/>
        </w:rPr>
        <w:t xml:space="preserve"> است كه برخواستن ندارد، و لغزش</w:t>
      </w:r>
      <w:r w:rsidR="00D84856">
        <w:rPr>
          <w:rStyle w:val="Char4"/>
          <w:rtl/>
          <w:lang w:bidi="fa-IR"/>
        </w:rPr>
        <w:t>ی</w:t>
      </w:r>
      <w:r w:rsidRPr="00D84856">
        <w:rPr>
          <w:rStyle w:val="Char4"/>
          <w:rtl/>
          <w:lang w:bidi="fa-IR"/>
        </w:rPr>
        <w:t xml:space="preserve"> است كه قابل اغماض ن</w:t>
      </w:r>
      <w:r w:rsidR="00D84856">
        <w:rPr>
          <w:rStyle w:val="Char4"/>
          <w:rtl/>
          <w:lang w:bidi="fa-IR"/>
        </w:rPr>
        <w:t>ی</w:t>
      </w:r>
      <w:r w:rsidRPr="00D84856">
        <w:rPr>
          <w:rStyle w:val="Char4"/>
          <w:rtl/>
          <w:lang w:bidi="fa-IR"/>
        </w:rPr>
        <w:t>ست، و هرگاه وعده‌ا</w:t>
      </w:r>
      <w:r w:rsidR="00D84856">
        <w:rPr>
          <w:rStyle w:val="Char4"/>
          <w:rtl/>
          <w:lang w:bidi="fa-IR"/>
        </w:rPr>
        <w:t>ی</w:t>
      </w:r>
      <w:r w:rsidRPr="00D84856">
        <w:rPr>
          <w:rStyle w:val="Char4"/>
          <w:rtl/>
          <w:lang w:bidi="fa-IR"/>
        </w:rPr>
        <w:t xml:space="preserve"> داد</w:t>
      </w:r>
      <w:r w:rsidR="00D84856">
        <w:rPr>
          <w:rStyle w:val="Char4"/>
          <w:rtl/>
          <w:lang w:bidi="fa-IR"/>
        </w:rPr>
        <w:t>ی</w:t>
      </w:r>
      <w:r w:rsidRPr="00D84856">
        <w:rPr>
          <w:rStyle w:val="Char4"/>
          <w:rtl/>
          <w:lang w:bidi="fa-IR"/>
        </w:rPr>
        <w:t xml:space="preserve"> آن را عمل</w:t>
      </w:r>
      <w:r w:rsidR="00D84856">
        <w:rPr>
          <w:rStyle w:val="Char4"/>
          <w:rtl/>
          <w:lang w:bidi="fa-IR"/>
        </w:rPr>
        <w:t>ی</w:t>
      </w:r>
      <w:r w:rsidRPr="00D84856">
        <w:rPr>
          <w:rStyle w:val="Char4"/>
          <w:rtl/>
          <w:lang w:bidi="fa-IR"/>
        </w:rPr>
        <w:t xml:space="preserve"> كن، و هرگاه سخن گفت</w:t>
      </w:r>
      <w:r w:rsidR="00D84856">
        <w:rPr>
          <w:rStyle w:val="Char4"/>
          <w:rtl/>
          <w:lang w:bidi="fa-IR"/>
        </w:rPr>
        <w:t>ی</w:t>
      </w:r>
      <w:r w:rsidRPr="00D84856">
        <w:rPr>
          <w:rStyle w:val="Char4"/>
          <w:rtl/>
          <w:lang w:bidi="fa-IR"/>
        </w:rPr>
        <w:t xml:space="preserve"> راست بگو، و مانند دعوا</w:t>
      </w:r>
      <w:r w:rsidR="00D84856">
        <w:rPr>
          <w:rStyle w:val="Char4"/>
          <w:rtl/>
          <w:lang w:bidi="fa-IR"/>
        </w:rPr>
        <w:t>ی</w:t>
      </w:r>
      <w:r w:rsidRPr="00D84856">
        <w:rPr>
          <w:rStyle w:val="Char4"/>
          <w:rtl/>
          <w:lang w:bidi="fa-IR"/>
        </w:rPr>
        <w:t xml:space="preserve"> انسانها</w:t>
      </w:r>
      <w:r w:rsidR="00D84856">
        <w:rPr>
          <w:rStyle w:val="Char4"/>
          <w:rtl/>
          <w:lang w:bidi="fa-IR"/>
        </w:rPr>
        <w:t>ی</w:t>
      </w:r>
      <w:r w:rsidRPr="00D84856">
        <w:rPr>
          <w:rStyle w:val="Char4"/>
          <w:rtl/>
          <w:lang w:bidi="fa-IR"/>
        </w:rPr>
        <w:t xml:space="preserve"> كر صدا</w:t>
      </w:r>
      <w:r w:rsidR="00D84856">
        <w:rPr>
          <w:rStyle w:val="Char4"/>
          <w:rtl/>
          <w:lang w:bidi="fa-IR"/>
        </w:rPr>
        <w:t>ی</w:t>
      </w:r>
      <w:r w:rsidRPr="00D84856">
        <w:rPr>
          <w:rStyle w:val="Char4"/>
          <w:rtl/>
          <w:lang w:bidi="fa-IR"/>
        </w:rPr>
        <w:t>ت را بلند مكن، و مثل انسانها</w:t>
      </w:r>
      <w:r w:rsidR="00D84856">
        <w:rPr>
          <w:rStyle w:val="Char4"/>
          <w:rtl/>
          <w:lang w:bidi="fa-IR"/>
        </w:rPr>
        <w:t>ی</w:t>
      </w:r>
      <w:r w:rsidRPr="00D84856">
        <w:rPr>
          <w:rStyle w:val="Char4"/>
          <w:rtl/>
          <w:lang w:bidi="fa-IR"/>
        </w:rPr>
        <w:t xml:space="preserve"> لال ساكت نباش. و سخنانت را با احاد</w:t>
      </w:r>
      <w:r w:rsidR="00D84856">
        <w:rPr>
          <w:rStyle w:val="Char4"/>
          <w:rtl/>
          <w:lang w:bidi="fa-IR"/>
        </w:rPr>
        <w:t>ی</w:t>
      </w:r>
      <w:r w:rsidRPr="00D84856">
        <w:rPr>
          <w:rStyle w:val="Char4"/>
          <w:rtl/>
          <w:lang w:bidi="fa-IR"/>
        </w:rPr>
        <w:t>ث مقبول برگز</w:t>
      </w:r>
      <w:r w:rsidR="00D84856">
        <w:rPr>
          <w:rStyle w:val="Char4"/>
          <w:rtl/>
          <w:lang w:bidi="fa-IR"/>
        </w:rPr>
        <w:t>ی</w:t>
      </w:r>
      <w:r w:rsidRPr="00D84856">
        <w:rPr>
          <w:rStyle w:val="Char4"/>
          <w:rtl/>
          <w:lang w:bidi="fa-IR"/>
        </w:rPr>
        <w:t>ن، و هرگاه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w:t>
      </w:r>
      <w:r w:rsidRPr="0043651E">
        <w:rPr>
          <w:rStyle w:val="Char4"/>
          <w:spacing w:val="-2"/>
          <w:rtl/>
          <w:lang w:bidi="fa-IR"/>
        </w:rPr>
        <w:t>كه شن</w:t>
      </w:r>
      <w:r w:rsidR="00D84856" w:rsidRPr="0043651E">
        <w:rPr>
          <w:rStyle w:val="Char4"/>
          <w:spacing w:val="-2"/>
          <w:rtl/>
          <w:lang w:bidi="fa-IR"/>
        </w:rPr>
        <w:t>ی</w:t>
      </w:r>
      <w:r w:rsidRPr="0043651E">
        <w:rPr>
          <w:rStyle w:val="Char4"/>
          <w:spacing w:val="-2"/>
          <w:rtl/>
          <w:lang w:bidi="fa-IR"/>
        </w:rPr>
        <w:t>ده‌ا</w:t>
      </w:r>
      <w:r w:rsidR="00D84856" w:rsidRPr="0043651E">
        <w:rPr>
          <w:rStyle w:val="Char4"/>
          <w:spacing w:val="-2"/>
          <w:rtl/>
          <w:lang w:bidi="fa-IR"/>
        </w:rPr>
        <w:t>ی</w:t>
      </w:r>
      <w:r w:rsidRPr="0043651E">
        <w:rPr>
          <w:rStyle w:val="Char4"/>
          <w:spacing w:val="-2"/>
          <w:rtl/>
          <w:lang w:bidi="fa-IR"/>
        </w:rPr>
        <w:t xml:space="preserve"> و تعر</w:t>
      </w:r>
      <w:r w:rsidR="00D84856" w:rsidRPr="0043651E">
        <w:rPr>
          <w:rStyle w:val="Char4"/>
          <w:spacing w:val="-2"/>
          <w:rtl/>
          <w:lang w:bidi="fa-IR"/>
        </w:rPr>
        <w:t>ی</w:t>
      </w:r>
      <w:r w:rsidRPr="0043651E">
        <w:rPr>
          <w:rStyle w:val="Char4"/>
          <w:spacing w:val="-2"/>
          <w:rtl/>
          <w:lang w:bidi="fa-IR"/>
        </w:rPr>
        <w:t>ف م</w:t>
      </w:r>
      <w:r w:rsidR="00D84856" w:rsidRPr="0043651E">
        <w:rPr>
          <w:rStyle w:val="Char4"/>
          <w:spacing w:val="-2"/>
          <w:rtl/>
          <w:lang w:bidi="fa-IR"/>
        </w:rPr>
        <w:t>ی</w:t>
      </w:r>
      <w:r w:rsidRPr="0043651E">
        <w:rPr>
          <w:rStyle w:val="Char4"/>
          <w:spacing w:val="-2"/>
          <w:rtl/>
          <w:lang w:bidi="fa-IR"/>
        </w:rPr>
        <w:t>‌كن</w:t>
      </w:r>
      <w:r w:rsidR="00D84856" w:rsidRPr="0043651E">
        <w:rPr>
          <w:rStyle w:val="Char4"/>
          <w:spacing w:val="-2"/>
          <w:rtl/>
          <w:lang w:bidi="fa-IR"/>
        </w:rPr>
        <w:t>ی</w:t>
      </w:r>
      <w:r w:rsidRPr="0043651E">
        <w:rPr>
          <w:rStyle w:val="Char4"/>
          <w:spacing w:val="-2"/>
          <w:rtl/>
          <w:lang w:bidi="fa-IR"/>
        </w:rPr>
        <w:t>، آن را به صاحب سخن منسوب كن. تو را از گفتن سخنان گذرا و زننده كه قلبها را خوش نم</w:t>
      </w:r>
      <w:r w:rsidR="00D84856" w:rsidRPr="0043651E">
        <w:rPr>
          <w:rStyle w:val="Char4"/>
          <w:spacing w:val="-2"/>
          <w:rtl/>
          <w:lang w:bidi="fa-IR"/>
        </w:rPr>
        <w:t>ی</w:t>
      </w:r>
      <w:r w:rsidRPr="0043651E">
        <w:rPr>
          <w:rStyle w:val="Char4"/>
          <w:spacing w:val="-2"/>
          <w:rtl/>
          <w:lang w:bidi="fa-IR"/>
        </w:rPr>
        <w:t>‌آ</w:t>
      </w:r>
      <w:r w:rsidR="00D84856" w:rsidRPr="0043651E">
        <w:rPr>
          <w:rStyle w:val="Char4"/>
          <w:spacing w:val="-2"/>
          <w:rtl/>
          <w:lang w:bidi="fa-IR"/>
        </w:rPr>
        <w:t>ی</w:t>
      </w:r>
      <w:r w:rsidRPr="0043651E">
        <w:rPr>
          <w:rStyle w:val="Char4"/>
          <w:spacing w:val="-2"/>
          <w:rtl/>
          <w:lang w:bidi="fa-IR"/>
        </w:rPr>
        <w:t>د و پوستها را می‌درد برحذر م</w:t>
      </w:r>
      <w:r w:rsidR="00D84856" w:rsidRPr="0043651E">
        <w:rPr>
          <w:rStyle w:val="Char4"/>
          <w:spacing w:val="-2"/>
          <w:rtl/>
          <w:lang w:bidi="fa-IR"/>
        </w:rPr>
        <w:t>ی</w:t>
      </w:r>
      <w:r w:rsidRPr="0043651E">
        <w:rPr>
          <w:rStyle w:val="Char4"/>
          <w:spacing w:val="-2"/>
          <w:rtl/>
          <w:lang w:bidi="fa-IR"/>
        </w:rPr>
        <w:t>‌دارم. از تكرار كلام مثل بله بله، نه نه، زود باش زود باش، و امثال ا</w:t>
      </w:r>
      <w:r w:rsidR="00D84856" w:rsidRPr="0043651E">
        <w:rPr>
          <w:rStyle w:val="Char4"/>
          <w:spacing w:val="-2"/>
          <w:rtl/>
          <w:lang w:bidi="fa-IR"/>
        </w:rPr>
        <w:t>ی</w:t>
      </w:r>
      <w:r w:rsidRPr="0043651E">
        <w:rPr>
          <w:rStyle w:val="Char4"/>
          <w:spacing w:val="-2"/>
          <w:rtl/>
          <w:lang w:bidi="fa-IR"/>
        </w:rPr>
        <w:t>نها بپره</w:t>
      </w:r>
      <w:r w:rsidR="00D84856" w:rsidRPr="0043651E">
        <w:rPr>
          <w:rStyle w:val="Char4"/>
          <w:spacing w:val="-2"/>
          <w:rtl/>
          <w:lang w:bidi="fa-IR"/>
        </w:rPr>
        <w:t>ی</w:t>
      </w:r>
      <w:r w:rsidRPr="0043651E">
        <w:rPr>
          <w:rStyle w:val="Char4"/>
          <w:spacing w:val="-2"/>
          <w:rtl/>
          <w:lang w:bidi="fa-IR"/>
        </w:rPr>
        <w:t>ز. و بعد از غذا دستانت را با صابون بشو</w:t>
      </w:r>
      <w:r w:rsidR="00D84856" w:rsidRPr="0043651E">
        <w:rPr>
          <w:rStyle w:val="Char4"/>
          <w:spacing w:val="-2"/>
          <w:rtl/>
          <w:lang w:bidi="fa-IR"/>
        </w:rPr>
        <w:t>ی</w:t>
      </w:r>
      <w:r w:rsidRPr="0043651E">
        <w:rPr>
          <w:rStyle w:val="Char4"/>
          <w:spacing w:val="-2"/>
          <w:rtl/>
          <w:lang w:bidi="fa-IR"/>
        </w:rPr>
        <w:t xml:space="preserve"> و دندانها</w:t>
      </w:r>
      <w:r w:rsidR="00D84856" w:rsidRPr="0043651E">
        <w:rPr>
          <w:rStyle w:val="Char4"/>
          <w:spacing w:val="-2"/>
          <w:rtl/>
          <w:lang w:bidi="fa-IR"/>
        </w:rPr>
        <w:t>ی</w:t>
      </w:r>
      <w:r w:rsidRPr="0043651E">
        <w:rPr>
          <w:rStyle w:val="Char4"/>
          <w:spacing w:val="-2"/>
          <w:rtl/>
          <w:lang w:bidi="fa-IR"/>
        </w:rPr>
        <w:t>ت را مسوا</w:t>
      </w:r>
      <w:r w:rsidR="00D84856" w:rsidRPr="0043651E">
        <w:rPr>
          <w:rStyle w:val="Char4"/>
          <w:spacing w:val="-2"/>
          <w:rtl/>
          <w:lang w:bidi="fa-IR"/>
        </w:rPr>
        <w:t xml:space="preserve">ک </w:t>
      </w:r>
      <w:r w:rsidRPr="0043651E">
        <w:rPr>
          <w:rStyle w:val="Char4"/>
          <w:spacing w:val="-2"/>
          <w:rtl/>
          <w:lang w:bidi="fa-IR"/>
        </w:rPr>
        <w:t>بزن و در ظرف آب تف نكن، بلكه آب</w:t>
      </w:r>
      <w:r w:rsidR="00D84856" w:rsidRPr="0043651E">
        <w:rPr>
          <w:rStyle w:val="Char4"/>
          <w:spacing w:val="-2"/>
          <w:rtl/>
          <w:lang w:bidi="fa-IR"/>
        </w:rPr>
        <w:t>ی</w:t>
      </w:r>
      <w:r w:rsidRPr="0043651E">
        <w:rPr>
          <w:rStyle w:val="Char4"/>
          <w:spacing w:val="-2"/>
          <w:rtl/>
          <w:lang w:bidi="fa-IR"/>
        </w:rPr>
        <w:t xml:space="preserve"> را كه در دهانت است كم كم ب</w:t>
      </w:r>
      <w:r w:rsidR="00D84856" w:rsidRPr="0043651E">
        <w:rPr>
          <w:rStyle w:val="Char4"/>
          <w:spacing w:val="-2"/>
          <w:rtl/>
          <w:lang w:bidi="fa-IR"/>
        </w:rPr>
        <w:t>ی</w:t>
      </w:r>
      <w:r w:rsidRPr="0043651E">
        <w:rPr>
          <w:rStyle w:val="Char4"/>
          <w:spacing w:val="-2"/>
          <w:rtl/>
          <w:lang w:bidi="fa-IR"/>
        </w:rPr>
        <w:t>رون ب</w:t>
      </w:r>
      <w:r w:rsidR="00D84856" w:rsidRPr="0043651E">
        <w:rPr>
          <w:rStyle w:val="Char4"/>
          <w:spacing w:val="-2"/>
          <w:rtl/>
          <w:lang w:bidi="fa-IR"/>
        </w:rPr>
        <w:t>ی</w:t>
      </w:r>
      <w:r w:rsidRPr="0043651E">
        <w:rPr>
          <w:rStyle w:val="Char4"/>
          <w:spacing w:val="-2"/>
          <w:rtl/>
          <w:lang w:bidi="fa-IR"/>
        </w:rPr>
        <w:t>نداز. و آب را با دهانت مپاش چون به نزد</w:t>
      </w:r>
      <w:r w:rsidR="00D84856" w:rsidRPr="0043651E">
        <w:rPr>
          <w:rStyle w:val="Char4"/>
          <w:spacing w:val="-2"/>
          <w:rtl/>
          <w:lang w:bidi="fa-IR"/>
        </w:rPr>
        <w:t>ی</w:t>
      </w:r>
      <w:r w:rsidRPr="0043651E">
        <w:rPr>
          <w:rStyle w:val="Char4"/>
          <w:spacing w:val="-2"/>
          <w:rtl/>
          <w:lang w:bidi="fa-IR"/>
        </w:rPr>
        <w:t>كانت م</w:t>
      </w:r>
      <w:r w:rsidR="00D84856" w:rsidRPr="0043651E">
        <w:rPr>
          <w:rStyle w:val="Char4"/>
          <w:spacing w:val="-2"/>
          <w:rtl/>
          <w:lang w:bidi="fa-IR"/>
        </w:rPr>
        <w:t>ی</w:t>
      </w:r>
      <w:r w:rsidRPr="0043651E">
        <w:rPr>
          <w:rStyle w:val="Char4"/>
          <w:spacing w:val="-2"/>
          <w:rtl/>
          <w:lang w:bidi="fa-IR"/>
        </w:rPr>
        <w:t>‌پاشد. و نصف لقمه را گاز نزن و بق</w:t>
      </w:r>
      <w:r w:rsidR="00D84856" w:rsidRPr="0043651E">
        <w:rPr>
          <w:rStyle w:val="Char4"/>
          <w:spacing w:val="-2"/>
          <w:rtl/>
          <w:lang w:bidi="fa-IR"/>
        </w:rPr>
        <w:t>ی</w:t>
      </w:r>
      <w:r w:rsidRPr="0043651E">
        <w:rPr>
          <w:rStyle w:val="Char4"/>
          <w:spacing w:val="-2"/>
          <w:rtl/>
          <w:lang w:bidi="fa-IR"/>
        </w:rPr>
        <w:t>ه آن را در غذا فرو نكن، چون مكروه است، و بر سر سفره پادشاه ز</w:t>
      </w:r>
      <w:r w:rsidR="00D84856" w:rsidRPr="0043651E">
        <w:rPr>
          <w:rStyle w:val="Char4"/>
          <w:spacing w:val="-2"/>
          <w:rtl/>
          <w:lang w:bidi="fa-IR"/>
        </w:rPr>
        <w:t>ی</w:t>
      </w:r>
      <w:r w:rsidRPr="0043651E">
        <w:rPr>
          <w:rStyle w:val="Char4"/>
          <w:spacing w:val="-2"/>
          <w:rtl/>
          <w:lang w:bidi="fa-IR"/>
        </w:rPr>
        <w:t>اد طلب آب مكن، و سر سفره با سر نرم استخوان باز</w:t>
      </w:r>
      <w:r w:rsidR="00D84856" w:rsidRPr="0043651E">
        <w:rPr>
          <w:rStyle w:val="Char4"/>
          <w:spacing w:val="-2"/>
          <w:rtl/>
          <w:lang w:bidi="fa-IR"/>
        </w:rPr>
        <w:t>ی</w:t>
      </w:r>
      <w:r w:rsidRPr="0043651E">
        <w:rPr>
          <w:rStyle w:val="Char4"/>
          <w:spacing w:val="-2"/>
          <w:rtl/>
          <w:lang w:bidi="fa-IR"/>
        </w:rPr>
        <w:t xml:space="preserve"> مكن، و برا</w:t>
      </w:r>
      <w:r w:rsidR="00D84856" w:rsidRPr="0043651E">
        <w:rPr>
          <w:rStyle w:val="Char4"/>
          <w:spacing w:val="-2"/>
          <w:rtl/>
          <w:lang w:bidi="fa-IR"/>
        </w:rPr>
        <w:t>ی</w:t>
      </w:r>
      <w:r w:rsidRPr="0043651E">
        <w:rPr>
          <w:rStyle w:val="Char4"/>
          <w:spacing w:val="-2"/>
          <w:rtl/>
          <w:lang w:bidi="fa-IR"/>
        </w:rPr>
        <w:t xml:space="preserve"> چ</w:t>
      </w:r>
      <w:r w:rsidR="00D84856" w:rsidRPr="0043651E">
        <w:rPr>
          <w:rStyle w:val="Char4"/>
          <w:spacing w:val="-2"/>
          <w:rtl/>
          <w:lang w:bidi="fa-IR"/>
        </w:rPr>
        <w:t>ی</w:t>
      </w:r>
      <w:r w:rsidRPr="0043651E">
        <w:rPr>
          <w:rStyle w:val="Char4"/>
          <w:spacing w:val="-2"/>
          <w:rtl/>
          <w:lang w:bidi="fa-IR"/>
        </w:rPr>
        <w:t>زها</w:t>
      </w:r>
      <w:r w:rsidR="00D84856" w:rsidRPr="0043651E">
        <w:rPr>
          <w:rStyle w:val="Char4"/>
          <w:spacing w:val="-2"/>
          <w:rtl/>
          <w:lang w:bidi="fa-IR"/>
        </w:rPr>
        <w:t>یی</w:t>
      </w:r>
      <w:r w:rsidRPr="0043651E">
        <w:rPr>
          <w:rStyle w:val="Char4"/>
          <w:spacing w:val="-2"/>
          <w:rtl/>
          <w:lang w:bidi="fa-IR"/>
        </w:rPr>
        <w:t xml:space="preserve"> كه در سر سفره نزد</w:t>
      </w:r>
      <w:r w:rsidR="00D84856" w:rsidRPr="0043651E">
        <w:rPr>
          <w:rStyle w:val="Char4"/>
          <w:spacing w:val="-2"/>
          <w:rtl/>
          <w:lang w:bidi="fa-IR"/>
        </w:rPr>
        <w:t xml:space="preserve">یک </w:t>
      </w:r>
      <w:r w:rsidRPr="0043651E">
        <w:rPr>
          <w:rStyle w:val="Char4"/>
          <w:spacing w:val="-2"/>
          <w:rtl/>
          <w:lang w:bidi="fa-IR"/>
        </w:rPr>
        <w:t>تو است خود را خسته مكن (مثل موقع</w:t>
      </w:r>
      <w:r w:rsidR="00D84856" w:rsidRPr="0043651E">
        <w:rPr>
          <w:rStyle w:val="Char4"/>
          <w:spacing w:val="-2"/>
          <w:rtl/>
          <w:lang w:bidi="fa-IR"/>
        </w:rPr>
        <w:t>ی</w:t>
      </w:r>
      <w:r w:rsidRPr="0043651E">
        <w:rPr>
          <w:rStyle w:val="Char4"/>
          <w:spacing w:val="-2"/>
          <w:rtl/>
          <w:lang w:bidi="fa-IR"/>
        </w:rPr>
        <w:t xml:space="preserve"> كه سركه </w:t>
      </w:r>
      <w:r w:rsidR="00D84856" w:rsidRPr="0043651E">
        <w:rPr>
          <w:rStyle w:val="Char4"/>
          <w:spacing w:val="-2"/>
          <w:rtl/>
          <w:lang w:bidi="fa-IR"/>
        </w:rPr>
        <w:t>ی</w:t>
      </w:r>
      <w:r w:rsidRPr="0043651E">
        <w:rPr>
          <w:rStyle w:val="Char4"/>
          <w:spacing w:val="-2"/>
          <w:rtl/>
          <w:lang w:bidi="fa-IR"/>
        </w:rPr>
        <w:t>ا ادو</w:t>
      </w:r>
      <w:r w:rsidR="00D84856" w:rsidRPr="0043651E">
        <w:rPr>
          <w:rStyle w:val="Char4"/>
          <w:spacing w:val="-2"/>
          <w:rtl/>
          <w:lang w:bidi="fa-IR"/>
        </w:rPr>
        <w:t>ی</w:t>
      </w:r>
      <w:r w:rsidRPr="0043651E">
        <w:rPr>
          <w:rStyle w:val="Char4"/>
          <w:spacing w:val="-2"/>
          <w:rtl/>
          <w:lang w:bidi="fa-IR"/>
        </w:rPr>
        <w:t xml:space="preserve">ه جات </w:t>
      </w:r>
      <w:r w:rsidR="00D84856" w:rsidRPr="0043651E">
        <w:rPr>
          <w:rStyle w:val="Char4"/>
          <w:spacing w:val="-2"/>
          <w:rtl/>
          <w:lang w:bidi="fa-IR"/>
        </w:rPr>
        <w:t>ی</w:t>
      </w:r>
      <w:r w:rsidRPr="0043651E">
        <w:rPr>
          <w:rStyle w:val="Char4"/>
          <w:spacing w:val="-2"/>
          <w:rtl/>
          <w:lang w:bidi="fa-IR"/>
        </w:rPr>
        <w:t>ا عسل بر سر سفره كم باشد). ابر گاه</w:t>
      </w:r>
      <w:r w:rsidR="00D84856" w:rsidRPr="0043651E">
        <w:rPr>
          <w:rStyle w:val="Char4"/>
          <w:spacing w:val="-2"/>
          <w:rtl/>
          <w:lang w:bidi="fa-IR"/>
        </w:rPr>
        <w:t>ی</w:t>
      </w:r>
      <w:r w:rsidRPr="0043651E">
        <w:rPr>
          <w:rStyle w:val="Char4"/>
          <w:spacing w:val="-2"/>
          <w:rtl/>
          <w:lang w:bidi="fa-IR"/>
        </w:rPr>
        <w:t xml:space="preserve"> وقتها از صدا</w:t>
      </w:r>
      <w:r w:rsidR="00D84856" w:rsidRPr="0043651E">
        <w:rPr>
          <w:rStyle w:val="Char4"/>
          <w:spacing w:val="-2"/>
          <w:rtl/>
          <w:lang w:bidi="fa-IR"/>
        </w:rPr>
        <w:t>ی</w:t>
      </w:r>
      <w:r w:rsidRPr="0043651E">
        <w:rPr>
          <w:rStyle w:val="Char4"/>
          <w:spacing w:val="-2"/>
          <w:rtl/>
          <w:lang w:bidi="fa-IR"/>
        </w:rPr>
        <w:t xml:space="preserve"> خود وحشت م</w:t>
      </w:r>
      <w:r w:rsidR="00D84856" w:rsidRPr="0043651E">
        <w:rPr>
          <w:rStyle w:val="Char4"/>
          <w:spacing w:val="-2"/>
          <w:rtl/>
          <w:lang w:bidi="fa-IR"/>
        </w:rPr>
        <w:t>ی</w:t>
      </w:r>
      <w:r w:rsidRPr="0043651E">
        <w:rPr>
          <w:rStyle w:val="Char4"/>
          <w:spacing w:val="-2"/>
          <w:rtl/>
          <w:lang w:bidi="fa-IR"/>
        </w:rPr>
        <w:t>‌كند. و مانند انسانها</w:t>
      </w:r>
      <w:r w:rsidR="00D84856" w:rsidRPr="0043651E">
        <w:rPr>
          <w:rStyle w:val="Char4"/>
          <w:spacing w:val="-2"/>
          <w:rtl/>
          <w:lang w:bidi="fa-IR"/>
        </w:rPr>
        <w:t>ی</w:t>
      </w:r>
      <w:r w:rsidRPr="0043651E">
        <w:rPr>
          <w:rStyle w:val="Char4"/>
          <w:spacing w:val="-2"/>
          <w:rtl/>
          <w:lang w:bidi="fa-IR"/>
        </w:rPr>
        <w:t xml:space="preserve"> محبوس و محدود دست خود را بسته نگه ندار. (خس</w:t>
      </w:r>
      <w:r w:rsidR="00D84856" w:rsidRPr="0043651E">
        <w:rPr>
          <w:rStyle w:val="Char4"/>
          <w:spacing w:val="-2"/>
          <w:rtl/>
          <w:lang w:bidi="fa-IR"/>
        </w:rPr>
        <w:t>ی</w:t>
      </w:r>
      <w:r w:rsidRPr="0043651E">
        <w:rPr>
          <w:rStyle w:val="Char4"/>
          <w:spacing w:val="-2"/>
          <w:rtl/>
          <w:lang w:bidi="fa-IR"/>
        </w:rPr>
        <w:t>س نباش) و مانند انسانها</w:t>
      </w:r>
      <w:r w:rsidR="00D84856" w:rsidRPr="0043651E">
        <w:rPr>
          <w:rStyle w:val="Char4"/>
          <w:spacing w:val="-2"/>
          <w:rtl/>
          <w:lang w:bidi="fa-IR"/>
        </w:rPr>
        <w:t>ی</w:t>
      </w:r>
      <w:r w:rsidRPr="0043651E">
        <w:rPr>
          <w:rStyle w:val="Char4"/>
          <w:spacing w:val="-2"/>
          <w:rtl/>
          <w:lang w:bidi="fa-IR"/>
        </w:rPr>
        <w:t xml:space="preserve"> نادان و مغرور بخشش نكن. و بدان كه در اموال تو كسان</w:t>
      </w:r>
      <w:r w:rsidR="00D84856" w:rsidRPr="0043651E">
        <w:rPr>
          <w:rStyle w:val="Char4"/>
          <w:spacing w:val="-2"/>
          <w:rtl/>
          <w:lang w:bidi="fa-IR"/>
        </w:rPr>
        <w:t>ی</w:t>
      </w:r>
      <w:r w:rsidRPr="0043651E">
        <w:rPr>
          <w:rStyle w:val="Char4"/>
          <w:spacing w:val="-2"/>
          <w:rtl/>
          <w:lang w:bidi="fa-IR"/>
        </w:rPr>
        <w:t xml:space="preserve"> هستند كه حقوقشان واجب است. و به دوستت احترام بگذار از كسان</w:t>
      </w:r>
      <w:r w:rsidR="00D84856" w:rsidRPr="0043651E">
        <w:rPr>
          <w:rStyle w:val="Char4"/>
          <w:spacing w:val="-2"/>
          <w:rtl/>
          <w:lang w:bidi="fa-IR"/>
        </w:rPr>
        <w:t>ی</w:t>
      </w:r>
      <w:r w:rsidRPr="0043651E">
        <w:rPr>
          <w:rStyle w:val="Char4"/>
          <w:spacing w:val="-2"/>
          <w:rtl/>
          <w:lang w:bidi="fa-IR"/>
        </w:rPr>
        <w:t xml:space="preserve"> كه به تو ن</w:t>
      </w:r>
      <w:r w:rsidR="00D84856" w:rsidRPr="0043651E">
        <w:rPr>
          <w:rStyle w:val="Char4"/>
          <w:spacing w:val="-2"/>
          <w:rtl/>
          <w:lang w:bidi="fa-IR"/>
        </w:rPr>
        <w:t>ی</w:t>
      </w:r>
      <w:r w:rsidRPr="0043651E">
        <w:rPr>
          <w:rStyle w:val="Char4"/>
          <w:spacing w:val="-2"/>
          <w:rtl/>
          <w:lang w:bidi="fa-IR"/>
        </w:rPr>
        <w:t>ازمندند ب</w:t>
      </w:r>
      <w:r w:rsidR="00D84856" w:rsidRPr="0043651E">
        <w:rPr>
          <w:rStyle w:val="Char4"/>
          <w:spacing w:val="-2"/>
          <w:rtl/>
          <w:lang w:bidi="fa-IR"/>
        </w:rPr>
        <w:t>ی</w:t>
      </w:r>
      <w:r w:rsidRPr="0043651E">
        <w:rPr>
          <w:rStyle w:val="Char4"/>
          <w:spacing w:val="-2"/>
          <w:rtl/>
          <w:lang w:bidi="fa-IR"/>
        </w:rPr>
        <w:t>‌ن</w:t>
      </w:r>
      <w:r w:rsidR="00D84856" w:rsidRPr="0043651E">
        <w:rPr>
          <w:rStyle w:val="Char4"/>
          <w:spacing w:val="-2"/>
          <w:rtl/>
          <w:lang w:bidi="fa-IR"/>
        </w:rPr>
        <w:t>ی</w:t>
      </w:r>
      <w:r w:rsidRPr="0043651E">
        <w:rPr>
          <w:rStyle w:val="Char4"/>
          <w:spacing w:val="-2"/>
          <w:rtl/>
          <w:lang w:bidi="fa-IR"/>
        </w:rPr>
        <w:t>از باش. و بدان كه حرص و آز ع</w:t>
      </w:r>
      <w:r w:rsidR="00D84856" w:rsidRPr="0043651E">
        <w:rPr>
          <w:rStyle w:val="Char4"/>
          <w:spacing w:val="-2"/>
          <w:rtl/>
          <w:lang w:bidi="fa-IR"/>
        </w:rPr>
        <w:t>ی</w:t>
      </w:r>
      <w:r w:rsidRPr="0043651E">
        <w:rPr>
          <w:rStyle w:val="Char4"/>
          <w:spacing w:val="-2"/>
          <w:rtl/>
          <w:lang w:bidi="fa-IR"/>
        </w:rPr>
        <w:t>ب و عار آورد، و رغبت و علاقه موجب بردگ</w:t>
      </w:r>
      <w:r w:rsidR="00D84856" w:rsidRPr="0043651E">
        <w:rPr>
          <w:rStyle w:val="Char4"/>
          <w:spacing w:val="-2"/>
          <w:rtl/>
          <w:lang w:bidi="fa-IR"/>
        </w:rPr>
        <w:t>ی</w:t>
      </w:r>
      <w:r w:rsidRPr="0043651E">
        <w:rPr>
          <w:rStyle w:val="Char4"/>
          <w:spacing w:val="-2"/>
          <w:rtl/>
          <w:lang w:bidi="fa-IR"/>
        </w:rPr>
        <w:t xml:space="preserve"> و بندگ</w:t>
      </w:r>
      <w:r w:rsidR="00D84856" w:rsidRPr="0043651E">
        <w:rPr>
          <w:rStyle w:val="Char4"/>
          <w:spacing w:val="-2"/>
          <w:rtl/>
          <w:lang w:bidi="fa-IR"/>
        </w:rPr>
        <w:t>ی</w:t>
      </w:r>
      <w:r w:rsidRPr="0043651E">
        <w:rPr>
          <w:rStyle w:val="Char4"/>
          <w:spacing w:val="-2"/>
          <w:rtl/>
          <w:lang w:bidi="fa-IR"/>
        </w:rPr>
        <w:t xml:space="preserve"> است. و چه بسا كه خوردن غذا</w:t>
      </w:r>
      <w:r w:rsidR="00D84856" w:rsidRPr="0043651E">
        <w:rPr>
          <w:rStyle w:val="Char4"/>
          <w:spacing w:val="-2"/>
          <w:rtl/>
          <w:lang w:bidi="fa-IR"/>
        </w:rPr>
        <w:t>یی</w:t>
      </w:r>
      <w:r w:rsidRPr="0043651E">
        <w:rPr>
          <w:rStyle w:val="Char4"/>
          <w:spacing w:val="-2"/>
          <w:rtl/>
          <w:lang w:bidi="fa-IR"/>
        </w:rPr>
        <w:t xml:space="preserve"> مانع خوردن غذاها</w:t>
      </w:r>
      <w:r w:rsidR="00D84856" w:rsidRPr="0043651E">
        <w:rPr>
          <w:rStyle w:val="Char4"/>
          <w:spacing w:val="-2"/>
          <w:rtl/>
          <w:lang w:bidi="fa-IR"/>
        </w:rPr>
        <w:t>یی</w:t>
      </w:r>
      <w:r w:rsidRPr="0043651E">
        <w:rPr>
          <w:rStyle w:val="Char4"/>
          <w:spacing w:val="-2"/>
          <w:rtl/>
          <w:lang w:bidi="fa-IR"/>
        </w:rPr>
        <w:t xml:space="preserve"> شود.</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و پره</w:t>
      </w:r>
      <w:r w:rsidR="00D84856">
        <w:rPr>
          <w:rStyle w:val="Char4"/>
          <w:rtl/>
          <w:lang w:bidi="fa-IR"/>
        </w:rPr>
        <w:t>ی</w:t>
      </w:r>
      <w:r w:rsidRPr="00D84856">
        <w:rPr>
          <w:rStyle w:val="Char4"/>
          <w:rtl/>
          <w:lang w:bidi="fa-IR"/>
        </w:rPr>
        <w:t>زگار</w:t>
      </w:r>
      <w:r w:rsidR="00D84856">
        <w:rPr>
          <w:rStyle w:val="Char4"/>
          <w:rtl/>
          <w:lang w:bidi="fa-IR"/>
        </w:rPr>
        <w:t>ی</w:t>
      </w:r>
      <w:r w:rsidRPr="00D84856">
        <w:rPr>
          <w:rStyle w:val="Char4"/>
          <w:rtl/>
          <w:lang w:bidi="fa-IR"/>
        </w:rPr>
        <w:t xml:space="preserve"> و عفت پ</w:t>
      </w:r>
      <w:r w:rsidR="00D84856">
        <w:rPr>
          <w:rStyle w:val="Char4"/>
          <w:rtl/>
          <w:lang w:bidi="fa-IR"/>
        </w:rPr>
        <w:t>ی</w:t>
      </w:r>
      <w:r w:rsidRPr="00D84856">
        <w:rPr>
          <w:rStyle w:val="Char4"/>
          <w:rtl/>
          <w:lang w:bidi="fa-IR"/>
        </w:rPr>
        <w:t>شه‌كردن، ثروتمند</w:t>
      </w:r>
      <w:r w:rsidR="00D84856">
        <w:rPr>
          <w:rStyle w:val="Char4"/>
          <w:rtl/>
          <w:lang w:bidi="fa-IR"/>
        </w:rPr>
        <w:t>ی</w:t>
      </w:r>
      <w:r w:rsidRPr="00D84856">
        <w:rPr>
          <w:rStyle w:val="Char4"/>
          <w:rtl/>
          <w:lang w:bidi="fa-IR"/>
        </w:rPr>
        <w:t xml:space="preserve"> است، و ارزش شخص به اخلاق شا</w:t>
      </w:r>
      <w:r w:rsidR="00D84856">
        <w:rPr>
          <w:rStyle w:val="Char4"/>
          <w:rtl/>
          <w:lang w:bidi="fa-IR"/>
        </w:rPr>
        <w:t>ی</w:t>
      </w:r>
      <w:r w:rsidRPr="00D84856">
        <w:rPr>
          <w:rStyle w:val="Char4"/>
          <w:rtl/>
          <w:lang w:bidi="fa-IR"/>
        </w:rPr>
        <w:t>سته و شناخت و</w:t>
      </w:r>
      <w:r w:rsidR="00D84856">
        <w:rPr>
          <w:rStyle w:val="Char4"/>
          <w:rtl/>
          <w:lang w:bidi="fa-IR"/>
        </w:rPr>
        <w:t>ی</w:t>
      </w:r>
      <w:r w:rsidRPr="00D84856">
        <w:rPr>
          <w:rStyle w:val="Char4"/>
          <w:rtl/>
          <w:lang w:bidi="fa-IR"/>
        </w:rPr>
        <w:t xml:space="preserve"> است كه عزتش را ز</w:t>
      </w:r>
      <w:r w:rsidR="00D84856">
        <w:rPr>
          <w:rStyle w:val="Char4"/>
          <w:rtl/>
          <w:lang w:bidi="fa-IR"/>
        </w:rPr>
        <w:t>ی</w:t>
      </w:r>
      <w:r w:rsidRPr="00D84856">
        <w:rPr>
          <w:rStyle w:val="Char4"/>
          <w:rtl/>
          <w:lang w:bidi="fa-IR"/>
        </w:rPr>
        <w:t>اد م</w:t>
      </w:r>
      <w:r w:rsidR="00D84856">
        <w:rPr>
          <w:rStyle w:val="Char4"/>
          <w:rtl/>
          <w:lang w:bidi="fa-IR"/>
        </w:rPr>
        <w:t>ی</w:t>
      </w:r>
      <w:r w:rsidRPr="00D84856">
        <w:rPr>
          <w:rStyle w:val="Char4"/>
          <w:rtl/>
          <w:lang w:bidi="fa-IR"/>
        </w:rPr>
        <w:t>‌كند، و كس</w:t>
      </w:r>
      <w:r w:rsidR="00D84856">
        <w:rPr>
          <w:rStyle w:val="Char4"/>
          <w:rtl/>
          <w:lang w:bidi="fa-IR"/>
        </w:rPr>
        <w:t>ی</w:t>
      </w:r>
      <w:r w:rsidRPr="00D84856">
        <w:rPr>
          <w:rStyle w:val="Char4"/>
          <w:rtl/>
          <w:lang w:bidi="fa-IR"/>
        </w:rPr>
        <w:t xml:space="preserve"> كه از حد و ارزش خود تجاوز كند، نابود م</w:t>
      </w:r>
      <w:r w:rsidR="00D84856">
        <w:rPr>
          <w:rStyle w:val="Char4"/>
          <w:rtl/>
          <w:lang w:bidi="fa-IR"/>
        </w:rPr>
        <w:t>ی</w:t>
      </w:r>
      <w:r w:rsidRPr="00D84856">
        <w:rPr>
          <w:rStyle w:val="Char4"/>
          <w:rtl/>
          <w:lang w:bidi="fa-IR"/>
        </w:rPr>
        <w:t>‌شود، صداقت ز</w:t>
      </w:r>
      <w:r w:rsidR="00D84856">
        <w:rPr>
          <w:rStyle w:val="Char4"/>
          <w:rtl/>
          <w:lang w:bidi="fa-IR"/>
        </w:rPr>
        <w:t>ی</w:t>
      </w:r>
      <w:r w:rsidRPr="00D84856">
        <w:rPr>
          <w:rStyle w:val="Char4"/>
          <w:rtl/>
          <w:lang w:bidi="fa-IR"/>
        </w:rPr>
        <w:t>نت و دروغگو</w:t>
      </w:r>
      <w:r w:rsidR="00D84856">
        <w:rPr>
          <w:rStyle w:val="Char4"/>
          <w:rtl/>
          <w:lang w:bidi="fa-IR"/>
        </w:rPr>
        <w:t>یی</w:t>
      </w:r>
      <w:r w:rsidRPr="00D84856">
        <w:rPr>
          <w:rStyle w:val="Char4"/>
          <w:rtl/>
          <w:lang w:bidi="fa-IR"/>
        </w:rPr>
        <w:t xml:space="preserve"> ننگ است. صداقت</w:t>
      </w:r>
      <w:r w:rsidR="00D84856">
        <w:rPr>
          <w:rStyle w:val="Char4"/>
          <w:rtl/>
          <w:lang w:bidi="fa-IR"/>
        </w:rPr>
        <w:t>ی</w:t>
      </w:r>
      <w:r w:rsidRPr="00D84856">
        <w:rPr>
          <w:rStyle w:val="Char4"/>
          <w:rtl/>
          <w:lang w:bidi="fa-IR"/>
        </w:rPr>
        <w:t xml:space="preserve"> كه شخص را خدشه‌دار كند، بهتر از دروغگو</w:t>
      </w:r>
      <w:r w:rsidR="00D84856">
        <w:rPr>
          <w:rStyle w:val="Char4"/>
          <w:rtl/>
          <w:lang w:bidi="fa-IR"/>
        </w:rPr>
        <w:t>یی</w:t>
      </w:r>
      <w:r w:rsidRPr="00D84856">
        <w:rPr>
          <w:rStyle w:val="Char4"/>
          <w:rtl/>
          <w:lang w:bidi="fa-IR"/>
        </w:rPr>
        <w:t xml:space="preserve"> است كه شخص در نها</w:t>
      </w:r>
      <w:r w:rsidR="00D84856">
        <w:rPr>
          <w:rStyle w:val="Char4"/>
          <w:rtl/>
          <w:lang w:bidi="fa-IR"/>
        </w:rPr>
        <w:t>ی</w:t>
      </w:r>
      <w:r w:rsidRPr="00D84856">
        <w:rPr>
          <w:rStyle w:val="Char4"/>
          <w:rtl/>
          <w:lang w:bidi="fa-IR"/>
        </w:rPr>
        <w:t>ت سالم بماند، دشمن</w:t>
      </w:r>
      <w:r w:rsidR="00D84856">
        <w:rPr>
          <w:rStyle w:val="Char4"/>
          <w:rtl/>
          <w:lang w:bidi="fa-IR"/>
        </w:rPr>
        <w:t>ی</w:t>
      </w:r>
      <w:r w:rsidRPr="00D84856">
        <w:rPr>
          <w:rStyle w:val="Char4"/>
          <w:rtl/>
          <w:lang w:bidi="fa-IR"/>
        </w:rPr>
        <w:t xml:space="preserve"> انسان صبور بهتر از دوست</w:t>
      </w:r>
      <w:r w:rsidR="00D84856">
        <w:rPr>
          <w:rStyle w:val="Char4"/>
          <w:rtl/>
          <w:lang w:bidi="fa-IR"/>
        </w:rPr>
        <w:t>ی</w:t>
      </w:r>
      <w:r w:rsidRPr="00D84856">
        <w:rPr>
          <w:rStyle w:val="Char4"/>
          <w:rtl/>
          <w:lang w:bidi="fa-IR"/>
        </w:rPr>
        <w:t xml:space="preserve"> احمق است، و همراه</w:t>
      </w:r>
      <w:r w:rsidR="00D84856">
        <w:rPr>
          <w:rStyle w:val="Char4"/>
          <w:rtl/>
          <w:lang w:bidi="fa-IR"/>
        </w:rPr>
        <w:t>ی</w:t>
      </w:r>
      <w:r w:rsidRPr="00D84856">
        <w:rPr>
          <w:rStyle w:val="Char4"/>
          <w:rtl/>
          <w:lang w:bidi="fa-IR"/>
        </w:rPr>
        <w:t xml:space="preserve"> انسان بخشنده با خوار</w:t>
      </w:r>
      <w:r w:rsidR="00D84856">
        <w:rPr>
          <w:rStyle w:val="Char4"/>
          <w:rtl/>
          <w:lang w:bidi="fa-IR"/>
        </w:rPr>
        <w:t>ی</w:t>
      </w:r>
      <w:r w:rsidRPr="00D84856">
        <w:rPr>
          <w:rStyle w:val="Char4"/>
          <w:rtl/>
          <w:lang w:bidi="fa-IR"/>
        </w:rPr>
        <w:t>، بهتر از همراه</w:t>
      </w:r>
      <w:r w:rsidR="00D84856">
        <w:rPr>
          <w:rStyle w:val="Char4"/>
          <w:rtl/>
          <w:lang w:bidi="fa-IR"/>
        </w:rPr>
        <w:t>ی</w:t>
      </w:r>
      <w:r w:rsidRPr="00D84856">
        <w:rPr>
          <w:rStyle w:val="Char4"/>
          <w:rtl/>
          <w:lang w:bidi="fa-IR"/>
        </w:rPr>
        <w:t xml:space="preserve"> انسان پست فطرت با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است. و در نزد</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پادشاه بخشنده، بهتر از همسا</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 xml:space="preserve"> انسان گ</w:t>
      </w:r>
      <w:r w:rsidR="00D84856">
        <w:rPr>
          <w:rStyle w:val="Char4"/>
          <w:rtl/>
          <w:lang w:bidi="fa-IR"/>
        </w:rPr>
        <w:t>ی</w:t>
      </w:r>
      <w:r w:rsidRPr="00D84856">
        <w:rPr>
          <w:rStyle w:val="Char4"/>
          <w:rtl/>
          <w:lang w:bidi="fa-IR"/>
        </w:rPr>
        <w:t>ج، و همنش</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با زن</w:t>
      </w:r>
      <w:r w:rsidR="00D84856">
        <w:rPr>
          <w:rStyle w:val="Char4"/>
          <w:rtl/>
          <w:lang w:bidi="fa-IR"/>
        </w:rPr>
        <w:t>ی</w:t>
      </w:r>
      <w:r w:rsidRPr="00D84856">
        <w:rPr>
          <w:rStyle w:val="Char4"/>
          <w:rtl/>
          <w:lang w:bidi="fa-IR"/>
        </w:rPr>
        <w:t xml:space="preserve"> كه ب</w:t>
      </w:r>
      <w:r w:rsidR="00D84856">
        <w:rPr>
          <w:rStyle w:val="Char4"/>
          <w:rtl/>
          <w:lang w:bidi="fa-IR"/>
        </w:rPr>
        <w:t>ی</w:t>
      </w:r>
      <w:r w:rsidRPr="00D84856">
        <w:rPr>
          <w:rStyle w:val="Char4"/>
          <w:rtl/>
          <w:lang w:bidi="fa-IR"/>
        </w:rPr>
        <w:t>مار</w:t>
      </w:r>
      <w:r w:rsidR="00D84856">
        <w:rPr>
          <w:rStyle w:val="Char4"/>
          <w:rtl/>
          <w:lang w:bidi="fa-IR"/>
        </w:rPr>
        <w:t>ی</w:t>
      </w:r>
      <w:r w:rsidRPr="00D84856">
        <w:rPr>
          <w:rStyle w:val="Char4"/>
          <w:rtl/>
          <w:lang w:bidi="fa-IR"/>
        </w:rPr>
        <w:t xml:space="preserve"> بد و طولان</w:t>
      </w:r>
      <w:r w:rsidR="00D84856">
        <w:rPr>
          <w:rStyle w:val="Char4"/>
          <w:rtl/>
          <w:lang w:bidi="fa-IR"/>
        </w:rPr>
        <w:t>ی</w:t>
      </w:r>
      <w:r w:rsidRPr="00D84856">
        <w:rPr>
          <w:rStyle w:val="Char4"/>
          <w:rtl/>
          <w:lang w:bidi="fa-IR"/>
        </w:rPr>
        <w:t xml:space="preserve"> مدت دارد.</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خود را شب</w:t>
      </w:r>
      <w:r w:rsidR="00D84856">
        <w:rPr>
          <w:rStyle w:val="Char4"/>
          <w:rtl/>
          <w:lang w:bidi="fa-IR"/>
        </w:rPr>
        <w:t>ی</w:t>
      </w:r>
      <w:r w:rsidRPr="00D84856">
        <w:rPr>
          <w:rStyle w:val="Char4"/>
          <w:rtl/>
          <w:lang w:bidi="fa-IR"/>
        </w:rPr>
        <w:t>ه‌كردن به عقلاء، از جمله آنها م</w:t>
      </w:r>
      <w:r w:rsidR="00D84856">
        <w:rPr>
          <w:rStyle w:val="Char4"/>
          <w:rtl/>
          <w:lang w:bidi="fa-IR"/>
        </w:rPr>
        <w:t>ی</w:t>
      </w:r>
      <w:r w:rsidRPr="00D84856">
        <w:rPr>
          <w:rStyle w:val="Char4"/>
          <w:rtl/>
          <w:lang w:bidi="fa-IR"/>
        </w:rPr>
        <w:t>‌شو</w:t>
      </w:r>
      <w:r w:rsidR="00D84856">
        <w:rPr>
          <w:rStyle w:val="Char4"/>
          <w:rtl/>
          <w:lang w:bidi="fa-IR"/>
        </w:rPr>
        <w:t>ی</w:t>
      </w:r>
      <w:r w:rsidRPr="00D84856">
        <w:rPr>
          <w:rStyle w:val="Char4"/>
          <w:rtl/>
          <w:lang w:bidi="fa-IR"/>
        </w:rPr>
        <w:t>، خود را شر</w:t>
      </w:r>
      <w:r w:rsidR="00D84856">
        <w:rPr>
          <w:rStyle w:val="Char4"/>
          <w:rtl/>
          <w:lang w:bidi="fa-IR"/>
        </w:rPr>
        <w:t>ی</w:t>
      </w:r>
      <w:r w:rsidRPr="00D84856">
        <w:rPr>
          <w:rStyle w:val="Char4"/>
          <w:rtl/>
          <w:lang w:bidi="fa-IR"/>
        </w:rPr>
        <w:t>ف نشان‌دادن، شرف م</w:t>
      </w:r>
      <w:r w:rsidR="00D84856">
        <w:rPr>
          <w:rStyle w:val="Char4"/>
          <w:rtl/>
          <w:lang w:bidi="fa-IR"/>
        </w:rPr>
        <w:t>ی</w:t>
      </w:r>
      <w:r w:rsidRPr="00D84856">
        <w:rPr>
          <w:rStyle w:val="Char4"/>
          <w:rtl/>
          <w:lang w:bidi="fa-IR"/>
        </w:rPr>
        <w:t>‌آورد.</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بدان كه هر كس در هر جا</w:t>
      </w:r>
      <w:r w:rsidR="00D84856">
        <w:rPr>
          <w:rStyle w:val="Char4"/>
          <w:rtl/>
          <w:lang w:bidi="fa-IR"/>
        </w:rPr>
        <w:t>یی</w:t>
      </w:r>
      <w:r w:rsidRPr="00D84856">
        <w:rPr>
          <w:rStyle w:val="Char4"/>
          <w:rtl/>
          <w:lang w:bidi="fa-IR"/>
        </w:rPr>
        <w:t xml:space="preserve">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را ساخته باشد، آن را به سازنده‌اش منتسب م</w:t>
      </w:r>
      <w:r w:rsidR="00D84856">
        <w:rPr>
          <w:rStyle w:val="Char4"/>
          <w:rtl/>
          <w:lang w:bidi="fa-IR"/>
        </w:rPr>
        <w:t>ی</w:t>
      </w:r>
      <w:r w:rsidRPr="00D84856">
        <w:rPr>
          <w:rStyle w:val="Char4"/>
          <w:rtl/>
          <w:lang w:bidi="fa-IR"/>
        </w:rPr>
        <w:t>‌كند، و شخص با همراهانش شناخته م</w:t>
      </w:r>
      <w:r w:rsidR="00D84856">
        <w:rPr>
          <w:rStyle w:val="Char4"/>
          <w:rtl/>
          <w:lang w:bidi="fa-IR"/>
        </w:rPr>
        <w:t>ی</w:t>
      </w:r>
      <w:r w:rsidRPr="00D84856">
        <w:rPr>
          <w:rStyle w:val="Char4"/>
          <w:rtl/>
          <w:lang w:bidi="fa-IR"/>
        </w:rPr>
        <w:t>‌شود، پس از رف</w:t>
      </w:r>
      <w:r w:rsidR="00D84856">
        <w:rPr>
          <w:rStyle w:val="Char4"/>
          <w:rtl/>
          <w:lang w:bidi="fa-IR"/>
        </w:rPr>
        <w:t>ی</w:t>
      </w:r>
      <w:r w:rsidRPr="00D84856">
        <w:rPr>
          <w:rStyle w:val="Char4"/>
          <w:rtl/>
          <w:lang w:bidi="fa-IR"/>
        </w:rPr>
        <w:t>ق بد بپره</w:t>
      </w:r>
      <w:r w:rsidR="00D84856">
        <w:rPr>
          <w:rStyle w:val="Char4"/>
          <w:rtl/>
          <w:lang w:bidi="fa-IR"/>
        </w:rPr>
        <w:t>ی</w:t>
      </w:r>
      <w:r w:rsidRPr="00D84856">
        <w:rPr>
          <w:rStyle w:val="Char4"/>
          <w:rtl/>
          <w:lang w:bidi="fa-IR"/>
        </w:rPr>
        <w:t>ز، چون آنها به دوستان خود خ</w:t>
      </w:r>
      <w:r w:rsidR="00D84856">
        <w:rPr>
          <w:rStyle w:val="Char4"/>
          <w:rtl/>
          <w:lang w:bidi="fa-IR"/>
        </w:rPr>
        <w:t>ی</w:t>
      </w:r>
      <w:r w:rsidRPr="00D84856">
        <w:rPr>
          <w:rStyle w:val="Char4"/>
          <w:rtl/>
          <w:lang w:bidi="fa-IR"/>
        </w:rPr>
        <w:t>انت م</w:t>
      </w:r>
      <w:r w:rsidR="00D84856">
        <w:rPr>
          <w:rStyle w:val="Char4"/>
          <w:rtl/>
          <w:lang w:bidi="fa-IR"/>
        </w:rPr>
        <w:t>ی</w:t>
      </w:r>
      <w:r w:rsidRPr="00D84856">
        <w:rPr>
          <w:rStyle w:val="Char4"/>
          <w:rtl/>
          <w:lang w:bidi="fa-IR"/>
        </w:rPr>
        <w:t>‌كنند، و كسان</w:t>
      </w:r>
      <w:r w:rsidR="00D84856">
        <w:rPr>
          <w:rStyle w:val="Char4"/>
          <w:rtl/>
          <w:lang w:bidi="fa-IR"/>
        </w:rPr>
        <w:t>ی</w:t>
      </w:r>
      <w:r w:rsidRPr="00D84856">
        <w:rPr>
          <w:rStyle w:val="Char4"/>
          <w:rtl/>
          <w:lang w:bidi="fa-IR"/>
        </w:rPr>
        <w:t xml:space="preserve"> را كه با آنها صادقند غمگ</w:t>
      </w:r>
      <w:r w:rsidR="00D84856">
        <w:rPr>
          <w:rStyle w:val="Char4"/>
          <w:rtl/>
          <w:lang w:bidi="fa-IR"/>
        </w:rPr>
        <w:t>ی</w:t>
      </w:r>
      <w:r w:rsidRPr="00D84856">
        <w:rPr>
          <w:rStyle w:val="Char4"/>
          <w:rtl/>
          <w:lang w:bidi="fa-IR"/>
        </w:rPr>
        <w:t>ن م</w:t>
      </w:r>
      <w:r w:rsidR="00D84856">
        <w:rPr>
          <w:rStyle w:val="Char4"/>
          <w:rtl/>
          <w:lang w:bidi="fa-IR"/>
        </w:rPr>
        <w:t>ی</w:t>
      </w:r>
      <w:r w:rsidRPr="00D84856">
        <w:rPr>
          <w:rStyle w:val="Char4"/>
          <w:rtl/>
          <w:lang w:bidi="fa-IR"/>
        </w:rPr>
        <w:t>‌كنند. نزد</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با آنها از گر</w:t>
      </w:r>
      <w:r w:rsidR="00D84856">
        <w:rPr>
          <w:rStyle w:val="Char4"/>
          <w:rtl/>
          <w:lang w:bidi="fa-IR"/>
        </w:rPr>
        <w:t>ی</w:t>
      </w:r>
      <w:r w:rsidRPr="00D84856">
        <w:rPr>
          <w:rStyle w:val="Char4"/>
          <w:rtl/>
          <w:lang w:bidi="fa-IR"/>
        </w:rPr>
        <w:t xml:space="preserve"> پست‌تر است و راندن آنها نشانه كمال ادب است. طلب مراقبت از كس</w:t>
      </w:r>
      <w:r w:rsidR="00D84856">
        <w:rPr>
          <w:rStyle w:val="Char4"/>
          <w:rtl/>
          <w:lang w:bidi="fa-IR"/>
        </w:rPr>
        <w:t>ی</w:t>
      </w:r>
      <w:r w:rsidRPr="00D84856">
        <w:rPr>
          <w:rStyle w:val="Char4"/>
          <w:rtl/>
          <w:lang w:bidi="fa-IR"/>
        </w:rPr>
        <w:t xml:space="preserve"> كه به تو پناه آورده، نكوه</w:t>
      </w:r>
      <w:r w:rsidR="00D84856">
        <w:rPr>
          <w:rStyle w:val="Char4"/>
          <w:rtl/>
          <w:lang w:bidi="fa-IR"/>
        </w:rPr>
        <w:t>ی</w:t>
      </w:r>
      <w:r w:rsidRPr="00D84856">
        <w:rPr>
          <w:rStyle w:val="Char4"/>
          <w:rtl/>
          <w:lang w:bidi="fa-IR"/>
        </w:rPr>
        <w:t>ده است، و عجله‌كردن شوم است و بداند</w:t>
      </w:r>
      <w:r w:rsidR="00D84856">
        <w:rPr>
          <w:rStyle w:val="Char4"/>
          <w:rtl/>
          <w:lang w:bidi="fa-IR"/>
        </w:rPr>
        <w:t>ی</w:t>
      </w:r>
      <w:r w:rsidRPr="00D84856">
        <w:rPr>
          <w:rStyle w:val="Char4"/>
          <w:rtl/>
          <w:lang w:bidi="fa-IR"/>
        </w:rPr>
        <w:t>ش</w:t>
      </w:r>
      <w:r w:rsidR="00D84856">
        <w:rPr>
          <w:rStyle w:val="Char4"/>
          <w:rtl/>
          <w:lang w:bidi="fa-IR"/>
        </w:rPr>
        <w:t>ی</w:t>
      </w:r>
      <w:r w:rsidRPr="00D84856">
        <w:rPr>
          <w:rStyle w:val="Char4"/>
          <w:rtl/>
          <w:lang w:bidi="fa-IR"/>
        </w:rPr>
        <w:t>، سستى م</w:t>
      </w:r>
      <w:r w:rsidR="00D84856">
        <w:rPr>
          <w:rStyle w:val="Char4"/>
          <w:rtl/>
          <w:lang w:bidi="fa-IR"/>
        </w:rPr>
        <w:t>ی</w:t>
      </w:r>
      <w:r w:rsidRPr="00D84856">
        <w:rPr>
          <w:rStyle w:val="Char4"/>
          <w:rtl/>
          <w:lang w:bidi="fa-IR"/>
        </w:rPr>
        <w:t>‌باشد.</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برادران 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دو دسته‌اند: عده‌ا</w:t>
      </w:r>
      <w:r w:rsidR="00D84856">
        <w:rPr>
          <w:rStyle w:val="Char4"/>
          <w:rtl/>
          <w:lang w:bidi="fa-IR"/>
        </w:rPr>
        <w:t>ی</w:t>
      </w:r>
      <w:r w:rsidRPr="00D84856">
        <w:rPr>
          <w:rStyle w:val="Char4"/>
          <w:rtl/>
          <w:lang w:bidi="fa-IR"/>
        </w:rPr>
        <w:t xml:space="preserve"> كه هنگام بلا و مص</w:t>
      </w:r>
      <w:r w:rsidR="00D84856">
        <w:rPr>
          <w:rStyle w:val="Char4"/>
          <w:rtl/>
          <w:lang w:bidi="fa-IR"/>
        </w:rPr>
        <w:t>ی</w:t>
      </w:r>
      <w:r w:rsidRPr="00D84856">
        <w:rPr>
          <w:rStyle w:val="Char4"/>
          <w:rtl/>
          <w:lang w:bidi="fa-IR"/>
        </w:rPr>
        <w:t>بت از تو محافظت م</w:t>
      </w:r>
      <w:r w:rsidR="00D84856">
        <w:rPr>
          <w:rStyle w:val="Char4"/>
          <w:rtl/>
          <w:lang w:bidi="fa-IR"/>
        </w:rPr>
        <w:t>ی</w:t>
      </w:r>
      <w:r w:rsidRPr="00D84856">
        <w:rPr>
          <w:rStyle w:val="Char4"/>
          <w:rtl/>
          <w:lang w:bidi="fa-IR"/>
        </w:rPr>
        <w:t>‌كنند، و در سست</w:t>
      </w:r>
      <w:r w:rsidR="00D84856">
        <w:rPr>
          <w:rStyle w:val="Char4"/>
          <w:rtl/>
          <w:lang w:bidi="fa-IR"/>
        </w:rPr>
        <w:t>ی</w:t>
      </w:r>
      <w:r w:rsidRPr="00D84856">
        <w:rPr>
          <w:rStyle w:val="Char4"/>
          <w:rtl/>
          <w:lang w:bidi="fa-IR"/>
        </w:rPr>
        <w:t xml:space="preserve"> و پست</w:t>
      </w:r>
      <w:r w:rsidR="00D84856">
        <w:rPr>
          <w:rStyle w:val="Char4"/>
          <w:rtl/>
          <w:lang w:bidi="fa-IR"/>
        </w:rPr>
        <w:t>ی</w:t>
      </w:r>
      <w:r w:rsidRPr="00D84856">
        <w:rPr>
          <w:rStyle w:val="Char4"/>
          <w:rtl/>
          <w:lang w:bidi="fa-IR"/>
        </w:rPr>
        <w:t xml:space="preserve"> رف</w:t>
      </w:r>
      <w:r w:rsidR="00D84856">
        <w:rPr>
          <w:rStyle w:val="Char4"/>
          <w:rtl/>
          <w:lang w:bidi="fa-IR"/>
        </w:rPr>
        <w:t>ی</w:t>
      </w:r>
      <w:r w:rsidRPr="00D84856">
        <w:rPr>
          <w:rStyle w:val="Char4"/>
          <w:rtl/>
          <w:lang w:bidi="fa-IR"/>
        </w:rPr>
        <w:t>ق تو هستند، پس ا</w:t>
      </w:r>
      <w:r w:rsidR="00D84856">
        <w:rPr>
          <w:rStyle w:val="Char4"/>
          <w:rtl/>
          <w:lang w:bidi="fa-IR"/>
        </w:rPr>
        <w:t>ی</w:t>
      </w:r>
      <w:r w:rsidRPr="00D84856">
        <w:rPr>
          <w:rStyle w:val="Char4"/>
          <w:rtl/>
          <w:lang w:bidi="fa-IR"/>
        </w:rPr>
        <w:t>ن دوستان را نگه دار، و از دوستان هنگام سلامت</w:t>
      </w:r>
      <w:r w:rsidR="00D84856">
        <w:rPr>
          <w:rStyle w:val="Char4"/>
          <w:rtl/>
          <w:lang w:bidi="fa-IR"/>
        </w:rPr>
        <w:t>ی</w:t>
      </w:r>
      <w:r w:rsidRPr="00D84856">
        <w:rPr>
          <w:rStyle w:val="Char4"/>
          <w:rtl/>
          <w:lang w:bidi="fa-IR"/>
        </w:rPr>
        <w:t xml:space="preserve"> و رفاه بپره</w:t>
      </w:r>
      <w:r w:rsidR="00D84856">
        <w:rPr>
          <w:rStyle w:val="Char4"/>
          <w:rtl/>
          <w:lang w:bidi="fa-IR"/>
        </w:rPr>
        <w:t>ی</w:t>
      </w:r>
      <w:r w:rsidRPr="00D84856">
        <w:rPr>
          <w:rStyle w:val="Char4"/>
          <w:rtl/>
          <w:lang w:bidi="fa-IR"/>
        </w:rPr>
        <w:t>ز، چون ا</w:t>
      </w:r>
      <w:r w:rsidR="00D84856">
        <w:rPr>
          <w:rStyle w:val="Char4"/>
          <w:rtl/>
          <w:lang w:bidi="fa-IR"/>
        </w:rPr>
        <w:t>ی</w:t>
      </w:r>
      <w:r w:rsidRPr="00D84856">
        <w:rPr>
          <w:rStyle w:val="Char4"/>
          <w:rtl/>
          <w:lang w:bidi="fa-IR"/>
        </w:rPr>
        <w:t>نها بدتر</w:t>
      </w:r>
      <w:r w:rsidR="00D84856">
        <w:rPr>
          <w:rStyle w:val="Char4"/>
          <w:rtl/>
          <w:lang w:bidi="fa-IR"/>
        </w:rPr>
        <w:t>ی</w:t>
      </w:r>
      <w:r w:rsidRPr="00D84856">
        <w:rPr>
          <w:rStyle w:val="Char4"/>
          <w:rtl/>
          <w:lang w:bidi="fa-IR"/>
        </w:rPr>
        <w:t>ن دشمنانند.</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و كس</w:t>
      </w:r>
      <w:r w:rsidR="00D84856">
        <w:rPr>
          <w:rStyle w:val="Char4"/>
          <w:rtl/>
          <w:lang w:bidi="fa-IR"/>
        </w:rPr>
        <w:t>ی</w:t>
      </w:r>
      <w:r w:rsidRPr="00D84856">
        <w:rPr>
          <w:rStyle w:val="Char4"/>
          <w:rtl/>
          <w:lang w:bidi="fa-IR"/>
        </w:rPr>
        <w:t xml:space="preserve"> كه از هوا</w:t>
      </w:r>
      <w:r w:rsidR="00D84856">
        <w:rPr>
          <w:rStyle w:val="Char4"/>
          <w:rtl/>
          <w:lang w:bidi="fa-IR"/>
        </w:rPr>
        <w:t>ی</w:t>
      </w:r>
      <w:r w:rsidRPr="00D84856">
        <w:rPr>
          <w:rStyle w:val="Char4"/>
          <w:rtl/>
          <w:lang w:bidi="fa-IR"/>
        </w:rPr>
        <w:t xml:space="preserve"> نفس پ</w:t>
      </w:r>
      <w:r w:rsidR="00D84856">
        <w:rPr>
          <w:rStyle w:val="Char4"/>
          <w:rtl/>
          <w:lang w:bidi="fa-IR"/>
        </w:rPr>
        <w:t>ی</w:t>
      </w:r>
      <w:r w:rsidRPr="00D84856">
        <w:rPr>
          <w:rStyle w:val="Char4"/>
          <w:rtl/>
          <w:lang w:bidi="fa-IR"/>
        </w:rPr>
        <w:t>رو</w:t>
      </w:r>
      <w:r w:rsidR="00D84856">
        <w:rPr>
          <w:rStyle w:val="Char4"/>
          <w:rtl/>
          <w:lang w:bidi="fa-IR"/>
        </w:rPr>
        <w:t>ی</w:t>
      </w:r>
      <w:r w:rsidRPr="00D84856">
        <w:rPr>
          <w:rStyle w:val="Char4"/>
          <w:rtl/>
          <w:lang w:bidi="fa-IR"/>
        </w:rPr>
        <w:t xml:space="preserve"> كند، پست م</w:t>
      </w:r>
      <w:r w:rsidR="00D84856">
        <w:rPr>
          <w:rStyle w:val="Char4"/>
          <w:rtl/>
          <w:lang w:bidi="fa-IR"/>
        </w:rPr>
        <w:t>ی</w:t>
      </w:r>
      <w:r w:rsidRPr="00D84856">
        <w:rPr>
          <w:rStyle w:val="Char4"/>
          <w:rtl/>
          <w:lang w:bidi="fa-IR"/>
        </w:rPr>
        <w:t>‌شود. ترشرو</w:t>
      </w:r>
      <w:r w:rsidR="00D84856">
        <w:rPr>
          <w:rStyle w:val="Char4"/>
          <w:rtl/>
          <w:lang w:bidi="fa-IR"/>
        </w:rPr>
        <w:t>یی</w:t>
      </w:r>
      <w:r w:rsidRPr="00D84856">
        <w:rPr>
          <w:rStyle w:val="Char4"/>
          <w:rtl/>
          <w:lang w:bidi="fa-IR"/>
        </w:rPr>
        <w:t xml:space="preserve"> و اخموبودن بعضی از مردان تو را بهت‌زده نكند. و او را تحق</w:t>
      </w:r>
      <w:r w:rsidR="00D84856">
        <w:rPr>
          <w:rStyle w:val="Char4"/>
          <w:rtl/>
          <w:lang w:bidi="fa-IR"/>
        </w:rPr>
        <w:t>ی</w:t>
      </w:r>
      <w:r w:rsidRPr="00D84856">
        <w:rPr>
          <w:rStyle w:val="Char4"/>
          <w:rtl/>
          <w:lang w:bidi="fa-IR"/>
        </w:rPr>
        <w:t>ر و ب</w:t>
      </w:r>
      <w:r w:rsidR="00D84856">
        <w:rPr>
          <w:rStyle w:val="Char4"/>
          <w:rtl/>
          <w:lang w:bidi="fa-IR"/>
        </w:rPr>
        <w:t>ی</w:t>
      </w:r>
      <w:r w:rsidRPr="00D84856">
        <w:rPr>
          <w:rStyle w:val="Char4"/>
          <w:rtl/>
          <w:lang w:bidi="fa-IR"/>
        </w:rPr>
        <w:t>‌ارزش نكن. چون ا</w:t>
      </w:r>
      <w:r w:rsidR="00D84856">
        <w:rPr>
          <w:rStyle w:val="Char4"/>
          <w:rtl/>
          <w:lang w:bidi="fa-IR"/>
        </w:rPr>
        <w:t>ی</w:t>
      </w:r>
      <w:r w:rsidRPr="00D84856">
        <w:rPr>
          <w:rStyle w:val="Char4"/>
          <w:rtl/>
          <w:lang w:bidi="fa-IR"/>
        </w:rPr>
        <w:t>ن انسان با قلب و زبانش سنجش م</w:t>
      </w:r>
      <w:r w:rsidR="00D84856">
        <w:rPr>
          <w:rStyle w:val="Char4"/>
          <w:rtl/>
          <w:lang w:bidi="fa-IR"/>
        </w:rPr>
        <w:t>ی</w:t>
      </w:r>
      <w:r w:rsidRPr="00D84856">
        <w:rPr>
          <w:rStyle w:val="Char4"/>
          <w:rtl/>
          <w:lang w:bidi="fa-IR"/>
        </w:rPr>
        <w:t>‌شود، و جز تحق</w:t>
      </w:r>
      <w:r w:rsidR="00D84856">
        <w:rPr>
          <w:rStyle w:val="Char4"/>
          <w:rtl/>
          <w:lang w:bidi="fa-IR"/>
        </w:rPr>
        <w:t>ی</w:t>
      </w:r>
      <w:r w:rsidRPr="00D84856">
        <w:rPr>
          <w:rStyle w:val="Char4"/>
          <w:rtl/>
          <w:lang w:bidi="fa-IR"/>
        </w:rPr>
        <w:t>رشدن نفع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از آنها نم</w:t>
      </w:r>
      <w:r w:rsidR="00D84856">
        <w:rPr>
          <w:rStyle w:val="Char4"/>
          <w:rtl/>
          <w:lang w:bidi="fa-IR"/>
        </w:rPr>
        <w:t>ی</w:t>
      </w:r>
      <w:r w:rsidRPr="00D84856">
        <w:rPr>
          <w:rStyle w:val="Char4"/>
          <w:rtl/>
          <w:lang w:bidi="fa-IR"/>
        </w:rPr>
        <w:t>‌برد.</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و از فساد‌كردن بپره</w:t>
      </w:r>
      <w:r w:rsidR="00D84856">
        <w:rPr>
          <w:rStyle w:val="Char4"/>
          <w:rtl/>
          <w:lang w:bidi="fa-IR"/>
        </w:rPr>
        <w:t>ی</w:t>
      </w:r>
      <w:r w:rsidRPr="00D84856">
        <w:rPr>
          <w:rStyle w:val="Char4"/>
          <w:rtl/>
          <w:lang w:bidi="fa-IR"/>
        </w:rPr>
        <w:t>ز، هر چند كه در سرزم</w:t>
      </w:r>
      <w:r w:rsidR="00D84856">
        <w:rPr>
          <w:rStyle w:val="Char4"/>
          <w:rtl/>
          <w:lang w:bidi="fa-IR"/>
        </w:rPr>
        <w:t>ی</w:t>
      </w:r>
      <w:r w:rsidRPr="00D84856">
        <w:rPr>
          <w:rStyle w:val="Char4"/>
          <w:rtl/>
          <w:lang w:bidi="fa-IR"/>
        </w:rPr>
        <w:t>ن دشمن باش</w:t>
      </w:r>
      <w:r w:rsidR="00D84856">
        <w:rPr>
          <w:rStyle w:val="Char4"/>
          <w:rtl/>
          <w:lang w:bidi="fa-IR"/>
        </w:rPr>
        <w:t>ی</w:t>
      </w:r>
      <w:r w:rsidRPr="00D84856">
        <w:rPr>
          <w:rStyle w:val="Char4"/>
          <w:rtl/>
          <w:lang w:bidi="fa-IR"/>
        </w:rPr>
        <w:t>، و آبرو</w:t>
      </w:r>
      <w:r w:rsidR="00D84856">
        <w:rPr>
          <w:rStyle w:val="Char4"/>
          <w:rtl/>
          <w:lang w:bidi="fa-IR"/>
        </w:rPr>
        <w:t>ی</w:t>
      </w:r>
      <w:r w:rsidRPr="00D84856">
        <w:rPr>
          <w:rStyle w:val="Char4"/>
          <w:rtl/>
          <w:lang w:bidi="fa-IR"/>
        </w:rPr>
        <w:t>ت را برا</w:t>
      </w:r>
      <w:r w:rsidR="00D84856">
        <w:rPr>
          <w:rStyle w:val="Char4"/>
          <w:rtl/>
          <w:lang w:bidi="fa-IR"/>
        </w:rPr>
        <w:t>ی</w:t>
      </w:r>
      <w:r w:rsidRPr="00D84856">
        <w:rPr>
          <w:rStyle w:val="Char4"/>
          <w:rtl/>
          <w:lang w:bidi="fa-IR"/>
        </w:rPr>
        <w:t xml:space="preserve"> پا</w:t>
      </w:r>
      <w:r w:rsidR="00D84856">
        <w:rPr>
          <w:rStyle w:val="Char4"/>
          <w:rtl/>
          <w:lang w:bidi="fa-IR"/>
        </w:rPr>
        <w:t>یی</w:t>
      </w:r>
      <w:r w:rsidRPr="00D84856">
        <w:rPr>
          <w:rStyle w:val="Char4"/>
          <w:rtl/>
          <w:lang w:bidi="fa-IR"/>
        </w:rPr>
        <w:t>ن مرتبه از خود پهن نكن، و مال و دارا</w:t>
      </w:r>
      <w:r w:rsidR="00D84856">
        <w:rPr>
          <w:rStyle w:val="Char4"/>
          <w:rtl/>
          <w:lang w:bidi="fa-IR"/>
        </w:rPr>
        <w:t>یی</w:t>
      </w:r>
      <w:r w:rsidRPr="00D84856">
        <w:rPr>
          <w:rStyle w:val="Char4"/>
          <w:rtl/>
          <w:lang w:bidi="fa-IR"/>
        </w:rPr>
        <w:t xml:space="preserve"> تو از آبرو</w:t>
      </w:r>
      <w:r w:rsidR="00D84856">
        <w:rPr>
          <w:rStyle w:val="Char4"/>
          <w:rtl/>
          <w:lang w:bidi="fa-IR"/>
        </w:rPr>
        <w:t>ی</w:t>
      </w:r>
      <w:r w:rsidRPr="00D84856">
        <w:rPr>
          <w:rStyle w:val="Char4"/>
          <w:rtl/>
          <w:lang w:bidi="fa-IR"/>
        </w:rPr>
        <w:t>ت شر</w:t>
      </w:r>
      <w:r w:rsidR="00D84856">
        <w:rPr>
          <w:rStyle w:val="Char4"/>
          <w:rtl/>
          <w:lang w:bidi="fa-IR"/>
        </w:rPr>
        <w:t>ی</w:t>
      </w:r>
      <w:r w:rsidRPr="00D84856">
        <w:rPr>
          <w:rStyle w:val="Char4"/>
          <w:rtl/>
          <w:lang w:bidi="fa-IR"/>
        </w:rPr>
        <w:t>ف‌تر نباشد. و حرف ز</w:t>
      </w:r>
      <w:r w:rsidR="00D84856">
        <w:rPr>
          <w:rStyle w:val="Char4"/>
          <w:rtl/>
          <w:lang w:bidi="fa-IR"/>
        </w:rPr>
        <w:t>ی</w:t>
      </w:r>
      <w:r w:rsidRPr="00D84856">
        <w:rPr>
          <w:rStyle w:val="Char4"/>
          <w:rtl/>
          <w:lang w:bidi="fa-IR"/>
        </w:rPr>
        <w:t>اد نگو، چون بر اقوام سنگ</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‌كند، و شر را از همنش</w:t>
      </w:r>
      <w:r w:rsidR="00D84856">
        <w:rPr>
          <w:rStyle w:val="Char4"/>
          <w:rtl/>
          <w:lang w:bidi="fa-IR"/>
        </w:rPr>
        <w:t>ی</w:t>
      </w:r>
      <w:r w:rsidRPr="00D84856">
        <w:rPr>
          <w:rStyle w:val="Char4"/>
          <w:rtl/>
          <w:lang w:bidi="fa-IR"/>
        </w:rPr>
        <w:t>نت بزدا</w:t>
      </w:r>
      <w:r w:rsidR="00D84856">
        <w:rPr>
          <w:rStyle w:val="Char4"/>
          <w:rtl/>
          <w:lang w:bidi="fa-IR"/>
        </w:rPr>
        <w:t>ی</w:t>
      </w:r>
      <w:r w:rsidRPr="00D84856">
        <w:rPr>
          <w:rStyle w:val="Char4"/>
          <w:rtl/>
          <w:lang w:bidi="fa-IR"/>
        </w:rPr>
        <w:t>، و كس</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‌خواهد به د</w:t>
      </w:r>
      <w:r w:rsidR="00D84856">
        <w:rPr>
          <w:rStyle w:val="Char4"/>
          <w:rtl/>
          <w:lang w:bidi="fa-IR"/>
        </w:rPr>
        <w:t>ی</w:t>
      </w:r>
      <w:r w:rsidRPr="00D84856">
        <w:rPr>
          <w:rStyle w:val="Char4"/>
          <w:rtl/>
          <w:lang w:bidi="fa-IR"/>
        </w:rPr>
        <w:t>دار تو ب</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د، قبول كن.</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تو را از ز</w:t>
      </w:r>
      <w:r w:rsidR="00D84856">
        <w:rPr>
          <w:rStyle w:val="Char4"/>
          <w:rtl/>
          <w:lang w:bidi="fa-IR"/>
        </w:rPr>
        <w:t>ی</w:t>
      </w:r>
      <w:r w:rsidRPr="00D84856">
        <w:rPr>
          <w:rStyle w:val="Char4"/>
          <w:rtl/>
          <w:lang w:bidi="fa-IR"/>
        </w:rPr>
        <w:t>اد ز</w:t>
      </w:r>
      <w:r w:rsidR="00D84856">
        <w:rPr>
          <w:rStyle w:val="Char4"/>
          <w:rtl/>
          <w:lang w:bidi="fa-IR"/>
        </w:rPr>
        <w:t>ی</w:t>
      </w:r>
      <w:r w:rsidRPr="00D84856">
        <w:rPr>
          <w:rStyle w:val="Char4"/>
          <w:rtl/>
          <w:lang w:bidi="fa-IR"/>
        </w:rPr>
        <w:t>نت‌كردن و ز</w:t>
      </w:r>
      <w:r w:rsidR="00D84856">
        <w:rPr>
          <w:rStyle w:val="Char4"/>
          <w:rtl/>
          <w:lang w:bidi="fa-IR"/>
        </w:rPr>
        <w:t>ی</w:t>
      </w:r>
      <w:r w:rsidRPr="00D84856">
        <w:rPr>
          <w:rStyle w:val="Char4"/>
          <w:rtl/>
          <w:lang w:bidi="fa-IR"/>
        </w:rPr>
        <w:t>اد روغن‌مال</w:t>
      </w:r>
      <w:r w:rsidR="00D84856">
        <w:rPr>
          <w:rStyle w:val="Char4"/>
          <w:rtl/>
          <w:lang w:bidi="fa-IR"/>
        </w:rPr>
        <w:t>ی</w:t>
      </w:r>
      <w:r w:rsidRPr="00D84856">
        <w:rPr>
          <w:rStyle w:val="Char4"/>
          <w:rtl/>
          <w:lang w:bidi="fa-IR"/>
        </w:rPr>
        <w:t>دن به بدن نه</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‌كنم، چون ظاهر ا</w:t>
      </w:r>
      <w:r w:rsidR="00D84856">
        <w:rPr>
          <w:rStyle w:val="Char4"/>
          <w:rtl/>
          <w:lang w:bidi="fa-IR"/>
        </w:rPr>
        <w:t>ی</w:t>
      </w:r>
      <w:r w:rsidRPr="00D84856">
        <w:rPr>
          <w:rStyle w:val="Char4"/>
          <w:rtl/>
          <w:lang w:bidi="fa-IR"/>
        </w:rPr>
        <w:t>ن كار مربوط به زنان است. و تو را از شوخ</w:t>
      </w:r>
      <w:r w:rsidR="00D84856">
        <w:rPr>
          <w:rStyle w:val="Char4"/>
          <w:rtl/>
          <w:lang w:bidi="fa-IR"/>
        </w:rPr>
        <w:t>ی</w:t>
      </w:r>
      <w:r w:rsidRPr="00D84856">
        <w:rPr>
          <w:rStyle w:val="Char4"/>
          <w:rtl/>
          <w:lang w:bidi="fa-IR"/>
        </w:rPr>
        <w:t>‌كردن با زنان (ب</w:t>
      </w:r>
      <w:r w:rsidR="00D84856">
        <w:rPr>
          <w:rStyle w:val="Char4"/>
          <w:rtl/>
          <w:lang w:bidi="fa-IR"/>
        </w:rPr>
        <w:t>ی</w:t>
      </w:r>
      <w:r w:rsidRPr="00D84856">
        <w:rPr>
          <w:rStyle w:val="Char4"/>
          <w:rtl/>
          <w:lang w:bidi="fa-IR"/>
        </w:rPr>
        <w:t>گانه) برحذر م</w:t>
      </w:r>
      <w:r w:rsidR="00D84856">
        <w:rPr>
          <w:rStyle w:val="Char4"/>
          <w:rtl/>
          <w:lang w:bidi="fa-IR"/>
        </w:rPr>
        <w:t>ی</w:t>
      </w:r>
      <w:r w:rsidRPr="00D84856">
        <w:rPr>
          <w:rStyle w:val="Char4"/>
          <w:rtl/>
          <w:lang w:bidi="fa-IR"/>
        </w:rPr>
        <w:t>‌دارم و هنگام فرصت و ن</w:t>
      </w:r>
      <w:r w:rsidR="00D84856">
        <w:rPr>
          <w:rStyle w:val="Char4"/>
          <w:rtl/>
          <w:lang w:bidi="fa-IR"/>
        </w:rPr>
        <w:t>ی</w:t>
      </w:r>
      <w:r w:rsidRPr="00D84856">
        <w:rPr>
          <w:rStyle w:val="Char4"/>
          <w:rtl/>
          <w:lang w:bidi="fa-IR"/>
        </w:rPr>
        <w:t>از با آنها نزد</w:t>
      </w:r>
      <w:r w:rsidR="00D84856">
        <w:rPr>
          <w:rStyle w:val="Char4"/>
          <w:rtl/>
          <w:lang w:bidi="fa-IR"/>
        </w:rPr>
        <w:t xml:space="preserve">یک </w:t>
      </w:r>
      <w:r w:rsidRPr="00D84856">
        <w:rPr>
          <w:rStyle w:val="Char4"/>
          <w:rtl/>
          <w:lang w:bidi="fa-IR"/>
        </w:rPr>
        <w:t>و عز</w:t>
      </w:r>
      <w:r w:rsidR="00D84856">
        <w:rPr>
          <w:rStyle w:val="Char4"/>
          <w:rtl/>
          <w:lang w:bidi="fa-IR"/>
        </w:rPr>
        <w:t>ی</w:t>
      </w:r>
      <w:r w:rsidRPr="00D84856">
        <w:rPr>
          <w:rStyle w:val="Char4"/>
          <w:rtl/>
          <w:lang w:bidi="fa-IR"/>
        </w:rPr>
        <w:t xml:space="preserve">ز باش. </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در هر منطقه‌ا</w:t>
      </w:r>
      <w:r w:rsidR="00D84856">
        <w:rPr>
          <w:rStyle w:val="Char4"/>
          <w:rtl/>
          <w:lang w:bidi="fa-IR"/>
        </w:rPr>
        <w:t>ی</w:t>
      </w:r>
      <w:r w:rsidRPr="00D84856">
        <w:rPr>
          <w:rStyle w:val="Char4"/>
          <w:rtl/>
          <w:lang w:bidi="fa-IR"/>
        </w:rPr>
        <w:t xml:space="preserve"> لباس آنجا را بپوش، و هم شكل آنها شو.</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و از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كه باعث پش</w:t>
      </w:r>
      <w:r w:rsidR="00D84856">
        <w:rPr>
          <w:rStyle w:val="Char4"/>
          <w:rtl/>
          <w:lang w:bidi="fa-IR"/>
        </w:rPr>
        <w:t>ی</w:t>
      </w:r>
      <w:r w:rsidRPr="00D84856">
        <w:rPr>
          <w:rStyle w:val="Char4"/>
          <w:rtl/>
          <w:lang w:bidi="fa-IR"/>
        </w:rPr>
        <w:t>مان</w:t>
      </w:r>
      <w:r w:rsidR="00D84856">
        <w:rPr>
          <w:rStyle w:val="Char4"/>
          <w:rtl/>
          <w:lang w:bidi="fa-IR"/>
        </w:rPr>
        <w:t>ی</w:t>
      </w:r>
      <w:r w:rsidRPr="00D84856">
        <w:rPr>
          <w:rStyle w:val="Char4"/>
          <w:rtl/>
          <w:lang w:bidi="fa-IR"/>
        </w:rPr>
        <w:t xml:space="preserve"> تو در آخرت بشود، بپره</w:t>
      </w:r>
      <w:r w:rsidR="00D84856">
        <w:rPr>
          <w:rStyle w:val="Char4"/>
          <w:rtl/>
          <w:lang w:bidi="fa-IR"/>
        </w:rPr>
        <w:t>ی</w:t>
      </w:r>
      <w:r w:rsidRPr="00D84856">
        <w:rPr>
          <w:rStyle w:val="Char4"/>
          <w:rtl/>
          <w:lang w:bidi="fa-IR"/>
        </w:rPr>
        <w:t>ز، و در كار</w:t>
      </w:r>
      <w:r w:rsidR="00D84856">
        <w:rPr>
          <w:rStyle w:val="Char4"/>
          <w:rtl/>
          <w:lang w:bidi="fa-IR"/>
        </w:rPr>
        <w:t>ی</w:t>
      </w:r>
      <w:r w:rsidRPr="00D84856">
        <w:rPr>
          <w:rStyle w:val="Char4"/>
          <w:rtl/>
          <w:lang w:bidi="fa-IR"/>
        </w:rPr>
        <w:t xml:space="preserve"> عجله نكن تا زمان</w:t>
      </w:r>
      <w:r w:rsidR="00D84856">
        <w:rPr>
          <w:rStyle w:val="Char4"/>
          <w:rtl/>
          <w:lang w:bidi="fa-IR"/>
        </w:rPr>
        <w:t>ی</w:t>
      </w:r>
      <w:r w:rsidRPr="00D84856">
        <w:rPr>
          <w:rStyle w:val="Char4"/>
          <w:rtl/>
          <w:lang w:bidi="fa-IR"/>
        </w:rPr>
        <w:t xml:space="preserve"> كه جوانب آن را نسنج</w:t>
      </w:r>
      <w:r w:rsidR="00D84856">
        <w:rPr>
          <w:rStyle w:val="Char4"/>
          <w:rtl/>
          <w:lang w:bidi="fa-IR"/>
        </w:rPr>
        <w:t>ی</w:t>
      </w:r>
      <w:r w:rsidRPr="00D84856">
        <w:rPr>
          <w:rStyle w:val="Char4"/>
          <w:rtl/>
          <w:lang w:bidi="fa-IR"/>
        </w:rPr>
        <w:t>ده باش</w:t>
      </w:r>
      <w:r w:rsidR="00D84856">
        <w:rPr>
          <w:rStyle w:val="Char4"/>
          <w:rtl/>
          <w:lang w:bidi="fa-IR"/>
        </w:rPr>
        <w:t>ی</w:t>
      </w:r>
      <w:r w:rsidRPr="00D84856">
        <w:rPr>
          <w:rStyle w:val="Char4"/>
          <w:rtl/>
          <w:lang w:bidi="fa-IR"/>
        </w:rPr>
        <w:t>، و آن را تا روشن نها</w:t>
      </w:r>
      <w:r w:rsidR="00D84856">
        <w:rPr>
          <w:rStyle w:val="Char4"/>
          <w:rtl/>
          <w:lang w:bidi="fa-IR"/>
        </w:rPr>
        <w:t>یی</w:t>
      </w:r>
      <w:r w:rsidRPr="00D84856">
        <w:rPr>
          <w:rStyle w:val="Char4"/>
          <w:rtl/>
          <w:lang w:bidi="fa-IR"/>
        </w:rPr>
        <w:t xml:space="preserve"> ن</w:t>
      </w:r>
      <w:r w:rsidR="00D84856">
        <w:rPr>
          <w:rStyle w:val="Char4"/>
          <w:rtl/>
          <w:lang w:bidi="fa-IR"/>
        </w:rPr>
        <w:t>ی</w:t>
      </w:r>
      <w:r w:rsidRPr="00D84856">
        <w:rPr>
          <w:rStyle w:val="Char4"/>
          <w:rtl/>
          <w:lang w:bidi="fa-IR"/>
        </w:rPr>
        <w:t>ز رد نكن</w:t>
      </w:r>
      <w:r w:rsidR="00D84856">
        <w:rPr>
          <w:rStyle w:val="Char4"/>
          <w:rtl/>
          <w:lang w:bidi="fa-IR"/>
        </w:rPr>
        <w:t>ی</w:t>
      </w:r>
      <w:r w:rsidRPr="00D84856">
        <w:rPr>
          <w:rStyle w:val="Char4"/>
          <w:rtl/>
          <w:lang w:bidi="fa-IR"/>
        </w:rPr>
        <w:t>.</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 xml:space="preserve">هر ماه </w:t>
      </w:r>
      <w:r w:rsidR="00D84856">
        <w:rPr>
          <w:rStyle w:val="Char4"/>
          <w:rtl/>
          <w:lang w:bidi="fa-IR"/>
        </w:rPr>
        <w:t xml:space="preserve">یک </w:t>
      </w:r>
      <w:r w:rsidRPr="00D84856">
        <w:rPr>
          <w:rStyle w:val="Char4"/>
          <w:rtl/>
          <w:lang w:bidi="fa-IR"/>
        </w:rPr>
        <w:t>بار از نوره (ماده‌اى كه موى زا</w:t>
      </w:r>
      <w:r w:rsidR="00D84856">
        <w:rPr>
          <w:rStyle w:val="Char4"/>
          <w:rtl/>
          <w:lang w:bidi="fa-IR"/>
        </w:rPr>
        <w:t>ی</w:t>
      </w:r>
      <w:r w:rsidRPr="00D84856">
        <w:rPr>
          <w:rStyle w:val="Char4"/>
          <w:rtl/>
          <w:lang w:bidi="fa-IR"/>
        </w:rPr>
        <w:t>ده را ازاله م</w:t>
      </w:r>
      <w:r w:rsidR="00D84856">
        <w:rPr>
          <w:rStyle w:val="Char4"/>
          <w:rtl/>
          <w:lang w:bidi="fa-IR"/>
        </w:rPr>
        <w:t>ی</w:t>
      </w:r>
      <w:r w:rsidRPr="00D84856">
        <w:rPr>
          <w:rStyle w:val="Char4"/>
          <w:rtl/>
          <w:lang w:bidi="fa-IR"/>
        </w:rPr>
        <w:t>‌كند) استفاده كن، و تو را از تراش</w:t>
      </w:r>
      <w:r w:rsidR="00D84856">
        <w:rPr>
          <w:rStyle w:val="Char4"/>
          <w:rtl/>
          <w:lang w:bidi="fa-IR"/>
        </w:rPr>
        <w:t>ی</w:t>
      </w:r>
      <w:r w:rsidRPr="00D84856">
        <w:rPr>
          <w:rStyle w:val="Char4"/>
          <w:rtl/>
          <w:lang w:bidi="fa-IR"/>
        </w:rPr>
        <w:t>دن مو</w:t>
      </w:r>
      <w:r w:rsidR="00D84856">
        <w:rPr>
          <w:rStyle w:val="Char4"/>
          <w:rtl/>
          <w:lang w:bidi="fa-IR"/>
        </w:rPr>
        <w:t>ی</w:t>
      </w:r>
      <w:r w:rsidRPr="00D84856">
        <w:rPr>
          <w:rStyle w:val="Char4"/>
          <w:rtl/>
          <w:lang w:bidi="fa-IR"/>
        </w:rPr>
        <w:t xml:space="preserve"> ز</w:t>
      </w:r>
      <w:r w:rsidR="00D84856">
        <w:rPr>
          <w:rStyle w:val="Char4"/>
          <w:rtl/>
          <w:lang w:bidi="fa-IR"/>
        </w:rPr>
        <w:t>ی</w:t>
      </w:r>
      <w:r w:rsidRPr="00D84856">
        <w:rPr>
          <w:rStyle w:val="Char4"/>
          <w:rtl/>
          <w:lang w:bidi="fa-IR"/>
        </w:rPr>
        <w:t>ر بغل با نوره برحذر م</w:t>
      </w:r>
      <w:r w:rsidR="00D84856">
        <w:rPr>
          <w:rStyle w:val="Char4"/>
          <w:rtl/>
          <w:lang w:bidi="fa-IR"/>
        </w:rPr>
        <w:t>ی</w:t>
      </w:r>
      <w:r w:rsidRPr="00D84856">
        <w:rPr>
          <w:rStyle w:val="Char4"/>
          <w:rtl/>
          <w:lang w:bidi="fa-IR"/>
        </w:rPr>
        <w:t>‌دارم.</w:t>
      </w:r>
    </w:p>
    <w:p w:rsidR="00C16D4B" w:rsidRPr="00B85354" w:rsidRDefault="00C16D4B" w:rsidP="00B85354">
      <w:pPr>
        <w:widowControl w:val="0"/>
        <w:spacing w:line="245" w:lineRule="auto"/>
        <w:ind w:firstLine="284"/>
        <w:jc w:val="lowKashida"/>
        <w:rPr>
          <w:rStyle w:val="Char4"/>
          <w:spacing w:val="-2"/>
          <w:rtl/>
          <w:lang w:bidi="fa-IR"/>
        </w:rPr>
      </w:pPr>
      <w:r w:rsidRPr="00B85354">
        <w:rPr>
          <w:rStyle w:val="Char4"/>
          <w:spacing w:val="-2"/>
          <w:rtl/>
          <w:lang w:bidi="fa-IR"/>
        </w:rPr>
        <w:t>مسوا</w:t>
      </w:r>
      <w:r w:rsidR="00D84856" w:rsidRPr="00B85354">
        <w:rPr>
          <w:rStyle w:val="Char4"/>
          <w:spacing w:val="-2"/>
          <w:rtl/>
          <w:lang w:bidi="fa-IR"/>
        </w:rPr>
        <w:t>ک‌</w:t>
      </w:r>
      <w:r w:rsidRPr="00B85354">
        <w:rPr>
          <w:rStyle w:val="Char4"/>
          <w:spacing w:val="-2"/>
          <w:rtl/>
          <w:lang w:bidi="fa-IR"/>
        </w:rPr>
        <w:t>زدن را جزء اخلاق خودت قرار بده. و تو را به ساختمان‌ساز</w:t>
      </w:r>
      <w:r w:rsidR="00D84856" w:rsidRPr="00B85354">
        <w:rPr>
          <w:rStyle w:val="Char4"/>
          <w:spacing w:val="-2"/>
          <w:rtl/>
          <w:lang w:bidi="fa-IR"/>
        </w:rPr>
        <w:t>ی</w:t>
      </w:r>
      <w:r w:rsidRPr="00B85354">
        <w:rPr>
          <w:rStyle w:val="Char4"/>
          <w:spacing w:val="-2"/>
          <w:rtl/>
          <w:lang w:bidi="fa-IR"/>
        </w:rPr>
        <w:t xml:space="preserve"> توص</w:t>
      </w:r>
      <w:r w:rsidR="00D84856" w:rsidRPr="00B85354">
        <w:rPr>
          <w:rStyle w:val="Char4"/>
          <w:spacing w:val="-2"/>
          <w:rtl/>
          <w:lang w:bidi="fa-IR"/>
        </w:rPr>
        <w:t>ی</w:t>
      </w:r>
      <w:r w:rsidRPr="00B85354">
        <w:rPr>
          <w:rStyle w:val="Char4"/>
          <w:spacing w:val="-2"/>
          <w:rtl/>
          <w:lang w:bidi="fa-IR"/>
        </w:rPr>
        <w:t>ه م</w:t>
      </w:r>
      <w:r w:rsidR="00D84856" w:rsidRPr="00B85354">
        <w:rPr>
          <w:rStyle w:val="Char4"/>
          <w:spacing w:val="-2"/>
          <w:rtl/>
          <w:lang w:bidi="fa-IR"/>
        </w:rPr>
        <w:t>ی</w:t>
      </w:r>
      <w:r w:rsidRPr="00B85354">
        <w:rPr>
          <w:rStyle w:val="Char4"/>
          <w:spacing w:val="-2"/>
          <w:rtl/>
          <w:lang w:bidi="fa-IR"/>
        </w:rPr>
        <w:t>‌كنم، چون بهتر</w:t>
      </w:r>
      <w:r w:rsidR="00D84856" w:rsidRPr="00B85354">
        <w:rPr>
          <w:rStyle w:val="Char4"/>
          <w:spacing w:val="-2"/>
          <w:rtl/>
          <w:lang w:bidi="fa-IR"/>
        </w:rPr>
        <w:t>ی</w:t>
      </w:r>
      <w:r w:rsidRPr="00B85354">
        <w:rPr>
          <w:rStyle w:val="Char4"/>
          <w:spacing w:val="-2"/>
          <w:rtl/>
          <w:lang w:bidi="fa-IR"/>
        </w:rPr>
        <w:t>ن تجارت است و همچن</w:t>
      </w:r>
      <w:r w:rsidR="00D84856" w:rsidRPr="00B85354">
        <w:rPr>
          <w:rStyle w:val="Char4"/>
          <w:spacing w:val="-2"/>
          <w:rtl/>
          <w:lang w:bidi="fa-IR"/>
        </w:rPr>
        <w:t>ی</w:t>
      </w:r>
      <w:r w:rsidRPr="00B85354">
        <w:rPr>
          <w:rStyle w:val="Char4"/>
          <w:spacing w:val="-2"/>
          <w:rtl/>
          <w:lang w:bidi="fa-IR"/>
        </w:rPr>
        <w:t>ن كشاورز</w:t>
      </w:r>
      <w:r w:rsidR="00D84856" w:rsidRPr="00B85354">
        <w:rPr>
          <w:rStyle w:val="Char4"/>
          <w:spacing w:val="-2"/>
          <w:rtl/>
          <w:lang w:bidi="fa-IR"/>
        </w:rPr>
        <w:t>ی</w:t>
      </w:r>
      <w:r w:rsidRPr="00B85354">
        <w:rPr>
          <w:rStyle w:val="Char4"/>
          <w:spacing w:val="-2"/>
          <w:rtl/>
          <w:lang w:bidi="fa-IR"/>
        </w:rPr>
        <w:t xml:space="preserve"> را به تو توص</w:t>
      </w:r>
      <w:r w:rsidR="00D84856" w:rsidRPr="00B85354">
        <w:rPr>
          <w:rStyle w:val="Char4"/>
          <w:spacing w:val="-2"/>
          <w:rtl/>
          <w:lang w:bidi="fa-IR"/>
        </w:rPr>
        <w:t>ی</w:t>
      </w:r>
      <w:r w:rsidRPr="00B85354">
        <w:rPr>
          <w:rStyle w:val="Char4"/>
          <w:spacing w:val="-2"/>
          <w:rtl/>
          <w:lang w:bidi="fa-IR"/>
        </w:rPr>
        <w:t>ه م</w:t>
      </w:r>
      <w:r w:rsidR="00D84856" w:rsidRPr="00B85354">
        <w:rPr>
          <w:rStyle w:val="Char4"/>
          <w:spacing w:val="-2"/>
          <w:rtl/>
          <w:lang w:bidi="fa-IR"/>
        </w:rPr>
        <w:t>ی</w:t>
      </w:r>
      <w:r w:rsidRPr="00B85354">
        <w:rPr>
          <w:rStyle w:val="Char4"/>
          <w:spacing w:val="-2"/>
          <w:rtl/>
          <w:lang w:bidi="fa-IR"/>
        </w:rPr>
        <w:t>‌كنم، چون از پرورش ح</w:t>
      </w:r>
      <w:r w:rsidR="00D84856" w:rsidRPr="00B85354">
        <w:rPr>
          <w:rStyle w:val="Char4"/>
          <w:spacing w:val="-2"/>
          <w:rtl/>
          <w:lang w:bidi="fa-IR"/>
        </w:rPr>
        <w:t>ی</w:t>
      </w:r>
      <w:r w:rsidRPr="00B85354">
        <w:rPr>
          <w:rStyle w:val="Char4"/>
          <w:spacing w:val="-2"/>
          <w:rtl/>
          <w:lang w:bidi="fa-IR"/>
        </w:rPr>
        <w:t>وان بهتر است. و نزاع تو با انسانها</w:t>
      </w:r>
      <w:r w:rsidR="00D84856" w:rsidRPr="00B85354">
        <w:rPr>
          <w:rStyle w:val="Char4"/>
          <w:spacing w:val="-2"/>
          <w:rtl/>
          <w:lang w:bidi="fa-IR"/>
        </w:rPr>
        <w:t>ی</w:t>
      </w:r>
      <w:r w:rsidRPr="00B85354">
        <w:rPr>
          <w:rStyle w:val="Char4"/>
          <w:spacing w:val="-2"/>
          <w:rtl/>
          <w:lang w:bidi="fa-IR"/>
        </w:rPr>
        <w:t xml:space="preserve"> پست فطرت باعث طمع آنها م</w:t>
      </w:r>
      <w:r w:rsidR="00D84856" w:rsidRPr="00B85354">
        <w:rPr>
          <w:rStyle w:val="Char4"/>
          <w:spacing w:val="-2"/>
          <w:rtl/>
          <w:lang w:bidi="fa-IR"/>
        </w:rPr>
        <w:t>ی</w:t>
      </w:r>
      <w:r w:rsidRPr="00B85354">
        <w:rPr>
          <w:rStyle w:val="Char4"/>
          <w:spacing w:val="-2"/>
          <w:rtl/>
          <w:lang w:bidi="fa-IR"/>
        </w:rPr>
        <w:t>‌شود. و كس</w:t>
      </w:r>
      <w:r w:rsidR="00D84856" w:rsidRPr="00B85354">
        <w:rPr>
          <w:rStyle w:val="Char4"/>
          <w:spacing w:val="-2"/>
          <w:rtl/>
          <w:lang w:bidi="fa-IR"/>
        </w:rPr>
        <w:t>ی</w:t>
      </w:r>
      <w:r w:rsidRPr="00B85354">
        <w:rPr>
          <w:rStyle w:val="Char4"/>
          <w:spacing w:val="-2"/>
          <w:rtl/>
          <w:lang w:bidi="fa-IR"/>
        </w:rPr>
        <w:t xml:space="preserve"> كه آبرو</w:t>
      </w:r>
      <w:r w:rsidR="00D84856" w:rsidRPr="00B85354">
        <w:rPr>
          <w:rStyle w:val="Char4"/>
          <w:spacing w:val="-2"/>
          <w:rtl/>
          <w:lang w:bidi="fa-IR"/>
        </w:rPr>
        <w:t>ی</w:t>
      </w:r>
      <w:r w:rsidRPr="00B85354">
        <w:rPr>
          <w:rStyle w:val="Char4"/>
          <w:spacing w:val="-2"/>
          <w:rtl/>
          <w:lang w:bidi="fa-IR"/>
        </w:rPr>
        <w:t>ش را گرام</w:t>
      </w:r>
      <w:r w:rsidR="00D84856" w:rsidRPr="00B85354">
        <w:rPr>
          <w:rStyle w:val="Char4"/>
          <w:spacing w:val="-2"/>
          <w:rtl/>
          <w:lang w:bidi="fa-IR"/>
        </w:rPr>
        <w:t>ی</w:t>
      </w:r>
      <w:r w:rsidRPr="00B85354">
        <w:rPr>
          <w:rStyle w:val="Char4"/>
          <w:spacing w:val="-2"/>
          <w:rtl/>
          <w:lang w:bidi="fa-IR"/>
        </w:rPr>
        <w:t xml:space="preserve"> بدارد. د</w:t>
      </w:r>
      <w:r w:rsidR="00D84856" w:rsidRPr="00B85354">
        <w:rPr>
          <w:rStyle w:val="Char4"/>
          <w:spacing w:val="-2"/>
          <w:rtl/>
          <w:lang w:bidi="fa-IR"/>
        </w:rPr>
        <w:t>ی</w:t>
      </w:r>
      <w:r w:rsidRPr="00B85354">
        <w:rPr>
          <w:rStyle w:val="Char4"/>
          <w:spacing w:val="-2"/>
          <w:rtl/>
          <w:lang w:bidi="fa-IR"/>
        </w:rPr>
        <w:t>گران ن</w:t>
      </w:r>
      <w:r w:rsidR="00D84856" w:rsidRPr="00B85354">
        <w:rPr>
          <w:rStyle w:val="Char4"/>
          <w:spacing w:val="-2"/>
          <w:rtl/>
          <w:lang w:bidi="fa-IR"/>
        </w:rPr>
        <w:t>ی</w:t>
      </w:r>
      <w:r w:rsidRPr="00B85354">
        <w:rPr>
          <w:rStyle w:val="Char4"/>
          <w:spacing w:val="-2"/>
          <w:rtl/>
          <w:lang w:bidi="fa-IR"/>
        </w:rPr>
        <w:t>ز آبرو</w:t>
      </w:r>
      <w:r w:rsidR="00D84856" w:rsidRPr="00B85354">
        <w:rPr>
          <w:rStyle w:val="Char4"/>
          <w:spacing w:val="-2"/>
          <w:rtl/>
          <w:lang w:bidi="fa-IR"/>
        </w:rPr>
        <w:t>ی</w:t>
      </w:r>
      <w:r w:rsidRPr="00B85354">
        <w:rPr>
          <w:rStyle w:val="Char4"/>
          <w:spacing w:val="-2"/>
          <w:rtl/>
          <w:lang w:bidi="fa-IR"/>
        </w:rPr>
        <w:t xml:space="preserve"> ا ورا گرام</w:t>
      </w:r>
      <w:r w:rsidR="00D84856" w:rsidRPr="00B85354">
        <w:rPr>
          <w:rStyle w:val="Char4"/>
          <w:spacing w:val="-2"/>
          <w:rtl/>
          <w:lang w:bidi="fa-IR"/>
        </w:rPr>
        <w:t>ی</w:t>
      </w:r>
      <w:r w:rsidRPr="00B85354">
        <w:rPr>
          <w:rStyle w:val="Char4"/>
          <w:spacing w:val="-2"/>
          <w:rtl/>
          <w:lang w:bidi="fa-IR"/>
        </w:rPr>
        <w:t xml:space="preserve"> م</w:t>
      </w:r>
      <w:r w:rsidR="00D84856" w:rsidRPr="00B85354">
        <w:rPr>
          <w:rStyle w:val="Char4"/>
          <w:spacing w:val="-2"/>
          <w:rtl/>
          <w:lang w:bidi="fa-IR"/>
        </w:rPr>
        <w:t>ی</w:t>
      </w:r>
      <w:r w:rsidRPr="00B85354">
        <w:rPr>
          <w:rStyle w:val="Char4"/>
          <w:spacing w:val="-2"/>
          <w:rtl/>
          <w:lang w:bidi="fa-IR"/>
        </w:rPr>
        <w:t>‌دارند. و اگر جاهل</w:t>
      </w:r>
      <w:r w:rsidR="00D84856" w:rsidRPr="00B85354">
        <w:rPr>
          <w:rStyle w:val="Char4"/>
          <w:spacing w:val="-2"/>
          <w:rtl/>
          <w:lang w:bidi="fa-IR"/>
        </w:rPr>
        <w:t>ی</w:t>
      </w:r>
      <w:r w:rsidRPr="00B85354">
        <w:rPr>
          <w:rStyle w:val="Char4"/>
          <w:spacing w:val="-2"/>
          <w:rtl/>
          <w:lang w:bidi="fa-IR"/>
        </w:rPr>
        <w:t xml:space="preserve"> تو را سرزنش كند بهتر از حمد و ثنا</w:t>
      </w:r>
      <w:r w:rsidR="00D84856" w:rsidRPr="00B85354">
        <w:rPr>
          <w:rStyle w:val="Char4"/>
          <w:spacing w:val="-2"/>
          <w:rtl/>
          <w:lang w:bidi="fa-IR"/>
        </w:rPr>
        <w:t>ی</w:t>
      </w:r>
      <w:r w:rsidRPr="00B85354">
        <w:rPr>
          <w:rStyle w:val="Char4"/>
          <w:spacing w:val="-2"/>
          <w:rtl/>
          <w:lang w:bidi="fa-IR"/>
        </w:rPr>
        <w:t xml:space="preserve"> و</w:t>
      </w:r>
      <w:r w:rsidR="00D84856" w:rsidRPr="00B85354">
        <w:rPr>
          <w:rStyle w:val="Char4"/>
          <w:spacing w:val="-2"/>
          <w:rtl/>
          <w:lang w:bidi="fa-IR"/>
        </w:rPr>
        <w:t>ی</w:t>
      </w:r>
      <w:r w:rsidRPr="00B85354">
        <w:rPr>
          <w:rStyle w:val="Char4"/>
          <w:spacing w:val="-2"/>
          <w:rtl/>
          <w:lang w:bidi="fa-IR"/>
        </w:rPr>
        <w:t xml:space="preserve"> است.</w:t>
      </w:r>
    </w:p>
    <w:p w:rsidR="00C16D4B" w:rsidRPr="00D84856" w:rsidRDefault="00C16D4B" w:rsidP="00B85354">
      <w:pPr>
        <w:widowControl w:val="0"/>
        <w:spacing w:line="245" w:lineRule="auto"/>
        <w:ind w:firstLine="284"/>
        <w:jc w:val="lowKashida"/>
        <w:rPr>
          <w:rStyle w:val="Char4"/>
          <w:rtl/>
          <w:lang w:bidi="fa-IR"/>
        </w:rPr>
      </w:pPr>
      <w:r w:rsidRPr="00D84856">
        <w:rPr>
          <w:rStyle w:val="Char4"/>
          <w:rtl/>
          <w:lang w:bidi="fa-IR"/>
        </w:rPr>
        <w:t>و شناخت حق از جمله اخلاق صادقان است. و دوست و همراه صالح پسر عمو</w:t>
      </w:r>
      <w:r w:rsidR="00D84856">
        <w:rPr>
          <w:rStyle w:val="Char4"/>
          <w:rtl/>
          <w:lang w:bidi="fa-IR"/>
        </w:rPr>
        <w:t>ی</w:t>
      </w:r>
      <w:r w:rsidRPr="00D84856">
        <w:rPr>
          <w:rStyle w:val="Char4"/>
          <w:rtl/>
          <w:lang w:bidi="fa-IR"/>
        </w:rPr>
        <w:t xml:space="preserve"> توست، و كس</w:t>
      </w:r>
      <w:r w:rsidR="00D84856">
        <w:rPr>
          <w:rStyle w:val="Char4"/>
          <w:rtl/>
          <w:lang w:bidi="fa-IR"/>
        </w:rPr>
        <w:t>ی</w:t>
      </w:r>
      <w:r w:rsidRPr="00D84856">
        <w:rPr>
          <w:rStyle w:val="Char4"/>
          <w:rtl/>
          <w:lang w:bidi="fa-IR"/>
        </w:rPr>
        <w:t xml:space="preserve"> كه ثروتمند باشد، بزرگتر از تو، و كس</w:t>
      </w:r>
      <w:r w:rsidR="00D84856">
        <w:rPr>
          <w:rStyle w:val="Char4"/>
          <w:rtl/>
          <w:lang w:bidi="fa-IR"/>
        </w:rPr>
        <w:t>ی</w:t>
      </w:r>
      <w:r w:rsidRPr="00D84856">
        <w:rPr>
          <w:rStyle w:val="Char4"/>
          <w:rtl/>
          <w:lang w:bidi="fa-IR"/>
        </w:rPr>
        <w:t xml:space="preserve"> كه فق</w:t>
      </w:r>
      <w:r w:rsidR="00D84856">
        <w:rPr>
          <w:rStyle w:val="Char4"/>
          <w:rtl/>
          <w:lang w:bidi="fa-IR"/>
        </w:rPr>
        <w:t>ی</w:t>
      </w:r>
      <w:r w:rsidRPr="00D84856">
        <w:rPr>
          <w:rStyle w:val="Char4"/>
          <w:rtl/>
          <w:lang w:bidi="fa-IR"/>
        </w:rPr>
        <w:t>ر باشد حق</w:t>
      </w:r>
      <w:r w:rsidR="00D84856">
        <w:rPr>
          <w:rStyle w:val="Char4"/>
          <w:rtl/>
          <w:lang w:bidi="fa-IR"/>
        </w:rPr>
        <w:t>ی</w:t>
      </w:r>
      <w:r w:rsidRPr="00D84856">
        <w:rPr>
          <w:rStyle w:val="Char4"/>
          <w:rtl/>
          <w:lang w:bidi="fa-IR"/>
        </w:rPr>
        <w:t>ر م</w:t>
      </w:r>
      <w:r w:rsidR="00D84856">
        <w:rPr>
          <w:rStyle w:val="Char4"/>
          <w:rtl/>
          <w:lang w:bidi="fa-IR"/>
        </w:rPr>
        <w:t>ی</w:t>
      </w:r>
      <w:r w:rsidRPr="00D84856">
        <w:rPr>
          <w:rStyle w:val="Char4"/>
          <w:rtl/>
          <w:lang w:bidi="fa-IR"/>
        </w:rPr>
        <w:t>‌شود. و از ترس ب</w:t>
      </w:r>
      <w:r w:rsidR="00D84856">
        <w:rPr>
          <w:rStyle w:val="Char4"/>
          <w:rtl/>
          <w:lang w:bidi="fa-IR"/>
        </w:rPr>
        <w:t>ی</w:t>
      </w:r>
      <w:r w:rsidRPr="00D84856">
        <w:rPr>
          <w:rStyle w:val="Char4"/>
          <w:rtl/>
          <w:lang w:bidi="fa-IR"/>
        </w:rPr>
        <w:t>زار</w:t>
      </w:r>
      <w:r w:rsidR="00D84856">
        <w:rPr>
          <w:rStyle w:val="Char4"/>
          <w:rtl/>
          <w:lang w:bidi="fa-IR"/>
        </w:rPr>
        <w:t>ی</w:t>
      </w:r>
      <w:r w:rsidRPr="00D84856">
        <w:rPr>
          <w:rStyle w:val="Char4"/>
          <w:rtl/>
          <w:lang w:bidi="fa-IR"/>
        </w:rPr>
        <w:t xml:space="preserve"> و خستگ</w:t>
      </w:r>
      <w:r w:rsidR="00D84856">
        <w:rPr>
          <w:rStyle w:val="Char4"/>
          <w:rtl/>
          <w:lang w:bidi="fa-IR"/>
        </w:rPr>
        <w:t>ی</w:t>
      </w:r>
      <w:r w:rsidRPr="00D84856">
        <w:rPr>
          <w:rStyle w:val="Char4"/>
          <w:rtl/>
          <w:lang w:bidi="fa-IR"/>
        </w:rPr>
        <w:t xml:space="preserve"> (مخاطب) سخن كوتاه گو</w:t>
      </w:r>
      <w:r w:rsidR="00D84856">
        <w:rPr>
          <w:rStyle w:val="Char4"/>
          <w:rtl/>
          <w:lang w:bidi="fa-IR"/>
        </w:rPr>
        <w:t>یی</w:t>
      </w:r>
      <w:r w:rsidRPr="00D84856">
        <w:rPr>
          <w:rStyle w:val="Char4"/>
          <w:rtl/>
          <w:lang w:bidi="fa-IR"/>
        </w:rPr>
        <w:t>. كس</w:t>
      </w:r>
      <w:r w:rsidR="00D84856">
        <w:rPr>
          <w:rStyle w:val="Char4"/>
          <w:rtl/>
          <w:lang w:bidi="fa-IR"/>
        </w:rPr>
        <w:t>ی</w:t>
      </w:r>
      <w:r w:rsidRPr="00D84856">
        <w:rPr>
          <w:rStyle w:val="Char4"/>
          <w:rtl/>
          <w:lang w:bidi="fa-IR"/>
        </w:rPr>
        <w:t xml:space="preserve"> كه به قصد تو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بر تو غالب است. سفرها</w:t>
      </w:r>
      <w:r w:rsidR="00D84856">
        <w:rPr>
          <w:rStyle w:val="Char4"/>
          <w:rtl/>
          <w:lang w:bidi="fa-IR"/>
        </w:rPr>
        <w:t>ی</w:t>
      </w:r>
      <w:r w:rsidRPr="00D84856">
        <w:rPr>
          <w:rStyle w:val="Char4"/>
          <w:rtl/>
          <w:lang w:bidi="fa-IR"/>
        </w:rPr>
        <w:t xml:space="preserve"> طولان</w:t>
      </w:r>
      <w:r w:rsidR="00D84856">
        <w:rPr>
          <w:rStyle w:val="Char4"/>
          <w:rtl/>
          <w:lang w:bidi="fa-IR"/>
        </w:rPr>
        <w:t>ی</w:t>
      </w:r>
      <w:r w:rsidRPr="00D84856">
        <w:rPr>
          <w:rStyle w:val="Char4"/>
          <w:rtl/>
          <w:lang w:bidi="fa-IR"/>
        </w:rPr>
        <w:t xml:space="preserve"> ناراحت‌كننده، و آرزوها</w:t>
      </w:r>
      <w:r w:rsidR="00D84856">
        <w:rPr>
          <w:rStyle w:val="Char4"/>
          <w:rtl/>
          <w:lang w:bidi="fa-IR"/>
        </w:rPr>
        <w:t>ی</w:t>
      </w:r>
      <w:r w:rsidRPr="00D84856">
        <w:rPr>
          <w:rStyle w:val="Char4"/>
          <w:rtl/>
          <w:lang w:bidi="fa-IR"/>
        </w:rPr>
        <w:t xml:space="preserve"> ز</w:t>
      </w:r>
      <w:r w:rsidR="00D84856">
        <w:rPr>
          <w:rStyle w:val="Char4"/>
          <w:rtl/>
          <w:lang w:bidi="fa-IR"/>
        </w:rPr>
        <w:t>ی</w:t>
      </w:r>
      <w:r w:rsidRPr="00D84856">
        <w:rPr>
          <w:rStyle w:val="Char4"/>
          <w:rtl/>
          <w:lang w:bidi="fa-IR"/>
        </w:rPr>
        <w:t>اد گمراه</w:t>
      </w:r>
      <w:r w:rsidR="00D84856">
        <w:rPr>
          <w:rStyle w:val="Char4"/>
          <w:rtl/>
          <w:lang w:bidi="fa-IR"/>
        </w:rPr>
        <w:t>ی</w:t>
      </w:r>
      <w:r w:rsidRPr="00D84856">
        <w:rPr>
          <w:rStyle w:val="Char4"/>
          <w:rtl/>
          <w:lang w:bidi="fa-IR"/>
        </w:rPr>
        <w:t xml:space="preserve"> است. و انسان غا</w:t>
      </w:r>
      <w:r w:rsidR="00D84856">
        <w:rPr>
          <w:rStyle w:val="Char4"/>
          <w:rtl/>
          <w:lang w:bidi="fa-IR"/>
        </w:rPr>
        <w:t>ی</w:t>
      </w:r>
      <w:r w:rsidRPr="00D84856">
        <w:rPr>
          <w:rStyle w:val="Char4"/>
          <w:rtl/>
          <w:lang w:bidi="fa-IR"/>
        </w:rPr>
        <w:t>ب دوست</w:t>
      </w:r>
      <w:r w:rsidR="00D84856">
        <w:rPr>
          <w:rStyle w:val="Char4"/>
          <w:rtl/>
          <w:lang w:bidi="fa-IR"/>
        </w:rPr>
        <w:t>ی</w:t>
      </w:r>
      <w:r w:rsidRPr="00D84856">
        <w:rPr>
          <w:rStyle w:val="Char4"/>
          <w:rtl/>
          <w:lang w:bidi="fa-IR"/>
        </w:rPr>
        <w:t xml:space="preserve"> ندارد، و انسان مرده دلسوز</w:t>
      </w:r>
      <w:r w:rsidR="00D84856">
        <w:rPr>
          <w:rStyle w:val="Char4"/>
          <w:rtl/>
          <w:lang w:bidi="fa-IR"/>
        </w:rPr>
        <w:t>ی</w:t>
      </w:r>
      <w:r w:rsidRPr="00D84856">
        <w:rPr>
          <w:rStyle w:val="Char4"/>
          <w:rtl/>
          <w:lang w:bidi="fa-IR"/>
        </w:rPr>
        <w:t xml:space="preserve"> ندارد. ادب‌كردن انسانها</w:t>
      </w:r>
      <w:r w:rsidR="00D84856">
        <w:rPr>
          <w:rStyle w:val="Char4"/>
          <w:rtl/>
          <w:lang w:bidi="fa-IR"/>
        </w:rPr>
        <w:t>ی</w:t>
      </w:r>
      <w:r w:rsidRPr="00D84856">
        <w:rPr>
          <w:rStyle w:val="Char4"/>
          <w:rtl/>
          <w:lang w:bidi="fa-IR"/>
        </w:rPr>
        <w:t xml:space="preserve"> بزرگسال زجر و ناراحت</w:t>
      </w:r>
      <w:r w:rsidR="00D84856">
        <w:rPr>
          <w:rStyle w:val="Char4"/>
          <w:rtl/>
          <w:lang w:bidi="fa-IR"/>
        </w:rPr>
        <w:t>ی</w:t>
      </w:r>
      <w:r w:rsidRPr="00D84856">
        <w:rPr>
          <w:rStyle w:val="Char4"/>
          <w:rtl/>
          <w:lang w:bidi="fa-IR"/>
        </w:rPr>
        <w:t>، و ادب‌كردن غلام بدبخت</w:t>
      </w:r>
      <w:r w:rsidR="00D84856">
        <w:rPr>
          <w:rStyle w:val="Char4"/>
          <w:rtl/>
          <w:lang w:bidi="fa-IR"/>
        </w:rPr>
        <w:t>ی</w:t>
      </w:r>
      <w:r w:rsidRPr="00D84856">
        <w:rPr>
          <w:rStyle w:val="Char4"/>
          <w:rtl/>
          <w:lang w:bidi="fa-IR"/>
        </w:rPr>
        <w:t xml:space="preserve"> است. جسور</w:t>
      </w:r>
      <w:r w:rsidR="00D84856">
        <w:rPr>
          <w:rStyle w:val="Char4"/>
          <w:rtl/>
          <w:lang w:bidi="fa-IR"/>
        </w:rPr>
        <w:t>ی</w:t>
      </w:r>
      <w:r w:rsidRPr="00D84856">
        <w:rPr>
          <w:rStyle w:val="Char4"/>
          <w:rtl/>
          <w:lang w:bidi="fa-IR"/>
        </w:rPr>
        <w:t xml:space="preserve"> و گستاخ</w:t>
      </w:r>
      <w:r w:rsidR="00D84856">
        <w:rPr>
          <w:rStyle w:val="Char4"/>
          <w:rtl/>
          <w:lang w:bidi="fa-IR"/>
        </w:rPr>
        <w:t>ی</w:t>
      </w:r>
      <w:r w:rsidRPr="00D84856">
        <w:rPr>
          <w:rStyle w:val="Char4"/>
          <w:rtl/>
          <w:lang w:bidi="fa-IR"/>
        </w:rPr>
        <w:t>، امارت، و ب</w:t>
      </w:r>
      <w:r w:rsidR="00D84856">
        <w:rPr>
          <w:rStyle w:val="Char4"/>
          <w:rtl/>
          <w:lang w:bidi="fa-IR"/>
        </w:rPr>
        <w:t>ی</w:t>
      </w:r>
      <w:r w:rsidRPr="00D84856">
        <w:rPr>
          <w:rStyle w:val="Char4"/>
          <w:rtl/>
          <w:lang w:bidi="fa-IR"/>
        </w:rPr>
        <w:t>‌شرم</w:t>
      </w:r>
      <w:r w:rsidR="00D84856">
        <w:rPr>
          <w:rStyle w:val="Char4"/>
          <w:rtl/>
          <w:lang w:bidi="fa-IR"/>
        </w:rPr>
        <w:t>ی</w:t>
      </w:r>
      <w:r w:rsidRPr="00D84856">
        <w:rPr>
          <w:rStyle w:val="Char4"/>
          <w:rtl/>
          <w:lang w:bidi="fa-IR"/>
        </w:rPr>
        <w:t xml:space="preserve"> وزارت است. انسان صبور دستاو</w:t>
      </w:r>
      <w:r w:rsidR="00D84856">
        <w:rPr>
          <w:rStyle w:val="Char4"/>
          <w:rtl/>
          <w:lang w:bidi="fa-IR"/>
        </w:rPr>
        <w:t>ی</w:t>
      </w:r>
      <w:r w:rsidRPr="00D84856">
        <w:rPr>
          <w:rStyle w:val="Char4"/>
          <w:rtl/>
          <w:lang w:bidi="fa-IR"/>
        </w:rPr>
        <w:t>ز احمق است. و حماقت ب</w:t>
      </w:r>
      <w:r w:rsidR="00D84856">
        <w:rPr>
          <w:rStyle w:val="Char4"/>
          <w:rtl/>
          <w:lang w:bidi="fa-IR"/>
        </w:rPr>
        <w:t>ی</w:t>
      </w:r>
      <w:r w:rsidRPr="00D84856">
        <w:rPr>
          <w:rStyle w:val="Char4"/>
          <w:rtl/>
          <w:lang w:bidi="fa-IR"/>
        </w:rPr>
        <w:t>مار</w:t>
      </w:r>
      <w:r w:rsidR="00D84856">
        <w:rPr>
          <w:rStyle w:val="Char4"/>
          <w:rtl/>
          <w:lang w:bidi="fa-IR"/>
        </w:rPr>
        <w:t>یی</w:t>
      </w:r>
      <w:r w:rsidRPr="00D84856">
        <w:rPr>
          <w:rStyle w:val="Char4"/>
          <w:rtl/>
          <w:lang w:bidi="fa-IR"/>
        </w:rPr>
        <w:t xml:space="preserve"> است كه علاج</w:t>
      </w:r>
      <w:r w:rsidR="00D84856">
        <w:rPr>
          <w:rStyle w:val="Char4"/>
          <w:rtl/>
          <w:lang w:bidi="fa-IR"/>
        </w:rPr>
        <w:t>ی</w:t>
      </w:r>
      <w:r w:rsidRPr="00D84856">
        <w:rPr>
          <w:rStyle w:val="Char4"/>
          <w:rtl/>
          <w:lang w:bidi="fa-IR"/>
        </w:rPr>
        <w:t xml:space="preserve"> ندارد، و صبر بهتر</w:t>
      </w:r>
      <w:r w:rsidR="00D84856">
        <w:rPr>
          <w:rStyle w:val="Char4"/>
          <w:rtl/>
          <w:lang w:bidi="fa-IR"/>
        </w:rPr>
        <w:t>ی</w:t>
      </w:r>
      <w:r w:rsidRPr="00D84856">
        <w:rPr>
          <w:rStyle w:val="Char4"/>
          <w:rtl/>
          <w:lang w:bidi="fa-IR"/>
        </w:rPr>
        <w:t>ن وز</w:t>
      </w:r>
      <w:r w:rsidR="00D84856">
        <w:rPr>
          <w:rStyle w:val="Char4"/>
          <w:rtl/>
          <w:lang w:bidi="fa-IR"/>
        </w:rPr>
        <w:t>ی</w:t>
      </w:r>
      <w:r w:rsidRPr="00D84856">
        <w:rPr>
          <w:rStyle w:val="Char4"/>
          <w:rtl/>
          <w:lang w:bidi="fa-IR"/>
        </w:rPr>
        <w:t>ر است، و د</w:t>
      </w:r>
      <w:r w:rsidR="00D84856">
        <w:rPr>
          <w:rStyle w:val="Char4"/>
          <w:rtl/>
          <w:lang w:bidi="fa-IR"/>
        </w:rPr>
        <w:t>ی</w:t>
      </w:r>
      <w:r w:rsidRPr="00D84856">
        <w:rPr>
          <w:rStyle w:val="Char4"/>
          <w:rtl/>
          <w:lang w:bidi="fa-IR"/>
        </w:rPr>
        <w:t>ن آراسته‌تر</w:t>
      </w:r>
      <w:r w:rsidR="00D84856">
        <w:rPr>
          <w:rStyle w:val="Char4"/>
          <w:rtl/>
          <w:lang w:bidi="fa-IR"/>
        </w:rPr>
        <w:t>ی</w:t>
      </w:r>
      <w:r w:rsidRPr="00D84856">
        <w:rPr>
          <w:rStyle w:val="Char4"/>
          <w:rtl/>
          <w:lang w:bidi="fa-IR"/>
        </w:rPr>
        <w:t>ن كارها است، و سرزنش د</w:t>
      </w:r>
      <w:r w:rsidR="00D84856">
        <w:rPr>
          <w:rStyle w:val="Char4"/>
          <w:rtl/>
          <w:lang w:bidi="fa-IR"/>
        </w:rPr>
        <w:t>ی</w:t>
      </w:r>
      <w:r w:rsidRPr="00D84856">
        <w:rPr>
          <w:rStyle w:val="Char4"/>
          <w:rtl/>
          <w:lang w:bidi="fa-IR"/>
        </w:rPr>
        <w:t>گران سفاهت است، و آدم مست ش</w:t>
      </w:r>
      <w:r w:rsidR="00D84856">
        <w:rPr>
          <w:rStyle w:val="Char4"/>
          <w:rtl/>
          <w:lang w:bidi="fa-IR"/>
        </w:rPr>
        <w:t>ی</w:t>
      </w:r>
      <w:r w:rsidRPr="00D84856">
        <w:rPr>
          <w:rStyle w:val="Char4"/>
          <w:rtl/>
          <w:lang w:bidi="fa-IR"/>
        </w:rPr>
        <w:t>طان است و سخنانش هذ</w:t>
      </w:r>
      <w:r w:rsidR="00D84856">
        <w:rPr>
          <w:rStyle w:val="Char4"/>
          <w:rtl/>
          <w:lang w:bidi="fa-IR"/>
        </w:rPr>
        <w:t>ی</w:t>
      </w:r>
      <w:r w:rsidRPr="00D84856">
        <w:rPr>
          <w:rStyle w:val="Char4"/>
          <w:rtl/>
          <w:lang w:bidi="fa-IR"/>
        </w:rPr>
        <w:t>ان، و شعر سحر است، و تهد</w:t>
      </w:r>
      <w:r w:rsidR="00D84856">
        <w:rPr>
          <w:rStyle w:val="Char4"/>
          <w:rtl/>
          <w:lang w:bidi="fa-IR"/>
        </w:rPr>
        <w:t>ی</w:t>
      </w:r>
      <w:r w:rsidRPr="00D84856">
        <w:rPr>
          <w:rStyle w:val="Char4"/>
          <w:rtl/>
          <w:lang w:bidi="fa-IR"/>
        </w:rPr>
        <w:t>د كردن زشت است، و مال‌پرست</w:t>
      </w:r>
      <w:r w:rsidR="00D84856">
        <w:rPr>
          <w:rStyle w:val="Char4"/>
          <w:rtl/>
          <w:lang w:bidi="fa-IR"/>
        </w:rPr>
        <w:t>ی</w:t>
      </w:r>
      <w:r w:rsidRPr="00D84856">
        <w:rPr>
          <w:rStyle w:val="Char4"/>
          <w:rtl/>
          <w:lang w:bidi="fa-IR"/>
        </w:rPr>
        <w:t xml:space="preserve"> بدبخت</w:t>
      </w:r>
      <w:r w:rsidR="00D84856">
        <w:rPr>
          <w:rStyle w:val="Char4"/>
          <w:rtl/>
          <w:lang w:bidi="fa-IR"/>
        </w:rPr>
        <w:t>ی</w:t>
      </w:r>
      <w:r w:rsidRPr="00D84856">
        <w:rPr>
          <w:rStyle w:val="Char4"/>
          <w:rtl/>
          <w:lang w:bidi="fa-IR"/>
        </w:rPr>
        <w:t xml:space="preserve"> است. و شجاعت جاودانگ</w:t>
      </w:r>
      <w:r w:rsidR="00D84856">
        <w:rPr>
          <w:rStyle w:val="Char4"/>
          <w:rtl/>
          <w:lang w:bidi="fa-IR"/>
        </w:rPr>
        <w:t>ی</w:t>
      </w:r>
      <w:r w:rsidRPr="00D84856">
        <w:rPr>
          <w:rStyle w:val="Char4"/>
          <w:rtl/>
          <w:lang w:bidi="fa-IR"/>
        </w:rPr>
        <w:t xml:space="preserve"> است، و هد</w:t>
      </w:r>
      <w:r w:rsidR="00D84856">
        <w:rPr>
          <w:rStyle w:val="Char4"/>
          <w:rtl/>
          <w:lang w:bidi="fa-IR"/>
        </w:rPr>
        <w:t>ی</w:t>
      </w:r>
      <w:r w:rsidRPr="00D84856">
        <w:rPr>
          <w:rStyle w:val="Char4"/>
          <w:rtl/>
          <w:lang w:bidi="fa-IR"/>
        </w:rPr>
        <w:t>ه‌دادن از اخلاق بزرگان است كه محبت را بر جا</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‌گذارد، و كس</w:t>
      </w:r>
      <w:r w:rsidR="00D84856">
        <w:rPr>
          <w:rStyle w:val="Char4"/>
          <w:rtl/>
          <w:lang w:bidi="fa-IR"/>
        </w:rPr>
        <w:t>ی</w:t>
      </w:r>
      <w:r w:rsidRPr="00D84856">
        <w:rPr>
          <w:rStyle w:val="Char4"/>
          <w:rtl/>
          <w:lang w:bidi="fa-IR"/>
        </w:rPr>
        <w:t xml:space="preserve"> كه كار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را ابتدا شروع كند د</w:t>
      </w:r>
      <w:r w:rsidR="00D84856">
        <w:rPr>
          <w:rStyle w:val="Char4"/>
          <w:rtl/>
          <w:lang w:bidi="fa-IR"/>
        </w:rPr>
        <w:t>ی</w:t>
      </w:r>
      <w:r w:rsidRPr="00D84856">
        <w:rPr>
          <w:rStyle w:val="Char4"/>
          <w:rtl/>
          <w:lang w:bidi="fa-IR"/>
        </w:rPr>
        <w:t>ندار</w:t>
      </w:r>
      <w:r w:rsidR="00D84856">
        <w:rPr>
          <w:rStyle w:val="Char4"/>
          <w:rtl/>
          <w:lang w:bidi="fa-IR"/>
        </w:rPr>
        <w:t>ی</w:t>
      </w:r>
      <w:r w:rsidRPr="00D84856">
        <w:rPr>
          <w:rStyle w:val="Char4"/>
          <w:rtl/>
          <w:lang w:bidi="fa-IR"/>
        </w:rPr>
        <w:t xml:space="preserve"> كرده است، و كار ن</w:t>
      </w:r>
      <w:r w:rsidR="00D84856">
        <w:rPr>
          <w:rStyle w:val="Char4"/>
          <w:rtl/>
          <w:lang w:bidi="fa-IR"/>
        </w:rPr>
        <w:t xml:space="preserve">یک </w:t>
      </w:r>
      <w:r w:rsidRPr="00D84856">
        <w:rPr>
          <w:rStyle w:val="Char4"/>
          <w:rtl/>
          <w:lang w:bidi="fa-IR"/>
        </w:rPr>
        <w:t>آن است كه بدون درخواست و خواهش انجام شود. و كس</w:t>
      </w:r>
      <w:r w:rsidR="00D84856">
        <w:rPr>
          <w:rStyle w:val="Char4"/>
          <w:rtl/>
          <w:lang w:bidi="fa-IR"/>
        </w:rPr>
        <w:t>ی</w:t>
      </w:r>
      <w:r w:rsidRPr="00D84856">
        <w:rPr>
          <w:rStyle w:val="Char4"/>
          <w:rtl/>
          <w:lang w:bidi="fa-IR"/>
        </w:rPr>
        <w:t xml:space="preserve"> كه خوش‌خدمت باشد به كرامت و بخشندگ</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‌انجامد. خوش‌خدمت</w:t>
      </w:r>
      <w:r w:rsidR="00D84856">
        <w:rPr>
          <w:rStyle w:val="Char4"/>
          <w:rtl/>
          <w:lang w:bidi="fa-IR"/>
        </w:rPr>
        <w:t>ی</w:t>
      </w:r>
      <w:r w:rsidRPr="00D84856">
        <w:rPr>
          <w:rStyle w:val="Char4"/>
          <w:rtl/>
          <w:lang w:bidi="fa-IR"/>
        </w:rPr>
        <w:t xml:space="preserve"> بهتر از لعنت‌كردن انسانهاست. و اصالت و نژاد انسانها از ب</w:t>
      </w:r>
      <w:r w:rsidR="00D84856">
        <w:rPr>
          <w:rStyle w:val="Char4"/>
          <w:rtl/>
          <w:lang w:bidi="fa-IR"/>
        </w:rPr>
        <w:t>ی</w:t>
      </w:r>
      <w:r w:rsidRPr="00D84856">
        <w:rPr>
          <w:rStyle w:val="Char4"/>
          <w:rtl/>
          <w:lang w:bidi="fa-IR"/>
        </w:rPr>
        <w:t>ن‌رفتن</w:t>
      </w:r>
      <w:r w:rsidR="00D84856">
        <w:rPr>
          <w:rStyle w:val="Char4"/>
          <w:rtl/>
          <w:lang w:bidi="fa-IR"/>
        </w:rPr>
        <w:t>ی</w:t>
      </w:r>
      <w:r w:rsidRPr="00D84856">
        <w:rPr>
          <w:rStyle w:val="Char4"/>
          <w:rtl/>
          <w:lang w:bidi="fa-IR"/>
        </w:rPr>
        <w:t xml:space="preserve"> است، عادت و عرف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است كه در نهاد بشر است و اگر عادت تو خوب بود، خوب، و اگر بد بود طب</w:t>
      </w:r>
      <w:r w:rsidR="00D84856">
        <w:rPr>
          <w:rStyle w:val="Char4"/>
          <w:rtl/>
          <w:lang w:bidi="fa-IR"/>
        </w:rPr>
        <w:t>ی</w:t>
      </w:r>
      <w:r w:rsidRPr="00D84856">
        <w:rPr>
          <w:rStyle w:val="Char4"/>
          <w:rtl/>
          <w:lang w:bidi="fa-IR"/>
        </w:rPr>
        <w:t>عت تو بد است، كس</w:t>
      </w:r>
      <w:r w:rsidR="00D84856">
        <w:rPr>
          <w:rStyle w:val="Char4"/>
          <w:rtl/>
          <w:lang w:bidi="fa-IR"/>
        </w:rPr>
        <w:t>ی</w:t>
      </w:r>
      <w:r w:rsidRPr="00D84856">
        <w:rPr>
          <w:rStyle w:val="Char4"/>
          <w:rtl/>
          <w:lang w:bidi="fa-IR"/>
        </w:rPr>
        <w:t xml:space="preserve"> كه گره</w:t>
      </w:r>
      <w:r w:rsidR="00D84856">
        <w:rPr>
          <w:rStyle w:val="Char4"/>
          <w:rtl/>
          <w:lang w:bidi="fa-IR"/>
        </w:rPr>
        <w:t>ی</w:t>
      </w:r>
      <w:r w:rsidRPr="00D84856">
        <w:rPr>
          <w:rStyle w:val="Char4"/>
          <w:rtl/>
          <w:lang w:bidi="fa-IR"/>
        </w:rPr>
        <w:t xml:space="preserve"> را بگشا</w:t>
      </w:r>
      <w:r w:rsidR="00D84856">
        <w:rPr>
          <w:rStyle w:val="Char4"/>
          <w:rtl/>
          <w:lang w:bidi="fa-IR"/>
        </w:rPr>
        <w:t>ی</w:t>
      </w:r>
      <w:r w:rsidRPr="00D84856">
        <w:rPr>
          <w:rStyle w:val="Char4"/>
          <w:rtl/>
          <w:lang w:bidi="fa-IR"/>
        </w:rPr>
        <w:t>د ك</w:t>
      </w:r>
      <w:r w:rsidR="00D84856">
        <w:rPr>
          <w:rStyle w:val="Char4"/>
          <w:rtl/>
          <w:lang w:bidi="fa-IR"/>
        </w:rPr>
        <w:t>ی</w:t>
      </w:r>
      <w:r w:rsidRPr="00D84856">
        <w:rPr>
          <w:rStyle w:val="Char4"/>
          <w:rtl/>
          <w:lang w:bidi="fa-IR"/>
        </w:rPr>
        <w:t>نه‌ا</w:t>
      </w:r>
      <w:r w:rsidR="00D84856">
        <w:rPr>
          <w:rStyle w:val="Char4"/>
          <w:rtl/>
          <w:lang w:bidi="fa-IR"/>
        </w:rPr>
        <w:t>ی</w:t>
      </w:r>
      <w:r w:rsidRPr="00D84856">
        <w:rPr>
          <w:rStyle w:val="Char4"/>
          <w:rtl/>
          <w:lang w:bidi="fa-IR"/>
        </w:rPr>
        <w:t xml:space="preserve"> را برداشته است، و رفتن به سو</w:t>
      </w:r>
      <w:r w:rsidR="00D84856">
        <w:rPr>
          <w:rStyle w:val="Char4"/>
          <w:rtl/>
          <w:lang w:bidi="fa-IR"/>
        </w:rPr>
        <w:t>ی</w:t>
      </w:r>
      <w:r w:rsidRPr="00D84856">
        <w:rPr>
          <w:rStyle w:val="Char4"/>
          <w:rtl/>
          <w:lang w:bidi="fa-IR"/>
        </w:rPr>
        <w:t xml:space="preserve"> پادشاه، شكست انسان است، و فرار ننگ است، و جلو حركت‌كردن، خطرساز است. و سر</w:t>
      </w:r>
      <w:r w:rsidR="00D84856">
        <w:rPr>
          <w:rStyle w:val="Char4"/>
          <w:rtl/>
          <w:lang w:bidi="fa-IR"/>
        </w:rPr>
        <w:t>ی</w:t>
      </w:r>
      <w:r w:rsidRPr="00D84856">
        <w:rPr>
          <w:rStyle w:val="Char4"/>
          <w:rtl/>
          <w:lang w:bidi="fa-IR"/>
        </w:rPr>
        <w:t>عتر</w:t>
      </w:r>
      <w:r w:rsidR="00D84856">
        <w:rPr>
          <w:rStyle w:val="Char4"/>
          <w:rtl/>
          <w:lang w:bidi="fa-IR"/>
        </w:rPr>
        <w:t>ی</w:t>
      </w:r>
      <w:r w:rsidRPr="00D84856">
        <w:rPr>
          <w:rStyle w:val="Char4"/>
          <w:rtl/>
          <w:lang w:bidi="fa-IR"/>
        </w:rPr>
        <w:t>ن منفعتها، آرامش و نرم‌خو</w:t>
      </w:r>
      <w:r w:rsidR="00D84856">
        <w:rPr>
          <w:rStyle w:val="Char4"/>
          <w:rtl/>
          <w:lang w:bidi="fa-IR"/>
        </w:rPr>
        <w:t>یی</w:t>
      </w:r>
      <w:r w:rsidRPr="00D84856">
        <w:rPr>
          <w:rStyle w:val="Char4"/>
          <w:rtl/>
          <w:lang w:bidi="fa-IR"/>
        </w:rPr>
        <w:t xml:space="preserve"> است. و ب</w:t>
      </w:r>
      <w:r w:rsidR="00D84856">
        <w:rPr>
          <w:rStyle w:val="Char4"/>
          <w:rtl/>
          <w:lang w:bidi="fa-IR"/>
        </w:rPr>
        <w:t>ی</w:t>
      </w:r>
      <w:r w:rsidRPr="00D84856">
        <w:rPr>
          <w:rStyle w:val="Char4"/>
          <w:rtl/>
          <w:lang w:bidi="fa-IR"/>
        </w:rPr>
        <w:t>مار</w:t>
      </w:r>
      <w:r w:rsidR="00D84856">
        <w:rPr>
          <w:rStyle w:val="Char4"/>
          <w:rtl/>
          <w:lang w:bidi="fa-IR"/>
        </w:rPr>
        <w:t>ی</w:t>
      </w:r>
      <w:r w:rsidRPr="00D84856">
        <w:rPr>
          <w:rStyle w:val="Char4"/>
          <w:rtl/>
          <w:lang w:bidi="fa-IR"/>
        </w:rPr>
        <w:t xml:space="preserve"> ز</w:t>
      </w:r>
      <w:r w:rsidR="00D84856">
        <w:rPr>
          <w:rStyle w:val="Char4"/>
          <w:rtl/>
          <w:lang w:bidi="fa-IR"/>
        </w:rPr>
        <w:t>ی</w:t>
      </w:r>
      <w:r w:rsidRPr="00D84856">
        <w:rPr>
          <w:rStyle w:val="Char4"/>
          <w:rtl/>
          <w:lang w:bidi="fa-IR"/>
        </w:rPr>
        <w:t>اد به علت بخ</w:t>
      </w:r>
      <w:r w:rsidR="00D84856">
        <w:rPr>
          <w:rStyle w:val="Char4"/>
          <w:rtl/>
          <w:lang w:bidi="fa-IR"/>
        </w:rPr>
        <w:t>ی</w:t>
      </w:r>
      <w:r w:rsidRPr="00D84856">
        <w:rPr>
          <w:rStyle w:val="Char4"/>
          <w:rtl/>
          <w:lang w:bidi="fa-IR"/>
        </w:rPr>
        <w:t>ل‌بودن است. و بدتر</w:t>
      </w:r>
      <w:r w:rsidR="00D84856">
        <w:rPr>
          <w:rStyle w:val="Char4"/>
          <w:rtl/>
          <w:lang w:bidi="fa-IR"/>
        </w:rPr>
        <w:t>ی</w:t>
      </w:r>
      <w:r w:rsidRPr="00D84856">
        <w:rPr>
          <w:rStyle w:val="Char4"/>
          <w:rtl/>
          <w:lang w:bidi="fa-IR"/>
        </w:rPr>
        <w:t>ن مردم كسان</w:t>
      </w:r>
      <w:r w:rsidR="00D84856">
        <w:rPr>
          <w:rStyle w:val="Char4"/>
          <w:rtl/>
          <w:lang w:bidi="fa-IR"/>
        </w:rPr>
        <w:t>ی</w:t>
      </w:r>
      <w:r w:rsidRPr="00D84856">
        <w:rPr>
          <w:rStyle w:val="Char4"/>
          <w:rtl/>
          <w:lang w:bidi="fa-IR"/>
        </w:rPr>
        <w:t xml:space="preserve"> هستند كه در سخن‌گفتن ز</w:t>
      </w:r>
      <w:r w:rsidR="00D84856">
        <w:rPr>
          <w:rStyle w:val="Char4"/>
          <w:rtl/>
          <w:lang w:bidi="fa-IR"/>
        </w:rPr>
        <w:t>ی</w:t>
      </w:r>
      <w:r w:rsidRPr="00D84856">
        <w:rPr>
          <w:rStyle w:val="Char4"/>
          <w:rtl/>
          <w:lang w:bidi="fa-IR"/>
        </w:rPr>
        <w:t>اد علت تراش</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‌كنند، و خوش‌برخورد</w:t>
      </w:r>
      <w:r w:rsidR="00D84856">
        <w:rPr>
          <w:rStyle w:val="Char4"/>
          <w:rtl/>
          <w:lang w:bidi="fa-IR"/>
        </w:rPr>
        <w:t>ی</w:t>
      </w:r>
      <w:r w:rsidRPr="00D84856">
        <w:rPr>
          <w:rStyle w:val="Char4"/>
          <w:rtl/>
          <w:lang w:bidi="fa-IR"/>
        </w:rPr>
        <w:t xml:space="preserve"> ك</w:t>
      </w:r>
      <w:r w:rsidR="00D84856">
        <w:rPr>
          <w:rStyle w:val="Char4"/>
          <w:rtl/>
          <w:lang w:bidi="fa-IR"/>
        </w:rPr>
        <w:t>ی</w:t>
      </w:r>
      <w:r w:rsidRPr="00D84856">
        <w:rPr>
          <w:rStyle w:val="Char4"/>
          <w:rtl/>
          <w:lang w:bidi="fa-IR"/>
        </w:rPr>
        <w:t>نه را از دلها م</w:t>
      </w:r>
      <w:r w:rsidR="00D84856">
        <w:rPr>
          <w:rStyle w:val="Char4"/>
          <w:rtl/>
          <w:lang w:bidi="fa-IR"/>
        </w:rPr>
        <w:t>ی</w:t>
      </w:r>
      <w:r w:rsidRPr="00D84856">
        <w:rPr>
          <w:rStyle w:val="Char4"/>
          <w:rtl/>
          <w:lang w:bidi="fa-IR"/>
        </w:rPr>
        <w:t>‌زدا</w:t>
      </w:r>
      <w:r w:rsidR="00D84856">
        <w:rPr>
          <w:rStyle w:val="Char4"/>
          <w:rtl/>
          <w:lang w:bidi="fa-IR"/>
        </w:rPr>
        <w:t>ی</w:t>
      </w:r>
      <w:r w:rsidRPr="00D84856">
        <w:rPr>
          <w:rStyle w:val="Char4"/>
          <w:rtl/>
          <w:lang w:bidi="fa-IR"/>
        </w:rPr>
        <w:t>د، و نرم سخن‌گفتن از اخلاق بزرگان است.</w:t>
      </w:r>
    </w:p>
    <w:p w:rsidR="00C16D4B" w:rsidRPr="00B85354" w:rsidRDefault="00C16D4B" w:rsidP="0043651E">
      <w:pPr>
        <w:widowControl w:val="0"/>
        <w:ind w:firstLine="284"/>
        <w:jc w:val="lowKashida"/>
        <w:rPr>
          <w:rStyle w:val="Char4"/>
          <w:spacing w:val="-4"/>
          <w:rtl/>
          <w:lang w:bidi="fa-IR"/>
        </w:rPr>
      </w:pPr>
      <w:r w:rsidRPr="00B85354">
        <w:rPr>
          <w:rStyle w:val="Char4"/>
          <w:spacing w:val="-4"/>
          <w:rtl/>
          <w:lang w:bidi="fa-IR"/>
        </w:rPr>
        <w:t>فرزندم، زن آدم</w:t>
      </w:r>
      <w:r w:rsidR="00D84856" w:rsidRPr="00B85354">
        <w:rPr>
          <w:rStyle w:val="Char4"/>
          <w:spacing w:val="-4"/>
          <w:rtl/>
          <w:lang w:bidi="fa-IR"/>
        </w:rPr>
        <w:t>ی</w:t>
      </w:r>
      <w:r w:rsidRPr="00B85354">
        <w:rPr>
          <w:rStyle w:val="Char4"/>
          <w:spacing w:val="-4"/>
          <w:rtl/>
          <w:lang w:bidi="fa-IR"/>
        </w:rPr>
        <w:t xml:space="preserve"> آش</w:t>
      </w:r>
      <w:r w:rsidR="00D84856" w:rsidRPr="00B85354">
        <w:rPr>
          <w:rStyle w:val="Char4"/>
          <w:spacing w:val="-4"/>
          <w:rtl/>
          <w:lang w:bidi="fa-IR"/>
        </w:rPr>
        <w:t>ی</w:t>
      </w:r>
      <w:r w:rsidRPr="00B85354">
        <w:rPr>
          <w:rStyle w:val="Char4"/>
          <w:spacing w:val="-4"/>
          <w:rtl/>
          <w:lang w:bidi="fa-IR"/>
        </w:rPr>
        <w:t>انه و آرامش اوست، و در صورت اختلاف زندگان</w:t>
      </w:r>
      <w:r w:rsidR="00D84856" w:rsidRPr="00B85354">
        <w:rPr>
          <w:rStyle w:val="Char4"/>
          <w:spacing w:val="-4"/>
          <w:rtl/>
          <w:lang w:bidi="fa-IR"/>
        </w:rPr>
        <w:t>ی</w:t>
      </w:r>
      <w:r w:rsidRPr="00B85354">
        <w:rPr>
          <w:rStyle w:val="Char4"/>
          <w:spacing w:val="-4"/>
          <w:rtl/>
          <w:lang w:bidi="fa-IR"/>
        </w:rPr>
        <w:t xml:space="preserve"> برا</w:t>
      </w:r>
      <w:r w:rsidR="00D84856" w:rsidRPr="00B85354">
        <w:rPr>
          <w:rStyle w:val="Char4"/>
          <w:spacing w:val="-4"/>
          <w:rtl/>
          <w:lang w:bidi="fa-IR"/>
        </w:rPr>
        <w:t>ی</w:t>
      </w:r>
      <w:r w:rsidRPr="00B85354">
        <w:rPr>
          <w:rStyle w:val="Char4"/>
          <w:spacing w:val="-4"/>
          <w:rtl/>
          <w:lang w:bidi="fa-IR"/>
        </w:rPr>
        <w:t xml:space="preserve"> او ارزش</w:t>
      </w:r>
      <w:r w:rsidR="00D84856" w:rsidRPr="00B85354">
        <w:rPr>
          <w:rStyle w:val="Char4"/>
          <w:spacing w:val="-4"/>
          <w:rtl/>
          <w:lang w:bidi="fa-IR"/>
        </w:rPr>
        <w:t>ی</w:t>
      </w:r>
      <w:r w:rsidRPr="00B85354">
        <w:rPr>
          <w:rStyle w:val="Char4"/>
          <w:spacing w:val="-4"/>
          <w:rtl/>
          <w:lang w:bidi="fa-IR"/>
        </w:rPr>
        <w:t xml:space="preserve"> ندارد. پس وقت</w:t>
      </w:r>
      <w:r w:rsidR="00D84856" w:rsidRPr="00B85354">
        <w:rPr>
          <w:rStyle w:val="Char4"/>
          <w:spacing w:val="-4"/>
          <w:rtl/>
          <w:lang w:bidi="fa-IR"/>
        </w:rPr>
        <w:t>ی</w:t>
      </w:r>
      <w:r w:rsidRPr="00B85354">
        <w:rPr>
          <w:rStyle w:val="Char4"/>
          <w:spacing w:val="-4"/>
          <w:rtl/>
          <w:lang w:bidi="fa-IR"/>
        </w:rPr>
        <w:t xml:space="preserve"> خواست</w:t>
      </w:r>
      <w:r w:rsidR="00D84856" w:rsidRPr="00B85354">
        <w:rPr>
          <w:rStyle w:val="Char4"/>
          <w:spacing w:val="-4"/>
          <w:rtl/>
          <w:lang w:bidi="fa-IR"/>
        </w:rPr>
        <w:t>ی</w:t>
      </w:r>
      <w:r w:rsidRPr="00B85354">
        <w:rPr>
          <w:rStyle w:val="Char4"/>
          <w:spacing w:val="-4"/>
          <w:rtl/>
          <w:lang w:bidi="fa-IR"/>
        </w:rPr>
        <w:t xml:space="preserve"> ازدواج كن</w:t>
      </w:r>
      <w:r w:rsidR="00D84856" w:rsidRPr="00B85354">
        <w:rPr>
          <w:rStyle w:val="Char4"/>
          <w:spacing w:val="-4"/>
          <w:rtl/>
          <w:lang w:bidi="fa-IR"/>
        </w:rPr>
        <w:t>ی</w:t>
      </w:r>
      <w:r w:rsidRPr="00B85354">
        <w:rPr>
          <w:rStyle w:val="Char4"/>
          <w:spacing w:val="-4"/>
          <w:rtl/>
          <w:lang w:bidi="fa-IR"/>
        </w:rPr>
        <w:t xml:space="preserve"> در مورد خانواده او سوال كن، چون اصل پا</w:t>
      </w:r>
      <w:r w:rsidR="00D84856" w:rsidRPr="00B85354">
        <w:rPr>
          <w:rStyle w:val="Char4"/>
          <w:spacing w:val="-4"/>
          <w:rtl/>
          <w:lang w:bidi="fa-IR"/>
        </w:rPr>
        <w:t>ک،</w:t>
      </w:r>
      <w:r w:rsidRPr="00B85354">
        <w:rPr>
          <w:rStyle w:val="Char4"/>
          <w:spacing w:val="-4"/>
          <w:rtl/>
          <w:lang w:bidi="fa-IR"/>
        </w:rPr>
        <w:t xml:space="preserve"> ثمره‌ها</w:t>
      </w:r>
      <w:r w:rsidR="00D84856" w:rsidRPr="00B85354">
        <w:rPr>
          <w:rStyle w:val="Char4"/>
          <w:spacing w:val="-4"/>
          <w:rtl/>
          <w:lang w:bidi="fa-IR"/>
        </w:rPr>
        <w:t>ی</w:t>
      </w:r>
      <w:r w:rsidRPr="00B85354">
        <w:rPr>
          <w:rStyle w:val="Char4"/>
          <w:spacing w:val="-4"/>
          <w:rtl/>
          <w:lang w:bidi="fa-IR"/>
        </w:rPr>
        <w:t xml:space="preserve"> ش</w:t>
      </w:r>
      <w:r w:rsidR="00D84856" w:rsidRPr="00B85354">
        <w:rPr>
          <w:rStyle w:val="Char4"/>
          <w:spacing w:val="-4"/>
          <w:rtl/>
          <w:lang w:bidi="fa-IR"/>
        </w:rPr>
        <w:t>ی</w:t>
      </w:r>
      <w:r w:rsidRPr="00B85354">
        <w:rPr>
          <w:rStyle w:val="Char4"/>
          <w:spacing w:val="-4"/>
          <w:rtl/>
          <w:lang w:bidi="fa-IR"/>
        </w:rPr>
        <w:t>ر</w:t>
      </w:r>
      <w:r w:rsidR="00D84856" w:rsidRPr="00B85354">
        <w:rPr>
          <w:rStyle w:val="Char4"/>
          <w:spacing w:val="-4"/>
          <w:rtl/>
          <w:lang w:bidi="fa-IR"/>
        </w:rPr>
        <w:t>ی</w:t>
      </w:r>
      <w:r w:rsidRPr="00B85354">
        <w:rPr>
          <w:rStyle w:val="Char4"/>
          <w:spacing w:val="-4"/>
          <w:rtl/>
          <w:lang w:bidi="fa-IR"/>
        </w:rPr>
        <w:t>ن م</w:t>
      </w:r>
      <w:r w:rsidR="00D84856" w:rsidRPr="00B85354">
        <w:rPr>
          <w:rStyle w:val="Char4"/>
          <w:spacing w:val="-4"/>
          <w:rtl/>
          <w:lang w:bidi="fa-IR"/>
        </w:rPr>
        <w:t>ی</w:t>
      </w:r>
      <w:r w:rsidRPr="00B85354">
        <w:rPr>
          <w:rStyle w:val="Char4"/>
          <w:spacing w:val="-4"/>
          <w:rtl/>
          <w:lang w:bidi="fa-IR"/>
        </w:rPr>
        <w:t>‌دهد.</w:t>
      </w:r>
    </w:p>
    <w:p w:rsidR="00C16D4B" w:rsidRPr="00D84856" w:rsidRDefault="00C16D4B" w:rsidP="0043651E">
      <w:pPr>
        <w:widowControl w:val="0"/>
        <w:ind w:firstLine="284"/>
        <w:jc w:val="lowKashida"/>
        <w:rPr>
          <w:rStyle w:val="Char4"/>
          <w:rtl/>
          <w:lang w:bidi="fa-IR"/>
        </w:rPr>
      </w:pPr>
      <w:r w:rsidRPr="00D84856">
        <w:rPr>
          <w:rStyle w:val="Char4"/>
          <w:rtl/>
          <w:lang w:bidi="fa-IR"/>
        </w:rPr>
        <w:t>بدان كه اختلاف زنان ب</w:t>
      </w:r>
      <w:r w:rsidR="00D84856">
        <w:rPr>
          <w:rStyle w:val="Char4"/>
          <w:rtl/>
          <w:lang w:bidi="fa-IR"/>
        </w:rPr>
        <w:t>ی</w:t>
      </w:r>
      <w:r w:rsidRPr="00D84856">
        <w:rPr>
          <w:rStyle w:val="Char4"/>
          <w:rtl/>
          <w:lang w:bidi="fa-IR"/>
        </w:rPr>
        <w:t>شتر از انگشتان دست م</w:t>
      </w:r>
      <w:r w:rsidR="00D84856">
        <w:rPr>
          <w:rStyle w:val="Char4"/>
          <w:rtl/>
          <w:lang w:bidi="fa-IR"/>
        </w:rPr>
        <w:t>ی</w:t>
      </w:r>
      <w:r w:rsidRPr="00D84856">
        <w:rPr>
          <w:rStyle w:val="Char4"/>
          <w:rtl/>
          <w:lang w:bidi="fa-IR"/>
        </w:rPr>
        <w:t>‌باشد، پس از زبان‌دارى آنان برحذر باش، عده‌ا</w:t>
      </w:r>
      <w:r w:rsidR="00D84856">
        <w:rPr>
          <w:rStyle w:val="Char4"/>
          <w:rtl/>
          <w:lang w:bidi="fa-IR"/>
        </w:rPr>
        <w:t>ی</w:t>
      </w:r>
      <w:r w:rsidRPr="00D84856">
        <w:rPr>
          <w:rStyle w:val="Char4"/>
          <w:rtl/>
          <w:lang w:bidi="fa-IR"/>
        </w:rPr>
        <w:t xml:space="preserve"> از زنان زبان دراز و بددهن هستند كه سرشت آنها بر آزار و اذ</w:t>
      </w:r>
      <w:r w:rsidR="00D84856">
        <w:rPr>
          <w:rStyle w:val="Char4"/>
          <w:rtl/>
          <w:lang w:bidi="fa-IR"/>
        </w:rPr>
        <w:t>ی</w:t>
      </w:r>
      <w:r w:rsidRPr="00D84856">
        <w:rPr>
          <w:rStyle w:val="Char4"/>
          <w:rtl/>
          <w:lang w:bidi="fa-IR"/>
        </w:rPr>
        <w:t>ت آفر</w:t>
      </w:r>
      <w:r w:rsidR="00D84856">
        <w:rPr>
          <w:rStyle w:val="Char4"/>
          <w:rtl/>
          <w:lang w:bidi="fa-IR"/>
        </w:rPr>
        <w:t>ی</w:t>
      </w:r>
      <w:r w:rsidRPr="00D84856">
        <w:rPr>
          <w:rStyle w:val="Char4"/>
          <w:rtl/>
          <w:lang w:bidi="fa-IR"/>
        </w:rPr>
        <w:t>ده شده است. و عده‌ا</w:t>
      </w:r>
      <w:r w:rsidR="00D84856">
        <w:rPr>
          <w:rStyle w:val="Char4"/>
          <w:rtl/>
          <w:lang w:bidi="fa-IR"/>
        </w:rPr>
        <w:t>ی</w:t>
      </w:r>
      <w:r w:rsidRPr="00D84856">
        <w:rPr>
          <w:rStyle w:val="Char4"/>
          <w:rtl/>
          <w:lang w:bidi="fa-IR"/>
        </w:rPr>
        <w:t xml:space="preserve"> خودپسند هستند. و از شوهر خود ع</w:t>
      </w:r>
      <w:r w:rsidR="00D84856">
        <w:rPr>
          <w:rStyle w:val="Char4"/>
          <w:rtl/>
          <w:lang w:bidi="fa-IR"/>
        </w:rPr>
        <w:t>ی</w:t>
      </w:r>
      <w:r w:rsidRPr="00D84856">
        <w:rPr>
          <w:rStyle w:val="Char4"/>
          <w:rtl/>
          <w:lang w:bidi="fa-IR"/>
        </w:rPr>
        <w:t>ب و ا</w:t>
      </w:r>
      <w:r w:rsidR="00D84856">
        <w:rPr>
          <w:rStyle w:val="Char4"/>
          <w:rtl/>
          <w:lang w:bidi="fa-IR"/>
        </w:rPr>
        <w:t>ی</w:t>
      </w:r>
      <w:r w:rsidRPr="00D84856">
        <w:rPr>
          <w:rStyle w:val="Char4"/>
          <w:rtl/>
          <w:lang w:bidi="fa-IR"/>
        </w:rPr>
        <w:t>راد 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رند، اگر شوهر او را گرام</w:t>
      </w:r>
      <w:r w:rsidR="00D84856">
        <w:rPr>
          <w:rStyle w:val="Char4"/>
          <w:rtl/>
          <w:lang w:bidi="fa-IR"/>
        </w:rPr>
        <w:t>ی</w:t>
      </w:r>
      <w:r w:rsidRPr="00D84856">
        <w:rPr>
          <w:rStyle w:val="Char4"/>
          <w:rtl/>
          <w:lang w:bidi="fa-IR"/>
        </w:rPr>
        <w:t xml:space="preserve"> بدارد م</w:t>
      </w:r>
      <w:r w:rsidR="00D84856">
        <w:rPr>
          <w:rStyle w:val="Char4"/>
          <w:rtl/>
          <w:lang w:bidi="fa-IR"/>
        </w:rPr>
        <w:t>ی</w:t>
      </w:r>
      <w:r w:rsidRPr="00D84856">
        <w:rPr>
          <w:rStyle w:val="Char4"/>
          <w:rtl/>
          <w:lang w:bidi="fa-IR"/>
        </w:rPr>
        <w:t>‌گو</w:t>
      </w:r>
      <w:r w:rsidR="00D84856">
        <w:rPr>
          <w:rStyle w:val="Char4"/>
          <w:rtl/>
          <w:lang w:bidi="fa-IR"/>
        </w:rPr>
        <w:t>ی</w:t>
      </w:r>
      <w:r w:rsidRPr="00D84856">
        <w:rPr>
          <w:rStyle w:val="Char4"/>
          <w:rtl/>
          <w:lang w:bidi="fa-IR"/>
        </w:rPr>
        <w:t>د به خاطر فضل من است، و از ز</w:t>
      </w:r>
      <w:r w:rsidR="00D84856">
        <w:rPr>
          <w:rStyle w:val="Char4"/>
          <w:rtl/>
          <w:lang w:bidi="fa-IR"/>
        </w:rPr>
        <w:t>ی</w:t>
      </w:r>
      <w:r w:rsidRPr="00D84856">
        <w:rPr>
          <w:rStyle w:val="Char4"/>
          <w:rtl/>
          <w:lang w:bidi="fa-IR"/>
        </w:rPr>
        <w:t>با</w:t>
      </w:r>
      <w:r w:rsidR="00D84856">
        <w:rPr>
          <w:rStyle w:val="Char4"/>
          <w:rtl/>
          <w:lang w:bidi="fa-IR"/>
        </w:rPr>
        <w:t>یی</w:t>
      </w:r>
      <w:r w:rsidRPr="00D84856">
        <w:rPr>
          <w:rStyle w:val="Char4"/>
          <w:rtl/>
          <w:lang w:bidi="fa-IR"/>
        </w:rPr>
        <w:t xml:space="preserve"> او شكرگزار ن</w:t>
      </w:r>
      <w:r w:rsidR="00D84856">
        <w:rPr>
          <w:rStyle w:val="Char4"/>
          <w:rtl/>
          <w:lang w:bidi="fa-IR"/>
        </w:rPr>
        <w:t>ی</w:t>
      </w:r>
      <w:r w:rsidRPr="00D84856">
        <w:rPr>
          <w:rStyle w:val="Char4"/>
          <w:rtl/>
          <w:lang w:bidi="fa-IR"/>
        </w:rPr>
        <w:t>ست، و به كم او راض</w:t>
      </w:r>
      <w:r w:rsidR="00D84856">
        <w:rPr>
          <w:rStyle w:val="Char4"/>
          <w:rtl/>
          <w:lang w:bidi="fa-IR"/>
        </w:rPr>
        <w:t>ی</w:t>
      </w:r>
      <w:r w:rsidRPr="00D84856">
        <w:rPr>
          <w:rStyle w:val="Char4"/>
          <w:rtl/>
          <w:lang w:bidi="fa-IR"/>
        </w:rPr>
        <w:t xml:space="preserve"> ن</w:t>
      </w:r>
      <w:r w:rsidR="00D84856">
        <w:rPr>
          <w:rStyle w:val="Char4"/>
          <w:rtl/>
          <w:lang w:bidi="fa-IR"/>
        </w:rPr>
        <w:t>ی</w:t>
      </w:r>
      <w:r w:rsidRPr="00D84856">
        <w:rPr>
          <w:rStyle w:val="Char4"/>
          <w:rtl/>
          <w:lang w:bidi="fa-IR"/>
        </w:rPr>
        <w:t>ست، و زبانش عل</w:t>
      </w:r>
      <w:r w:rsidR="00D84856">
        <w:rPr>
          <w:rStyle w:val="Char4"/>
          <w:rtl/>
          <w:lang w:bidi="fa-IR"/>
        </w:rPr>
        <w:t>ی</w:t>
      </w:r>
      <w:r w:rsidRPr="00D84856">
        <w:rPr>
          <w:rStyle w:val="Char4"/>
          <w:rtl/>
          <w:lang w:bidi="fa-IR"/>
        </w:rPr>
        <w:t>ه شوهرش شمش</w:t>
      </w:r>
      <w:r w:rsidR="00D84856">
        <w:rPr>
          <w:rStyle w:val="Char4"/>
          <w:rtl/>
          <w:lang w:bidi="fa-IR"/>
        </w:rPr>
        <w:t>ی</w:t>
      </w:r>
      <w:r w:rsidRPr="00D84856">
        <w:rPr>
          <w:rStyle w:val="Char4"/>
          <w:rtl/>
          <w:lang w:bidi="fa-IR"/>
        </w:rPr>
        <w:t>ر برا، است، و حق</w:t>
      </w:r>
      <w:r w:rsidR="00D84856">
        <w:rPr>
          <w:rStyle w:val="Char4"/>
          <w:rtl/>
          <w:lang w:bidi="fa-IR"/>
        </w:rPr>
        <w:t>ی</w:t>
      </w:r>
      <w:r w:rsidRPr="00D84856">
        <w:rPr>
          <w:rStyle w:val="Char4"/>
          <w:rtl/>
          <w:lang w:bidi="fa-IR"/>
        </w:rPr>
        <w:t>قت خود را نشان م</w:t>
      </w:r>
      <w:r w:rsidR="00D84856">
        <w:rPr>
          <w:rStyle w:val="Char4"/>
          <w:rtl/>
          <w:lang w:bidi="fa-IR"/>
        </w:rPr>
        <w:t>ی</w:t>
      </w:r>
      <w:r w:rsidRPr="00D84856">
        <w:rPr>
          <w:rStyle w:val="Char4"/>
          <w:rtl/>
          <w:lang w:bidi="fa-IR"/>
        </w:rPr>
        <w:t>‌دهد، و ح</w:t>
      </w:r>
      <w:r w:rsidR="00D84856">
        <w:rPr>
          <w:rStyle w:val="Char4"/>
          <w:rtl/>
          <w:lang w:bidi="fa-IR"/>
        </w:rPr>
        <w:t>ی</w:t>
      </w:r>
      <w:r w:rsidRPr="00D84856">
        <w:rPr>
          <w:rStyle w:val="Char4"/>
          <w:rtl/>
          <w:lang w:bidi="fa-IR"/>
        </w:rPr>
        <w:t>ا را از صورتش بر م</w:t>
      </w:r>
      <w:r w:rsidR="00D84856">
        <w:rPr>
          <w:rStyle w:val="Char4"/>
          <w:rtl/>
          <w:lang w:bidi="fa-IR"/>
        </w:rPr>
        <w:t>ی</w:t>
      </w:r>
      <w:r w:rsidRPr="00D84856">
        <w:rPr>
          <w:rStyle w:val="Char4"/>
          <w:rtl/>
          <w:lang w:bidi="fa-IR"/>
        </w:rPr>
        <w:t>‌دارد. از عورتها</w:t>
      </w:r>
      <w:r w:rsidR="00D84856">
        <w:rPr>
          <w:rStyle w:val="Char4"/>
          <w:rtl/>
          <w:lang w:bidi="fa-IR"/>
        </w:rPr>
        <w:t>ی</w:t>
      </w:r>
      <w:r w:rsidRPr="00D84856">
        <w:rPr>
          <w:rStyle w:val="Char4"/>
          <w:rtl/>
          <w:lang w:bidi="fa-IR"/>
        </w:rPr>
        <w:t xml:space="preserve"> خود ح</w:t>
      </w:r>
      <w:r w:rsidR="00D84856">
        <w:rPr>
          <w:rStyle w:val="Char4"/>
          <w:rtl/>
          <w:lang w:bidi="fa-IR"/>
        </w:rPr>
        <w:t>ی</w:t>
      </w:r>
      <w:r w:rsidRPr="00D84856">
        <w:rPr>
          <w:rStyle w:val="Char4"/>
          <w:rtl/>
          <w:lang w:bidi="fa-IR"/>
        </w:rPr>
        <w:t>ا نم</w:t>
      </w:r>
      <w:r w:rsidR="00D84856">
        <w:rPr>
          <w:rStyle w:val="Char4"/>
          <w:rtl/>
          <w:lang w:bidi="fa-IR"/>
        </w:rPr>
        <w:t>ی</w:t>
      </w:r>
      <w:r w:rsidRPr="00D84856">
        <w:rPr>
          <w:rStyle w:val="Char4"/>
          <w:rtl/>
          <w:lang w:bidi="fa-IR"/>
        </w:rPr>
        <w:t>‌كند، و از همسا</w:t>
      </w:r>
      <w:r w:rsidR="00D84856">
        <w:rPr>
          <w:rStyle w:val="Char4"/>
          <w:rtl/>
          <w:lang w:bidi="fa-IR"/>
        </w:rPr>
        <w:t>ی</w:t>
      </w:r>
      <w:r w:rsidRPr="00D84856">
        <w:rPr>
          <w:rStyle w:val="Char4"/>
          <w:rtl/>
          <w:lang w:bidi="fa-IR"/>
        </w:rPr>
        <w:t>ه خجالت نم</w:t>
      </w:r>
      <w:r w:rsidR="00D84856">
        <w:rPr>
          <w:rStyle w:val="Char4"/>
          <w:rtl/>
          <w:lang w:bidi="fa-IR"/>
        </w:rPr>
        <w:t>ی</w:t>
      </w:r>
      <w:r w:rsidRPr="00D84856">
        <w:rPr>
          <w:rStyle w:val="Char4"/>
          <w:rtl/>
          <w:lang w:bidi="fa-IR"/>
        </w:rPr>
        <w:t>‌كشد، سگ هار و آشوب‌گر و زخم</w:t>
      </w:r>
      <w:r w:rsidR="00D84856">
        <w:rPr>
          <w:rStyle w:val="Char4"/>
          <w:rtl/>
          <w:lang w:bidi="fa-IR"/>
        </w:rPr>
        <w:t>ی</w:t>
      </w:r>
      <w:r w:rsidRPr="00D84856">
        <w:rPr>
          <w:rStyle w:val="Char4"/>
          <w:rtl/>
          <w:lang w:bidi="fa-IR"/>
        </w:rPr>
        <w:t>‌كننده است. پس صورت شوهرش را زخم</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‌كند و آبرو</w:t>
      </w:r>
      <w:r w:rsidR="00D84856">
        <w:rPr>
          <w:rStyle w:val="Char4"/>
          <w:rtl/>
          <w:lang w:bidi="fa-IR"/>
        </w:rPr>
        <w:t>ی</w:t>
      </w:r>
      <w:r w:rsidRPr="00D84856">
        <w:rPr>
          <w:rStyle w:val="Char4"/>
          <w:rtl/>
          <w:lang w:bidi="fa-IR"/>
        </w:rPr>
        <w:t>ش را م</w:t>
      </w:r>
      <w:r w:rsidR="00D84856">
        <w:rPr>
          <w:rStyle w:val="Char4"/>
          <w:rtl/>
          <w:lang w:bidi="fa-IR"/>
        </w:rPr>
        <w:t>ی</w:t>
      </w:r>
      <w:r w:rsidRPr="00D84856">
        <w:rPr>
          <w:rStyle w:val="Char4"/>
          <w:rtl/>
          <w:lang w:bidi="fa-IR"/>
        </w:rPr>
        <w:t>‌برد. و به د</w:t>
      </w:r>
      <w:r w:rsidR="00D84856">
        <w:rPr>
          <w:rStyle w:val="Char4"/>
          <w:rtl/>
          <w:lang w:bidi="fa-IR"/>
        </w:rPr>
        <w:t>ی</w:t>
      </w:r>
      <w:r w:rsidRPr="00D84856">
        <w:rPr>
          <w:rStyle w:val="Char4"/>
          <w:rtl/>
          <w:lang w:bidi="fa-IR"/>
        </w:rPr>
        <w:t>ن و دن</w:t>
      </w:r>
      <w:r w:rsidR="00D84856">
        <w:rPr>
          <w:rStyle w:val="Char4"/>
          <w:rtl/>
          <w:lang w:bidi="fa-IR"/>
        </w:rPr>
        <w:t>ی</w:t>
      </w:r>
      <w:r w:rsidRPr="00D84856">
        <w:rPr>
          <w:rStyle w:val="Char4"/>
          <w:rtl/>
          <w:lang w:bidi="fa-IR"/>
        </w:rPr>
        <w:t>ا</w:t>
      </w:r>
      <w:r w:rsidR="00D84856">
        <w:rPr>
          <w:rStyle w:val="Char4"/>
          <w:rtl/>
          <w:lang w:bidi="fa-IR"/>
        </w:rPr>
        <w:t>ی</w:t>
      </w:r>
      <w:r w:rsidRPr="00D84856">
        <w:rPr>
          <w:rStyle w:val="Char4"/>
          <w:rtl/>
          <w:lang w:bidi="fa-IR"/>
        </w:rPr>
        <w:t xml:space="preserve"> خود اهم</w:t>
      </w:r>
      <w:r w:rsidR="00D84856">
        <w:rPr>
          <w:rStyle w:val="Char4"/>
          <w:rtl/>
          <w:lang w:bidi="fa-IR"/>
        </w:rPr>
        <w:t>ی</w:t>
      </w:r>
      <w:r w:rsidRPr="00D84856">
        <w:rPr>
          <w:rStyle w:val="Char4"/>
          <w:rtl/>
          <w:lang w:bidi="fa-IR"/>
        </w:rPr>
        <w:t>ت</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‌دهد. و آن را ن</w:t>
      </w:r>
      <w:r w:rsidR="00D84856">
        <w:rPr>
          <w:rStyle w:val="Char4"/>
          <w:rtl/>
          <w:lang w:bidi="fa-IR"/>
        </w:rPr>
        <w:t>ی</w:t>
      </w:r>
      <w:r w:rsidRPr="00D84856">
        <w:rPr>
          <w:rStyle w:val="Char4"/>
          <w:rtl/>
          <w:lang w:bidi="fa-IR"/>
        </w:rPr>
        <w:t>ز برا</w:t>
      </w:r>
      <w:r w:rsidR="00D84856">
        <w:rPr>
          <w:rStyle w:val="Char4"/>
          <w:rtl/>
          <w:lang w:bidi="fa-IR"/>
        </w:rPr>
        <w:t>ی</w:t>
      </w:r>
      <w:r w:rsidRPr="00D84856">
        <w:rPr>
          <w:rStyle w:val="Char4"/>
          <w:rtl/>
          <w:lang w:bidi="fa-IR"/>
        </w:rPr>
        <w:t xml:space="preserve"> شوهرش حفظ نم</w:t>
      </w:r>
      <w:r w:rsidR="00D84856">
        <w:rPr>
          <w:rStyle w:val="Char4"/>
          <w:rtl/>
          <w:lang w:bidi="fa-IR"/>
        </w:rPr>
        <w:t>ی</w:t>
      </w:r>
      <w:r w:rsidRPr="00D84856">
        <w:rPr>
          <w:rStyle w:val="Char4"/>
          <w:rtl/>
          <w:lang w:bidi="fa-IR"/>
        </w:rPr>
        <w:t>‌كند. و برا</w:t>
      </w:r>
      <w:r w:rsidR="00D84856">
        <w:rPr>
          <w:rStyle w:val="Char4"/>
          <w:rtl/>
          <w:lang w:bidi="fa-IR"/>
        </w:rPr>
        <w:t>ی</w:t>
      </w:r>
      <w:r w:rsidRPr="00D84856">
        <w:rPr>
          <w:rStyle w:val="Char4"/>
          <w:rtl/>
          <w:lang w:bidi="fa-IR"/>
        </w:rPr>
        <w:t xml:space="preserve"> بچه‌ها</w:t>
      </w:r>
      <w:r w:rsidR="00D84856">
        <w:rPr>
          <w:rStyle w:val="Char4"/>
          <w:rtl/>
          <w:lang w:bidi="fa-IR"/>
        </w:rPr>
        <w:t>ی</w:t>
      </w:r>
      <w:r w:rsidRPr="00D84856">
        <w:rPr>
          <w:rStyle w:val="Char4"/>
          <w:rtl/>
          <w:lang w:bidi="fa-IR"/>
        </w:rPr>
        <w:t>ش ن</w:t>
      </w:r>
      <w:r w:rsidR="00D84856">
        <w:rPr>
          <w:rStyle w:val="Char4"/>
          <w:rtl/>
          <w:lang w:bidi="fa-IR"/>
        </w:rPr>
        <w:t>ی</w:t>
      </w:r>
      <w:r w:rsidRPr="00D84856">
        <w:rPr>
          <w:rStyle w:val="Char4"/>
          <w:rtl/>
          <w:lang w:bidi="fa-IR"/>
        </w:rPr>
        <w:t>ز حفظ نم</w:t>
      </w:r>
      <w:r w:rsidR="00D84856">
        <w:rPr>
          <w:rStyle w:val="Char4"/>
          <w:rtl/>
          <w:lang w:bidi="fa-IR"/>
        </w:rPr>
        <w:t>ی</w:t>
      </w:r>
      <w:r w:rsidRPr="00D84856">
        <w:rPr>
          <w:rStyle w:val="Char4"/>
          <w:rtl/>
          <w:lang w:bidi="fa-IR"/>
        </w:rPr>
        <w:t>‌كند. حجابش برملا، و پوشش پراكنده، و خ</w:t>
      </w:r>
      <w:r w:rsidR="00D84856">
        <w:rPr>
          <w:rStyle w:val="Char4"/>
          <w:rtl/>
          <w:lang w:bidi="fa-IR"/>
        </w:rPr>
        <w:t>ی</w:t>
      </w:r>
      <w:r w:rsidRPr="00D84856">
        <w:rPr>
          <w:rStyle w:val="Char4"/>
          <w:rtl/>
          <w:lang w:bidi="fa-IR"/>
        </w:rPr>
        <w:t>رات او مدفون است. شوهرش را غمگ</w:t>
      </w:r>
      <w:r w:rsidR="00D84856">
        <w:rPr>
          <w:rStyle w:val="Char4"/>
          <w:rtl/>
          <w:lang w:bidi="fa-IR"/>
        </w:rPr>
        <w:t>ی</w:t>
      </w:r>
      <w:r w:rsidRPr="00D84856">
        <w:rPr>
          <w:rStyle w:val="Char4"/>
          <w:rtl/>
          <w:lang w:bidi="fa-IR"/>
        </w:rPr>
        <w:t>ن و سرزنش م</w:t>
      </w:r>
      <w:r w:rsidR="00D84856">
        <w:rPr>
          <w:rStyle w:val="Char4"/>
          <w:rtl/>
          <w:lang w:bidi="fa-IR"/>
        </w:rPr>
        <w:t>ی</w:t>
      </w:r>
      <w:r w:rsidRPr="00D84856">
        <w:rPr>
          <w:rStyle w:val="Char4"/>
          <w:rtl/>
          <w:lang w:bidi="fa-IR"/>
        </w:rPr>
        <w:t>‌كند، نوش</w:t>
      </w:r>
      <w:r w:rsidR="00D84856">
        <w:rPr>
          <w:rStyle w:val="Char4"/>
          <w:rtl/>
          <w:lang w:bidi="fa-IR"/>
        </w:rPr>
        <w:t>ی</w:t>
      </w:r>
      <w:r w:rsidRPr="00D84856">
        <w:rPr>
          <w:rStyle w:val="Char4"/>
          <w:rtl/>
          <w:lang w:bidi="fa-IR"/>
        </w:rPr>
        <w:t>دنیها</w:t>
      </w:r>
      <w:r w:rsidR="00D84856">
        <w:rPr>
          <w:rStyle w:val="Char4"/>
          <w:rtl/>
          <w:lang w:bidi="fa-IR"/>
        </w:rPr>
        <w:t>ی</w:t>
      </w:r>
      <w:r w:rsidRPr="00D84856">
        <w:rPr>
          <w:rStyle w:val="Char4"/>
          <w:rtl/>
          <w:lang w:bidi="fa-IR"/>
        </w:rPr>
        <w:t xml:space="preserve"> او تلخ و غذاها</w:t>
      </w:r>
      <w:r w:rsidR="00D84856">
        <w:rPr>
          <w:rStyle w:val="Char4"/>
          <w:rtl/>
          <w:lang w:bidi="fa-IR"/>
        </w:rPr>
        <w:t>ی</w:t>
      </w:r>
      <w:r w:rsidRPr="00D84856">
        <w:rPr>
          <w:rStyle w:val="Char4"/>
          <w:rtl/>
          <w:lang w:bidi="fa-IR"/>
        </w:rPr>
        <w:t>ش ناراحت‌كننده است. و فرزندانش خراب و خانه‌اش و</w:t>
      </w:r>
      <w:r w:rsidR="00D84856">
        <w:rPr>
          <w:rStyle w:val="Char4"/>
          <w:rtl/>
          <w:lang w:bidi="fa-IR"/>
        </w:rPr>
        <w:t>ی</w:t>
      </w:r>
      <w:r w:rsidRPr="00D84856">
        <w:rPr>
          <w:rStyle w:val="Char4"/>
          <w:rtl/>
          <w:lang w:bidi="fa-IR"/>
        </w:rPr>
        <w:t>ران و لباسها</w:t>
      </w:r>
      <w:r w:rsidR="00D84856">
        <w:rPr>
          <w:rStyle w:val="Char4"/>
          <w:rtl/>
          <w:lang w:bidi="fa-IR"/>
        </w:rPr>
        <w:t>ی</w:t>
      </w:r>
      <w:r w:rsidRPr="00D84856">
        <w:rPr>
          <w:rStyle w:val="Char4"/>
          <w:rtl/>
          <w:lang w:bidi="fa-IR"/>
        </w:rPr>
        <w:t>ش كث</w:t>
      </w:r>
      <w:r w:rsidR="00D84856">
        <w:rPr>
          <w:rStyle w:val="Char4"/>
          <w:rtl/>
          <w:lang w:bidi="fa-IR"/>
        </w:rPr>
        <w:t>ی</w:t>
      </w:r>
      <w:r w:rsidRPr="00D84856">
        <w:rPr>
          <w:rStyle w:val="Char4"/>
          <w:rtl/>
          <w:lang w:bidi="fa-IR"/>
        </w:rPr>
        <w:t>ف و موها</w:t>
      </w:r>
      <w:r w:rsidR="00D84856">
        <w:rPr>
          <w:rStyle w:val="Char4"/>
          <w:rtl/>
          <w:lang w:bidi="fa-IR"/>
        </w:rPr>
        <w:t>ی</w:t>
      </w:r>
      <w:r w:rsidRPr="00D84856">
        <w:rPr>
          <w:rStyle w:val="Char4"/>
          <w:rtl/>
          <w:lang w:bidi="fa-IR"/>
        </w:rPr>
        <w:t>ش ژول</w:t>
      </w:r>
      <w:r w:rsidR="00D84856">
        <w:rPr>
          <w:rStyle w:val="Char4"/>
          <w:rtl/>
          <w:lang w:bidi="fa-IR"/>
        </w:rPr>
        <w:t>ی</w:t>
      </w:r>
      <w:r w:rsidRPr="00D84856">
        <w:rPr>
          <w:rStyle w:val="Char4"/>
          <w:rtl/>
          <w:lang w:bidi="fa-IR"/>
        </w:rPr>
        <w:t>ده است. هنگام خند</w:t>
      </w:r>
      <w:r w:rsidR="00D84856">
        <w:rPr>
          <w:rStyle w:val="Char4"/>
          <w:rtl/>
          <w:lang w:bidi="fa-IR"/>
        </w:rPr>
        <w:t>ی</w:t>
      </w:r>
      <w:r w:rsidRPr="00D84856">
        <w:rPr>
          <w:rStyle w:val="Char4"/>
          <w:rtl/>
          <w:lang w:bidi="fa-IR"/>
        </w:rPr>
        <w:t>دن رمق از خود م</w:t>
      </w:r>
      <w:r w:rsidR="00D84856">
        <w:rPr>
          <w:rStyle w:val="Char4"/>
          <w:rtl/>
          <w:lang w:bidi="fa-IR"/>
        </w:rPr>
        <w:t>ی</w:t>
      </w:r>
      <w:r w:rsidRPr="00D84856">
        <w:rPr>
          <w:rStyle w:val="Char4"/>
          <w:rtl/>
          <w:lang w:bidi="fa-IR"/>
        </w:rPr>
        <w:t>‌گ</w:t>
      </w:r>
      <w:r w:rsidR="00D84856">
        <w:rPr>
          <w:rStyle w:val="Char4"/>
          <w:rtl/>
          <w:lang w:bidi="fa-IR"/>
        </w:rPr>
        <w:t>ی</w:t>
      </w:r>
      <w:r w:rsidRPr="00D84856">
        <w:rPr>
          <w:rStyle w:val="Char4"/>
          <w:rtl/>
          <w:lang w:bidi="fa-IR"/>
        </w:rPr>
        <w:t>رد، و هنگام حرف‌زدن ب</w:t>
      </w:r>
      <w:r w:rsidR="00D84856">
        <w:rPr>
          <w:rStyle w:val="Char4"/>
          <w:rtl/>
          <w:lang w:bidi="fa-IR"/>
        </w:rPr>
        <w:t>ی</w:t>
      </w:r>
      <w:r w:rsidRPr="00D84856">
        <w:rPr>
          <w:rStyle w:val="Char4"/>
          <w:rtl/>
          <w:lang w:bidi="fa-IR"/>
        </w:rPr>
        <w:t>زار</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‌جو</w:t>
      </w:r>
      <w:r w:rsidR="00D84856">
        <w:rPr>
          <w:rStyle w:val="Char4"/>
          <w:rtl/>
          <w:lang w:bidi="fa-IR"/>
        </w:rPr>
        <w:t>ی</w:t>
      </w:r>
      <w:r w:rsidRPr="00D84856">
        <w:rPr>
          <w:rStyle w:val="Char4"/>
          <w:rtl/>
          <w:lang w:bidi="fa-IR"/>
        </w:rPr>
        <w:t>د، روزش شب، و شبش روز است، شوهرش را مثل مار م</w:t>
      </w:r>
      <w:r w:rsidR="00D84856">
        <w:rPr>
          <w:rStyle w:val="Char4"/>
          <w:rtl/>
          <w:lang w:bidi="fa-IR"/>
        </w:rPr>
        <w:t>ی</w:t>
      </w:r>
      <w:r w:rsidRPr="00D84856">
        <w:rPr>
          <w:rStyle w:val="Char4"/>
          <w:rtl/>
          <w:lang w:bidi="fa-IR"/>
        </w:rPr>
        <w:t>‌گزد، و مانند عقرب جراره با شوهرش زندگ</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‌كند.</w:t>
      </w:r>
    </w:p>
    <w:p w:rsidR="00C16D4B" w:rsidRPr="0043651E" w:rsidRDefault="00C16D4B" w:rsidP="00D84856">
      <w:pPr>
        <w:widowControl w:val="0"/>
        <w:spacing w:line="250" w:lineRule="auto"/>
        <w:ind w:firstLine="284"/>
        <w:jc w:val="lowKashida"/>
        <w:rPr>
          <w:rStyle w:val="Char4"/>
          <w:spacing w:val="-2"/>
          <w:rtl/>
          <w:lang w:bidi="fa-IR"/>
        </w:rPr>
      </w:pPr>
      <w:r w:rsidRPr="0043651E">
        <w:rPr>
          <w:rStyle w:val="Char4"/>
          <w:spacing w:val="-2"/>
          <w:rtl/>
          <w:lang w:bidi="fa-IR"/>
        </w:rPr>
        <w:t>و بعض</w:t>
      </w:r>
      <w:r w:rsidR="00D84856" w:rsidRPr="0043651E">
        <w:rPr>
          <w:rStyle w:val="Char4"/>
          <w:spacing w:val="-2"/>
          <w:rtl/>
          <w:lang w:bidi="fa-IR"/>
        </w:rPr>
        <w:t>ی</w:t>
      </w:r>
      <w:r w:rsidRPr="0043651E">
        <w:rPr>
          <w:rStyle w:val="Char4"/>
          <w:spacing w:val="-2"/>
          <w:rtl/>
          <w:lang w:bidi="fa-IR"/>
        </w:rPr>
        <w:t xml:space="preserve"> از زنان مثل پ</w:t>
      </w:r>
      <w:r w:rsidR="00D84856" w:rsidRPr="0043651E">
        <w:rPr>
          <w:rStyle w:val="Char4"/>
          <w:spacing w:val="-2"/>
          <w:rtl/>
          <w:lang w:bidi="fa-IR"/>
        </w:rPr>
        <w:t>ی</w:t>
      </w:r>
      <w:r w:rsidRPr="0043651E">
        <w:rPr>
          <w:rStyle w:val="Char4"/>
          <w:spacing w:val="-2"/>
          <w:rtl/>
          <w:lang w:bidi="fa-IR"/>
        </w:rPr>
        <w:t>رزنان دادزن و سل</w:t>
      </w:r>
      <w:r w:rsidR="00D84856" w:rsidRPr="0043651E">
        <w:rPr>
          <w:rStyle w:val="Char4"/>
          <w:spacing w:val="-2"/>
          <w:rtl/>
          <w:lang w:bidi="fa-IR"/>
        </w:rPr>
        <w:t>ی</w:t>
      </w:r>
      <w:r w:rsidRPr="0043651E">
        <w:rPr>
          <w:rStyle w:val="Char4"/>
          <w:spacing w:val="-2"/>
          <w:rtl/>
          <w:lang w:bidi="fa-IR"/>
        </w:rPr>
        <w:t>طه، نوع</w:t>
      </w:r>
      <w:r w:rsidR="00D84856" w:rsidRPr="0043651E">
        <w:rPr>
          <w:rStyle w:val="Char4"/>
          <w:spacing w:val="-2"/>
          <w:rtl/>
          <w:lang w:bidi="fa-IR"/>
        </w:rPr>
        <w:t>ی</w:t>
      </w:r>
      <w:r w:rsidRPr="0043651E">
        <w:rPr>
          <w:rStyle w:val="Char4"/>
          <w:spacing w:val="-2"/>
          <w:rtl/>
          <w:lang w:bidi="fa-IR"/>
        </w:rPr>
        <w:t xml:space="preserve"> سم مذاب هستند. و مانند صاعقه و رعد و برق، همراه هر باد</w:t>
      </w:r>
      <w:r w:rsidR="00D84856" w:rsidRPr="0043651E">
        <w:rPr>
          <w:rStyle w:val="Char4"/>
          <w:spacing w:val="-2"/>
          <w:rtl/>
          <w:lang w:bidi="fa-IR"/>
        </w:rPr>
        <w:t>ی</w:t>
      </w:r>
      <w:r w:rsidRPr="0043651E">
        <w:rPr>
          <w:rStyle w:val="Char4"/>
          <w:spacing w:val="-2"/>
          <w:rtl/>
          <w:lang w:bidi="fa-IR"/>
        </w:rPr>
        <w:t xml:space="preserve"> م</w:t>
      </w:r>
      <w:r w:rsidR="00D84856" w:rsidRPr="0043651E">
        <w:rPr>
          <w:rStyle w:val="Char4"/>
          <w:spacing w:val="-2"/>
          <w:rtl/>
          <w:lang w:bidi="fa-IR"/>
        </w:rPr>
        <w:t>ی</w:t>
      </w:r>
      <w:r w:rsidRPr="0043651E">
        <w:rPr>
          <w:rStyle w:val="Char4"/>
          <w:spacing w:val="-2"/>
          <w:rtl/>
          <w:lang w:bidi="fa-IR"/>
        </w:rPr>
        <w:t>‌وزند، و به هر طرف پرواز م</w:t>
      </w:r>
      <w:r w:rsidR="00D84856" w:rsidRPr="0043651E">
        <w:rPr>
          <w:rStyle w:val="Char4"/>
          <w:spacing w:val="-2"/>
          <w:rtl/>
          <w:lang w:bidi="fa-IR"/>
        </w:rPr>
        <w:t>ی</w:t>
      </w:r>
      <w:r w:rsidRPr="0043651E">
        <w:rPr>
          <w:rStyle w:val="Char4"/>
          <w:spacing w:val="-2"/>
          <w:rtl/>
          <w:lang w:bidi="fa-IR"/>
        </w:rPr>
        <w:t>‌كنند. اگر تو بگو</w:t>
      </w:r>
      <w:r w:rsidR="00D84856" w:rsidRPr="0043651E">
        <w:rPr>
          <w:rStyle w:val="Char4"/>
          <w:spacing w:val="-2"/>
          <w:rtl/>
          <w:lang w:bidi="fa-IR"/>
        </w:rPr>
        <w:t>یی</w:t>
      </w:r>
      <w:r w:rsidRPr="0043651E">
        <w:rPr>
          <w:rStyle w:val="Char4"/>
          <w:spacing w:val="-2"/>
          <w:rtl/>
          <w:lang w:bidi="fa-IR"/>
        </w:rPr>
        <w:t>: نه، او م</w:t>
      </w:r>
      <w:r w:rsidR="00D84856" w:rsidRPr="0043651E">
        <w:rPr>
          <w:rStyle w:val="Char4"/>
          <w:spacing w:val="-2"/>
          <w:rtl/>
          <w:lang w:bidi="fa-IR"/>
        </w:rPr>
        <w:t>ی</w:t>
      </w:r>
      <w:r w:rsidRPr="0043651E">
        <w:rPr>
          <w:rStyle w:val="Char4"/>
          <w:spacing w:val="-2"/>
          <w:rtl/>
          <w:lang w:bidi="fa-IR"/>
        </w:rPr>
        <w:t>‌گو</w:t>
      </w:r>
      <w:r w:rsidR="00D84856" w:rsidRPr="0043651E">
        <w:rPr>
          <w:rStyle w:val="Char4"/>
          <w:spacing w:val="-2"/>
          <w:rtl/>
          <w:lang w:bidi="fa-IR"/>
        </w:rPr>
        <w:t>ی</w:t>
      </w:r>
      <w:r w:rsidRPr="0043651E">
        <w:rPr>
          <w:rStyle w:val="Char4"/>
          <w:spacing w:val="-2"/>
          <w:rtl/>
          <w:lang w:bidi="fa-IR"/>
        </w:rPr>
        <w:t>د، بله، و اگر تو بگو</w:t>
      </w:r>
      <w:r w:rsidR="00D84856" w:rsidRPr="0043651E">
        <w:rPr>
          <w:rStyle w:val="Char4"/>
          <w:spacing w:val="-2"/>
          <w:rtl/>
          <w:lang w:bidi="fa-IR"/>
        </w:rPr>
        <w:t>یی</w:t>
      </w:r>
      <w:r w:rsidRPr="0043651E">
        <w:rPr>
          <w:rStyle w:val="Char4"/>
          <w:spacing w:val="-2"/>
          <w:rtl/>
          <w:lang w:bidi="fa-IR"/>
        </w:rPr>
        <w:t>: بله، او نه م</w:t>
      </w:r>
      <w:r w:rsidR="00D84856" w:rsidRPr="0043651E">
        <w:rPr>
          <w:rStyle w:val="Char4"/>
          <w:spacing w:val="-2"/>
          <w:rtl/>
          <w:lang w:bidi="fa-IR"/>
        </w:rPr>
        <w:t>ی</w:t>
      </w:r>
      <w:r w:rsidRPr="0043651E">
        <w:rPr>
          <w:rStyle w:val="Char4"/>
          <w:spacing w:val="-2"/>
          <w:rtl/>
          <w:lang w:bidi="fa-IR"/>
        </w:rPr>
        <w:t>‌گو</w:t>
      </w:r>
      <w:r w:rsidR="00D84856" w:rsidRPr="0043651E">
        <w:rPr>
          <w:rStyle w:val="Char4"/>
          <w:spacing w:val="-2"/>
          <w:rtl/>
          <w:lang w:bidi="fa-IR"/>
        </w:rPr>
        <w:t>ی</w:t>
      </w:r>
      <w:r w:rsidRPr="0043651E">
        <w:rPr>
          <w:rStyle w:val="Char4"/>
          <w:spacing w:val="-2"/>
          <w:rtl/>
          <w:lang w:bidi="fa-IR"/>
        </w:rPr>
        <w:t>د، ما</w:t>
      </w:r>
      <w:r w:rsidR="00D84856" w:rsidRPr="0043651E">
        <w:rPr>
          <w:rStyle w:val="Char4"/>
          <w:spacing w:val="-2"/>
          <w:rtl/>
          <w:lang w:bidi="fa-IR"/>
        </w:rPr>
        <w:t>ی</w:t>
      </w:r>
      <w:r w:rsidRPr="0043651E">
        <w:rPr>
          <w:rStyle w:val="Char4"/>
          <w:spacing w:val="-2"/>
          <w:rtl/>
          <w:lang w:bidi="fa-IR"/>
        </w:rPr>
        <w:t>ه رسوا</w:t>
      </w:r>
      <w:r w:rsidR="00D84856" w:rsidRPr="0043651E">
        <w:rPr>
          <w:rStyle w:val="Char4"/>
          <w:spacing w:val="-2"/>
          <w:rtl/>
          <w:lang w:bidi="fa-IR"/>
        </w:rPr>
        <w:t>یی</w:t>
      </w:r>
      <w:r w:rsidRPr="0043651E">
        <w:rPr>
          <w:rStyle w:val="Char4"/>
          <w:spacing w:val="-2"/>
          <w:rtl/>
          <w:lang w:bidi="fa-IR"/>
        </w:rPr>
        <w:t xml:space="preserve"> و بدنام</w:t>
      </w:r>
      <w:r w:rsidR="00D84856" w:rsidRPr="0043651E">
        <w:rPr>
          <w:rStyle w:val="Char4"/>
          <w:spacing w:val="-2"/>
          <w:rtl/>
          <w:lang w:bidi="fa-IR"/>
        </w:rPr>
        <w:t>ی</w:t>
      </w:r>
      <w:r w:rsidRPr="0043651E">
        <w:rPr>
          <w:rStyle w:val="Char4"/>
          <w:spacing w:val="-2"/>
          <w:rtl/>
          <w:lang w:bidi="fa-IR"/>
        </w:rPr>
        <w:t xml:space="preserve"> است، آنچه را كه دارد با چشم حقارت م</w:t>
      </w:r>
      <w:r w:rsidR="00D84856" w:rsidRPr="0043651E">
        <w:rPr>
          <w:rStyle w:val="Char4"/>
          <w:spacing w:val="-2"/>
          <w:rtl/>
          <w:lang w:bidi="fa-IR"/>
        </w:rPr>
        <w:t>ی</w:t>
      </w:r>
      <w:r w:rsidRPr="0043651E">
        <w:rPr>
          <w:rStyle w:val="Char4"/>
          <w:spacing w:val="-2"/>
          <w:rtl/>
          <w:lang w:bidi="fa-IR"/>
        </w:rPr>
        <w:t>‌نگرد. و د</w:t>
      </w:r>
      <w:r w:rsidR="00D84856" w:rsidRPr="0043651E">
        <w:rPr>
          <w:rStyle w:val="Char4"/>
          <w:spacing w:val="-2"/>
          <w:rtl/>
          <w:lang w:bidi="fa-IR"/>
        </w:rPr>
        <w:t>ی</w:t>
      </w:r>
      <w:r w:rsidRPr="0043651E">
        <w:rPr>
          <w:rStyle w:val="Char4"/>
          <w:spacing w:val="-2"/>
          <w:rtl/>
          <w:lang w:bidi="fa-IR"/>
        </w:rPr>
        <w:t>گران را برا</w:t>
      </w:r>
      <w:r w:rsidR="00D84856" w:rsidRPr="0043651E">
        <w:rPr>
          <w:rStyle w:val="Char4"/>
          <w:spacing w:val="-2"/>
          <w:rtl/>
          <w:lang w:bidi="fa-IR"/>
        </w:rPr>
        <w:t>ی</w:t>
      </w:r>
      <w:r w:rsidRPr="0043651E">
        <w:rPr>
          <w:rStyle w:val="Char4"/>
          <w:spacing w:val="-2"/>
          <w:rtl/>
          <w:lang w:bidi="fa-IR"/>
        </w:rPr>
        <w:t xml:space="preserve"> شوهرش مثال م</w:t>
      </w:r>
      <w:r w:rsidR="00D84856" w:rsidRPr="0043651E">
        <w:rPr>
          <w:rStyle w:val="Char4"/>
          <w:spacing w:val="-2"/>
          <w:rtl/>
          <w:lang w:bidi="fa-IR"/>
        </w:rPr>
        <w:t>ی</w:t>
      </w:r>
      <w:r w:rsidRPr="0043651E">
        <w:rPr>
          <w:rStyle w:val="Char4"/>
          <w:spacing w:val="-2"/>
          <w:rtl/>
          <w:lang w:bidi="fa-IR"/>
        </w:rPr>
        <w:t>‌زند، و او را محبوس و محدود م</w:t>
      </w:r>
      <w:r w:rsidR="00D84856" w:rsidRPr="0043651E">
        <w:rPr>
          <w:rStyle w:val="Char4"/>
          <w:spacing w:val="-2"/>
          <w:rtl/>
          <w:lang w:bidi="fa-IR"/>
        </w:rPr>
        <w:t>ی</w:t>
      </w:r>
      <w:r w:rsidRPr="0043651E">
        <w:rPr>
          <w:rStyle w:val="Char4"/>
          <w:spacing w:val="-2"/>
          <w:rtl/>
          <w:lang w:bidi="fa-IR"/>
        </w:rPr>
        <w:t>‌كند، و از حال</w:t>
      </w:r>
      <w:r w:rsidR="00D84856" w:rsidRPr="0043651E">
        <w:rPr>
          <w:rStyle w:val="Char4"/>
          <w:spacing w:val="-2"/>
          <w:rtl/>
          <w:lang w:bidi="fa-IR"/>
        </w:rPr>
        <w:t>ی</w:t>
      </w:r>
      <w:r w:rsidRPr="0043651E">
        <w:rPr>
          <w:rStyle w:val="Char4"/>
          <w:spacing w:val="-2"/>
          <w:rtl/>
          <w:lang w:bidi="fa-IR"/>
        </w:rPr>
        <w:t xml:space="preserve"> به حال د</w:t>
      </w:r>
      <w:r w:rsidR="00D84856" w:rsidRPr="0043651E">
        <w:rPr>
          <w:rStyle w:val="Char4"/>
          <w:spacing w:val="-2"/>
          <w:rtl/>
          <w:lang w:bidi="fa-IR"/>
        </w:rPr>
        <w:t>ی</w:t>
      </w:r>
      <w:r w:rsidRPr="0043651E">
        <w:rPr>
          <w:rStyle w:val="Char4"/>
          <w:spacing w:val="-2"/>
          <w:rtl/>
          <w:lang w:bidi="fa-IR"/>
        </w:rPr>
        <w:t>گر منتقل م</w:t>
      </w:r>
      <w:r w:rsidR="00D84856" w:rsidRPr="0043651E">
        <w:rPr>
          <w:rStyle w:val="Char4"/>
          <w:spacing w:val="-2"/>
          <w:rtl/>
          <w:lang w:bidi="fa-IR"/>
        </w:rPr>
        <w:t>ی</w:t>
      </w:r>
      <w:r w:rsidRPr="0043651E">
        <w:rPr>
          <w:rStyle w:val="Char4"/>
          <w:spacing w:val="-2"/>
          <w:rtl/>
          <w:lang w:bidi="fa-IR"/>
        </w:rPr>
        <w:t>‌كند تا خانه‌اش را بر و</w:t>
      </w:r>
      <w:r w:rsidR="00D84856" w:rsidRPr="0043651E">
        <w:rPr>
          <w:rStyle w:val="Char4"/>
          <w:spacing w:val="-2"/>
          <w:rtl/>
          <w:lang w:bidi="fa-IR"/>
        </w:rPr>
        <w:t>ی</w:t>
      </w:r>
      <w:r w:rsidRPr="0043651E">
        <w:rPr>
          <w:rStyle w:val="Char4"/>
          <w:spacing w:val="-2"/>
          <w:rtl/>
          <w:lang w:bidi="fa-IR"/>
        </w:rPr>
        <w:t xml:space="preserve"> تنگ م</w:t>
      </w:r>
      <w:r w:rsidR="00D84856" w:rsidRPr="0043651E">
        <w:rPr>
          <w:rStyle w:val="Char4"/>
          <w:spacing w:val="-2"/>
          <w:rtl/>
          <w:lang w:bidi="fa-IR"/>
        </w:rPr>
        <w:t>ی</w:t>
      </w:r>
      <w:r w:rsidRPr="0043651E">
        <w:rPr>
          <w:rStyle w:val="Char4"/>
          <w:spacing w:val="-2"/>
          <w:rtl/>
          <w:lang w:bidi="fa-IR"/>
        </w:rPr>
        <w:t>‌كند، و فرزندانش را خسته و ب</w:t>
      </w:r>
      <w:r w:rsidR="00D84856" w:rsidRPr="0043651E">
        <w:rPr>
          <w:rStyle w:val="Char4"/>
          <w:spacing w:val="-2"/>
          <w:rtl/>
          <w:lang w:bidi="fa-IR"/>
        </w:rPr>
        <w:t>ی</w:t>
      </w:r>
      <w:r w:rsidRPr="0043651E">
        <w:rPr>
          <w:rStyle w:val="Char4"/>
          <w:spacing w:val="-2"/>
          <w:rtl/>
          <w:lang w:bidi="fa-IR"/>
        </w:rPr>
        <w:t>زار م</w:t>
      </w:r>
      <w:r w:rsidR="00D84856" w:rsidRPr="0043651E">
        <w:rPr>
          <w:rStyle w:val="Char4"/>
          <w:spacing w:val="-2"/>
          <w:rtl/>
          <w:lang w:bidi="fa-IR"/>
        </w:rPr>
        <w:t>ی</w:t>
      </w:r>
      <w:r w:rsidRPr="0043651E">
        <w:rPr>
          <w:rStyle w:val="Char4"/>
          <w:spacing w:val="-2"/>
          <w:rtl/>
          <w:lang w:bidi="fa-IR"/>
        </w:rPr>
        <w:t>‌كند، و زندگ</w:t>
      </w:r>
      <w:r w:rsidR="00D84856" w:rsidRPr="0043651E">
        <w:rPr>
          <w:rStyle w:val="Char4"/>
          <w:spacing w:val="-2"/>
          <w:rtl/>
          <w:lang w:bidi="fa-IR"/>
        </w:rPr>
        <w:t>ی</w:t>
      </w:r>
      <w:r w:rsidRPr="0043651E">
        <w:rPr>
          <w:rStyle w:val="Char4"/>
          <w:spacing w:val="-2"/>
          <w:rtl/>
          <w:lang w:bidi="fa-IR"/>
        </w:rPr>
        <w:t xml:space="preserve"> را برا</w:t>
      </w:r>
      <w:r w:rsidR="00D84856" w:rsidRPr="0043651E">
        <w:rPr>
          <w:rStyle w:val="Char4"/>
          <w:spacing w:val="-2"/>
          <w:rtl/>
          <w:lang w:bidi="fa-IR"/>
        </w:rPr>
        <w:t>ی</w:t>
      </w:r>
      <w:r w:rsidRPr="0043651E">
        <w:rPr>
          <w:rStyle w:val="Char4"/>
          <w:spacing w:val="-2"/>
          <w:rtl/>
          <w:lang w:bidi="fa-IR"/>
        </w:rPr>
        <w:t>ش ب</w:t>
      </w:r>
      <w:r w:rsidR="00D84856" w:rsidRPr="0043651E">
        <w:rPr>
          <w:rStyle w:val="Char4"/>
          <w:spacing w:val="-2"/>
          <w:rtl/>
          <w:lang w:bidi="fa-IR"/>
        </w:rPr>
        <w:t>ی</w:t>
      </w:r>
      <w:r w:rsidRPr="0043651E">
        <w:rPr>
          <w:rStyle w:val="Char4"/>
          <w:spacing w:val="-2"/>
          <w:rtl/>
          <w:lang w:bidi="fa-IR"/>
        </w:rPr>
        <w:t>‌هدف م</w:t>
      </w:r>
      <w:r w:rsidR="00D84856" w:rsidRPr="0043651E">
        <w:rPr>
          <w:rStyle w:val="Char4"/>
          <w:spacing w:val="-2"/>
          <w:rtl/>
          <w:lang w:bidi="fa-IR"/>
        </w:rPr>
        <w:t>ی</w:t>
      </w:r>
      <w:r w:rsidRPr="0043651E">
        <w:rPr>
          <w:rStyle w:val="Char4"/>
          <w:spacing w:val="-2"/>
          <w:rtl/>
          <w:lang w:bidi="fa-IR"/>
        </w:rPr>
        <w:t>‌كند، تا جا</w:t>
      </w:r>
      <w:r w:rsidR="00D84856" w:rsidRPr="0043651E">
        <w:rPr>
          <w:rStyle w:val="Char4"/>
          <w:spacing w:val="-2"/>
          <w:rtl/>
          <w:lang w:bidi="fa-IR"/>
        </w:rPr>
        <w:t>یی</w:t>
      </w:r>
      <w:r w:rsidRPr="0043651E">
        <w:rPr>
          <w:rStyle w:val="Char4"/>
          <w:spacing w:val="-2"/>
          <w:rtl/>
          <w:lang w:bidi="fa-IR"/>
        </w:rPr>
        <w:t xml:space="preserve"> كه برادرانش را انكار م</w:t>
      </w:r>
      <w:r w:rsidR="00D84856" w:rsidRPr="0043651E">
        <w:rPr>
          <w:rStyle w:val="Char4"/>
          <w:spacing w:val="-2"/>
          <w:rtl/>
          <w:lang w:bidi="fa-IR"/>
        </w:rPr>
        <w:t>ی</w:t>
      </w:r>
      <w:r w:rsidRPr="0043651E">
        <w:rPr>
          <w:rStyle w:val="Char4"/>
          <w:spacing w:val="-2"/>
          <w:rtl/>
          <w:lang w:bidi="fa-IR"/>
        </w:rPr>
        <w:t>‌كنند، و همسا</w:t>
      </w:r>
      <w:r w:rsidR="00D84856" w:rsidRPr="0043651E">
        <w:rPr>
          <w:rStyle w:val="Char4"/>
          <w:spacing w:val="-2"/>
          <w:rtl/>
          <w:lang w:bidi="fa-IR"/>
        </w:rPr>
        <w:t>ی</w:t>
      </w:r>
      <w:r w:rsidRPr="0043651E">
        <w:rPr>
          <w:rStyle w:val="Char4"/>
          <w:spacing w:val="-2"/>
          <w:rtl/>
          <w:lang w:bidi="fa-IR"/>
        </w:rPr>
        <w:t>گان به او رحم م</w:t>
      </w:r>
      <w:r w:rsidR="00D84856" w:rsidRPr="0043651E">
        <w:rPr>
          <w:rStyle w:val="Char4"/>
          <w:spacing w:val="-2"/>
          <w:rtl/>
          <w:lang w:bidi="fa-IR"/>
        </w:rPr>
        <w:t>ی</w:t>
      </w:r>
      <w:r w:rsidRPr="0043651E">
        <w:rPr>
          <w:rStyle w:val="Char4"/>
          <w:spacing w:val="-2"/>
          <w:rtl/>
          <w:lang w:bidi="fa-IR"/>
        </w:rPr>
        <w:t>‌كند.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بعض</w:t>
      </w:r>
      <w:r w:rsidR="00D84856">
        <w:rPr>
          <w:rStyle w:val="Char4"/>
          <w:rtl/>
          <w:lang w:bidi="fa-IR"/>
        </w:rPr>
        <w:t>ی</w:t>
      </w:r>
      <w:r w:rsidRPr="00D84856">
        <w:rPr>
          <w:rStyle w:val="Char4"/>
          <w:rtl/>
          <w:lang w:bidi="fa-IR"/>
        </w:rPr>
        <w:t xml:space="preserve"> از زنان، احمق و نادان هستند و در غ</w:t>
      </w:r>
      <w:r w:rsidR="00D84856">
        <w:rPr>
          <w:rStyle w:val="Char4"/>
          <w:rtl/>
          <w:lang w:bidi="fa-IR"/>
        </w:rPr>
        <w:t>ی</w:t>
      </w:r>
      <w:r w:rsidRPr="00D84856">
        <w:rPr>
          <w:rStyle w:val="Char4"/>
          <w:rtl/>
          <w:lang w:bidi="fa-IR"/>
        </w:rPr>
        <w:t>ر جا</w:t>
      </w:r>
      <w:r w:rsidR="00D84856">
        <w:rPr>
          <w:rStyle w:val="Char4"/>
          <w:rtl/>
          <w:lang w:bidi="fa-IR"/>
        </w:rPr>
        <w:t>ی</w:t>
      </w:r>
      <w:r w:rsidRPr="00D84856">
        <w:rPr>
          <w:rStyle w:val="Char4"/>
          <w:rtl/>
          <w:lang w:bidi="fa-IR"/>
        </w:rPr>
        <w:t xml:space="preserve"> خود عشوه و ناز م</w:t>
      </w:r>
      <w:r w:rsidR="00D84856">
        <w:rPr>
          <w:rStyle w:val="Char4"/>
          <w:rtl/>
          <w:lang w:bidi="fa-IR"/>
        </w:rPr>
        <w:t>ی</w:t>
      </w:r>
      <w:r w:rsidRPr="00D84856">
        <w:rPr>
          <w:rStyle w:val="Char4"/>
          <w:rtl/>
          <w:lang w:bidi="fa-IR"/>
        </w:rPr>
        <w:t>‌كنند، زبان خود را م</w:t>
      </w:r>
      <w:r w:rsidR="00D84856">
        <w:rPr>
          <w:rStyle w:val="Char4"/>
          <w:rtl/>
          <w:lang w:bidi="fa-IR"/>
        </w:rPr>
        <w:t>ی</w:t>
      </w:r>
      <w:r w:rsidRPr="00D84856">
        <w:rPr>
          <w:rStyle w:val="Char4"/>
          <w:rtl/>
          <w:lang w:bidi="fa-IR"/>
        </w:rPr>
        <w:t>‌جوند، با هم‌شأن خود زندگ</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‌كنند، و به دوست‌داشتن شوهرانشان خشنود هستند، و مانند چهارپا</w:t>
      </w:r>
      <w:r w:rsidR="00D84856">
        <w:rPr>
          <w:rStyle w:val="Char4"/>
          <w:rtl/>
          <w:lang w:bidi="fa-IR"/>
        </w:rPr>
        <w:t>ی</w:t>
      </w:r>
      <w:r w:rsidRPr="00D84856">
        <w:rPr>
          <w:rStyle w:val="Char4"/>
          <w:rtl/>
          <w:lang w:bidi="fa-IR"/>
        </w:rPr>
        <w:t>ان غذا م</w:t>
      </w:r>
      <w:r w:rsidR="00D84856">
        <w:rPr>
          <w:rStyle w:val="Char4"/>
          <w:rtl/>
          <w:lang w:bidi="fa-IR"/>
        </w:rPr>
        <w:t>ی</w:t>
      </w:r>
      <w:r w:rsidRPr="00D84856">
        <w:rPr>
          <w:rStyle w:val="Char4"/>
          <w:rtl/>
          <w:lang w:bidi="fa-IR"/>
        </w:rPr>
        <w:t>‌خورند. با طلوع آفتاب صدا</w:t>
      </w:r>
      <w:r w:rsidR="00D84856">
        <w:rPr>
          <w:rStyle w:val="Char4"/>
          <w:rtl/>
          <w:lang w:bidi="fa-IR"/>
        </w:rPr>
        <w:t>ی</w:t>
      </w:r>
      <w:r w:rsidRPr="00D84856">
        <w:rPr>
          <w:rStyle w:val="Char4"/>
          <w:rtl/>
          <w:lang w:bidi="fa-IR"/>
        </w:rPr>
        <w:t>شان در م</w:t>
      </w:r>
      <w:r w:rsidR="00D84856">
        <w:rPr>
          <w:rStyle w:val="Char4"/>
          <w:rtl/>
          <w:lang w:bidi="fa-IR"/>
        </w:rPr>
        <w:t>ی</w:t>
      </w:r>
      <w:r w:rsidRPr="00D84856">
        <w:rPr>
          <w:rStyle w:val="Char4"/>
          <w:rtl/>
          <w:lang w:bidi="fa-IR"/>
        </w:rPr>
        <w:t>‌آ</w:t>
      </w:r>
      <w:r w:rsidR="00D84856">
        <w:rPr>
          <w:rStyle w:val="Char4"/>
          <w:rtl/>
          <w:lang w:bidi="fa-IR"/>
        </w:rPr>
        <w:t>ی</w:t>
      </w:r>
      <w:r w:rsidRPr="00D84856">
        <w:rPr>
          <w:rStyle w:val="Char4"/>
          <w:rtl/>
          <w:lang w:bidi="fa-IR"/>
        </w:rPr>
        <w:t>د، خانه جارو شده ندارند، و غذاها</w:t>
      </w:r>
      <w:r w:rsidR="00D84856">
        <w:rPr>
          <w:rStyle w:val="Char4"/>
          <w:rtl/>
          <w:lang w:bidi="fa-IR"/>
        </w:rPr>
        <w:t>ی</w:t>
      </w:r>
      <w:r w:rsidRPr="00D84856">
        <w:rPr>
          <w:rStyle w:val="Char4"/>
          <w:rtl/>
          <w:lang w:bidi="fa-IR"/>
        </w:rPr>
        <w:t>ش هم</w:t>
      </w:r>
      <w:r w:rsidR="00D84856">
        <w:rPr>
          <w:rStyle w:val="Char4"/>
          <w:rtl/>
          <w:lang w:bidi="fa-IR"/>
        </w:rPr>
        <w:t>ی</w:t>
      </w:r>
      <w:r w:rsidRPr="00D84856">
        <w:rPr>
          <w:rStyle w:val="Char4"/>
          <w:rtl/>
          <w:lang w:bidi="fa-IR"/>
        </w:rPr>
        <w:t>شه شب‌ماندنى است. و ظرفها</w:t>
      </w:r>
      <w:r w:rsidR="00D84856">
        <w:rPr>
          <w:rStyle w:val="Char4"/>
          <w:rtl/>
          <w:lang w:bidi="fa-IR"/>
        </w:rPr>
        <w:t>ی</w:t>
      </w:r>
      <w:r w:rsidRPr="00D84856">
        <w:rPr>
          <w:rStyle w:val="Char4"/>
          <w:rtl/>
          <w:lang w:bidi="fa-IR"/>
        </w:rPr>
        <w:t>شان چرپ است وخم</w:t>
      </w:r>
      <w:r w:rsidR="00D84856">
        <w:rPr>
          <w:rStyle w:val="Char4"/>
          <w:rtl/>
          <w:lang w:bidi="fa-IR"/>
        </w:rPr>
        <w:t>ی</w:t>
      </w:r>
      <w:r w:rsidRPr="00D84856">
        <w:rPr>
          <w:rStyle w:val="Char4"/>
          <w:rtl/>
          <w:lang w:bidi="fa-IR"/>
        </w:rPr>
        <w:t>رش ترش و آبش هم</w:t>
      </w:r>
      <w:r w:rsidR="00D84856">
        <w:rPr>
          <w:rStyle w:val="Char4"/>
          <w:rtl/>
          <w:lang w:bidi="fa-IR"/>
        </w:rPr>
        <w:t>ی</w:t>
      </w:r>
      <w:r w:rsidRPr="00D84856">
        <w:rPr>
          <w:rStyle w:val="Char4"/>
          <w:rtl/>
          <w:lang w:bidi="fa-IR"/>
        </w:rPr>
        <w:t>شه ن</w:t>
      </w:r>
      <w:r w:rsidR="00D84856">
        <w:rPr>
          <w:rStyle w:val="Char4"/>
          <w:rtl/>
          <w:lang w:bidi="fa-IR"/>
        </w:rPr>
        <w:t>ی</w:t>
      </w:r>
      <w:r w:rsidRPr="00D84856">
        <w:rPr>
          <w:rStyle w:val="Char4"/>
          <w:rtl/>
          <w:lang w:bidi="fa-IR"/>
        </w:rPr>
        <w:t>مه‌گرم و ولرم م</w:t>
      </w:r>
      <w:r w:rsidR="00D84856">
        <w:rPr>
          <w:rStyle w:val="Char4"/>
          <w:rtl/>
          <w:lang w:bidi="fa-IR"/>
        </w:rPr>
        <w:t>ی</w:t>
      </w:r>
      <w:r w:rsidRPr="00D84856">
        <w:rPr>
          <w:rStyle w:val="Char4"/>
          <w:rtl/>
          <w:lang w:bidi="fa-IR"/>
        </w:rPr>
        <w:t>‌باشد، و لوازمش پراكنده، و استفاده از ظروفش ممنوع است، و خادم خود را م</w:t>
      </w:r>
      <w:r w:rsidR="00D84856">
        <w:rPr>
          <w:rStyle w:val="Char4"/>
          <w:rtl/>
          <w:lang w:bidi="fa-IR"/>
        </w:rPr>
        <w:t>ی</w:t>
      </w:r>
      <w:r w:rsidRPr="00D84856">
        <w:rPr>
          <w:rStyle w:val="Char4"/>
          <w:rtl/>
          <w:lang w:bidi="fa-IR"/>
        </w:rPr>
        <w:t>‌زند و با همسا</w:t>
      </w:r>
      <w:r w:rsidR="00D84856">
        <w:rPr>
          <w:rStyle w:val="Char4"/>
          <w:rtl/>
          <w:lang w:bidi="fa-IR"/>
        </w:rPr>
        <w:t>ی</w:t>
      </w:r>
      <w:r w:rsidRPr="00D84856">
        <w:rPr>
          <w:rStyle w:val="Char4"/>
          <w:rtl/>
          <w:lang w:bidi="fa-IR"/>
        </w:rPr>
        <w:t>ه هم</w:t>
      </w:r>
      <w:r w:rsidR="00D84856">
        <w:rPr>
          <w:rStyle w:val="Char4"/>
          <w:rtl/>
          <w:lang w:bidi="fa-IR"/>
        </w:rPr>
        <w:t>ی</w:t>
      </w:r>
      <w:r w:rsidRPr="00D84856">
        <w:rPr>
          <w:rStyle w:val="Char4"/>
          <w:rtl/>
          <w:lang w:bidi="fa-IR"/>
        </w:rPr>
        <w:t>شه در حال جنگ است.</w:t>
      </w:r>
    </w:p>
    <w:p w:rsidR="00C16D4B" w:rsidRPr="00B85354" w:rsidRDefault="00C16D4B" w:rsidP="00D84856">
      <w:pPr>
        <w:widowControl w:val="0"/>
        <w:spacing w:line="250" w:lineRule="auto"/>
        <w:ind w:firstLine="284"/>
        <w:jc w:val="lowKashida"/>
        <w:rPr>
          <w:rStyle w:val="Char4"/>
          <w:spacing w:val="-2"/>
          <w:rtl/>
          <w:lang w:bidi="fa-IR"/>
        </w:rPr>
      </w:pPr>
      <w:r w:rsidRPr="00B85354">
        <w:rPr>
          <w:rStyle w:val="Char4"/>
          <w:spacing w:val="-2"/>
          <w:rtl/>
          <w:lang w:bidi="fa-IR"/>
        </w:rPr>
        <w:t>و بعض</w:t>
      </w:r>
      <w:r w:rsidR="00D84856" w:rsidRPr="00B85354">
        <w:rPr>
          <w:rStyle w:val="Char4"/>
          <w:spacing w:val="-2"/>
          <w:rtl/>
          <w:lang w:bidi="fa-IR"/>
        </w:rPr>
        <w:t>ی</w:t>
      </w:r>
      <w:r w:rsidRPr="00B85354">
        <w:rPr>
          <w:rStyle w:val="Char4"/>
          <w:spacing w:val="-2"/>
          <w:rtl/>
          <w:lang w:bidi="fa-IR"/>
        </w:rPr>
        <w:t xml:space="preserve"> از زنان مهربان و دوست‌داشتن</w:t>
      </w:r>
      <w:r w:rsidR="00D84856" w:rsidRPr="00B85354">
        <w:rPr>
          <w:rStyle w:val="Char4"/>
          <w:spacing w:val="-2"/>
          <w:rtl/>
          <w:lang w:bidi="fa-IR"/>
        </w:rPr>
        <w:t>ی</w:t>
      </w:r>
      <w:r w:rsidRPr="00B85354">
        <w:rPr>
          <w:rStyle w:val="Char4"/>
          <w:spacing w:val="-2"/>
          <w:rtl/>
          <w:lang w:bidi="fa-IR"/>
        </w:rPr>
        <w:t xml:space="preserve"> و پر بركت و زا</w:t>
      </w:r>
      <w:r w:rsidR="00D84856" w:rsidRPr="00B85354">
        <w:rPr>
          <w:rStyle w:val="Char4"/>
          <w:spacing w:val="-2"/>
          <w:rtl/>
          <w:lang w:bidi="fa-IR"/>
        </w:rPr>
        <w:t>ی</w:t>
      </w:r>
      <w:r w:rsidRPr="00B85354">
        <w:rPr>
          <w:rStyle w:val="Char4"/>
          <w:spacing w:val="-2"/>
          <w:rtl/>
          <w:lang w:bidi="fa-IR"/>
        </w:rPr>
        <w:t>ا هستند. ع</w:t>
      </w:r>
      <w:r w:rsidR="00D84856" w:rsidRPr="00B85354">
        <w:rPr>
          <w:rStyle w:val="Char4"/>
          <w:spacing w:val="-2"/>
          <w:rtl/>
          <w:lang w:bidi="fa-IR"/>
        </w:rPr>
        <w:t>ی</w:t>
      </w:r>
      <w:r w:rsidRPr="00B85354">
        <w:rPr>
          <w:rStyle w:val="Char4"/>
          <w:spacing w:val="-2"/>
          <w:rtl/>
          <w:lang w:bidi="fa-IR"/>
        </w:rPr>
        <w:t>ب و عارش پوش</w:t>
      </w:r>
      <w:r w:rsidR="00D84856" w:rsidRPr="00B85354">
        <w:rPr>
          <w:rStyle w:val="Char4"/>
          <w:spacing w:val="-2"/>
          <w:rtl/>
          <w:lang w:bidi="fa-IR"/>
        </w:rPr>
        <w:t>ی</w:t>
      </w:r>
      <w:r w:rsidRPr="00B85354">
        <w:rPr>
          <w:rStyle w:val="Char4"/>
          <w:spacing w:val="-2"/>
          <w:rtl/>
          <w:lang w:bidi="fa-IR"/>
        </w:rPr>
        <w:t>ده است، و همسا</w:t>
      </w:r>
      <w:r w:rsidR="00D84856" w:rsidRPr="00B85354">
        <w:rPr>
          <w:rStyle w:val="Char4"/>
          <w:spacing w:val="-2"/>
          <w:rtl/>
          <w:lang w:bidi="fa-IR"/>
        </w:rPr>
        <w:t>ی</w:t>
      </w:r>
      <w:r w:rsidRPr="00B85354">
        <w:rPr>
          <w:rStyle w:val="Char4"/>
          <w:spacing w:val="-2"/>
          <w:rtl/>
          <w:lang w:bidi="fa-IR"/>
        </w:rPr>
        <w:t>ه را دوست دارد. پنهان و آشكارا شكرگزار است. شوهرش را گرام</w:t>
      </w:r>
      <w:r w:rsidR="00D84856" w:rsidRPr="00B85354">
        <w:rPr>
          <w:rStyle w:val="Char4"/>
          <w:spacing w:val="-2"/>
          <w:rtl/>
          <w:lang w:bidi="fa-IR"/>
        </w:rPr>
        <w:t>ی</w:t>
      </w:r>
      <w:r w:rsidRPr="00B85354">
        <w:rPr>
          <w:rStyle w:val="Char4"/>
          <w:spacing w:val="-2"/>
          <w:rtl/>
          <w:lang w:bidi="fa-IR"/>
        </w:rPr>
        <w:t xml:space="preserve"> م</w:t>
      </w:r>
      <w:r w:rsidR="00D84856" w:rsidRPr="00B85354">
        <w:rPr>
          <w:rStyle w:val="Char4"/>
          <w:spacing w:val="-2"/>
          <w:rtl/>
          <w:lang w:bidi="fa-IR"/>
        </w:rPr>
        <w:t>ی</w:t>
      </w:r>
      <w:r w:rsidRPr="00B85354">
        <w:rPr>
          <w:rStyle w:val="Char4"/>
          <w:spacing w:val="-2"/>
          <w:rtl/>
          <w:lang w:bidi="fa-IR"/>
        </w:rPr>
        <w:t>‌دارد، و به او افتخار م</w:t>
      </w:r>
      <w:r w:rsidR="00D84856" w:rsidRPr="00B85354">
        <w:rPr>
          <w:rStyle w:val="Char4"/>
          <w:spacing w:val="-2"/>
          <w:rtl/>
          <w:lang w:bidi="fa-IR"/>
        </w:rPr>
        <w:t>ی</w:t>
      </w:r>
      <w:r w:rsidRPr="00B85354">
        <w:rPr>
          <w:rStyle w:val="Char4"/>
          <w:spacing w:val="-2"/>
          <w:rtl/>
          <w:lang w:bidi="fa-IR"/>
        </w:rPr>
        <w:t>‌كند. صدا</w:t>
      </w:r>
      <w:r w:rsidR="00D84856" w:rsidRPr="00B85354">
        <w:rPr>
          <w:rStyle w:val="Char4"/>
          <w:spacing w:val="-2"/>
          <w:rtl/>
          <w:lang w:bidi="fa-IR"/>
        </w:rPr>
        <w:t>ی</w:t>
      </w:r>
      <w:r w:rsidRPr="00B85354">
        <w:rPr>
          <w:rStyle w:val="Char4"/>
          <w:spacing w:val="-2"/>
          <w:rtl/>
          <w:lang w:bidi="fa-IR"/>
        </w:rPr>
        <w:t>ش پا</w:t>
      </w:r>
      <w:r w:rsidR="00D84856" w:rsidRPr="00B85354">
        <w:rPr>
          <w:rStyle w:val="Char4"/>
          <w:spacing w:val="-2"/>
          <w:rtl/>
          <w:lang w:bidi="fa-IR"/>
        </w:rPr>
        <w:t>یی</w:t>
      </w:r>
      <w:r w:rsidRPr="00B85354">
        <w:rPr>
          <w:rStyle w:val="Char4"/>
          <w:spacing w:val="-2"/>
          <w:rtl/>
          <w:lang w:bidi="fa-IR"/>
        </w:rPr>
        <w:t>ن، خانه‌اش تم</w:t>
      </w:r>
      <w:r w:rsidR="00D84856" w:rsidRPr="00B85354">
        <w:rPr>
          <w:rStyle w:val="Char4"/>
          <w:spacing w:val="-2"/>
          <w:rtl/>
          <w:lang w:bidi="fa-IR"/>
        </w:rPr>
        <w:t>ی</w:t>
      </w:r>
      <w:r w:rsidRPr="00B85354">
        <w:rPr>
          <w:rStyle w:val="Char4"/>
          <w:spacing w:val="-2"/>
          <w:rtl/>
          <w:lang w:bidi="fa-IR"/>
        </w:rPr>
        <w:t>ز، خادمش فربه، فرزنداش آراسته و ن</w:t>
      </w:r>
      <w:r w:rsidR="00D84856" w:rsidRPr="00B85354">
        <w:rPr>
          <w:rStyle w:val="Char4"/>
          <w:spacing w:val="-2"/>
          <w:rtl/>
          <w:lang w:bidi="fa-IR"/>
        </w:rPr>
        <w:t>ی</w:t>
      </w:r>
      <w:r w:rsidRPr="00B85354">
        <w:rPr>
          <w:rStyle w:val="Char4"/>
          <w:spacing w:val="-2"/>
          <w:rtl/>
          <w:lang w:bidi="fa-IR"/>
        </w:rPr>
        <w:t>ك</w:t>
      </w:r>
      <w:r w:rsidR="00D84856" w:rsidRPr="00B85354">
        <w:rPr>
          <w:rStyle w:val="Char4"/>
          <w:spacing w:val="-2"/>
          <w:rtl/>
          <w:lang w:bidi="fa-IR"/>
        </w:rPr>
        <w:t>ی</w:t>
      </w:r>
      <w:r w:rsidRPr="00B85354">
        <w:rPr>
          <w:rStyle w:val="Char4"/>
          <w:spacing w:val="-2"/>
          <w:rtl/>
          <w:lang w:bidi="fa-IR"/>
        </w:rPr>
        <w:t>‌اش هم</w:t>
      </w:r>
      <w:r w:rsidR="00D84856" w:rsidRPr="00B85354">
        <w:rPr>
          <w:rStyle w:val="Char4"/>
          <w:spacing w:val="-2"/>
          <w:rtl/>
          <w:lang w:bidi="fa-IR"/>
        </w:rPr>
        <w:t>ی</w:t>
      </w:r>
      <w:r w:rsidRPr="00B85354">
        <w:rPr>
          <w:rStyle w:val="Char4"/>
          <w:spacing w:val="-2"/>
          <w:rtl/>
          <w:lang w:bidi="fa-IR"/>
        </w:rPr>
        <w:t>شگ</w:t>
      </w:r>
      <w:r w:rsidR="00D84856" w:rsidRPr="00B85354">
        <w:rPr>
          <w:rStyle w:val="Char4"/>
          <w:spacing w:val="-2"/>
          <w:rtl/>
          <w:lang w:bidi="fa-IR"/>
        </w:rPr>
        <w:t>ی</w:t>
      </w:r>
      <w:r w:rsidRPr="00B85354">
        <w:rPr>
          <w:rStyle w:val="Char4"/>
          <w:spacing w:val="-2"/>
          <w:rtl/>
          <w:lang w:bidi="fa-IR"/>
        </w:rPr>
        <w:t xml:space="preserve"> است، و شوهرش با آسودگ</w:t>
      </w:r>
      <w:r w:rsidR="00D84856" w:rsidRPr="00B85354">
        <w:rPr>
          <w:rStyle w:val="Char4"/>
          <w:spacing w:val="-2"/>
          <w:rtl/>
          <w:lang w:bidi="fa-IR"/>
        </w:rPr>
        <w:t>ی</w:t>
      </w:r>
      <w:r w:rsidRPr="00B85354">
        <w:rPr>
          <w:rStyle w:val="Char4"/>
          <w:spacing w:val="-2"/>
          <w:rtl/>
          <w:lang w:bidi="fa-IR"/>
        </w:rPr>
        <w:t xml:space="preserve"> زندگ</w:t>
      </w:r>
      <w:r w:rsidR="00D84856" w:rsidRPr="00B85354">
        <w:rPr>
          <w:rStyle w:val="Char4"/>
          <w:spacing w:val="-2"/>
          <w:rtl/>
          <w:lang w:bidi="fa-IR"/>
        </w:rPr>
        <w:t>ی</w:t>
      </w:r>
      <w:r w:rsidRPr="00B85354">
        <w:rPr>
          <w:rStyle w:val="Char4"/>
          <w:spacing w:val="-2"/>
          <w:rtl/>
          <w:lang w:bidi="fa-IR"/>
        </w:rPr>
        <w:t xml:space="preserve"> م</w:t>
      </w:r>
      <w:r w:rsidR="00D84856" w:rsidRPr="00B85354">
        <w:rPr>
          <w:rStyle w:val="Char4"/>
          <w:spacing w:val="-2"/>
          <w:rtl/>
          <w:lang w:bidi="fa-IR"/>
        </w:rPr>
        <w:t>ی</w:t>
      </w:r>
      <w:r w:rsidRPr="00B85354">
        <w:rPr>
          <w:rStyle w:val="Char4"/>
          <w:spacing w:val="-2"/>
          <w:rtl/>
          <w:lang w:bidi="fa-IR"/>
        </w:rPr>
        <w:t>‌كند، شا</w:t>
      </w:r>
      <w:r w:rsidR="00D84856" w:rsidRPr="00B85354">
        <w:rPr>
          <w:rStyle w:val="Char4"/>
          <w:spacing w:val="-2"/>
          <w:rtl/>
          <w:lang w:bidi="fa-IR"/>
        </w:rPr>
        <w:t>ی</w:t>
      </w:r>
      <w:r w:rsidRPr="00B85354">
        <w:rPr>
          <w:rStyle w:val="Char4"/>
          <w:spacing w:val="-2"/>
          <w:rtl/>
          <w:lang w:bidi="fa-IR"/>
        </w:rPr>
        <w:t>سته و مهربان است و به عفت و ن</w:t>
      </w:r>
      <w:r w:rsidR="00D84856" w:rsidRPr="00B85354">
        <w:rPr>
          <w:rStyle w:val="Char4"/>
          <w:spacing w:val="-2"/>
          <w:rtl/>
          <w:lang w:bidi="fa-IR"/>
        </w:rPr>
        <w:t>ی</w:t>
      </w:r>
      <w:r w:rsidRPr="00B85354">
        <w:rPr>
          <w:rStyle w:val="Char4"/>
          <w:spacing w:val="-2"/>
          <w:rtl/>
          <w:lang w:bidi="fa-IR"/>
        </w:rPr>
        <w:t>ك</w:t>
      </w:r>
      <w:r w:rsidR="00D84856" w:rsidRPr="00B85354">
        <w:rPr>
          <w:rStyle w:val="Char4"/>
          <w:spacing w:val="-2"/>
          <w:rtl/>
          <w:lang w:bidi="fa-IR"/>
        </w:rPr>
        <w:t>ی</w:t>
      </w:r>
      <w:r w:rsidRPr="00B85354">
        <w:rPr>
          <w:rStyle w:val="Char4"/>
          <w:spacing w:val="-2"/>
          <w:rtl/>
          <w:lang w:bidi="fa-IR"/>
        </w:rPr>
        <w:t>‌كردن موصوف است.</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پسرم، خداوند متعال كسان</w:t>
      </w:r>
      <w:r w:rsidR="00D84856">
        <w:rPr>
          <w:rStyle w:val="Char4"/>
          <w:rtl/>
          <w:lang w:bidi="fa-IR"/>
        </w:rPr>
        <w:t>ی</w:t>
      </w:r>
      <w:r w:rsidRPr="00D84856">
        <w:rPr>
          <w:rStyle w:val="Char4"/>
          <w:rtl/>
          <w:lang w:bidi="fa-IR"/>
        </w:rPr>
        <w:t xml:space="preserve"> را سر راه تو قرار داده كه به وس</w:t>
      </w:r>
      <w:r w:rsidR="00D84856">
        <w:rPr>
          <w:rStyle w:val="Char4"/>
          <w:rtl/>
          <w:lang w:bidi="fa-IR"/>
        </w:rPr>
        <w:t>ی</w:t>
      </w:r>
      <w:r w:rsidRPr="00D84856">
        <w:rPr>
          <w:rStyle w:val="Char4"/>
          <w:rtl/>
          <w:lang w:bidi="fa-IR"/>
        </w:rPr>
        <w:t>له آنها هدا</w:t>
      </w:r>
      <w:r w:rsidR="00D84856">
        <w:rPr>
          <w:rStyle w:val="Char4"/>
          <w:rtl/>
          <w:lang w:bidi="fa-IR"/>
        </w:rPr>
        <w:t>ی</w:t>
      </w:r>
      <w:r w:rsidRPr="00D84856">
        <w:rPr>
          <w:rStyle w:val="Char4"/>
          <w:rtl/>
          <w:lang w:bidi="fa-IR"/>
        </w:rPr>
        <w:t>ت شو</w:t>
      </w:r>
      <w:r w:rsidR="00D84856">
        <w:rPr>
          <w:rStyle w:val="Char4"/>
          <w:rtl/>
          <w:lang w:bidi="fa-IR"/>
        </w:rPr>
        <w:t>ی</w:t>
      </w:r>
      <w:r w:rsidRPr="00D84856">
        <w:rPr>
          <w:rStyle w:val="Char4"/>
          <w:rtl/>
          <w:lang w:bidi="fa-IR"/>
        </w:rPr>
        <w:t>، و با انسانها</w:t>
      </w:r>
      <w:r w:rsidR="00D84856">
        <w:rPr>
          <w:rStyle w:val="Char4"/>
          <w:rtl/>
          <w:lang w:bidi="fa-IR"/>
        </w:rPr>
        <w:t>ی</w:t>
      </w:r>
      <w:r w:rsidRPr="00D84856">
        <w:rPr>
          <w:rStyle w:val="Char4"/>
          <w:rtl/>
          <w:lang w:bidi="fa-IR"/>
        </w:rPr>
        <w:t xml:space="preserve"> با تقوا همنش</w:t>
      </w:r>
      <w:r w:rsidR="00D84856">
        <w:rPr>
          <w:rStyle w:val="Char4"/>
          <w:rtl/>
          <w:lang w:bidi="fa-IR"/>
        </w:rPr>
        <w:t>ی</w:t>
      </w:r>
      <w:r w:rsidRPr="00D84856">
        <w:rPr>
          <w:rStyle w:val="Char4"/>
          <w:rtl/>
          <w:lang w:bidi="fa-IR"/>
        </w:rPr>
        <w:t>ن شو</w:t>
      </w:r>
      <w:r w:rsidR="00D84856">
        <w:rPr>
          <w:rStyle w:val="Char4"/>
          <w:rtl/>
          <w:lang w:bidi="fa-IR"/>
        </w:rPr>
        <w:t>ی</w:t>
      </w:r>
      <w:r w:rsidRPr="00D84856">
        <w:rPr>
          <w:rStyle w:val="Char4"/>
          <w:rtl/>
          <w:lang w:bidi="fa-IR"/>
        </w:rPr>
        <w:t>، و از خشم و ناراحت</w:t>
      </w:r>
      <w:r w:rsidR="00D84856">
        <w:rPr>
          <w:rStyle w:val="Char4"/>
          <w:rtl/>
          <w:lang w:bidi="fa-IR"/>
        </w:rPr>
        <w:t>ی</w:t>
      </w:r>
      <w:r w:rsidRPr="00D84856">
        <w:rPr>
          <w:rStyle w:val="Char4"/>
          <w:rtl/>
          <w:lang w:bidi="fa-IR"/>
        </w:rPr>
        <w:t xml:space="preserve"> بپره</w:t>
      </w:r>
      <w:r w:rsidR="00D84856">
        <w:rPr>
          <w:rStyle w:val="Char4"/>
          <w:rtl/>
          <w:lang w:bidi="fa-IR"/>
        </w:rPr>
        <w:t>ی</w:t>
      </w:r>
      <w:r w:rsidRPr="00D84856">
        <w:rPr>
          <w:rStyle w:val="Char4"/>
          <w:rtl/>
          <w:lang w:bidi="fa-IR"/>
        </w:rPr>
        <w:t>ز و راض</w:t>
      </w:r>
      <w:r w:rsidR="00D84856">
        <w:rPr>
          <w:rStyle w:val="Char4"/>
          <w:rtl/>
          <w:lang w:bidi="fa-IR"/>
        </w:rPr>
        <w:t>ی</w:t>
      </w:r>
      <w:r w:rsidRPr="00D84856">
        <w:rPr>
          <w:rStyle w:val="Char4"/>
          <w:rtl/>
          <w:lang w:bidi="fa-IR"/>
        </w:rPr>
        <w:t>‌بودن و قانع‌بودن را دوست داشته باش.</w:t>
      </w:r>
    </w:p>
    <w:p w:rsidR="00C16D4B" w:rsidRPr="00C16D4B" w:rsidRDefault="00C16D4B" w:rsidP="00D84856">
      <w:pPr>
        <w:widowControl w:val="0"/>
        <w:spacing w:line="250" w:lineRule="auto"/>
        <w:ind w:firstLine="284"/>
        <w:jc w:val="lowKashida"/>
        <w:rPr>
          <w:rFonts w:cs="B Badr"/>
          <w:sz w:val="32"/>
          <w:szCs w:val="32"/>
          <w:rtl/>
          <w:lang w:bidi="fa-IR"/>
        </w:rPr>
      </w:pPr>
      <w:r w:rsidRPr="00D84856">
        <w:rPr>
          <w:rStyle w:val="Char4"/>
          <w:rtl/>
          <w:lang w:bidi="fa-IR"/>
        </w:rPr>
        <w:t>خداوند محافظ و نگه‌دار توست، و متول</w:t>
      </w:r>
      <w:r w:rsidR="00D84856">
        <w:rPr>
          <w:rStyle w:val="Char4"/>
          <w:rtl/>
          <w:lang w:bidi="fa-IR"/>
        </w:rPr>
        <w:t>ی</w:t>
      </w:r>
      <w:r w:rsidRPr="00D84856">
        <w:rPr>
          <w:rStyle w:val="Char4"/>
          <w:rtl/>
          <w:lang w:bidi="fa-IR"/>
        </w:rPr>
        <w:t xml:space="preserve"> كارها</w:t>
      </w:r>
      <w:r w:rsidR="00D84856">
        <w:rPr>
          <w:rStyle w:val="Char4"/>
          <w:rtl/>
          <w:lang w:bidi="fa-IR"/>
        </w:rPr>
        <w:t>ی</w:t>
      </w:r>
      <w:r w:rsidRPr="00D84856">
        <w:rPr>
          <w:rStyle w:val="Char4"/>
          <w:rtl/>
          <w:lang w:bidi="fa-IR"/>
        </w:rPr>
        <w:t xml:space="preserve"> تو است. </w:t>
      </w:r>
    </w:p>
    <w:p w:rsidR="00C16D4B" w:rsidRPr="00D84856" w:rsidRDefault="00C16D4B" w:rsidP="00D84856">
      <w:pPr>
        <w:pStyle w:val="a5"/>
        <w:spacing w:line="240" w:lineRule="auto"/>
        <w:rPr>
          <w:rtl/>
        </w:rPr>
      </w:pPr>
      <w:r w:rsidRPr="00D84856">
        <w:rPr>
          <w:sz w:val="32"/>
          <w:rtl/>
        </w:rPr>
        <w:t xml:space="preserve">ولا </w:t>
      </w:r>
      <w:r w:rsidRPr="00D84856">
        <w:rPr>
          <w:rtl/>
        </w:rPr>
        <w:t>حول ولا قوة إلاَّ بالله العلي العظيم، وصلى الله على محمد بني الهدى وعلى آله وسلم تسليما كثيراً.</w:t>
      </w:r>
    </w:p>
    <w:p w:rsidR="00C16D4B" w:rsidRPr="00C16D4B" w:rsidRDefault="00C16D4B" w:rsidP="00C16D4B">
      <w:pPr>
        <w:pStyle w:val="a2"/>
        <w:rPr>
          <w:rtl/>
        </w:rPr>
      </w:pPr>
      <w:bookmarkStart w:id="178" w:name="_Toc290809621"/>
      <w:bookmarkStart w:id="179" w:name="_Toc238520270"/>
      <w:r w:rsidRPr="00C16D4B">
        <w:rPr>
          <w:rtl/>
        </w:rPr>
        <w:t>(71) يك وصيت كلي و مفيد</w:t>
      </w:r>
      <w:bookmarkEnd w:id="178"/>
      <w:bookmarkEnd w:id="179"/>
    </w:p>
    <w:p w:rsidR="00C16D4B" w:rsidRPr="00B85354" w:rsidRDefault="00C16D4B" w:rsidP="00D84856">
      <w:pPr>
        <w:widowControl w:val="0"/>
        <w:ind w:firstLine="284"/>
        <w:jc w:val="lowKashida"/>
        <w:rPr>
          <w:rStyle w:val="Char4"/>
          <w:spacing w:val="-4"/>
          <w:rtl/>
          <w:lang w:bidi="fa-IR"/>
        </w:rPr>
      </w:pPr>
      <w:r w:rsidRPr="00B85354">
        <w:rPr>
          <w:rStyle w:val="Char4"/>
          <w:spacing w:val="-4"/>
          <w:rtl/>
          <w:lang w:bidi="fa-IR"/>
        </w:rPr>
        <w:t>در كتاب «</w:t>
      </w:r>
      <w:r w:rsidRPr="00B85354">
        <w:rPr>
          <w:rStyle w:val="Char1"/>
          <w:spacing w:val="-4"/>
          <w:rtl/>
          <w:lang w:bidi="fa-IR"/>
        </w:rPr>
        <w:t>عقيد</w:t>
      </w:r>
      <w:r w:rsidR="00D84856" w:rsidRPr="00B85354">
        <w:rPr>
          <w:rStyle w:val="Char1"/>
          <w:spacing w:val="-4"/>
          <w:rtl/>
          <w:lang w:bidi="fa-IR"/>
        </w:rPr>
        <w:t xml:space="preserve">ة </w:t>
      </w:r>
      <w:r w:rsidRPr="00B85354">
        <w:rPr>
          <w:rStyle w:val="Char1"/>
          <w:spacing w:val="-4"/>
          <w:rtl/>
          <w:lang w:bidi="fa-IR"/>
        </w:rPr>
        <w:t>السلف وأصحاب الحديث</w:t>
      </w:r>
      <w:r w:rsidRPr="00B85354">
        <w:rPr>
          <w:rStyle w:val="Char4"/>
          <w:spacing w:val="-4"/>
          <w:rtl/>
          <w:lang w:bidi="fa-IR"/>
        </w:rPr>
        <w:t>» از امام مفسر ش</w:t>
      </w:r>
      <w:r w:rsidR="00D84856" w:rsidRPr="00B85354">
        <w:rPr>
          <w:rStyle w:val="Char4"/>
          <w:spacing w:val="-4"/>
          <w:rtl/>
          <w:lang w:bidi="fa-IR"/>
        </w:rPr>
        <w:t>ی</w:t>
      </w:r>
      <w:r w:rsidRPr="00B85354">
        <w:rPr>
          <w:rStyle w:val="Char4"/>
          <w:spacing w:val="-4"/>
          <w:rtl/>
          <w:lang w:bidi="fa-IR"/>
        </w:rPr>
        <w:t>خ‌الاسلام اب</w:t>
      </w:r>
      <w:r w:rsidR="00D84856" w:rsidRPr="00B85354">
        <w:rPr>
          <w:rStyle w:val="Char4"/>
          <w:spacing w:val="-4"/>
          <w:rtl/>
          <w:lang w:bidi="fa-IR"/>
        </w:rPr>
        <w:t>ی</w:t>
      </w:r>
      <w:r w:rsidRPr="00B85354">
        <w:rPr>
          <w:rStyle w:val="Char4"/>
          <w:spacing w:val="-4"/>
          <w:rtl/>
          <w:lang w:bidi="fa-IR"/>
        </w:rPr>
        <w:t>‌عثمان اسماع</w:t>
      </w:r>
      <w:r w:rsidR="00D84856" w:rsidRPr="00B85354">
        <w:rPr>
          <w:rStyle w:val="Char4"/>
          <w:spacing w:val="-4"/>
          <w:rtl/>
          <w:lang w:bidi="fa-IR"/>
        </w:rPr>
        <w:t>ی</w:t>
      </w:r>
      <w:r w:rsidRPr="00B85354">
        <w:rPr>
          <w:rStyle w:val="Char4"/>
          <w:spacing w:val="-4"/>
          <w:rtl/>
          <w:lang w:bidi="fa-IR"/>
        </w:rPr>
        <w:t>ل بن عبدالرحمن صابون</w:t>
      </w:r>
      <w:r w:rsidR="00D84856" w:rsidRPr="00B85354">
        <w:rPr>
          <w:rStyle w:val="Char4"/>
          <w:spacing w:val="-4"/>
          <w:rtl/>
          <w:lang w:bidi="fa-IR"/>
        </w:rPr>
        <w:t>ی</w:t>
      </w:r>
      <w:r w:rsidRPr="00B85354">
        <w:rPr>
          <w:rStyle w:val="Char4"/>
          <w:spacing w:val="-4"/>
          <w:rtl/>
          <w:lang w:bidi="fa-IR"/>
        </w:rPr>
        <w:t xml:space="preserve"> (متوف</w:t>
      </w:r>
      <w:r w:rsidR="00D84856" w:rsidRPr="00B85354">
        <w:rPr>
          <w:rStyle w:val="Char4"/>
          <w:spacing w:val="-4"/>
          <w:rtl/>
          <w:lang w:bidi="fa-IR"/>
        </w:rPr>
        <w:t>ی</w:t>
      </w:r>
      <w:r w:rsidRPr="00B85354">
        <w:rPr>
          <w:rStyle w:val="Char4"/>
          <w:spacing w:val="-4"/>
          <w:rtl/>
          <w:lang w:bidi="fa-IR"/>
        </w:rPr>
        <w:t>449 هجر</w:t>
      </w:r>
      <w:r w:rsidR="00D84856" w:rsidRPr="00B85354">
        <w:rPr>
          <w:rStyle w:val="Char4"/>
          <w:spacing w:val="-4"/>
          <w:rtl/>
          <w:lang w:bidi="fa-IR"/>
        </w:rPr>
        <w:t>ی</w:t>
      </w:r>
      <w:r w:rsidRPr="00B85354">
        <w:rPr>
          <w:rStyle w:val="Char4"/>
          <w:spacing w:val="-4"/>
          <w:rtl/>
          <w:lang w:bidi="fa-IR"/>
        </w:rPr>
        <w:t>) با تحق</w:t>
      </w:r>
      <w:r w:rsidR="00D84856" w:rsidRPr="00B85354">
        <w:rPr>
          <w:rStyle w:val="Char4"/>
          <w:spacing w:val="-4"/>
          <w:rtl/>
          <w:lang w:bidi="fa-IR"/>
        </w:rPr>
        <w:t>ی</w:t>
      </w:r>
      <w:r w:rsidRPr="00B85354">
        <w:rPr>
          <w:rStyle w:val="Char4"/>
          <w:spacing w:val="-4"/>
          <w:rtl/>
          <w:lang w:bidi="fa-IR"/>
        </w:rPr>
        <w:t>ق نب</w:t>
      </w:r>
      <w:r w:rsidR="00D84856" w:rsidRPr="00B85354">
        <w:rPr>
          <w:rStyle w:val="Char4"/>
          <w:spacing w:val="-4"/>
          <w:rtl/>
          <w:lang w:bidi="fa-IR"/>
        </w:rPr>
        <w:t>ی</w:t>
      </w:r>
      <w:r w:rsidRPr="00B85354">
        <w:rPr>
          <w:rStyle w:val="Char4"/>
          <w:spacing w:val="-4"/>
          <w:rtl/>
          <w:lang w:bidi="fa-IR"/>
        </w:rPr>
        <w:t>ل السبك</w:t>
      </w:r>
      <w:r w:rsidR="00D84856" w:rsidRPr="00B85354">
        <w:rPr>
          <w:rStyle w:val="Char4"/>
          <w:spacing w:val="-4"/>
          <w:rtl/>
          <w:lang w:bidi="fa-IR"/>
        </w:rPr>
        <w:t>ی</w:t>
      </w:r>
      <w:r w:rsidRPr="00B85354">
        <w:rPr>
          <w:rStyle w:val="Char4"/>
          <w:spacing w:val="-4"/>
          <w:rtl/>
          <w:lang w:bidi="fa-IR"/>
        </w:rPr>
        <w:t>، صفحه 53، وص</w:t>
      </w:r>
      <w:r w:rsidR="00D84856" w:rsidRPr="00B85354">
        <w:rPr>
          <w:rStyle w:val="Char4"/>
          <w:spacing w:val="-4"/>
          <w:rtl/>
          <w:lang w:bidi="fa-IR"/>
        </w:rPr>
        <w:t>ی</w:t>
      </w:r>
      <w:r w:rsidRPr="00B85354">
        <w:rPr>
          <w:rStyle w:val="Char4"/>
          <w:spacing w:val="-4"/>
          <w:rtl/>
          <w:lang w:bidi="fa-IR"/>
        </w:rPr>
        <w:t>ت ز</w:t>
      </w:r>
      <w:r w:rsidR="00D84856" w:rsidRPr="00B85354">
        <w:rPr>
          <w:rStyle w:val="Char4"/>
          <w:spacing w:val="-4"/>
          <w:rtl/>
          <w:lang w:bidi="fa-IR"/>
        </w:rPr>
        <w:t>ی</w:t>
      </w:r>
      <w:r w:rsidRPr="00B85354">
        <w:rPr>
          <w:rStyle w:val="Char4"/>
          <w:spacing w:val="-4"/>
          <w:rtl/>
          <w:lang w:bidi="fa-IR"/>
        </w:rPr>
        <w:t>ر آمده است:</w:t>
      </w:r>
    </w:p>
    <w:p w:rsidR="00C16D4B" w:rsidRDefault="00C16D4B" w:rsidP="00D84856">
      <w:pPr>
        <w:widowControl w:val="0"/>
        <w:spacing w:line="250" w:lineRule="auto"/>
        <w:ind w:firstLine="284"/>
        <w:jc w:val="lowKashida"/>
        <w:rPr>
          <w:rStyle w:val="Char4"/>
          <w:rtl/>
          <w:lang w:bidi="fa-IR"/>
        </w:rPr>
      </w:pPr>
      <w:r w:rsidRPr="00D84856">
        <w:rPr>
          <w:rStyle w:val="Char4"/>
          <w:rtl/>
          <w:lang w:bidi="fa-IR"/>
        </w:rPr>
        <w:t>... گفتم: عبدالله بن عباس حد</w:t>
      </w:r>
      <w:r w:rsidR="00D84856">
        <w:rPr>
          <w:rStyle w:val="Char4"/>
          <w:rtl/>
          <w:lang w:bidi="fa-IR"/>
        </w:rPr>
        <w:t>ی</w:t>
      </w:r>
      <w:r w:rsidRPr="00D84856">
        <w:rPr>
          <w:rStyle w:val="Char4"/>
          <w:rtl/>
          <w:lang w:bidi="fa-IR"/>
        </w:rPr>
        <w:t>ث</w:t>
      </w:r>
      <w:r w:rsidR="00D84856">
        <w:rPr>
          <w:rStyle w:val="Char4"/>
          <w:rtl/>
          <w:lang w:bidi="fa-IR"/>
        </w:rPr>
        <w:t>ی</w:t>
      </w:r>
      <w:r w:rsidRPr="00D84856">
        <w:rPr>
          <w:rStyle w:val="Char4"/>
          <w:rtl/>
          <w:lang w:bidi="fa-IR"/>
        </w:rPr>
        <w:t xml:space="preserve"> را كه به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م</w:t>
      </w:r>
      <w:r w:rsidR="00D84856">
        <w:rPr>
          <w:rStyle w:val="Char4"/>
          <w:rtl/>
          <w:lang w:bidi="fa-IR"/>
        </w:rPr>
        <w:t>ی</w:t>
      </w:r>
      <w:r w:rsidRPr="00D84856">
        <w:rPr>
          <w:rStyle w:val="Char4"/>
          <w:rtl/>
          <w:lang w:bidi="fa-IR"/>
        </w:rPr>
        <w:t>‌رس</w:t>
      </w:r>
      <w:r w:rsidR="00D84856">
        <w:rPr>
          <w:rStyle w:val="Char4"/>
          <w:rtl/>
          <w:lang w:bidi="fa-IR"/>
        </w:rPr>
        <w:t>ی</w:t>
      </w:r>
      <w:r w:rsidRPr="00D84856">
        <w:rPr>
          <w:rStyle w:val="Char4"/>
          <w:rtl/>
          <w:lang w:bidi="fa-IR"/>
        </w:rPr>
        <w:t>د، تعر</w:t>
      </w:r>
      <w:r w:rsidR="00D84856">
        <w:rPr>
          <w:rStyle w:val="Char4"/>
          <w:rtl/>
          <w:lang w:bidi="fa-IR"/>
        </w:rPr>
        <w:t>ی</w:t>
      </w:r>
      <w:r w:rsidRPr="00D84856">
        <w:rPr>
          <w:rStyle w:val="Char4"/>
          <w:rtl/>
          <w:lang w:bidi="fa-IR"/>
        </w:rPr>
        <w:t>ف كرد و گفت: «هر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شرف و مقام</w:t>
      </w:r>
      <w:r w:rsidR="00D84856">
        <w:rPr>
          <w:rStyle w:val="Char4"/>
          <w:rtl/>
          <w:lang w:bidi="fa-IR"/>
        </w:rPr>
        <w:t>ی</w:t>
      </w:r>
      <w:r w:rsidRPr="00D84856">
        <w:rPr>
          <w:rStyle w:val="Char4"/>
          <w:rtl/>
          <w:lang w:bidi="fa-IR"/>
        </w:rPr>
        <w:t xml:space="preserve"> دارد، و شر</w:t>
      </w:r>
      <w:r w:rsidR="00D84856">
        <w:rPr>
          <w:rStyle w:val="Char4"/>
          <w:rtl/>
          <w:lang w:bidi="fa-IR"/>
        </w:rPr>
        <w:t>ی</w:t>
      </w:r>
      <w:r w:rsidRPr="00D84856">
        <w:rPr>
          <w:rStyle w:val="Char4"/>
          <w:rtl/>
          <w:lang w:bidi="fa-IR"/>
        </w:rPr>
        <w:t>فتر</w:t>
      </w:r>
      <w:r w:rsidR="00D84856">
        <w:rPr>
          <w:rStyle w:val="Char4"/>
          <w:rtl/>
          <w:lang w:bidi="fa-IR"/>
        </w:rPr>
        <w:t>ی</w:t>
      </w:r>
      <w:r w:rsidRPr="00D84856">
        <w:rPr>
          <w:rStyle w:val="Char4"/>
          <w:rtl/>
          <w:lang w:bidi="fa-IR"/>
        </w:rPr>
        <w:t>ن جاها برا</w:t>
      </w:r>
      <w:r w:rsidR="00D84856">
        <w:rPr>
          <w:rStyle w:val="Char4"/>
          <w:rtl/>
          <w:lang w:bidi="fa-IR"/>
        </w:rPr>
        <w:t>ی</w:t>
      </w:r>
      <w:r w:rsidRPr="00D84856">
        <w:rPr>
          <w:rStyle w:val="Char4"/>
          <w:rtl/>
          <w:lang w:bidi="fa-IR"/>
        </w:rPr>
        <w:t xml:space="preserve"> نشستن جا</w:t>
      </w:r>
      <w:r w:rsidR="00D84856">
        <w:rPr>
          <w:rStyle w:val="Char4"/>
          <w:rtl/>
          <w:lang w:bidi="fa-IR"/>
        </w:rPr>
        <w:t>یی</w:t>
      </w:r>
      <w:r w:rsidRPr="00D84856">
        <w:rPr>
          <w:rStyle w:val="Char4"/>
          <w:rtl/>
          <w:lang w:bidi="fa-IR"/>
        </w:rPr>
        <w:t xml:space="preserve"> است كه رو به قبله باشد</w:t>
      </w:r>
      <w:r w:rsidRPr="009E2028">
        <w:rPr>
          <w:rStyle w:val="FootnoteReference"/>
          <w:rFonts w:cs="IRLotus"/>
          <w:rtl/>
          <w:lang w:bidi="fa-IR"/>
        </w:rPr>
        <w:footnoteReference w:id="786"/>
      </w:r>
      <w:r w:rsidRPr="00D84856">
        <w:rPr>
          <w:rStyle w:val="Char4"/>
          <w:rtl/>
          <w:lang w:bidi="fa-IR"/>
        </w:rPr>
        <w:t>.</w:t>
      </w:r>
    </w:p>
    <w:p w:rsidR="00B85354" w:rsidRPr="00D84856" w:rsidRDefault="00B85354" w:rsidP="00D84856">
      <w:pPr>
        <w:widowControl w:val="0"/>
        <w:spacing w:line="250" w:lineRule="auto"/>
        <w:ind w:firstLine="284"/>
        <w:jc w:val="lowKashida"/>
        <w:rPr>
          <w:rStyle w:val="Char4"/>
          <w:rtl/>
          <w:lang w:bidi="fa-IR"/>
        </w:rPr>
      </w:pPr>
    </w:p>
    <w:p w:rsidR="00C16D4B" w:rsidRPr="00D84856" w:rsidRDefault="00C16D4B" w:rsidP="00B85354">
      <w:pPr>
        <w:widowControl w:val="0"/>
        <w:spacing w:line="250" w:lineRule="auto"/>
        <w:ind w:firstLine="284"/>
        <w:jc w:val="lowKashida"/>
        <w:rPr>
          <w:rStyle w:val="Char4"/>
          <w:rtl/>
          <w:lang w:bidi="fa-IR"/>
        </w:rPr>
      </w:pPr>
      <w:r w:rsidRPr="00D84856">
        <w:rPr>
          <w:rStyle w:val="Char4"/>
          <w:rtl/>
          <w:lang w:bidi="fa-IR"/>
        </w:rPr>
        <w:t>پشت سر انسان خواب</w:t>
      </w:r>
      <w:r w:rsidR="00D84856">
        <w:rPr>
          <w:rStyle w:val="Char4"/>
          <w:rtl/>
          <w:lang w:bidi="fa-IR"/>
        </w:rPr>
        <w:t>ی</w:t>
      </w:r>
      <w:r w:rsidRPr="00D84856">
        <w:rPr>
          <w:rStyle w:val="Char4"/>
          <w:rtl/>
          <w:lang w:bidi="fa-IR"/>
        </w:rPr>
        <w:t>ده و بدعتگزار نماز نخوان</w:t>
      </w:r>
      <w:r w:rsidR="00D84856">
        <w:rPr>
          <w:rStyle w:val="Char4"/>
          <w:rtl/>
          <w:lang w:bidi="fa-IR"/>
        </w:rPr>
        <w:t>ی</w:t>
      </w:r>
      <w:r w:rsidRPr="00D84856">
        <w:rPr>
          <w:rStyle w:val="Char4"/>
          <w:rtl/>
          <w:lang w:bidi="fa-IR"/>
        </w:rPr>
        <w:t>د. و مار و عقرب را بكش</w:t>
      </w:r>
      <w:r w:rsidR="00D84856">
        <w:rPr>
          <w:rStyle w:val="Char4"/>
          <w:rtl/>
          <w:lang w:bidi="fa-IR"/>
        </w:rPr>
        <w:t>ی</w:t>
      </w:r>
      <w:r w:rsidRPr="00D84856">
        <w:rPr>
          <w:rStyle w:val="Char4"/>
          <w:rtl/>
          <w:lang w:bidi="fa-IR"/>
        </w:rPr>
        <w:t>د، هر چند كه در نماز هم باش</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787"/>
      </w:r>
      <w:r w:rsidRPr="00D84856">
        <w:rPr>
          <w:rStyle w:val="Char4"/>
          <w:rtl/>
          <w:lang w:bidi="fa-IR"/>
        </w:rPr>
        <w:t>. و د</w:t>
      </w:r>
      <w:r w:rsidR="00D84856">
        <w:rPr>
          <w:rStyle w:val="Char4"/>
          <w:rtl/>
          <w:lang w:bidi="fa-IR"/>
        </w:rPr>
        <w:t>ی</w:t>
      </w:r>
      <w:r w:rsidRPr="00D84856">
        <w:rPr>
          <w:rStyle w:val="Char4"/>
          <w:rtl/>
          <w:lang w:bidi="fa-IR"/>
        </w:rPr>
        <w:t>وارها</w:t>
      </w:r>
      <w:r w:rsidR="00D84856">
        <w:rPr>
          <w:rStyle w:val="Char4"/>
          <w:rtl/>
          <w:lang w:bidi="fa-IR"/>
        </w:rPr>
        <w:t>ی</w:t>
      </w:r>
      <w:r w:rsidRPr="00D84856">
        <w:rPr>
          <w:rStyle w:val="Char4"/>
          <w:rtl/>
          <w:lang w:bidi="fa-IR"/>
        </w:rPr>
        <w:t xml:space="preserve"> خود را با پارچه نپوشان</w:t>
      </w:r>
      <w:r w:rsidR="00D84856">
        <w:rPr>
          <w:rStyle w:val="Char4"/>
          <w:rtl/>
          <w:lang w:bidi="fa-IR"/>
        </w:rPr>
        <w:t>ی</w:t>
      </w:r>
      <w:r w:rsidRPr="00D84856">
        <w:rPr>
          <w:rStyle w:val="Char4"/>
          <w:rtl/>
          <w:lang w:bidi="fa-IR"/>
        </w:rPr>
        <w:t>د. و كس</w:t>
      </w:r>
      <w:r w:rsidR="00D84856">
        <w:rPr>
          <w:rStyle w:val="Char4"/>
          <w:rtl/>
          <w:lang w:bidi="fa-IR"/>
        </w:rPr>
        <w:t>ی</w:t>
      </w:r>
      <w:r w:rsidRPr="00D84856">
        <w:rPr>
          <w:rStyle w:val="Char4"/>
          <w:rtl/>
          <w:lang w:bidi="fa-IR"/>
        </w:rPr>
        <w:t xml:space="preserve"> كه بدون اجازه به كتاب د</w:t>
      </w:r>
      <w:r w:rsidR="00D84856">
        <w:rPr>
          <w:rStyle w:val="Char4"/>
          <w:rtl/>
          <w:lang w:bidi="fa-IR"/>
        </w:rPr>
        <w:t>ی</w:t>
      </w:r>
      <w:r w:rsidRPr="00D84856">
        <w:rPr>
          <w:rStyle w:val="Char4"/>
          <w:rtl/>
          <w:lang w:bidi="fa-IR"/>
        </w:rPr>
        <w:t>گر</w:t>
      </w:r>
      <w:r w:rsidR="00D84856">
        <w:rPr>
          <w:rStyle w:val="Char4"/>
          <w:rtl/>
          <w:lang w:bidi="fa-IR"/>
        </w:rPr>
        <w:t>ی</w:t>
      </w:r>
      <w:r w:rsidRPr="00D84856">
        <w:rPr>
          <w:rStyle w:val="Char4"/>
          <w:rtl/>
          <w:lang w:bidi="fa-IR"/>
        </w:rPr>
        <w:t xml:space="preserve"> بنگرد، به آتش جهنم نگر</w:t>
      </w:r>
      <w:r w:rsidR="00D84856">
        <w:rPr>
          <w:rStyle w:val="Char4"/>
          <w:rtl/>
          <w:lang w:bidi="fa-IR"/>
        </w:rPr>
        <w:t>ی</w:t>
      </w:r>
      <w:r w:rsidRPr="00D84856">
        <w:rPr>
          <w:rStyle w:val="Char4"/>
          <w:rtl/>
          <w:lang w:bidi="fa-IR"/>
        </w:rPr>
        <w:t>سته است</w:t>
      </w:r>
      <w:r w:rsidRPr="009E2028">
        <w:rPr>
          <w:rStyle w:val="FootnoteReference"/>
          <w:rFonts w:cs="IRLotus"/>
          <w:rtl/>
          <w:lang w:bidi="fa-IR"/>
        </w:rPr>
        <w:footnoteReference w:id="788"/>
      </w:r>
      <w:r w:rsidRPr="00D84856">
        <w:rPr>
          <w:rStyle w:val="Char4"/>
          <w:rtl/>
          <w:lang w:bidi="fa-IR"/>
        </w:rPr>
        <w:t>.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گفت: آ</w:t>
      </w:r>
      <w:r w:rsidR="00D84856">
        <w:rPr>
          <w:rStyle w:val="Char4"/>
          <w:rtl/>
          <w:lang w:bidi="fa-IR"/>
        </w:rPr>
        <w:t>ی</w:t>
      </w:r>
      <w:r w:rsidRPr="00D84856">
        <w:rPr>
          <w:rStyle w:val="Char4"/>
          <w:rtl/>
          <w:lang w:bidi="fa-IR"/>
        </w:rPr>
        <w:t>ا بدتر</w:t>
      </w:r>
      <w:r w:rsidR="00D84856">
        <w:rPr>
          <w:rStyle w:val="Char4"/>
          <w:rtl/>
          <w:lang w:bidi="fa-IR"/>
        </w:rPr>
        <w:t>ی</w:t>
      </w:r>
      <w:r w:rsidRPr="00D84856">
        <w:rPr>
          <w:rStyle w:val="Char4"/>
          <w:rtl/>
          <w:lang w:bidi="fa-IR"/>
        </w:rPr>
        <w:t>ن شما را به شما معرف</w:t>
      </w:r>
      <w:r w:rsidR="00D84856">
        <w:rPr>
          <w:rStyle w:val="Char4"/>
          <w:rtl/>
          <w:lang w:bidi="fa-IR"/>
        </w:rPr>
        <w:t>ی</w:t>
      </w:r>
      <w:r w:rsidRPr="00D84856">
        <w:rPr>
          <w:rStyle w:val="Char4"/>
          <w:rtl/>
          <w:lang w:bidi="fa-IR"/>
        </w:rPr>
        <w:t xml:space="preserve"> كنم؟ گفتند: آر</w:t>
      </w:r>
      <w:r w:rsidR="00D84856">
        <w:rPr>
          <w:rStyle w:val="Char4"/>
          <w:rtl/>
          <w:lang w:bidi="fa-IR"/>
        </w:rPr>
        <w:t>ی</w:t>
      </w:r>
      <w:r w:rsidRPr="00D84856">
        <w:rPr>
          <w:rStyle w:val="Char4"/>
          <w:rtl/>
          <w:lang w:bidi="fa-IR"/>
        </w:rPr>
        <w:t xml:space="preserve"> </w:t>
      </w:r>
      <w:r w:rsidR="00D84856">
        <w:rPr>
          <w:rStyle w:val="Char4"/>
          <w:rtl/>
          <w:lang w:bidi="fa-IR"/>
        </w:rPr>
        <w:t>ی</w:t>
      </w:r>
      <w:r w:rsidRPr="00D84856">
        <w:rPr>
          <w:rStyle w:val="Char4"/>
          <w:rtl/>
          <w:lang w:bidi="fa-IR"/>
        </w:rPr>
        <w:t xml:space="preserve">ا رسول الله </w:t>
      </w:r>
      <w:r w:rsidRPr="00C16D4B">
        <w:rPr>
          <w:rFonts w:ascii="AGA Arabesque" w:hAnsi="AGA Arabesque" w:cs="CTraditional Arabic"/>
          <w:rtl/>
          <w:lang w:bidi="fa-IR"/>
        </w:rPr>
        <w:t>ص</w:t>
      </w:r>
      <w:r w:rsidRPr="00D84856">
        <w:rPr>
          <w:rStyle w:val="Char4"/>
          <w:rtl/>
          <w:lang w:bidi="fa-IR"/>
        </w:rPr>
        <w:t>. گفت: كس</w:t>
      </w:r>
      <w:r w:rsidR="00D84856">
        <w:rPr>
          <w:rStyle w:val="Char4"/>
          <w:rtl/>
          <w:lang w:bidi="fa-IR"/>
        </w:rPr>
        <w:t>ی</w:t>
      </w:r>
      <w:r w:rsidRPr="00D84856">
        <w:rPr>
          <w:rStyle w:val="Char4"/>
          <w:rtl/>
          <w:lang w:bidi="fa-IR"/>
        </w:rPr>
        <w:t xml:space="preserve"> كه برده‌اش را شلاق بزند و او را از غذا منع كند و خود تنها</w:t>
      </w:r>
      <w:r w:rsidR="00D84856">
        <w:rPr>
          <w:rStyle w:val="Char4"/>
          <w:rtl/>
          <w:lang w:bidi="fa-IR"/>
        </w:rPr>
        <w:t>یی</w:t>
      </w:r>
      <w:r w:rsidRPr="00D84856">
        <w:rPr>
          <w:rStyle w:val="Char4"/>
          <w:rtl/>
          <w:lang w:bidi="fa-IR"/>
        </w:rPr>
        <w:t xml:space="preserve"> بخورد. و گفت: آ</w:t>
      </w:r>
      <w:r w:rsidR="00D84856">
        <w:rPr>
          <w:rStyle w:val="Char4"/>
          <w:rtl/>
          <w:lang w:bidi="fa-IR"/>
        </w:rPr>
        <w:t>ی</w:t>
      </w:r>
      <w:r w:rsidRPr="00D84856">
        <w:rPr>
          <w:rStyle w:val="Char4"/>
          <w:rtl/>
          <w:lang w:bidi="fa-IR"/>
        </w:rPr>
        <w:t>ا شرورتر</w:t>
      </w:r>
      <w:r w:rsidR="00D84856">
        <w:rPr>
          <w:rStyle w:val="Char4"/>
          <w:rtl/>
          <w:lang w:bidi="fa-IR"/>
        </w:rPr>
        <w:t>ی</w:t>
      </w:r>
      <w:r w:rsidRPr="00D84856">
        <w:rPr>
          <w:rStyle w:val="Char4"/>
          <w:rtl/>
          <w:lang w:bidi="fa-IR"/>
        </w:rPr>
        <w:t>ن ا</w:t>
      </w:r>
      <w:r w:rsidR="00D84856">
        <w:rPr>
          <w:rStyle w:val="Char4"/>
          <w:rtl/>
          <w:lang w:bidi="fa-IR"/>
        </w:rPr>
        <w:t>ی</w:t>
      </w:r>
      <w:r w:rsidRPr="00D84856">
        <w:rPr>
          <w:rStyle w:val="Char4"/>
          <w:rtl/>
          <w:lang w:bidi="fa-IR"/>
        </w:rPr>
        <w:t>نها را به شما معرف</w:t>
      </w:r>
      <w:r w:rsidR="00D84856">
        <w:rPr>
          <w:rStyle w:val="Char4"/>
          <w:rtl/>
          <w:lang w:bidi="fa-IR"/>
        </w:rPr>
        <w:t>ی</w:t>
      </w:r>
      <w:r w:rsidRPr="00D84856">
        <w:rPr>
          <w:rStyle w:val="Char4"/>
          <w:rtl/>
          <w:lang w:bidi="fa-IR"/>
        </w:rPr>
        <w:t xml:space="preserve"> كنم؟ كس</w:t>
      </w:r>
      <w:r w:rsidR="00D84856">
        <w:rPr>
          <w:rStyle w:val="Char4"/>
          <w:rtl/>
          <w:lang w:bidi="fa-IR"/>
        </w:rPr>
        <w:t>ی</w:t>
      </w:r>
      <w:r w:rsidRPr="00D84856">
        <w:rPr>
          <w:rStyle w:val="Char4"/>
          <w:rtl/>
          <w:lang w:bidi="fa-IR"/>
        </w:rPr>
        <w:t xml:space="preserve"> كه لغزشها</w:t>
      </w:r>
      <w:r w:rsidR="00D84856">
        <w:rPr>
          <w:rStyle w:val="Char4"/>
          <w:rtl/>
          <w:lang w:bidi="fa-IR"/>
        </w:rPr>
        <w:t>ی</w:t>
      </w:r>
      <w:r w:rsidRPr="00D84856">
        <w:rPr>
          <w:rStyle w:val="Char4"/>
          <w:rtl/>
          <w:lang w:bidi="fa-IR"/>
        </w:rPr>
        <w:t xml:space="preserve"> خود را قبول نم</w:t>
      </w:r>
      <w:r w:rsidR="00D84856">
        <w:rPr>
          <w:rStyle w:val="Char4"/>
          <w:rtl/>
          <w:lang w:bidi="fa-IR"/>
        </w:rPr>
        <w:t>ی</w:t>
      </w:r>
      <w:r w:rsidRPr="00D84856">
        <w:rPr>
          <w:rStyle w:val="Char4"/>
          <w:rtl/>
          <w:lang w:bidi="fa-IR"/>
        </w:rPr>
        <w:t>‌كند و معذرت‌خواه</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‌كند. و از گناه خود استغفار نم</w:t>
      </w:r>
      <w:r w:rsidR="00D84856">
        <w:rPr>
          <w:rStyle w:val="Char4"/>
          <w:rtl/>
          <w:lang w:bidi="fa-IR"/>
        </w:rPr>
        <w:t>ی</w:t>
      </w:r>
      <w:r w:rsidRPr="00D84856">
        <w:rPr>
          <w:rStyle w:val="Char4"/>
          <w:rtl/>
          <w:lang w:bidi="fa-IR"/>
        </w:rPr>
        <w:t>‌كند. آ</w:t>
      </w:r>
      <w:r w:rsidR="00D84856">
        <w:rPr>
          <w:rStyle w:val="Char4"/>
          <w:rtl/>
          <w:lang w:bidi="fa-IR"/>
        </w:rPr>
        <w:t>ی</w:t>
      </w:r>
      <w:r w:rsidRPr="00D84856">
        <w:rPr>
          <w:rStyle w:val="Char4"/>
          <w:rtl/>
          <w:lang w:bidi="fa-IR"/>
        </w:rPr>
        <w:t>ا بدتر</w:t>
      </w:r>
      <w:r w:rsidR="00D84856">
        <w:rPr>
          <w:rStyle w:val="Char4"/>
          <w:rtl/>
          <w:lang w:bidi="fa-IR"/>
        </w:rPr>
        <w:t>ی</w:t>
      </w:r>
      <w:r w:rsidRPr="00D84856">
        <w:rPr>
          <w:rStyle w:val="Char4"/>
          <w:rtl/>
          <w:lang w:bidi="fa-IR"/>
        </w:rPr>
        <w:t>ن آنها را به شما معرف</w:t>
      </w:r>
      <w:r w:rsidR="00D84856">
        <w:rPr>
          <w:rStyle w:val="Char4"/>
          <w:rtl/>
          <w:lang w:bidi="fa-IR"/>
        </w:rPr>
        <w:t>ی</w:t>
      </w:r>
      <w:r w:rsidRPr="00D84856">
        <w:rPr>
          <w:rStyle w:val="Char4"/>
          <w:rtl/>
          <w:lang w:bidi="fa-IR"/>
        </w:rPr>
        <w:t xml:space="preserve"> كنم؟ كس</w:t>
      </w:r>
      <w:r w:rsidR="00D84856">
        <w:rPr>
          <w:rStyle w:val="Char4"/>
          <w:rtl/>
          <w:lang w:bidi="fa-IR"/>
        </w:rPr>
        <w:t>ی</w:t>
      </w:r>
      <w:r w:rsidRPr="00D84856">
        <w:rPr>
          <w:rStyle w:val="Char4"/>
          <w:rtl/>
          <w:lang w:bidi="fa-IR"/>
        </w:rPr>
        <w:t xml:space="preserve"> كه ام</w:t>
      </w:r>
      <w:r w:rsidR="00D84856">
        <w:rPr>
          <w:rStyle w:val="Char4"/>
          <w:rtl/>
          <w:lang w:bidi="fa-IR"/>
        </w:rPr>
        <w:t>ی</w:t>
      </w:r>
      <w:r w:rsidRPr="00D84856">
        <w:rPr>
          <w:rStyle w:val="Char4"/>
          <w:rtl/>
          <w:lang w:bidi="fa-IR"/>
        </w:rPr>
        <w:t>د خ</w:t>
      </w:r>
      <w:r w:rsidR="00D84856">
        <w:rPr>
          <w:rStyle w:val="Char4"/>
          <w:rtl/>
          <w:lang w:bidi="fa-IR"/>
        </w:rPr>
        <w:t>ی</w:t>
      </w:r>
      <w:r w:rsidRPr="00D84856">
        <w:rPr>
          <w:rStyle w:val="Char4"/>
          <w:rtl/>
          <w:lang w:bidi="fa-IR"/>
        </w:rPr>
        <w:t>ر</w:t>
      </w:r>
      <w:r w:rsidR="00D84856">
        <w:rPr>
          <w:rStyle w:val="Char4"/>
          <w:rtl/>
          <w:lang w:bidi="fa-IR"/>
        </w:rPr>
        <w:t>ی</w:t>
      </w:r>
      <w:r w:rsidRPr="00D84856">
        <w:rPr>
          <w:rStyle w:val="Char4"/>
          <w:rtl/>
          <w:lang w:bidi="fa-IR"/>
        </w:rPr>
        <w:t xml:space="preserve"> در او ن</w:t>
      </w:r>
      <w:r w:rsidR="00D84856">
        <w:rPr>
          <w:rStyle w:val="Char4"/>
          <w:rtl/>
          <w:lang w:bidi="fa-IR"/>
        </w:rPr>
        <w:t>ی</w:t>
      </w:r>
      <w:r w:rsidRPr="00D84856">
        <w:rPr>
          <w:rStyle w:val="Char4"/>
          <w:rtl/>
          <w:lang w:bidi="fa-IR"/>
        </w:rPr>
        <w:t>ست، و مردم از شر او درامان ن</w:t>
      </w:r>
      <w:r w:rsidR="00D84856">
        <w:rPr>
          <w:rStyle w:val="Char4"/>
          <w:rtl/>
          <w:lang w:bidi="fa-IR"/>
        </w:rPr>
        <w:t>ی</w:t>
      </w:r>
      <w:r w:rsidRPr="00D84856">
        <w:rPr>
          <w:rStyle w:val="Char4"/>
          <w:rtl/>
          <w:lang w:bidi="fa-IR"/>
        </w:rPr>
        <w:t>ستند. كس</w:t>
      </w:r>
      <w:r w:rsidR="00D84856">
        <w:rPr>
          <w:rStyle w:val="Char4"/>
          <w:rtl/>
          <w:lang w:bidi="fa-IR"/>
        </w:rPr>
        <w:t>ی</w:t>
      </w:r>
      <w:r w:rsidRPr="00D84856">
        <w:rPr>
          <w:rStyle w:val="Char4"/>
          <w:rtl/>
          <w:lang w:bidi="fa-IR"/>
        </w:rPr>
        <w:t xml:space="preserve"> كه دوست دارد قو</w:t>
      </w:r>
      <w:r w:rsidR="00D84856">
        <w:rPr>
          <w:rStyle w:val="Char4"/>
          <w:rtl/>
          <w:lang w:bidi="fa-IR"/>
        </w:rPr>
        <w:t>ی</w:t>
      </w:r>
      <w:r w:rsidRPr="00D84856">
        <w:rPr>
          <w:rStyle w:val="Char4"/>
          <w:rtl/>
          <w:lang w:bidi="fa-IR"/>
        </w:rPr>
        <w:t>تر</w:t>
      </w:r>
      <w:r w:rsidR="00D84856">
        <w:rPr>
          <w:rStyle w:val="Char4"/>
          <w:rtl/>
          <w:lang w:bidi="fa-IR"/>
        </w:rPr>
        <w:t>ی</w:t>
      </w:r>
      <w:r w:rsidRPr="00D84856">
        <w:rPr>
          <w:rStyle w:val="Char4"/>
          <w:rtl/>
          <w:lang w:bidi="fa-IR"/>
        </w:rPr>
        <w:t>ن مردم شود، با</w:t>
      </w:r>
      <w:r w:rsidR="00D84856">
        <w:rPr>
          <w:rStyle w:val="Char4"/>
          <w:rtl/>
          <w:lang w:bidi="fa-IR"/>
        </w:rPr>
        <w:t>ی</w:t>
      </w:r>
      <w:r w:rsidRPr="00D84856">
        <w:rPr>
          <w:rStyle w:val="Char4"/>
          <w:rtl/>
          <w:lang w:bidi="fa-IR"/>
        </w:rPr>
        <w:t>د به خدا توكل كند. كس</w:t>
      </w:r>
      <w:r w:rsidR="00D84856">
        <w:rPr>
          <w:rStyle w:val="Char4"/>
          <w:rtl/>
          <w:lang w:bidi="fa-IR"/>
        </w:rPr>
        <w:t>ی</w:t>
      </w:r>
      <w:r w:rsidRPr="00D84856">
        <w:rPr>
          <w:rStyle w:val="Char4"/>
          <w:rtl/>
          <w:lang w:bidi="fa-IR"/>
        </w:rPr>
        <w:t xml:space="preserve"> كه دوست دارد ب</w:t>
      </w:r>
      <w:r w:rsidR="00D84856">
        <w:rPr>
          <w:rStyle w:val="Char4"/>
          <w:rtl/>
          <w:lang w:bidi="fa-IR"/>
        </w:rPr>
        <w:t>ی</w:t>
      </w:r>
      <w:r w:rsidRPr="00D84856">
        <w:rPr>
          <w:rStyle w:val="Char4"/>
          <w:rtl/>
          <w:lang w:bidi="fa-IR"/>
        </w:rPr>
        <w:t>‌ن</w:t>
      </w:r>
      <w:r w:rsidR="00D84856">
        <w:rPr>
          <w:rStyle w:val="Char4"/>
          <w:rtl/>
          <w:lang w:bidi="fa-IR"/>
        </w:rPr>
        <w:t>ی</w:t>
      </w:r>
      <w:r w:rsidRPr="00D84856">
        <w:rPr>
          <w:rStyle w:val="Char4"/>
          <w:rtl/>
          <w:lang w:bidi="fa-IR"/>
        </w:rPr>
        <w:t>ازتر</w:t>
      </w:r>
      <w:r w:rsidR="00D84856">
        <w:rPr>
          <w:rStyle w:val="Char4"/>
          <w:rtl/>
          <w:lang w:bidi="fa-IR"/>
        </w:rPr>
        <w:t>ی</w:t>
      </w:r>
      <w:r w:rsidRPr="00D84856">
        <w:rPr>
          <w:rStyle w:val="Char4"/>
          <w:rtl/>
          <w:lang w:bidi="fa-IR"/>
        </w:rPr>
        <w:t>ن مردم شود، پس برا</w:t>
      </w:r>
      <w:r w:rsidR="00D84856">
        <w:rPr>
          <w:rStyle w:val="Char4"/>
          <w:rtl/>
          <w:lang w:bidi="fa-IR"/>
        </w:rPr>
        <w:t>ی</w:t>
      </w:r>
      <w:r w:rsidRPr="00D84856">
        <w:rPr>
          <w:rStyle w:val="Char4"/>
          <w:rtl/>
          <w:lang w:bidi="fa-IR"/>
        </w:rPr>
        <w:t xml:space="preserve"> امانتها</w:t>
      </w:r>
      <w:r w:rsidR="00D84856">
        <w:rPr>
          <w:rStyle w:val="Char4"/>
          <w:rtl/>
          <w:lang w:bidi="fa-IR"/>
        </w:rPr>
        <w:t>ی</w:t>
      </w:r>
      <w:r w:rsidRPr="00D84856">
        <w:rPr>
          <w:rStyle w:val="Char4"/>
          <w:rtl/>
          <w:lang w:bidi="fa-IR"/>
        </w:rPr>
        <w:t xml:space="preserve"> خدا</w:t>
      </w:r>
      <w:r w:rsidR="00D84856">
        <w:rPr>
          <w:rStyle w:val="Char4"/>
          <w:rtl/>
          <w:lang w:bidi="fa-IR"/>
        </w:rPr>
        <w:t>یی</w:t>
      </w:r>
      <w:r w:rsidRPr="00D84856">
        <w:rPr>
          <w:rStyle w:val="Char4"/>
          <w:rtl/>
          <w:lang w:bidi="fa-IR"/>
        </w:rPr>
        <w:t xml:space="preserve"> مورد اعتمادتر باشد تا امانتها</w:t>
      </w:r>
      <w:r w:rsidR="00D84856">
        <w:rPr>
          <w:rStyle w:val="Char4"/>
          <w:rtl/>
          <w:lang w:bidi="fa-IR"/>
        </w:rPr>
        <w:t>ی</w:t>
      </w:r>
      <w:r w:rsidRPr="00D84856">
        <w:rPr>
          <w:rStyle w:val="Char4"/>
          <w:rtl/>
          <w:lang w:bidi="fa-IR"/>
        </w:rPr>
        <w:t xml:space="preserve"> د</w:t>
      </w:r>
      <w:r w:rsidR="00D84856">
        <w:rPr>
          <w:rStyle w:val="Char4"/>
          <w:rtl/>
          <w:lang w:bidi="fa-IR"/>
        </w:rPr>
        <w:t>ی</w:t>
      </w:r>
      <w:r w:rsidRPr="00D84856">
        <w:rPr>
          <w:rStyle w:val="Char4"/>
          <w:rtl/>
          <w:lang w:bidi="fa-IR"/>
        </w:rPr>
        <w:t>گران. و كس</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‌خواهد كر</w:t>
      </w:r>
      <w:r w:rsidR="00D84856">
        <w:rPr>
          <w:rStyle w:val="Char4"/>
          <w:rtl/>
          <w:lang w:bidi="fa-IR"/>
        </w:rPr>
        <w:t>ی</w:t>
      </w:r>
      <w:r w:rsidRPr="00D84856">
        <w:rPr>
          <w:rStyle w:val="Char4"/>
          <w:rtl/>
          <w:lang w:bidi="fa-IR"/>
        </w:rPr>
        <w:t>متر</w:t>
      </w:r>
      <w:r w:rsidR="00D84856">
        <w:rPr>
          <w:rStyle w:val="Char4"/>
          <w:rtl/>
          <w:lang w:bidi="fa-IR"/>
        </w:rPr>
        <w:t>ی</w:t>
      </w:r>
      <w:r w:rsidRPr="00D84856">
        <w:rPr>
          <w:rStyle w:val="Char4"/>
          <w:rtl/>
          <w:lang w:bidi="fa-IR"/>
        </w:rPr>
        <w:t>ن مردم باشد، با</w:t>
      </w:r>
      <w:r w:rsidR="00D84856">
        <w:rPr>
          <w:rStyle w:val="Char4"/>
          <w:rtl/>
          <w:lang w:bidi="fa-IR"/>
        </w:rPr>
        <w:t>ی</w:t>
      </w:r>
      <w:r w:rsidRPr="00D84856">
        <w:rPr>
          <w:rStyle w:val="Char4"/>
          <w:rtl/>
          <w:lang w:bidi="fa-IR"/>
        </w:rPr>
        <w:t>د تقوا</w:t>
      </w:r>
      <w:r w:rsidR="00D84856">
        <w:rPr>
          <w:rStyle w:val="Char4"/>
          <w:rtl/>
          <w:lang w:bidi="fa-IR"/>
        </w:rPr>
        <w:t>ی</w:t>
      </w:r>
      <w:r w:rsidRPr="00D84856">
        <w:rPr>
          <w:rStyle w:val="Char4"/>
          <w:rtl/>
          <w:lang w:bidi="fa-IR"/>
        </w:rPr>
        <w:t xml:space="preserve"> اله</w:t>
      </w:r>
      <w:r w:rsidR="00D84856">
        <w:rPr>
          <w:rStyle w:val="Char4"/>
          <w:rtl/>
          <w:lang w:bidi="fa-IR"/>
        </w:rPr>
        <w:t>ی</w:t>
      </w:r>
      <w:r w:rsidRPr="00D84856">
        <w:rPr>
          <w:rStyle w:val="Char4"/>
          <w:rtl/>
          <w:lang w:bidi="fa-IR"/>
        </w:rPr>
        <w:t xml:space="preserve"> پ</w:t>
      </w:r>
      <w:r w:rsidR="00D84856">
        <w:rPr>
          <w:rStyle w:val="Char4"/>
          <w:rtl/>
          <w:lang w:bidi="fa-IR"/>
        </w:rPr>
        <w:t>ی</w:t>
      </w:r>
      <w:r w:rsidRPr="00D84856">
        <w:rPr>
          <w:rStyle w:val="Char4"/>
          <w:rtl/>
          <w:lang w:bidi="fa-IR"/>
        </w:rPr>
        <w:t>شه كند. ع</w:t>
      </w:r>
      <w:r w:rsidR="00D84856">
        <w:rPr>
          <w:rStyle w:val="Char4"/>
          <w:rtl/>
          <w:lang w:bidi="fa-IR"/>
        </w:rPr>
        <w:t>ی</w:t>
      </w:r>
      <w:r w:rsidRPr="00D84856">
        <w:rPr>
          <w:rStyle w:val="Char4"/>
          <w:rtl/>
          <w:lang w:bidi="fa-IR"/>
        </w:rPr>
        <w:t>س</w:t>
      </w:r>
      <w:r w:rsidR="00D84856">
        <w:rPr>
          <w:rStyle w:val="Char4"/>
          <w:rtl/>
          <w:lang w:bidi="fa-IR"/>
        </w:rPr>
        <w:t>ی</w:t>
      </w:r>
      <w:r w:rsidRPr="00D84856">
        <w:rPr>
          <w:rStyle w:val="Char4"/>
          <w:rtl/>
          <w:lang w:bidi="fa-IR"/>
        </w:rPr>
        <w:t xml:space="preserve"> </w:t>
      </w:r>
      <w:r w:rsidR="00B85354">
        <w:rPr>
          <w:rStyle w:val="Char4"/>
          <w:lang w:bidi="fa-IR"/>
        </w:rPr>
        <w:sym w:font="AGA Arabesque" w:char="F075"/>
      </w:r>
      <w:r w:rsidR="00B85354">
        <w:rPr>
          <w:rStyle w:val="Char4"/>
          <w:rtl/>
          <w:lang w:bidi="fa-IR"/>
        </w:rPr>
        <w:t xml:space="preserve"> در</w:t>
      </w:r>
      <w:r w:rsidRPr="00D84856">
        <w:rPr>
          <w:rStyle w:val="Char4"/>
          <w:rtl/>
          <w:lang w:bidi="fa-IR"/>
        </w:rPr>
        <w:t>م</w:t>
      </w:r>
      <w:r w:rsidR="00D84856">
        <w:rPr>
          <w:rStyle w:val="Char4"/>
          <w:rtl/>
          <w:lang w:bidi="fa-IR"/>
        </w:rPr>
        <w:t>ی</w:t>
      </w:r>
      <w:r w:rsidRPr="00D84856">
        <w:rPr>
          <w:rStyle w:val="Char4"/>
          <w:rtl/>
          <w:lang w:bidi="fa-IR"/>
        </w:rPr>
        <w:t>ان قوم خود ا</w:t>
      </w:r>
      <w:r w:rsidR="00D84856">
        <w:rPr>
          <w:rStyle w:val="Char4"/>
          <w:rtl/>
          <w:lang w:bidi="fa-IR"/>
        </w:rPr>
        <w:t>ی</w:t>
      </w:r>
      <w:r w:rsidRPr="00D84856">
        <w:rPr>
          <w:rStyle w:val="Char4"/>
          <w:rtl/>
          <w:lang w:bidi="fa-IR"/>
        </w:rPr>
        <w:t>ستاده بود و گفت: ا</w:t>
      </w:r>
      <w:r w:rsidR="00D84856">
        <w:rPr>
          <w:rStyle w:val="Char4"/>
          <w:rtl/>
          <w:lang w:bidi="fa-IR"/>
        </w:rPr>
        <w:t>ی</w:t>
      </w:r>
      <w:r w:rsidRPr="00D84856">
        <w:rPr>
          <w:rStyle w:val="Char4"/>
          <w:rtl/>
          <w:lang w:bidi="fa-IR"/>
        </w:rPr>
        <w:t xml:space="preserve"> بن</w:t>
      </w:r>
      <w:r w:rsidR="00D84856">
        <w:rPr>
          <w:rStyle w:val="Char4"/>
          <w:rtl/>
          <w:lang w:bidi="fa-IR"/>
        </w:rPr>
        <w:t>ی</w:t>
      </w:r>
      <w:r w:rsidRPr="00D84856">
        <w:rPr>
          <w:rStyle w:val="Char4"/>
          <w:rtl/>
          <w:lang w:bidi="fa-IR"/>
        </w:rPr>
        <w:t>‌اسرائ</w:t>
      </w:r>
      <w:r w:rsidR="00D84856">
        <w:rPr>
          <w:rStyle w:val="Char4"/>
          <w:rtl/>
          <w:lang w:bidi="fa-IR"/>
        </w:rPr>
        <w:t>ی</w:t>
      </w:r>
      <w:r w:rsidRPr="00D84856">
        <w:rPr>
          <w:rStyle w:val="Char4"/>
          <w:rtl/>
          <w:lang w:bidi="fa-IR"/>
        </w:rPr>
        <w:t>ل، نزد جاهلان با حكمت صحبت نكن</w:t>
      </w:r>
      <w:r w:rsidR="00D84856">
        <w:rPr>
          <w:rStyle w:val="Char4"/>
          <w:rtl/>
          <w:lang w:bidi="fa-IR"/>
        </w:rPr>
        <w:t>ی</w:t>
      </w:r>
      <w:r w:rsidRPr="00D84856">
        <w:rPr>
          <w:rStyle w:val="Char4"/>
          <w:rtl/>
          <w:lang w:bidi="fa-IR"/>
        </w:rPr>
        <w:t>د چون به آنها ظلم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اهل حكمت را از آن منع نكن</w:t>
      </w:r>
      <w:r w:rsidR="00D84856">
        <w:rPr>
          <w:rStyle w:val="Char4"/>
          <w:rtl/>
          <w:lang w:bidi="fa-IR"/>
        </w:rPr>
        <w:t>ی</w:t>
      </w:r>
      <w:r w:rsidRPr="00D84856">
        <w:rPr>
          <w:rStyle w:val="Char4"/>
          <w:rtl/>
          <w:lang w:bidi="fa-IR"/>
        </w:rPr>
        <w:t>د، چون به آنها ظلم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د، و ظالم</w:t>
      </w:r>
      <w:r w:rsidR="00D84856">
        <w:rPr>
          <w:rStyle w:val="Char4"/>
          <w:rtl/>
          <w:lang w:bidi="fa-IR"/>
        </w:rPr>
        <w:t>ی</w:t>
      </w:r>
      <w:r w:rsidRPr="00D84856">
        <w:rPr>
          <w:rStyle w:val="Char4"/>
          <w:rtl/>
          <w:lang w:bidi="fa-IR"/>
        </w:rPr>
        <w:t xml:space="preserve"> را با ظلمش جواب نده</w:t>
      </w:r>
      <w:r w:rsidR="00D84856">
        <w:rPr>
          <w:rStyle w:val="Char4"/>
          <w:rtl/>
          <w:lang w:bidi="fa-IR"/>
        </w:rPr>
        <w:t>ی</w:t>
      </w:r>
      <w:r w:rsidRPr="00D84856">
        <w:rPr>
          <w:rStyle w:val="Char4"/>
          <w:rtl/>
          <w:lang w:bidi="fa-IR"/>
        </w:rPr>
        <w:t>د. چون فضل خود را نزد خدا</w:t>
      </w:r>
      <w:r w:rsidR="00D84856">
        <w:rPr>
          <w:rStyle w:val="Char4"/>
          <w:rtl/>
          <w:lang w:bidi="fa-IR"/>
        </w:rPr>
        <w:t>ی</w:t>
      </w:r>
      <w:r w:rsidRPr="00D84856">
        <w:rPr>
          <w:rStyle w:val="Char4"/>
          <w:rtl/>
          <w:lang w:bidi="fa-IR"/>
        </w:rPr>
        <w:t xml:space="preserve"> خود باطل م</w:t>
      </w:r>
      <w:r w:rsidR="00D84856">
        <w:rPr>
          <w:rStyle w:val="Char4"/>
          <w:rtl/>
          <w:lang w:bidi="fa-IR"/>
        </w:rPr>
        <w:t>ی</w:t>
      </w:r>
      <w:r w:rsidRPr="00D84856">
        <w:rPr>
          <w:rStyle w:val="Char4"/>
          <w:rtl/>
          <w:lang w:bidi="fa-IR"/>
        </w:rPr>
        <w:t>‌كن</w:t>
      </w:r>
      <w:r w:rsidR="00D84856">
        <w:rPr>
          <w:rStyle w:val="Char4"/>
          <w:rtl/>
          <w:lang w:bidi="fa-IR"/>
        </w:rPr>
        <w:t>ی</w:t>
      </w:r>
      <w:r w:rsidRPr="00D84856">
        <w:rPr>
          <w:rStyle w:val="Char4"/>
          <w:rtl/>
          <w:lang w:bidi="fa-IR"/>
        </w:rPr>
        <w:t>د. كارها سه قسمند: كار</w:t>
      </w:r>
      <w:r w:rsidR="00D84856">
        <w:rPr>
          <w:rStyle w:val="Char4"/>
          <w:rtl/>
          <w:lang w:bidi="fa-IR"/>
        </w:rPr>
        <w:t>ی</w:t>
      </w:r>
      <w:r w:rsidRPr="00D84856">
        <w:rPr>
          <w:rStyle w:val="Char4"/>
          <w:rtl/>
          <w:lang w:bidi="fa-IR"/>
        </w:rPr>
        <w:t xml:space="preserve"> كه پ</w:t>
      </w:r>
      <w:r w:rsidR="00D84856">
        <w:rPr>
          <w:rStyle w:val="Char4"/>
          <w:rtl/>
          <w:lang w:bidi="fa-IR"/>
        </w:rPr>
        <w:t>ی</w:t>
      </w:r>
      <w:r w:rsidRPr="00D84856">
        <w:rPr>
          <w:rStyle w:val="Char4"/>
          <w:rtl/>
          <w:lang w:bidi="fa-IR"/>
        </w:rPr>
        <w:t>رو</w:t>
      </w:r>
      <w:r w:rsidR="00D84856">
        <w:rPr>
          <w:rStyle w:val="Char4"/>
          <w:rtl/>
          <w:lang w:bidi="fa-IR"/>
        </w:rPr>
        <w:t>ی</w:t>
      </w:r>
      <w:r w:rsidRPr="00D84856">
        <w:rPr>
          <w:rStyle w:val="Char4"/>
          <w:rtl/>
          <w:lang w:bidi="fa-IR"/>
        </w:rPr>
        <w:t xml:space="preserve"> از آن لازم است، كار</w:t>
      </w:r>
      <w:r w:rsidR="00D84856">
        <w:rPr>
          <w:rStyle w:val="Char4"/>
          <w:rtl/>
          <w:lang w:bidi="fa-IR"/>
        </w:rPr>
        <w:t>ی</w:t>
      </w:r>
      <w:r w:rsidRPr="00D84856">
        <w:rPr>
          <w:rStyle w:val="Char4"/>
          <w:rtl/>
          <w:lang w:bidi="fa-IR"/>
        </w:rPr>
        <w:t xml:space="preserve"> كه گناه‌بودن آن واضح است، پس از آن دور</w:t>
      </w:r>
      <w:r w:rsidR="00D84856">
        <w:rPr>
          <w:rStyle w:val="Char4"/>
          <w:rtl/>
          <w:lang w:bidi="fa-IR"/>
        </w:rPr>
        <w:t>ی</w:t>
      </w:r>
      <w:r w:rsidRPr="00D84856">
        <w:rPr>
          <w:rStyle w:val="Char4"/>
          <w:rtl/>
          <w:lang w:bidi="fa-IR"/>
        </w:rPr>
        <w:t xml:space="preserve"> كن، و كار</w:t>
      </w:r>
      <w:r w:rsidR="00D84856">
        <w:rPr>
          <w:rStyle w:val="Char4"/>
          <w:rtl/>
          <w:lang w:bidi="fa-IR"/>
        </w:rPr>
        <w:t>ی</w:t>
      </w:r>
      <w:r w:rsidRPr="00D84856">
        <w:rPr>
          <w:rStyle w:val="Char4"/>
          <w:rtl/>
          <w:lang w:bidi="fa-IR"/>
        </w:rPr>
        <w:t xml:space="preserve"> كه م</w:t>
      </w:r>
      <w:r w:rsidR="00D84856">
        <w:rPr>
          <w:rStyle w:val="Char4"/>
          <w:rtl/>
          <w:lang w:bidi="fa-IR"/>
        </w:rPr>
        <w:t>ی</w:t>
      </w:r>
      <w:r w:rsidRPr="00D84856">
        <w:rPr>
          <w:rStyle w:val="Char4"/>
          <w:rtl/>
          <w:lang w:bidi="fa-IR"/>
        </w:rPr>
        <w:t>ان شما اختلاف</w:t>
      </w:r>
      <w:r w:rsidR="00D84856">
        <w:rPr>
          <w:rStyle w:val="Char4"/>
          <w:rtl/>
          <w:lang w:bidi="fa-IR"/>
        </w:rPr>
        <w:t>ی</w:t>
      </w:r>
      <w:r w:rsidRPr="00D84856">
        <w:rPr>
          <w:rStyle w:val="Char4"/>
          <w:rtl/>
          <w:lang w:bidi="fa-IR"/>
        </w:rPr>
        <w:t xml:space="preserve"> است پس برا</w:t>
      </w:r>
      <w:r w:rsidR="00D84856">
        <w:rPr>
          <w:rStyle w:val="Char4"/>
          <w:rtl/>
          <w:lang w:bidi="fa-IR"/>
        </w:rPr>
        <w:t>ی</w:t>
      </w:r>
      <w:r w:rsidRPr="00D84856">
        <w:rPr>
          <w:rStyle w:val="Char4"/>
          <w:rtl/>
          <w:lang w:bidi="fa-IR"/>
        </w:rPr>
        <w:t xml:space="preserve"> روشن‌شدن آن بر خدا توكل كن</w:t>
      </w:r>
      <w:r w:rsidR="00D84856">
        <w:rPr>
          <w:rStyle w:val="Char4"/>
          <w:rtl/>
          <w:lang w:bidi="fa-IR"/>
        </w:rPr>
        <w:t>ی</w:t>
      </w:r>
      <w:r w:rsidRPr="00D84856">
        <w:rPr>
          <w:rStyle w:val="Char4"/>
          <w:rtl/>
          <w:lang w:bidi="fa-IR"/>
        </w:rPr>
        <w:t>د</w:t>
      </w:r>
      <w:r w:rsidRPr="009E2028">
        <w:rPr>
          <w:rStyle w:val="FootnoteReference"/>
          <w:rFonts w:cs="IRLotus"/>
          <w:rtl/>
          <w:lang w:bidi="fa-IR"/>
        </w:rPr>
        <w:footnoteReference w:id="789"/>
      </w:r>
      <w:r w:rsidRPr="00D84856">
        <w:rPr>
          <w:rStyle w:val="Char4"/>
          <w:rtl/>
          <w:lang w:bidi="fa-IR"/>
        </w:rPr>
        <w:t>.</w:t>
      </w:r>
    </w:p>
    <w:p w:rsidR="00B85354" w:rsidRDefault="00B85354" w:rsidP="00D84856">
      <w:pPr>
        <w:widowControl w:val="0"/>
        <w:spacing w:line="250" w:lineRule="auto"/>
        <w:ind w:firstLine="284"/>
        <w:jc w:val="lowKashida"/>
        <w:rPr>
          <w:rStyle w:val="Char4"/>
          <w:rtl/>
          <w:lang w:bidi="fa-IR"/>
        </w:rPr>
        <w:sectPr w:rsidR="00B85354" w:rsidSect="00B85354">
          <w:footnotePr>
            <w:numRestart w:val="eachPage"/>
          </w:footnotePr>
          <w:type w:val="oddPage"/>
          <w:pgSz w:w="9356" w:h="13608" w:code="9"/>
          <w:pgMar w:top="1021" w:right="1134" w:bottom="737" w:left="851" w:header="454" w:footer="0" w:gutter="0"/>
          <w:cols w:space="708"/>
          <w:titlePg/>
          <w:bidi/>
          <w:rtlGutter/>
          <w:docGrid w:linePitch="381"/>
        </w:sectPr>
      </w:pPr>
    </w:p>
    <w:p w:rsidR="00C16D4B" w:rsidRPr="00C16D4B" w:rsidRDefault="00C16D4B" w:rsidP="00C16D4B">
      <w:pPr>
        <w:pStyle w:val="a2"/>
        <w:rPr>
          <w:rtl/>
        </w:rPr>
      </w:pPr>
      <w:bookmarkStart w:id="180" w:name="_Toc290809622"/>
      <w:bookmarkStart w:id="181" w:name="_Toc238520271"/>
      <w:r w:rsidRPr="00C16D4B">
        <w:rPr>
          <w:rtl/>
        </w:rPr>
        <w:t>(72) پايان</w:t>
      </w:r>
      <w:bookmarkEnd w:id="180"/>
      <w:bookmarkEnd w:id="181"/>
    </w:p>
    <w:p w:rsidR="00C16D4B" w:rsidRPr="00D84856" w:rsidRDefault="00C16D4B" w:rsidP="00D84856">
      <w:pPr>
        <w:widowControl w:val="0"/>
        <w:spacing w:line="250" w:lineRule="auto"/>
        <w:jc w:val="lowKashida"/>
        <w:rPr>
          <w:rStyle w:val="Char4"/>
          <w:rtl/>
          <w:lang w:bidi="fa-IR"/>
        </w:rPr>
      </w:pPr>
      <w:r w:rsidRPr="00D84856">
        <w:rPr>
          <w:rStyle w:val="Char4"/>
          <w:rtl/>
          <w:lang w:bidi="fa-IR"/>
        </w:rPr>
        <w:t>از خداوند متعال خواهان رزق و روز</w:t>
      </w:r>
      <w:r w:rsidR="00D84856">
        <w:rPr>
          <w:rStyle w:val="Char4"/>
          <w:rtl/>
          <w:lang w:bidi="fa-IR"/>
        </w:rPr>
        <w:t>ی</w:t>
      </w:r>
      <w:r w:rsidRPr="00D84856">
        <w:rPr>
          <w:rStyle w:val="Char4"/>
          <w:rtl/>
          <w:lang w:bidi="fa-IR"/>
        </w:rPr>
        <w:t xml:space="preserve"> هستم و م</w:t>
      </w:r>
      <w:r w:rsidR="00D84856">
        <w:rPr>
          <w:rStyle w:val="Char4"/>
          <w:rtl/>
          <w:lang w:bidi="fa-IR"/>
        </w:rPr>
        <w:t>ی</w:t>
      </w:r>
      <w:r w:rsidRPr="00D84856">
        <w:rPr>
          <w:rStyle w:val="Char4"/>
          <w:rtl/>
          <w:lang w:bidi="fa-IR"/>
        </w:rPr>
        <w:t>‌خواهم كه قول و عمل مرا خالص برا</w:t>
      </w:r>
      <w:r w:rsidR="00D84856">
        <w:rPr>
          <w:rStyle w:val="Char4"/>
          <w:rtl/>
          <w:lang w:bidi="fa-IR"/>
        </w:rPr>
        <w:t>ی</w:t>
      </w:r>
      <w:r w:rsidRPr="00D84856">
        <w:rPr>
          <w:rStyle w:val="Char4"/>
          <w:rtl/>
          <w:lang w:bidi="fa-IR"/>
        </w:rPr>
        <w:t xml:space="preserve"> خود گرداند. و ما را جز كسان</w:t>
      </w:r>
      <w:r w:rsidR="00D84856">
        <w:rPr>
          <w:rStyle w:val="Char4"/>
          <w:rtl/>
          <w:lang w:bidi="fa-IR"/>
        </w:rPr>
        <w:t>ی</w:t>
      </w:r>
      <w:r w:rsidRPr="00D84856">
        <w:rPr>
          <w:rStyle w:val="Char4"/>
          <w:rtl/>
          <w:lang w:bidi="fa-IR"/>
        </w:rPr>
        <w:t xml:space="preserve"> قرار دهد كه بر راه و روش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بوده‌اند.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برادر و خواهر مسلمانم، بدان كه مطالب</w:t>
      </w:r>
      <w:r w:rsidR="00D84856">
        <w:rPr>
          <w:rStyle w:val="Char4"/>
          <w:rtl/>
          <w:lang w:bidi="fa-IR"/>
        </w:rPr>
        <w:t>ی</w:t>
      </w:r>
      <w:r w:rsidRPr="00D84856">
        <w:rPr>
          <w:rStyle w:val="Char4"/>
          <w:rtl/>
          <w:lang w:bidi="fa-IR"/>
        </w:rPr>
        <w:t xml:space="preserve"> را كه در ا</w:t>
      </w:r>
      <w:r w:rsidR="00D84856">
        <w:rPr>
          <w:rStyle w:val="Char4"/>
          <w:rtl/>
          <w:lang w:bidi="fa-IR"/>
        </w:rPr>
        <w:t>ی</w:t>
      </w:r>
      <w:r w:rsidRPr="00D84856">
        <w:rPr>
          <w:rStyle w:val="Char4"/>
          <w:rtl/>
          <w:lang w:bidi="fa-IR"/>
        </w:rPr>
        <w:t>ن كتاب خواند</w:t>
      </w:r>
      <w:r w:rsidR="00D84856">
        <w:rPr>
          <w:rStyle w:val="Char4"/>
          <w:rtl/>
          <w:lang w:bidi="fa-IR"/>
        </w:rPr>
        <w:t>ی</w:t>
      </w:r>
      <w:r w:rsidRPr="00D84856">
        <w:rPr>
          <w:rStyle w:val="Char4"/>
          <w:rtl/>
          <w:lang w:bidi="fa-IR"/>
        </w:rPr>
        <w:t xml:space="preserve"> </w:t>
      </w:r>
      <w:r w:rsidR="00D84856">
        <w:rPr>
          <w:rStyle w:val="Char4"/>
          <w:rtl/>
          <w:lang w:bidi="fa-IR"/>
        </w:rPr>
        <w:t xml:space="preserve">یک </w:t>
      </w:r>
      <w:r w:rsidRPr="00D84856">
        <w:rPr>
          <w:rStyle w:val="Char4"/>
          <w:rtl/>
          <w:lang w:bidi="fa-IR"/>
        </w:rPr>
        <w:t>اجتهاد بشر</w:t>
      </w:r>
      <w:r w:rsidR="00D84856">
        <w:rPr>
          <w:rStyle w:val="Char4"/>
          <w:rtl/>
          <w:lang w:bidi="fa-IR"/>
        </w:rPr>
        <w:t>ی</w:t>
      </w:r>
      <w:r w:rsidRPr="00D84856">
        <w:rPr>
          <w:rStyle w:val="Char4"/>
          <w:rtl/>
          <w:lang w:bidi="fa-IR"/>
        </w:rPr>
        <w:t xml:space="preserve"> است، و در معرض اشتباه م</w:t>
      </w:r>
      <w:r w:rsidR="00D84856">
        <w:rPr>
          <w:rStyle w:val="Char4"/>
          <w:rtl/>
          <w:lang w:bidi="fa-IR"/>
        </w:rPr>
        <w:t>ی</w:t>
      </w:r>
      <w:r w:rsidRPr="00D84856">
        <w:rPr>
          <w:rStyle w:val="Char4"/>
          <w:rtl/>
          <w:lang w:bidi="fa-IR"/>
        </w:rPr>
        <w:t>‌باشد، و انسان هرگاه كه اجتهاد بكند، نقص ن</w:t>
      </w:r>
      <w:r w:rsidR="00D84856">
        <w:rPr>
          <w:rStyle w:val="Char4"/>
          <w:rtl/>
          <w:lang w:bidi="fa-IR"/>
        </w:rPr>
        <w:t>ی</w:t>
      </w:r>
      <w:r w:rsidRPr="00D84856">
        <w:rPr>
          <w:rStyle w:val="Char4"/>
          <w:rtl/>
          <w:lang w:bidi="fa-IR"/>
        </w:rPr>
        <w:t>ز از لوازم آن است، پس:</w:t>
      </w:r>
    </w:p>
    <w:tbl>
      <w:tblPr>
        <w:bidiVisual/>
        <w:tblW w:w="0" w:type="auto"/>
        <w:tblInd w:w="130" w:type="dxa"/>
        <w:tblLook w:val="01E0" w:firstRow="1" w:lastRow="1" w:firstColumn="1" w:lastColumn="1" w:noHBand="0" w:noVBand="0"/>
      </w:tblPr>
      <w:tblGrid>
        <w:gridCol w:w="3209"/>
        <w:gridCol w:w="900"/>
        <w:gridCol w:w="3240"/>
      </w:tblGrid>
      <w:tr w:rsidR="00C16D4B" w:rsidRPr="00C16D4B" w:rsidTr="00C16D4B">
        <w:tc>
          <w:tcPr>
            <w:tcW w:w="3209" w:type="dxa"/>
          </w:tcPr>
          <w:p w:rsidR="00C16D4B" w:rsidRPr="00C16D4B" w:rsidRDefault="00C16D4B" w:rsidP="009E2028">
            <w:pPr>
              <w:pStyle w:val="a5"/>
              <w:spacing w:line="240" w:lineRule="auto"/>
              <w:ind w:firstLine="0"/>
              <w:jc w:val="lowKashida"/>
              <w:rPr>
                <w:sz w:val="2"/>
                <w:szCs w:val="2"/>
                <w:rtl/>
              </w:rPr>
            </w:pPr>
            <w:r w:rsidRPr="00C16D4B">
              <w:rPr>
                <w:rtl/>
              </w:rPr>
              <w:t>إن تجد عيباً فسد الخللا</w:t>
            </w:r>
            <w:r w:rsidRPr="00C16D4B">
              <w:rPr>
                <w:rtl/>
              </w:rPr>
              <w:br/>
            </w:r>
          </w:p>
        </w:tc>
        <w:tc>
          <w:tcPr>
            <w:tcW w:w="900" w:type="dxa"/>
          </w:tcPr>
          <w:p w:rsidR="00C16D4B" w:rsidRPr="00C16D4B" w:rsidRDefault="00C16D4B" w:rsidP="009E2028">
            <w:pPr>
              <w:pStyle w:val="a5"/>
              <w:jc w:val="lowKashida"/>
              <w:rPr>
                <w:rtl/>
              </w:rPr>
            </w:pPr>
          </w:p>
        </w:tc>
        <w:tc>
          <w:tcPr>
            <w:tcW w:w="3240" w:type="dxa"/>
          </w:tcPr>
          <w:p w:rsidR="00C16D4B" w:rsidRPr="00C16D4B" w:rsidRDefault="00C16D4B" w:rsidP="009E2028">
            <w:pPr>
              <w:pStyle w:val="a5"/>
              <w:spacing w:line="240" w:lineRule="auto"/>
              <w:ind w:firstLine="0"/>
              <w:jc w:val="lowKashida"/>
              <w:rPr>
                <w:sz w:val="2"/>
                <w:szCs w:val="2"/>
                <w:rtl/>
              </w:rPr>
            </w:pPr>
            <w:r w:rsidRPr="00C16D4B">
              <w:rPr>
                <w:rtl/>
              </w:rPr>
              <w:t>جل من لا عيب فيه وعلا</w:t>
            </w:r>
            <w:r w:rsidRPr="00C16D4B">
              <w:rPr>
                <w:rtl/>
              </w:rPr>
              <w:br/>
            </w:r>
          </w:p>
        </w:tc>
      </w:tr>
    </w:tbl>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«اگر ع</w:t>
      </w:r>
      <w:r w:rsidR="00D84856">
        <w:rPr>
          <w:rStyle w:val="Char4"/>
          <w:rtl/>
          <w:lang w:bidi="fa-IR"/>
        </w:rPr>
        <w:t>ی</w:t>
      </w:r>
      <w:r w:rsidRPr="00D84856">
        <w:rPr>
          <w:rStyle w:val="Char4"/>
          <w:rtl/>
          <w:lang w:bidi="fa-IR"/>
        </w:rPr>
        <w:t>ب</w:t>
      </w:r>
      <w:r w:rsidR="00D84856">
        <w:rPr>
          <w:rStyle w:val="Char4"/>
          <w:rtl/>
          <w:lang w:bidi="fa-IR"/>
        </w:rPr>
        <w:t>ی</w:t>
      </w:r>
      <w:r w:rsidRPr="00D84856">
        <w:rPr>
          <w:rStyle w:val="Char4"/>
          <w:rtl/>
          <w:lang w:bidi="fa-IR"/>
        </w:rPr>
        <w:t xml:space="preserve"> را </w:t>
      </w:r>
      <w:r w:rsidR="00D84856">
        <w:rPr>
          <w:rStyle w:val="Char4"/>
          <w:rtl/>
          <w:lang w:bidi="fa-IR"/>
        </w:rPr>
        <w:t>ی</w:t>
      </w:r>
      <w:r w:rsidRPr="00D84856">
        <w:rPr>
          <w:rStyle w:val="Char4"/>
          <w:rtl/>
          <w:lang w:bidi="fa-IR"/>
        </w:rPr>
        <w:t>افت</w:t>
      </w:r>
      <w:r w:rsidR="00D84856">
        <w:rPr>
          <w:rStyle w:val="Char4"/>
          <w:rtl/>
          <w:lang w:bidi="fa-IR"/>
        </w:rPr>
        <w:t>ی</w:t>
      </w:r>
      <w:r w:rsidRPr="00D84856">
        <w:rPr>
          <w:rStyle w:val="Char4"/>
          <w:rtl/>
          <w:lang w:bidi="fa-IR"/>
        </w:rPr>
        <w:t xml:space="preserve"> كمبودها را برطرف نما چون فقط خداوند بلندمرتبه ه</w:t>
      </w:r>
      <w:r w:rsidR="00D84856">
        <w:rPr>
          <w:rStyle w:val="Char4"/>
          <w:rtl/>
          <w:lang w:bidi="fa-IR"/>
        </w:rPr>
        <w:t>ی</w:t>
      </w:r>
      <w:r w:rsidRPr="00D84856">
        <w:rPr>
          <w:rStyle w:val="Char4"/>
          <w:rtl/>
          <w:lang w:bidi="fa-IR"/>
        </w:rPr>
        <w:t>چ ع</w:t>
      </w:r>
      <w:r w:rsidR="00D84856">
        <w:rPr>
          <w:rStyle w:val="Char4"/>
          <w:rtl/>
          <w:lang w:bidi="fa-IR"/>
        </w:rPr>
        <w:t>ی</w:t>
      </w:r>
      <w:r w:rsidRPr="00D84856">
        <w:rPr>
          <w:rStyle w:val="Char4"/>
          <w:rtl/>
          <w:lang w:bidi="fa-IR"/>
        </w:rPr>
        <w:t>ب و نقص</w:t>
      </w:r>
      <w:r w:rsidR="00D84856">
        <w:rPr>
          <w:rStyle w:val="Char4"/>
          <w:rtl/>
          <w:lang w:bidi="fa-IR"/>
        </w:rPr>
        <w:t>ی</w:t>
      </w:r>
      <w:r w:rsidRPr="00D84856">
        <w:rPr>
          <w:rStyle w:val="Char4"/>
          <w:rtl/>
          <w:lang w:bidi="fa-IR"/>
        </w:rPr>
        <w:t xml:space="preserve"> ندارد».</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ا</w:t>
      </w:r>
      <w:r w:rsidR="00D84856">
        <w:rPr>
          <w:rStyle w:val="Char4"/>
          <w:rtl/>
          <w:lang w:bidi="fa-IR"/>
        </w:rPr>
        <w:t>ی</w:t>
      </w:r>
      <w:r w:rsidRPr="00D84856">
        <w:rPr>
          <w:rStyle w:val="Char4"/>
          <w:rtl/>
          <w:lang w:bidi="fa-IR"/>
        </w:rPr>
        <w:t>ن سخن ابن ق</w:t>
      </w:r>
      <w:r w:rsidR="00D84856">
        <w:rPr>
          <w:rStyle w:val="Char4"/>
          <w:rtl/>
          <w:lang w:bidi="fa-IR"/>
        </w:rPr>
        <w:t>ی</w:t>
      </w:r>
      <w:r w:rsidRPr="00D84856">
        <w:rPr>
          <w:rStyle w:val="Char4"/>
          <w:rtl/>
          <w:lang w:bidi="fa-IR"/>
        </w:rPr>
        <w:t>م</w:t>
      </w:r>
      <w:r w:rsidR="00D84856">
        <w:rPr>
          <w:rStyle w:val="Char4"/>
          <w:rtl/>
          <w:lang w:bidi="fa-IR"/>
        </w:rPr>
        <w:t xml:space="preserve"> </w:t>
      </w:r>
      <w:r w:rsidR="00D84856">
        <w:rPr>
          <w:rStyle w:val="Char4"/>
          <w:rFonts w:cs="CTraditional Arabic"/>
          <w:rtl/>
          <w:lang w:bidi="fa-IR"/>
        </w:rPr>
        <w:t>/</w:t>
      </w:r>
      <w:r w:rsidR="00D84856">
        <w:rPr>
          <w:rStyle w:val="Char4"/>
          <w:rtl/>
          <w:lang w:bidi="fa-IR"/>
        </w:rPr>
        <w:t xml:space="preserve"> </w:t>
      </w:r>
      <w:r w:rsidRPr="00D84856">
        <w:rPr>
          <w:rStyle w:val="Char4"/>
          <w:rtl/>
          <w:lang w:bidi="fa-IR"/>
        </w:rPr>
        <w:t>را برا</w:t>
      </w:r>
      <w:r w:rsidR="00D84856">
        <w:rPr>
          <w:rStyle w:val="Char4"/>
          <w:rtl/>
          <w:lang w:bidi="fa-IR"/>
        </w:rPr>
        <w:t>ی</w:t>
      </w:r>
      <w:r w:rsidRPr="00D84856">
        <w:rPr>
          <w:rStyle w:val="Char4"/>
          <w:rtl/>
          <w:lang w:bidi="fa-IR"/>
        </w:rPr>
        <w:t xml:space="preserve"> تو ذكر م</w:t>
      </w:r>
      <w:r w:rsidR="00D84856">
        <w:rPr>
          <w:rStyle w:val="Char4"/>
          <w:rtl/>
          <w:lang w:bidi="fa-IR"/>
        </w:rPr>
        <w:t>ی</w:t>
      </w:r>
      <w:r w:rsidRPr="00D84856">
        <w:rPr>
          <w:rStyle w:val="Char4"/>
          <w:rtl/>
          <w:lang w:bidi="fa-IR"/>
        </w:rPr>
        <w:t>‌كنم:</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«ا</w:t>
      </w:r>
      <w:r w:rsidR="00D84856">
        <w:rPr>
          <w:rStyle w:val="Char4"/>
          <w:rtl/>
          <w:lang w:bidi="fa-IR"/>
        </w:rPr>
        <w:t>ی</w:t>
      </w:r>
      <w:r w:rsidRPr="00D84856">
        <w:rPr>
          <w:rStyle w:val="Char4"/>
          <w:rtl/>
          <w:lang w:bidi="fa-IR"/>
        </w:rPr>
        <w:t xml:space="preserve"> خواننده و ب</w:t>
      </w:r>
      <w:r w:rsidR="00D84856">
        <w:rPr>
          <w:rStyle w:val="Char4"/>
          <w:rtl/>
          <w:lang w:bidi="fa-IR"/>
        </w:rPr>
        <w:t>ی</w:t>
      </w:r>
      <w:r w:rsidRPr="00D84856">
        <w:rPr>
          <w:rStyle w:val="Char4"/>
          <w:rtl/>
          <w:lang w:bidi="fa-IR"/>
        </w:rPr>
        <w:t>ننده: ا</w:t>
      </w:r>
      <w:r w:rsidR="00D84856">
        <w:rPr>
          <w:rStyle w:val="Char4"/>
          <w:rtl/>
          <w:lang w:bidi="fa-IR"/>
        </w:rPr>
        <w:t>ی</w:t>
      </w:r>
      <w:r w:rsidRPr="00D84856">
        <w:rPr>
          <w:rStyle w:val="Char4"/>
          <w:rtl/>
          <w:lang w:bidi="fa-IR"/>
        </w:rPr>
        <w:t>ن كتاب، تحفه ناقابل</w:t>
      </w:r>
      <w:r w:rsidR="00D84856">
        <w:rPr>
          <w:rStyle w:val="Char4"/>
          <w:rtl/>
          <w:lang w:bidi="fa-IR"/>
        </w:rPr>
        <w:t>ی</w:t>
      </w:r>
      <w:r w:rsidRPr="00D84856">
        <w:rPr>
          <w:rStyle w:val="Char4"/>
          <w:rtl/>
          <w:lang w:bidi="fa-IR"/>
        </w:rPr>
        <w:t xml:space="preserve"> است كه برا</w:t>
      </w:r>
      <w:r w:rsidR="00D84856">
        <w:rPr>
          <w:rStyle w:val="Char4"/>
          <w:rtl/>
          <w:lang w:bidi="fa-IR"/>
        </w:rPr>
        <w:t>ی</w:t>
      </w:r>
      <w:r w:rsidRPr="00D84856">
        <w:rPr>
          <w:rStyle w:val="Char4"/>
          <w:rtl/>
          <w:lang w:bidi="fa-IR"/>
        </w:rPr>
        <w:t xml:space="preserve"> تو فرستاده شده است، و ا</w:t>
      </w:r>
      <w:r w:rsidR="00D84856">
        <w:rPr>
          <w:rStyle w:val="Char4"/>
          <w:rtl/>
          <w:lang w:bidi="fa-IR"/>
        </w:rPr>
        <w:t>ی</w:t>
      </w:r>
      <w:r w:rsidRPr="00D84856">
        <w:rPr>
          <w:rStyle w:val="Char4"/>
          <w:rtl/>
          <w:lang w:bidi="fa-IR"/>
        </w:rPr>
        <w:t>ن فهم و عقل نو</w:t>
      </w:r>
      <w:r w:rsidR="00D84856">
        <w:rPr>
          <w:rStyle w:val="Char4"/>
          <w:rtl/>
          <w:lang w:bidi="fa-IR"/>
        </w:rPr>
        <w:t>ی</w:t>
      </w:r>
      <w:r w:rsidRPr="00D84856">
        <w:rPr>
          <w:rStyle w:val="Char4"/>
          <w:rtl/>
          <w:lang w:bidi="fa-IR"/>
        </w:rPr>
        <w:t>سنده است كه به تو نشان داده شده است. فوا</w:t>
      </w:r>
      <w:r w:rsidR="00D84856">
        <w:rPr>
          <w:rStyle w:val="Char4"/>
          <w:rtl/>
          <w:lang w:bidi="fa-IR"/>
        </w:rPr>
        <w:t>ی</w:t>
      </w:r>
      <w:r w:rsidRPr="00D84856">
        <w:rPr>
          <w:rStyle w:val="Char4"/>
          <w:rtl/>
          <w:lang w:bidi="fa-IR"/>
        </w:rPr>
        <w:t>د آن برا</w:t>
      </w:r>
      <w:r w:rsidR="00D84856">
        <w:rPr>
          <w:rStyle w:val="Char4"/>
          <w:rtl/>
          <w:lang w:bidi="fa-IR"/>
        </w:rPr>
        <w:t>ی</w:t>
      </w:r>
      <w:r w:rsidRPr="00D84856">
        <w:rPr>
          <w:rStyle w:val="Char4"/>
          <w:rtl/>
          <w:lang w:bidi="fa-IR"/>
        </w:rPr>
        <w:t xml:space="preserve"> توست، و ضررها</w:t>
      </w:r>
      <w:r w:rsidR="00D84856">
        <w:rPr>
          <w:rStyle w:val="Char4"/>
          <w:rtl/>
          <w:lang w:bidi="fa-IR"/>
        </w:rPr>
        <w:t>ی</w:t>
      </w:r>
      <w:r w:rsidRPr="00D84856">
        <w:rPr>
          <w:rStyle w:val="Char4"/>
          <w:rtl/>
          <w:lang w:bidi="fa-IR"/>
        </w:rPr>
        <w:t xml:space="preserve"> آن برا</w:t>
      </w:r>
      <w:r w:rsidR="00D84856">
        <w:rPr>
          <w:rStyle w:val="Char4"/>
          <w:rtl/>
          <w:lang w:bidi="fa-IR"/>
        </w:rPr>
        <w:t>ی</w:t>
      </w:r>
      <w:r w:rsidRPr="00D84856">
        <w:rPr>
          <w:rStyle w:val="Char4"/>
          <w:rtl/>
          <w:lang w:bidi="fa-IR"/>
        </w:rPr>
        <w:t xml:space="preserve"> مولف است. و بهره و فا</w:t>
      </w:r>
      <w:r w:rsidR="00D84856">
        <w:rPr>
          <w:rStyle w:val="Char4"/>
          <w:rtl/>
          <w:lang w:bidi="fa-IR"/>
        </w:rPr>
        <w:t>ی</w:t>
      </w:r>
      <w:r w:rsidRPr="00D84856">
        <w:rPr>
          <w:rStyle w:val="Char4"/>
          <w:rtl/>
          <w:lang w:bidi="fa-IR"/>
        </w:rPr>
        <w:t>ده‌اش برا</w:t>
      </w:r>
      <w:r w:rsidR="00D84856">
        <w:rPr>
          <w:rStyle w:val="Char4"/>
          <w:rtl/>
          <w:lang w:bidi="fa-IR"/>
        </w:rPr>
        <w:t>ی</w:t>
      </w:r>
      <w:r w:rsidRPr="00D84856">
        <w:rPr>
          <w:rStyle w:val="Char4"/>
          <w:rtl/>
          <w:lang w:bidi="fa-IR"/>
        </w:rPr>
        <w:t xml:space="preserve"> توست، و نت</w:t>
      </w:r>
      <w:r w:rsidR="00D84856">
        <w:rPr>
          <w:rStyle w:val="Char4"/>
          <w:rtl/>
          <w:lang w:bidi="fa-IR"/>
        </w:rPr>
        <w:t>ی</w:t>
      </w:r>
      <w:r w:rsidRPr="00D84856">
        <w:rPr>
          <w:rStyle w:val="Char4"/>
          <w:rtl/>
          <w:lang w:bidi="fa-IR"/>
        </w:rPr>
        <w:t>جه آن برا</w:t>
      </w:r>
      <w:r w:rsidR="00D84856">
        <w:rPr>
          <w:rStyle w:val="Char4"/>
          <w:rtl/>
          <w:lang w:bidi="fa-IR"/>
        </w:rPr>
        <w:t>ی</w:t>
      </w:r>
      <w:r w:rsidRPr="00D84856">
        <w:rPr>
          <w:rStyle w:val="Char4"/>
          <w:rtl/>
          <w:lang w:bidi="fa-IR"/>
        </w:rPr>
        <w:t xml:space="preserve"> من است. اگر تشكر و سپاس از تو ساقط بشود، انتقاد از تو ساقط نم</w:t>
      </w:r>
      <w:r w:rsidR="00D84856">
        <w:rPr>
          <w:rStyle w:val="Char4"/>
          <w:rtl/>
          <w:lang w:bidi="fa-IR"/>
        </w:rPr>
        <w:t>ی</w:t>
      </w:r>
      <w:r w:rsidRPr="00D84856">
        <w:rPr>
          <w:rStyle w:val="Char4"/>
          <w:rtl/>
          <w:lang w:bidi="fa-IR"/>
        </w:rPr>
        <w:t>‌شود. و اگر از آداب ا</w:t>
      </w:r>
      <w:r w:rsidR="00D84856">
        <w:rPr>
          <w:rStyle w:val="Char4"/>
          <w:rtl/>
          <w:lang w:bidi="fa-IR"/>
        </w:rPr>
        <w:t>ی</w:t>
      </w:r>
      <w:r w:rsidRPr="00D84856">
        <w:rPr>
          <w:rStyle w:val="Char4"/>
          <w:rtl/>
          <w:lang w:bidi="fa-IR"/>
        </w:rPr>
        <w:t>ن كتاب سرپ</w:t>
      </w:r>
      <w:r w:rsidR="00D84856">
        <w:rPr>
          <w:rStyle w:val="Char4"/>
          <w:rtl/>
          <w:lang w:bidi="fa-IR"/>
        </w:rPr>
        <w:t>ی</w:t>
      </w:r>
      <w:r w:rsidRPr="00D84856">
        <w:rPr>
          <w:rStyle w:val="Char4"/>
          <w:rtl/>
          <w:lang w:bidi="fa-IR"/>
        </w:rPr>
        <w:t>چ</w:t>
      </w:r>
      <w:r w:rsidR="00D84856">
        <w:rPr>
          <w:rStyle w:val="Char4"/>
          <w:rtl/>
          <w:lang w:bidi="fa-IR"/>
        </w:rPr>
        <w:t>ی</w:t>
      </w:r>
      <w:r w:rsidRPr="00D84856">
        <w:rPr>
          <w:rStyle w:val="Char4"/>
          <w:rtl/>
          <w:lang w:bidi="fa-IR"/>
        </w:rPr>
        <w:t xml:space="preserve"> كن</w:t>
      </w:r>
      <w:r w:rsidR="00D84856">
        <w:rPr>
          <w:rStyle w:val="Char4"/>
          <w:rtl/>
          <w:lang w:bidi="fa-IR"/>
        </w:rPr>
        <w:t>ی</w:t>
      </w:r>
      <w:r w:rsidRPr="00D84856">
        <w:rPr>
          <w:rStyle w:val="Char4"/>
          <w:rtl/>
          <w:lang w:bidi="fa-IR"/>
        </w:rPr>
        <w:t xml:space="preserve"> چ</w:t>
      </w:r>
      <w:r w:rsidR="00D84856">
        <w:rPr>
          <w:rStyle w:val="Char4"/>
          <w:rtl/>
          <w:lang w:bidi="fa-IR"/>
        </w:rPr>
        <w:t>ی</w:t>
      </w:r>
      <w:r w:rsidRPr="00D84856">
        <w:rPr>
          <w:rStyle w:val="Char4"/>
          <w:rtl/>
          <w:lang w:bidi="fa-IR"/>
        </w:rPr>
        <w:t>ز</w:t>
      </w:r>
      <w:r w:rsidR="00D84856">
        <w:rPr>
          <w:rStyle w:val="Char4"/>
          <w:rtl/>
          <w:lang w:bidi="fa-IR"/>
        </w:rPr>
        <w:t>ی</w:t>
      </w:r>
      <w:r w:rsidRPr="00D84856">
        <w:rPr>
          <w:rStyle w:val="Char4"/>
          <w:rtl/>
          <w:lang w:bidi="fa-IR"/>
        </w:rPr>
        <w:t xml:space="preserve"> جز سرزنش برا</w:t>
      </w:r>
      <w:r w:rsidR="00D84856">
        <w:rPr>
          <w:rStyle w:val="Char4"/>
          <w:rtl/>
          <w:lang w:bidi="fa-IR"/>
        </w:rPr>
        <w:t>ی</w:t>
      </w:r>
      <w:r w:rsidRPr="00D84856">
        <w:rPr>
          <w:rStyle w:val="Char4"/>
          <w:rtl/>
          <w:lang w:bidi="fa-IR"/>
        </w:rPr>
        <w:t>ت باق</w:t>
      </w:r>
      <w:r w:rsidR="00D84856">
        <w:rPr>
          <w:rStyle w:val="Char4"/>
          <w:rtl/>
          <w:lang w:bidi="fa-IR"/>
        </w:rPr>
        <w:t>ی</w:t>
      </w:r>
      <w:r w:rsidRPr="00D84856">
        <w:rPr>
          <w:rStyle w:val="Char4"/>
          <w:rtl/>
          <w:lang w:bidi="fa-IR"/>
        </w:rPr>
        <w:t xml:space="preserve"> نم</w:t>
      </w:r>
      <w:r w:rsidR="00D84856">
        <w:rPr>
          <w:rStyle w:val="Char4"/>
          <w:rtl/>
          <w:lang w:bidi="fa-IR"/>
        </w:rPr>
        <w:t>ی</w:t>
      </w:r>
      <w:r w:rsidRPr="00D84856">
        <w:rPr>
          <w:rStyle w:val="Char4"/>
          <w:rtl/>
          <w:lang w:bidi="fa-IR"/>
        </w:rPr>
        <w:t>‌ماند كه باب آن هم باز است. حمد و ثنا مخصوص خداوند است و نص</w:t>
      </w:r>
      <w:r w:rsidR="00D84856">
        <w:rPr>
          <w:rStyle w:val="Char4"/>
          <w:rtl/>
          <w:lang w:bidi="fa-IR"/>
        </w:rPr>
        <w:t>ی</w:t>
      </w:r>
      <w:r w:rsidRPr="00D84856">
        <w:rPr>
          <w:rStyle w:val="Char4"/>
          <w:rtl/>
          <w:lang w:bidi="fa-IR"/>
        </w:rPr>
        <w:t>ب من هم سرزنش و درماندگ</w:t>
      </w:r>
      <w:r w:rsidR="00D84856">
        <w:rPr>
          <w:rStyle w:val="Char4"/>
          <w:rtl/>
          <w:lang w:bidi="fa-IR"/>
        </w:rPr>
        <w:t>ی</w:t>
      </w:r>
      <w:r w:rsidRPr="00D84856">
        <w:rPr>
          <w:rStyle w:val="Char4"/>
          <w:rtl/>
          <w:lang w:bidi="fa-IR"/>
        </w:rPr>
        <w:t xml:space="preserve"> است</w:t>
      </w:r>
      <w:r w:rsidRPr="009E2028">
        <w:rPr>
          <w:rStyle w:val="FootnoteReference"/>
          <w:rFonts w:cs="IRLotus"/>
          <w:rtl/>
          <w:lang w:bidi="fa-IR"/>
        </w:rPr>
        <w:footnoteReference w:id="790"/>
      </w:r>
      <w:r w:rsidRPr="00D84856">
        <w:rPr>
          <w:rStyle w:val="Char4"/>
          <w:rtl/>
          <w:lang w:bidi="fa-IR"/>
        </w:rPr>
        <w:t>.</w:t>
      </w:r>
    </w:p>
    <w:p w:rsidR="00C16D4B" w:rsidRPr="00D84856" w:rsidRDefault="00C16D4B" w:rsidP="00D84856">
      <w:pPr>
        <w:widowControl w:val="0"/>
        <w:spacing w:line="250" w:lineRule="auto"/>
        <w:ind w:firstLine="284"/>
        <w:jc w:val="lowKashida"/>
        <w:rPr>
          <w:rStyle w:val="Char4"/>
          <w:rtl/>
          <w:lang w:bidi="fa-IR"/>
        </w:rPr>
      </w:pPr>
      <w:r w:rsidRPr="00D84856">
        <w:rPr>
          <w:rStyle w:val="Char4"/>
          <w:rtl/>
          <w:lang w:bidi="fa-IR"/>
        </w:rPr>
        <w:t>و ا</w:t>
      </w:r>
      <w:r w:rsidR="00D84856">
        <w:rPr>
          <w:rStyle w:val="Char4"/>
          <w:rtl/>
          <w:lang w:bidi="fa-IR"/>
        </w:rPr>
        <w:t>ی</w:t>
      </w:r>
      <w:r w:rsidRPr="00D84856">
        <w:rPr>
          <w:rStyle w:val="Char4"/>
          <w:rtl/>
          <w:lang w:bidi="fa-IR"/>
        </w:rPr>
        <w:t>ن كتاب را با آنچه كه امام ابن حجر</w:t>
      </w:r>
      <w:r w:rsidR="00D84856">
        <w:rPr>
          <w:rStyle w:val="Char4"/>
          <w:rtl/>
          <w:lang w:bidi="fa-IR"/>
        </w:rPr>
        <w:t xml:space="preserve"> </w:t>
      </w:r>
      <w:r w:rsidR="00D84856">
        <w:rPr>
          <w:rStyle w:val="Char4"/>
          <w:rFonts w:cs="CTraditional Arabic"/>
          <w:rtl/>
          <w:lang w:bidi="fa-IR"/>
        </w:rPr>
        <w:t>/</w:t>
      </w:r>
      <w:r w:rsidRPr="00D84856">
        <w:rPr>
          <w:rStyle w:val="Char4"/>
          <w:rtl/>
          <w:lang w:bidi="fa-IR"/>
        </w:rPr>
        <w:t xml:space="preserve"> در شرح صح</w:t>
      </w:r>
      <w:r w:rsidR="00D84856">
        <w:rPr>
          <w:rStyle w:val="Char4"/>
          <w:rtl/>
          <w:lang w:bidi="fa-IR"/>
        </w:rPr>
        <w:t>ی</w:t>
      </w:r>
      <w:r w:rsidRPr="00D84856">
        <w:rPr>
          <w:rStyle w:val="Char4"/>
          <w:rtl/>
          <w:lang w:bidi="fa-IR"/>
        </w:rPr>
        <w:t>ح بخار</w:t>
      </w:r>
      <w:r w:rsidR="00D84856">
        <w:rPr>
          <w:rStyle w:val="Char4"/>
          <w:rtl/>
          <w:lang w:bidi="fa-IR"/>
        </w:rPr>
        <w:t>ی</w:t>
      </w:r>
      <w:r w:rsidRPr="00D84856">
        <w:rPr>
          <w:rStyle w:val="Char4"/>
          <w:rtl/>
          <w:lang w:bidi="fa-IR"/>
        </w:rPr>
        <w:t xml:space="preserve"> به اتمام رسانده، به پا</w:t>
      </w:r>
      <w:r w:rsidR="00D84856">
        <w:rPr>
          <w:rStyle w:val="Char4"/>
          <w:rtl/>
          <w:lang w:bidi="fa-IR"/>
        </w:rPr>
        <w:t>ی</w:t>
      </w:r>
      <w:r w:rsidRPr="00D84856">
        <w:rPr>
          <w:rStyle w:val="Char4"/>
          <w:rtl/>
          <w:lang w:bidi="fa-IR"/>
        </w:rPr>
        <w:t>ان م</w:t>
      </w:r>
      <w:r w:rsidR="00D84856">
        <w:rPr>
          <w:rStyle w:val="Char4"/>
          <w:rtl/>
          <w:lang w:bidi="fa-IR"/>
        </w:rPr>
        <w:t>ی</w:t>
      </w:r>
      <w:r w:rsidRPr="00D84856">
        <w:rPr>
          <w:rStyle w:val="Char4"/>
          <w:rtl/>
          <w:lang w:bidi="fa-IR"/>
        </w:rPr>
        <w:t>‌رسانم.</w:t>
      </w:r>
    </w:p>
    <w:p w:rsidR="00FC2212" w:rsidRDefault="00C16D4B" w:rsidP="007860AB">
      <w:pPr>
        <w:ind w:firstLine="284"/>
        <w:jc w:val="both"/>
        <w:rPr>
          <w:rStyle w:val="Char4"/>
          <w:rtl/>
          <w:lang w:bidi="fa-IR"/>
        </w:rPr>
      </w:pPr>
      <w:r w:rsidRPr="00D84856">
        <w:rPr>
          <w:rStyle w:val="Char4"/>
          <w:rtl/>
          <w:lang w:bidi="fa-IR"/>
        </w:rPr>
        <w:t>از عروه از عا</w:t>
      </w:r>
      <w:r w:rsidR="00D84856">
        <w:rPr>
          <w:rStyle w:val="Char4"/>
          <w:rtl/>
          <w:lang w:bidi="fa-IR"/>
        </w:rPr>
        <w:t>ی</w:t>
      </w:r>
      <w:r w:rsidRPr="00D84856">
        <w:rPr>
          <w:rStyle w:val="Char4"/>
          <w:rtl/>
          <w:lang w:bidi="fa-IR"/>
        </w:rPr>
        <w:t>شه روا</w:t>
      </w:r>
      <w:r w:rsidR="00D84856">
        <w:rPr>
          <w:rStyle w:val="Char4"/>
          <w:rtl/>
          <w:lang w:bidi="fa-IR"/>
        </w:rPr>
        <w:t>ی</w:t>
      </w:r>
      <w:r w:rsidRPr="00D84856">
        <w:rPr>
          <w:rStyle w:val="Char4"/>
          <w:rtl/>
          <w:lang w:bidi="fa-IR"/>
        </w:rPr>
        <w:t>ت شده كه گفت: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rtl/>
          <w:lang w:bidi="fa-IR"/>
        </w:rPr>
        <w:t>ص</w:t>
      </w:r>
      <w:r w:rsidRPr="00D84856">
        <w:rPr>
          <w:rStyle w:val="Char4"/>
          <w:rtl/>
          <w:lang w:bidi="fa-IR"/>
        </w:rPr>
        <w:t xml:space="preserve"> هرگاه در مجلس</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 xml:space="preserve">‌نشست </w:t>
      </w:r>
      <w:r w:rsidR="00D84856">
        <w:rPr>
          <w:rStyle w:val="Char4"/>
          <w:rtl/>
          <w:lang w:bidi="fa-IR"/>
        </w:rPr>
        <w:t>ی</w:t>
      </w:r>
      <w:r w:rsidRPr="00D84856">
        <w:rPr>
          <w:rStyle w:val="Char4"/>
          <w:rtl/>
          <w:lang w:bidi="fa-IR"/>
        </w:rPr>
        <w:t>ا نماز م</w:t>
      </w:r>
      <w:r w:rsidR="00D84856">
        <w:rPr>
          <w:rStyle w:val="Char4"/>
          <w:rtl/>
          <w:lang w:bidi="fa-IR"/>
        </w:rPr>
        <w:t>ی</w:t>
      </w:r>
      <w:r w:rsidRPr="00D84856">
        <w:rPr>
          <w:rStyle w:val="Char4"/>
          <w:rtl/>
          <w:lang w:bidi="fa-IR"/>
        </w:rPr>
        <w:t>‌خواند، چند جمله را بر زبان جار</w:t>
      </w:r>
      <w:r w:rsidR="00D84856">
        <w:rPr>
          <w:rStyle w:val="Char4"/>
          <w:rtl/>
          <w:lang w:bidi="fa-IR"/>
        </w:rPr>
        <w:t>ی</w:t>
      </w:r>
      <w:r w:rsidRPr="00D84856">
        <w:rPr>
          <w:rStyle w:val="Char4"/>
          <w:rtl/>
          <w:lang w:bidi="fa-IR"/>
        </w:rPr>
        <w:t xml:space="preserve"> م</w:t>
      </w:r>
      <w:r w:rsidR="00D84856">
        <w:rPr>
          <w:rStyle w:val="Char4"/>
          <w:rtl/>
          <w:lang w:bidi="fa-IR"/>
        </w:rPr>
        <w:t>ی</w:t>
      </w:r>
      <w:r w:rsidRPr="00D84856">
        <w:rPr>
          <w:rStyle w:val="Char4"/>
          <w:rtl/>
          <w:lang w:bidi="fa-IR"/>
        </w:rPr>
        <w:t>‌كرد. پرس</w:t>
      </w:r>
      <w:r w:rsidR="00D84856">
        <w:rPr>
          <w:rStyle w:val="Char4"/>
          <w:rtl/>
          <w:lang w:bidi="fa-IR"/>
        </w:rPr>
        <w:t>ی</w:t>
      </w:r>
      <w:r w:rsidRPr="00D84856">
        <w:rPr>
          <w:rStyle w:val="Char4"/>
          <w:rtl/>
          <w:lang w:bidi="fa-IR"/>
        </w:rPr>
        <w:t>دم كه آن جملات چ</w:t>
      </w:r>
      <w:r w:rsidR="00D84856">
        <w:rPr>
          <w:rStyle w:val="Char4"/>
          <w:rtl/>
          <w:lang w:bidi="fa-IR"/>
        </w:rPr>
        <w:t>ی</w:t>
      </w:r>
      <w:r w:rsidRPr="00D84856">
        <w:rPr>
          <w:rStyle w:val="Char4"/>
          <w:rtl/>
          <w:lang w:bidi="fa-IR"/>
        </w:rPr>
        <w:t>ست؟ گفت: اگر سخن ن</w:t>
      </w:r>
      <w:r w:rsidR="00D84856">
        <w:rPr>
          <w:rStyle w:val="Char4"/>
          <w:rtl/>
          <w:lang w:bidi="fa-IR"/>
        </w:rPr>
        <w:t>ی</w:t>
      </w:r>
      <w:r w:rsidRPr="00D84856">
        <w:rPr>
          <w:rStyle w:val="Char4"/>
          <w:rtl/>
          <w:lang w:bidi="fa-IR"/>
        </w:rPr>
        <w:t>ك</w:t>
      </w:r>
      <w:r w:rsidR="00D84856">
        <w:rPr>
          <w:rStyle w:val="Char4"/>
          <w:rtl/>
          <w:lang w:bidi="fa-IR"/>
        </w:rPr>
        <w:t>ی</w:t>
      </w:r>
      <w:r w:rsidRPr="00D84856">
        <w:rPr>
          <w:rStyle w:val="Char4"/>
          <w:rtl/>
          <w:lang w:bidi="fa-IR"/>
        </w:rPr>
        <w:t xml:space="preserve"> در ا</w:t>
      </w:r>
      <w:r w:rsidR="00D84856">
        <w:rPr>
          <w:rStyle w:val="Char4"/>
          <w:rtl/>
          <w:lang w:bidi="fa-IR"/>
        </w:rPr>
        <w:t>ی</w:t>
      </w:r>
      <w:r w:rsidRPr="00D84856">
        <w:rPr>
          <w:rStyle w:val="Char4"/>
          <w:rtl/>
          <w:lang w:bidi="fa-IR"/>
        </w:rPr>
        <w:t>ن مجلس گفته شود ا</w:t>
      </w:r>
      <w:r w:rsidR="00D84856">
        <w:rPr>
          <w:rStyle w:val="Char4"/>
          <w:rtl/>
          <w:lang w:bidi="fa-IR"/>
        </w:rPr>
        <w:t>ی</w:t>
      </w:r>
      <w:r w:rsidRPr="00D84856">
        <w:rPr>
          <w:rStyle w:val="Char4"/>
          <w:rtl/>
          <w:lang w:bidi="fa-IR"/>
        </w:rPr>
        <w:t>ن جملات تا روز ق</w:t>
      </w:r>
      <w:r w:rsidR="00D84856">
        <w:rPr>
          <w:rStyle w:val="Char4"/>
          <w:rtl/>
          <w:lang w:bidi="fa-IR"/>
        </w:rPr>
        <w:t>ی</w:t>
      </w:r>
      <w:r w:rsidRPr="00D84856">
        <w:rPr>
          <w:rStyle w:val="Char4"/>
          <w:rtl/>
          <w:lang w:bidi="fa-IR"/>
        </w:rPr>
        <w:t>امت پا</w:t>
      </w:r>
      <w:r w:rsidR="00D84856">
        <w:rPr>
          <w:rStyle w:val="Char4"/>
          <w:rtl/>
          <w:lang w:bidi="fa-IR"/>
        </w:rPr>
        <w:t>ی</w:t>
      </w:r>
      <w:r w:rsidRPr="00D84856">
        <w:rPr>
          <w:rStyle w:val="Char4"/>
          <w:rtl/>
          <w:lang w:bidi="fa-IR"/>
        </w:rPr>
        <w:t>ان خوب</w:t>
      </w:r>
      <w:r w:rsidR="00D84856">
        <w:rPr>
          <w:rStyle w:val="Char4"/>
          <w:rtl/>
          <w:lang w:bidi="fa-IR"/>
        </w:rPr>
        <w:t>ی</w:t>
      </w:r>
      <w:r w:rsidRPr="00D84856">
        <w:rPr>
          <w:rStyle w:val="Char4"/>
          <w:rtl/>
          <w:lang w:bidi="fa-IR"/>
        </w:rPr>
        <w:t xml:space="preserve"> بر آن مجلس خواهند بود. و اگر غ</w:t>
      </w:r>
      <w:r w:rsidR="00D84856">
        <w:rPr>
          <w:rStyle w:val="Char4"/>
          <w:rtl/>
          <w:lang w:bidi="fa-IR"/>
        </w:rPr>
        <w:t>ی</w:t>
      </w:r>
      <w:r w:rsidRPr="00D84856">
        <w:rPr>
          <w:rStyle w:val="Char4"/>
          <w:rtl/>
          <w:lang w:bidi="fa-IR"/>
        </w:rPr>
        <w:t>ر از جملات رد و بدل شود كفاره آنها خواهد بود. و ا</w:t>
      </w:r>
      <w:r w:rsidR="00D84856">
        <w:rPr>
          <w:rStyle w:val="Char4"/>
          <w:rtl/>
          <w:lang w:bidi="fa-IR"/>
        </w:rPr>
        <w:t>ی</w:t>
      </w:r>
      <w:r w:rsidRPr="00D84856">
        <w:rPr>
          <w:rStyle w:val="Char4"/>
          <w:rtl/>
          <w:lang w:bidi="fa-IR"/>
        </w:rPr>
        <w:t>ن جملات ا</w:t>
      </w:r>
      <w:r w:rsidR="00D84856">
        <w:rPr>
          <w:rStyle w:val="Char4"/>
          <w:rtl/>
          <w:lang w:bidi="fa-IR"/>
        </w:rPr>
        <w:t>ی</w:t>
      </w:r>
      <w:r w:rsidRPr="00D84856">
        <w:rPr>
          <w:rStyle w:val="Char4"/>
          <w:rtl/>
          <w:lang w:bidi="fa-IR"/>
        </w:rPr>
        <w:t xml:space="preserve">نها بودند: </w:t>
      </w:r>
      <w:r w:rsidR="00FC2212">
        <w:rPr>
          <w:rStyle w:val="Char4"/>
          <w:rFonts w:cs="Traditional Arabic" w:hint="cs"/>
          <w:rtl/>
          <w:lang w:bidi="fa-IR"/>
        </w:rPr>
        <w:t>«</w:t>
      </w:r>
      <w:r w:rsidR="00FC2212" w:rsidRPr="00FC2212">
        <w:rPr>
          <w:rStyle w:val="Char3"/>
          <w:rFonts w:hint="eastAsia"/>
          <w:rtl/>
        </w:rPr>
        <w:t>سُبْحَانَكَ</w:t>
      </w:r>
      <w:r w:rsidR="00FC2212" w:rsidRPr="00FC2212">
        <w:rPr>
          <w:rStyle w:val="Char3"/>
          <w:rtl/>
        </w:rPr>
        <w:t xml:space="preserve"> </w:t>
      </w:r>
      <w:r w:rsidR="00FC2212" w:rsidRPr="00FC2212">
        <w:rPr>
          <w:rStyle w:val="Char3"/>
          <w:rFonts w:hint="eastAsia"/>
          <w:rtl/>
        </w:rPr>
        <w:t>اللَّهُمَّ</w:t>
      </w:r>
      <w:r w:rsidR="00FC2212" w:rsidRPr="00FC2212">
        <w:rPr>
          <w:rStyle w:val="Char3"/>
          <w:rtl/>
        </w:rPr>
        <w:t xml:space="preserve"> </w:t>
      </w:r>
      <w:r w:rsidR="00FC2212" w:rsidRPr="00FC2212">
        <w:rPr>
          <w:rStyle w:val="Char3"/>
          <w:rFonts w:hint="eastAsia"/>
          <w:rtl/>
        </w:rPr>
        <w:t>وَبِحَمْدِكَ</w:t>
      </w:r>
      <w:r w:rsidR="00FC2212" w:rsidRPr="00FC2212">
        <w:rPr>
          <w:rStyle w:val="Char3"/>
          <w:rtl/>
        </w:rPr>
        <w:t xml:space="preserve"> </w:t>
      </w:r>
      <w:r w:rsidR="00FC2212" w:rsidRPr="00FC2212">
        <w:rPr>
          <w:rStyle w:val="Char3"/>
          <w:rFonts w:hint="eastAsia"/>
          <w:rtl/>
        </w:rPr>
        <w:t>أَشْهَدُ</w:t>
      </w:r>
      <w:r w:rsidR="00FC2212" w:rsidRPr="00FC2212">
        <w:rPr>
          <w:rStyle w:val="Char3"/>
          <w:rtl/>
        </w:rPr>
        <w:t xml:space="preserve"> </w:t>
      </w:r>
      <w:r w:rsidR="00FC2212" w:rsidRPr="00FC2212">
        <w:rPr>
          <w:rStyle w:val="Char3"/>
          <w:rFonts w:hint="eastAsia"/>
          <w:rtl/>
        </w:rPr>
        <w:t>أَنْ</w:t>
      </w:r>
      <w:r w:rsidR="00FC2212" w:rsidRPr="00FC2212">
        <w:rPr>
          <w:rStyle w:val="Char3"/>
          <w:rtl/>
        </w:rPr>
        <w:t xml:space="preserve"> </w:t>
      </w:r>
      <w:r w:rsidR="00FC2212" w:rsidRPr="00FC2212">
        <w:rPr>
          <w:rStyle w:val="Char3"/>
          <w:rFonts w:hint="eastAsia"/>
          <w:rtl/>
        </w:rPr>
        <w:t>لا</w:t>
      </w:r>
      <w:r w:rsidR="00FC2212" w:rsidRPr="00FC2212">
        <w:rPr>
          <w:rStyle w:val="Char3"/>
          <w:rtl/>
        </w:rPr>
        <w:t xml:space="preserve"> </w:t>
      </w:r>
      <w:r w:rsidR="00FC2212" w:rsidRPr="00FC2212">
        <w:rPr>
          <w:rStyle w:val="Char3"/>
          <w:rFonts w:hint="eastAsia"/>
          <w:rtl/>
        </w:rPr>
        <w:t>إِلَهَ</w:t>
      </w:r>
      <w:r w:rsidR="00FC2212" w:rsidRPr="00FC2212">
        <w:rPr>
          <w:rStyle w:val="Char3"/>
          <w:rtl/>
        </w:rPr>
        <w:t xml:space="preserve"> </w:t>
      </w:r>
      <w:r w:rsidR="00FC2212" w:rsidRPr="00FC2212">
        <w:rPr>
          <w:rStyle w:val="Char3"/>
          <w:rFonts w:hint="eastAsia"/>
          <w:rtl/>
        </w:rPr>
        <w:t>إِلاَّ</w:t>
      </w:r>
      <w:r w:rsidR="00FC2212" w:rsidRPr="00FC2212">
        <w:rPr>
          <w:rStyle w:val="Char3"/>
          <w:rtl/>
        </w:rPr>
        <w:t xml:space="preserve"> </w:t>
      </w:r>
      <w:r w:rsidR="00FC2212" w:rsidRPr="00FC2212">
        <w:rPr>
          <w:rStyle w:val="Char3"/>
          <w:rFonts w:hint="eastAsia"/>
          <w:rtl/>
        </w:rPr>
        <w:t>أَنْتَ</w:t>
      </w:r>
      <w:r w:rsidR="00FC2212" w:rsidRPr="00FC2212">
        <w:rPr>
          <w:rStyle w:val="Char3"/>
          <w:rtl/>
        </w:rPr>
        <w:t xml:space="preserve"> </w:t>
      </w:r>
      <w:r w:rsidR="00FC2212" w:rsidRPr="00FC2212">
        <w:rPr>
          <w:rStyle w:val="Char3"/>
          <w:rFonts w:hint="eastAsia"/>
          <w:rtl/>
        </w:rPr>
        <w:t>أَسْتَغْفِرُكَ</w:t>
      </w:r>
      <w:r w:rsidR="00FC2212" w:rsidRPr="00FC2212">
        <w:rPr>
          <w:rStyle w:val="Char3"/>
          <w:rtl/>
        </w:rPr>
        <w:t xml:space="preserve"> </w:t>
      </w:r>
      <w:r w:rsidR="00FC2212" w:rsidRPr="00FC2212">
        <w:rPr>
          <w:rStyle w:val="Char3"/>
          <w:rFonts w:hint="eastAsia"/>
          <w:rtl/>
        </w:rPr>
        <w:t>وَأَتُوبُ</w:t>
      </w:r>
      <w:r w:rsidR="00FC2212" w:rsidRPr="00FC2212">
        <w:rPr>
          <w:rStyle w:val="Char3"/>
          <w:rtl/>
        </w:rPr>
        <w:t xml:space="preserve"> </w:t>
      </w:r>
      <w:r w:rsidR="00FC2212" w:rsidRPr="00FC2212">
        <w:rPr>
          <w:rStyle w:val="Char3"/>
          <w:rFonts w:hint="eastAsia"/>
          <w:rtl/>
        </w:rPr>
        <w:t>إِلَيْكَ</w:t>
      </w:r>
      <w:r w:rsidR="00FC2212">
        <w:rPr>
          <w:rStyle w:val="Char4"/>
          <w:rFonts w:cs="Traditional Arabic" w:hint="cs"/>
          <w:rtl/>
          <w:lang w:bidi="fa-IR"/>
        </w:rPr>
        <w:t>»</w:t>
      </w:r>
      <w:r w:rsidRPr="009E2028">
        <w:rPr>
          <w:rStyle w:val="Char4"/>
          <w:vertAlign w:val="superscript"/>
          <w:rtl/>
          <w:lang w:bidi="fa-IR"/>
        </w:rPr>
        <w:footnoteReference w:id="791"/>
      </w:r>
      <w:r w:rsidRPr="00D84856">
        <w:rPr>
          <w:rStyle w:val="Char4"/>
          <w:rtl/>
          <w:lang w:bidi="fa-IR"/>
        </w:rPr>
        <w:t>.</w:t>
      </w:r>
      <w:r w:rsidRPr="00D84856">
        <w:rPr>
          <w:rStyle w:val="Char4"/>
          <w:rtl/>
          <w:lang w:bidi="fa-IR"/>
        </w:rPr>
        <w:tab/>
      </w:r>
    </w:p>
    <w:p w:rsidR="00C16D4B" w:rsidRPr="00FC2212" w:rsidRDefault="00C16D4B" w:rsidP="00FC2212">
      <w:pPr>
        <w:ind w:firstLine="284"/>
        <w:jc w:val="center"/>
        <w:rPr>
          <w:rtl/>
        </w:rPr>
      </w:pPr>
      <w:r w:rsidRPr="00FC2212">
        <w:rPr>
          <w:rStyle w:val="Char1"/>
          <w:rtl/>
        </w:rPr>
        <w:t>وصلى الله وسلم على نبينا محمد وعلى آله وصحبه أجمعين.</w:t>
      </w:r>
    </w:p>
    <w:p w:rsidR="00C16D4B" w:rsidRPr="00C16D4B" w:rsidRDefault="00C16D4B" w:rsidP="00C16D4B">
      <w:pPr>
        <w:ind w:firstLine="284"/>
        <w:jc w:val="both"/>
        <w:rPr>
          <w:rFonts w:cs="Traditional Arabic"/>
          <w:b/>
          <w:bCs/>
          <w:rtl/>
          <w:lang w:bidi="fa-IR"/>
        </w:rPr>
      </w:pPr>
    </w:p>
    <w:p w:rsidR="00C16D4B" w:rsidRPr="00C16D4B" w:rsidRDefault="00C16D4B" w:rsidP="00C16D4B">
      <w:pPr>
        <w:ind w:firstLine="284"/>
        <w:jc w:val="both"/>
        <w:rPr>
          <w:rFonts w:cs="Traditional Arabic"/>
          <w:b/>
          <w:bCs/>
          <w:rtl/>
          <w:lang w:bidi="fa-IR"/>
        </w:rPr>
      </w:pPr>
    </w:p>
    <w:p w:rsidR="00C16D4B" w:rsidRPr="00C16D4B" w:rsidRDefault="00C16D4B" w:rsidP="00C16D4B">
      <w:pPr>
        <w:pStyle w:val="af2"/>
        <w:rPr>
          <w:rFonts w:cs="Traditional Arabic"/>
          <w:b/>
          <w:bCs/>
          <w:rtl/>
        </w:rPr>
        <w:sectPr w:rsidR="00C16D4B" w:rsidRPr="00C16D4B" w:rsidSect="00B85354">
          <w:footnotePr>
            <w:numRestart w:val="eachPage"/>
          </w:footnotePr>
          <w:type w:val="oddPage"/>
          <w:pgSz w:w="9356" w:h="13608" w:code="9"/>
          <w:pgMar w:top="1021" w:right="1134" w:bottom="737" w:left="851" w:header="454" w:footer="0" w:gutter="0"/>
          <w:cols w:space="708"/>
          <w:titlePg/>
          <w:bidi/>
          <w:rtlGutter/>
          <w:docGrid w:linePitch="381"/>
        </w:sectPr>
      </w:pPr>
    </w:p>
    <w:p w:rsidR="002925F9" w:rsidRPr="00C16D4B" w:rsidRDefault="00C16D4B" w:rsidP="00B85354">
      <w:pPr>
        <w:widowControl w:val="0"/>
        <w:ind w:firstLine="284"/>
        <w:jc w:val="lowKashida"/>
        <w:rPr>
          <w:rFonts w:cs="B Lotus"/>
          <w:b/>
          <w:bCs/>
          <w:rtl/>
          <w:lang w:bidi="fa-IR"/>
        </w:rPr>
      </w:pPr>
      <w:r w:rsidRPr="00D84856">
        <w:rPr>
          <w:rStyle w:val="Char4"/>
          <w:rtl/>
          <w:lang w:bidi="fa-IR"/>
        </w:rPr>
        <w:t>امام احمد</w:t>
      </w:r>
      <w:r w:rsidR="00B85354">
        <w:rPr>
          <w:rStyle w:val="Char4"/>
          <w:rFonts w:cs="CTraditional Arabic" w:hint="cs"/>
          <w:rtl/>
          <w:lang w:bidi="fa-IR"/>
        </w:rPr>
        <w:t>/</w:t>
      </w:r>
      <w:r w:rsidRPr="00D84856">
        <w:rPr>
          <w:rStyle w:val="Char4"/>
          <w:rtl/>
          <w:lang w:bidi="fa-IR"/>
        </w:rPr>
        <w:t xml:space="preserve"> در مسند خود از عقبه بن عامر جهن</w:t>
      </w:r>
      <w:r w:rsidR="00D84856">
        <w:rPr>
          <w:rStyle w:val="Char4"/>
          <w:rtl/>
          <w:lang w:bidi="fa-IR"/>
        </w:rPr>
        <w:t>ی</w:t>
      </w:r>
      <w:r w:rsidRPr="00927535">
        <w:rPr>
          <w:rStyle w:val="Char4"/>
          <w:rFonts w:ascii="AGA Arabesque" w:hAnsi="AGA Arabesque"/>
          <w:lang w:bidi="fa-IR"/>
        </w:rPr>
        <w:t></w:t>
      </w:r>
      <w:r w:rsidRPr="00D84856">
        <w:rPr>
          <w:rStyle w:val="Char4"/>
          <w:rtl/>
          <w:lang w:bidi="fa-IR"/>
        </w:rPr>
        <w:t xml:space="preserve"> از پ</w:t>
      </w:r>
      <w:r w:rsidR="00D84856">
        <w:rPr>
          <w:rStyle w:val="Char4"/>
          <w:rtl/>
          <w:lang w:bidi="fa-IR"/>
        </w:rPr>
        <w:t>ی</w:t>
      </w:r>
      <w:r w:rsidRPr="00D84856">
        <w:rPr>
          <w:rStyle w:val="Char4"/>
          <w:rtl/>
          <w:lang w:bidi="fa-IR"/>
        </w:rPr>
        <w:t xml:space="preserve">امبر </w:t>
      </w:r>
      <w:r w:rsidRPr="00C16D4B">
        <w:rPr>
          <w:rFonts w:ascii="AGA Arabesque" w:hAnsi="AGA Arabesque" w:cs="CTraditional Arabic"/>
          <w:sz w:val="30"/>
          <w:szCs w:val="30"/>
          <w:rtl/>
          <w:lang w:bidi="fa-IR"/>
        </w:rPr>
        <w:t>ص</w:t>
      </w:r>
      <w:r w:rsidRPr="00D84856">
        <w:rPr>
          <w:rStyle w:val="Char4"/>
          <w:rtl/>
          <w:lang w:bidi="fa-IR"/>
        </w:rPr>
        <w:t xml:space="preserve"> روا</w:t>
      </w:r>
      <w:r w:rsidR="00D84856">
        <w:rPr>
          <w:rStyle w:val="Char4"/>
          <w:rtl/>
          <w:lang w:bidi="fa-IR"/>
        </w:rPr>
        <w:t>ی</w:t>
      </w:r>
      <w:r w:rsidRPr="00D84856">
        <w:rPr>
          <w:rStyle w:val="Char4"/>
          <w:rtl/>
          <w:lang w:bidi="fa-IR"/>
        </w:rPr>
        <w:t>ت م</w:t>
      </w:r>
      <w:r w:rsidR="00D84856">
        <w:rPr>
          <w:rStyle w:val="Char4"/>
          <w:rtl/>
          <w:lang w:bidi="fa-IR"/>
        </w:rPr>
        <w:t>ی</w:t>
      </w:r>
      <w:r w:rsidRPr="00D84856">
        <w:rPr>
          <w:rStyle w:val="Char4"/>
          <w:rtl/>
          <w:lang w:bidi="fa-IR"/>
        </w:rPr>
        <w:t>‌كند كه فرمود: «هرگاه د</w:t>
      </w:r>
      <w:r w:rsidR="00D84856">
        <w:rPr>
          <w:rStyle w:val="Char4"/>
          <w:rtl/>
          <w:lang w:bidi="fa-IR"/>
        </w:rPr>
        <w:t>ی</w:t>
      </w:r>
      <w:r w:rsidRPr="00D84856">
        <w:rPr>
          <w:rStyle w:val="Char4"/>
          <w:rtl/>
          <w:lang w:bidi="fa-IR"/>
        </w:rPr>
        <w:t>د</w:t>
      </w:r>
      <w:r w:rsidR="00D84856">
        <w:rPr>
          <w:rStyle w:val="Char4"/>
          <w:rtl/>
          <w:lang w:bidi="fa-IR"/>
        </w:rPr>
        <w:t>ی</w:t>
      </w:r>
      <w:r w:rsidRPr="00D84856">
        <w:rPr>
          <w:rStyle w:val="Char4"/>
          <w:rtl/>
          <w:lang w:bidi="fa-IR"/>
        </w:rPr>
        <w:t xml:space="preserve"> كه خداوند به بنده‌ا</w:t>
      </w:r>
      <w:r w:rsidR="00D84856">
        <w:rPr>
          <w:rStyle w:val="Char4"/>
          <w:rtl/>
          <w:lang w:bidi="fa-IR"/>
        </w:rPr>
        <w:t>ی</w:t>
      </w:r>
      <w:r w:rsidRPr="00D84856">
        <w:rPr>
          <w:rStyle w:val="Char4"/>
          <w:rtl/>
          <w:lang w:bidi="fa-IR"/>
        </w:rPr>
        <w:t xml:space="preserve"> رزق و روزى و نعمت م</w:t>
      </w:r>
      <w:r w:rsidR="00D84856">
        <w:rPr>
          <w:rStyle w:val="Char4"/>
          <w:rtl/>
          <w:lang w:bidi="fa-IR"/>
        </w:rPr>
        <w:t>ی</w:t>
      </w:r>
      <w:r w:rsidRPr="00D84856">
        <w:rPr>
          <w:rStyle w:val="Char4"/>
          <w:rtl/>
          <w:lang w:bidi="fa-IR"/>
        </w:rPr>
        <w:t>‌دهد، ا</w:t>
      </w:r>
      <w:r w:rsidR="00D84856">
        <w:rPr>
          <w:rStyle w:val="Char4"/>
          <w:rtl/>
          <w:lang w:bidi="fa-IR"/>
        </w:rPr>
        <w:t>ی</w:t>
      </w:r>
      <w:r w:rsidRPr="00D84856">
        <w:rPr>
          <w:rStyle w:val="Char4"/>
          <w:rtl/>
          <w:lang w:bidi="fa-IR"/>
        </w:rPr>
        <w:t>ن همان استدراج است، و آ</w:t>
      </w:r>
      <w:r w:rsidR="00D84856">
        <w:rPr>
          <w:rStyle w:val="Char4"/>
          <w:rtl/>
          <w:lang w:bidi="fa-IR"/>
        </w:rPr>
        <w:t>ی</w:t>
      </w:r>
      <w:r w:rsidRPr="00D84856">
        <w:rPr>
          <w:rStyle w:val="Char4"/>
          <w:rtl/>
          <w:lang w:bidi="fa-IR"/>
        </w:rPr>
        <w:t>ه ز</w:t>
      </w:r>
      <w:r w:rsidR="00D84856">
        <w:rPr>
          <w:rStyle w:val="Char4"/>
          <w:rtl/>
          <w:lang w:bidi="fa-IR"/>
        </w:rPr>
        <w:t>ی</w:t>
      </w:r>
      <w:r w:rsidRPr="00D84856">
        <w:rPr>
          <w:rStyle w:val="Char4"/>
          <w:rtl/>
          <w:lang w:bidi="fa-IR"/>
        </w:rPr>
        <w:t xml:space="preserve">ر را تلاوت كرد: </w:t>
      </w:r>
      <w:r w:rsidR="00D84856" w:rsidRPr="00D84856">
        <w:rPr>
          <w:rStyle w:val="Char8"/>
          <w:rtl/>
          <w:lang w:bidi="fa-IR"/>
        </w:rPr>
        <w:t>﴿</w:t>
      </w:r>
      <w:r w:rsidR="00C25821" w:rsidRPr="00C25821">
        <w:rPr>
          <w:rStyle w:val="Chard"/>
          <w:rFonts w:hint="eastAsia"/>
          <w:rtl/>
        </w:rPr>
        <w:t>فَلَمَّا</w:t>
      </w:r>
      <w:r w:rsidR="00C25821" w:rsidRPr="00C25821">
        <w:rPr>
          <w:rStyle w:val="Chard"/>
          <w:rtl/>
        </w:rPr>
        <w:t xml:space="preserve"> </w:t>
      </w:r>
      <w:r w:rsidR="00C25821" w:rsidRPr="00C25821">
        <w:rPr>
          <w:rStyle w:val="Chard"/>
          <w:rFonts w:hint="eastAsia"/>
          <w:rtl/>
        </w:rPr>
        <w:t>نَسُواْ</w:t>
      </w:r>
      <w:r w:rsidR="00C25821" w:rsidRPr="00C25821">
        <w:rPr>
          <w:rStyle w:val="Chard"/>
          <w:rtl/>
        </w:rPr>
        <w:t xml:space="preserve"> </w:t>
      </w:r>
      <w:r w:rsidR="00C25821" w:rsidRPr="00C25821">
        <w:rPr>
          <w:rStyle w:val="Chard"/>
          <w:rFonts w:hint="eastAsia"/>
          <w:rtl/>
        </w:rPr>
        <w:t>مَا</w:t>
      </w:r>
      <w:r w:rsidR="00C25821" w:rsidRPr="00C25821">
        <w:rPr>
          <w:rStyle w:val="Chard"/>
          <w:rtl/>
        </w:rPr>
        <w:t xml:space="preserve"> </w:t>
      </w:r>
      <w:r w:rsidR="00C25821" w:rsidRPr="00C25821">
        <w:rPr>
          <w:rStyle w:val="Chard"/>
          <w:rFonts w:hint="eastAsia"/>
          <w:rtl/>
        </w:rPr>
        <w:t>ذُكِّرُواْ</w:t>
      </w:r>
      <w:r w:rsidR="00C25821" w:rsidRPr="00C25821">
        <w:rPr>
          <w:rStyle w:val="Chard"/>
          <w:rtl/>
        </w:rPr>
        <w:t xml:space="preserve"> </w:t>
      </w:r>
      <w:r w:rsidR="00C25821" w:rsidRPr="00C25821">
        <w:rPr>
          <w:rStyle w:val="Chard"/>
          <w:rFonts w:hint="eastAsia"/>
          <w:rtl/>
        </w:rPr>
        <w:t>بِهِ</w:t>
      </w:r>
      <w:r w:rsidR="00C25821" w:rsidRPr="00C25821">
        <w:rPr>
          <w:rStyle w:val="Chard"/>
          <w:rFonts w:hint="cs"/>
          <w:rtl/>
        </w:rPr>
        <w:t>ۦ</w:t>
      </w:r>
      <w:r w:rsidR="00C25821" w:rsidRPr="00C25821">
        <w:rPr>
          <w:rStyle w:val="Chard"/>
          <w:rtl/>
        </w:rPr>
        <w:t xml:space="preserve"> </w:t>
      </w:r>
      <w:r w:rsidR="00C25821" w:rsidRPr="00C25821">
        <w:rPr>
          <w:rStyle w:val="Chard"/>
          <w:rFonts w:hint="eastAsia"/>
          <w:rtl/>
        </w:rPr>
        <w:t>فَتَح</w:t>
      </w:r>
      <w:r w:rsidR="00C25821" w:rsidRPr="00C25821">
        <w:rPr>
          <w:rStyle w:val="Chard"/>
          <w:rFonts w:hint="cs"/>
          <w:rtl/>
        </w:rPr>
        <w:t>ۡ</w:t>
      </w:r>
      <w:r w:rsidR="00C25821" w:rsidRPr="00C25821">
        <w:rPr>
          <w:rStyle w:val="Chard"/>
          <w:rFonts w:hint="eastAsia"/>
          <w:rtl/>
        </w:rPr>
        <w:t>نَا</w:t>
      </w:r>
      <w:r w:rsidR="00C25821" w:rsidRPr="00C25821">
        <w:rPr>
          <w:rStyle w:val="Chard"/>
          <w:rtl/>
        </w:rPr>
        <w:t xml:space="preserve"> </w:t>
      </w:r>
      <w:r w:rsidR="00C25821" w:rsidRPr="00C25821">
        <w:rPr>
          <w:rStyle w:val="Chard"/>
          <w:rFonts w:hint="eastAsia"/>
          <w:rtl/>
        </w:rPr>
        <w:t>عَلَي</w:t>
      </w:r>
      <w:r w:rsidR="00C25821" w:rsidRPr="00C25821">
        <w:rPr>
          <w:rStyle w:val="Chard"/>
          <w:rFonts w:hint="cs"/>
          <w:rtl/>
        </w:rPr>
        <w:t>ۡ</w:t>
      </w:r>
      <w:r w:rsidR="00C25821" w:rsidRPr="00C25821">
        <w:rPr>
          <w:rStyle w:val="Chard"/>
          <w:rFonts w:hint="eastAsia"/>
          <w:rtl/>
        </w:rPr>
        <w:t>هِم</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أَب</w:t>
      </w:r>
      <w:r w:rsidR="00C25821" w:rsidRPr="00C25821">
        <w:rPr>
          <w:rStyle w:val="Chard"/>
          <w:rFonts w:hint="cs"/>
          <w:rtl/>
        </w:rPr>
        <w:t>ۡ</w:t>
      </w:r>
      <w:r w:rsidR="00C25821" w:rsidRPr="00C25821">
        <w:rPr>
          <w:rStyle w:val="Chard"/>
          <w:rFonts w:hint="eastAsia"/>
          <w:rtl/>
        </w:rPr>
        <w:t>وَ</w:t>
      </w:r>
      <w:r w:rsidR="00C25821" w:rsidRPr="00C25821">
        <w:rPr>
          <w:rStyle w:val="Chard"/>
          <w:rFonts w:hint="cs"/>
          <w:rtl/>
        </w:rPr>
        <w:t>ٰ</w:t>
      </w:r>
      <w:r w:rsidR="00C25821" w:rsidRPr="00C25821">
        <w:rPr>
          <w:rStyle w:val="Chard"/>
          <w:rFonts w:hint="eastAsia"/>
          <w:rtl/>
        </w:rPr>
        <w:t>بَ</w:t>
      </w:r>
      <w:r w:rsidR="00C25821" w:rsidRPr="00C25821">
        <w:rPr>
          <w:rStyle w:val="Chard"/>
          <w:rtl/>
        </w:rPr>
        <w:t xml:space="preserve"> </w:t>
      </w:r>
      <w:r w:rsidR="00C25821" w:rsidRPr="00C25821">
        <w:rPr>
          <w:rStyle w:val="Chard"/>
          <w:rFonts w:hint="eastAsia"/>
          <w:rtl/>
        </w:rPr>
        <w:t>كُلِّ</w:t>
      </w:r>
      <w:r w:rsidR="00C25821" w:rsidRPr="00C25821">
        <w:rPr>
          <w:rStyle w:val="Chard"/>
          <w:rtl/>
        </w:rPr>
        <w:t xml:space="preserve"> </w:t>
      </w:r>
      <w:r w:rsidR="00C25821" w:rsidRPr="00C25821">
        <w:rPr>
          <w:rStyle w:val="Chard"/>
          <w:rFonts w:hint="eastAsia"/>
          <w:rtl/>
        </w:rPr>
        <w:t>شَي</w:t>
      </w:r>
      <w:r w:rsidR="00C25821" w:rsidRPr="00C25821">
        <w:rPr>
          <w:rStyle w:val="Chard"/>
          <w:rFonts w:hint="cs"/>
          <w:rtl/>
        </w:rPr>
        <w:t>ۡ</w:t>
      </w:r>
      <w:r w:rsidR="00C25821" w:rsidRPr="00C25821">
        <w:rPr>
          <w:rStyle w:val="Chard"/>
          <w:rFonts w:hint="eastAsia"/>
          <w:rtl/>
        </w:rPr>
        <w:t>ءٍ</w:t>
      </w:r>
      <w:r w:rsidR="00C25821" w:rsidRPr="00C25821">
        <w:rPr>
          <w:rStyle w:val="Chard"/>
          <w:rtl/>
        </w:rPr>
        <w:t xml:space="preserve"> </w:t>
      </w:r>
      <w:r w:rsidR="00C25821" w:rsidRPr="00C25821">
        <w:rPr>
          <w:rStyle w:val="Chard"/>
          <w:rFonts w:hint="eastAsia"/>
          <w:rtl/>
        </w:rPr>
        <w:t>حَتَّى</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إِذَا</w:t>
      </w:r>
      <w:r w:rsidR="00C25821" w:rsidRPr="00C25821">
        <w:rPr>
          <w:rStyle w:val="Chard"/>
          <w:rtl/>
        </w:rPr>
        <w:t xml:space="preserve"> </w:t>
      </w:r>
      <w:r w:rsidR="00C25821" w:rsidRPr="00C25821">
        <w:rPr>
          <w:rStyle w:val="Chard"/>
          <w:rFonts w:hint="eastAsia"/>
          <w:rtl/>
        </w:rPr>
        <w:t>فَرِحُواْ</w:t>
      </w:r>
      <w:r w:rsidR="00C25821" w:rsidRPr="00C25821">
        <w:rPr>
          <w:rStyle w:val="Chard"/>
          <w:rtl/>
        </w:rPr>
        <w:t xml:space="preserve"> </w:t>
      </w:r>
      <w:r w:rsidR="00C25821" w:rsidRPr="00C25821">
        <w:rPr>
          <w:rStyle w:val="Chard"/>
          <w:rFonts w:hint="eastAsia"/>
          <w:rtl/>
        </w:rPr>
        <w:t>بِمَا</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أُوتُو</w:t>
      </w:r>
      <w:r w:rsidR="00C25821" w:rsidRPr="00C25821">
        <w:rPr>
          <w:rStyle w:val="Chard"/>
          <w:rFonts w:hint="cs"/>
          <w:rtl/>
        </w:rPr>
        <w:t>ٓ</w:t>
      </w:r>
      <w:r w:rsidR="00C25821" w:rsidRPr="00C25821">
        <w:rPr>
          <w:rStyle w:val="Chard"/>
          <w:rFonts w:hint="eastAsia"/>
          <w:rtl/>
        </w:rPr>
        <w:t>اْ</w:t>
      </w:r>
      <w:r w:rsidR="00C25821" w:rsidRPr="00C25821">
        <w:rPr>
          <w:rStyle w:val="Chard"/>
          <w:rtl/>
        </w:rPr>
        <w:t xml:space="preserve"> </w:t>
      </w:r>
      <w:r w:rsidR="00C25821" w:rsidRPr="00C25821">
        <w:rPr>
          <w:rStyle w:val="Chard"/>
          <w:rFonts w:hint="eastAsia"/>
          <w:rtl/>
        </w:rPr>
        <w:t>أَخَذ</w:t>
      </w:r>
      <w:r w:rsidR="00C25821" w:rsidRPr="00C25821">
        <w:rPr>
          <w:rStyle w:val="Chard"/>
          <w:rFonts w:hint="cs"/>
          <w:rtl/>
        </w:rPr>
        <w:t>ۡ</w:t>
      </w:r>
      <w:r w:rsidR="00C25821" w:rsidRPr="00C25821">
        <w:rPr>
          <w:rStyle w:val="Chard"/>
          <w:rFonts w:hint="eastAsia"/>
          <w:rtl/>
        </w:rPr>
        <w:t>نَ</w:t>
      </w:r>
      <w:r w:rsidR="00C25821" w:rsidRPr="00C25821">
        <w:rPr>
          <w:rStyle w:val="Chard"/>
          <w:rFonts w:hint="cs"/>
          <w:rtl/>
        </w:rPr>
        <w:t>ٰ</w:t>
      </w:r>
      <w:r w:rsidR="00C25821" w:rsidRPr="00C25821">
        <w:rPr>
          <w:rStyle w:val="Chard"/>
          <w:rFonts w:hint="eastAsia"/>
          <w:rtl/>
        </w:rPr>
        <w:t>هُم</w:t>
      </w:r>
      <w:r w:rsidR="00C25821" w:rsidRPr="00C25821">
        <w:rPr>
          <w:rStyle w:val="Chard"/>
          <w:rtl/>
        </w:rPr>
        <w:t xml:space="preserve"> </w:t>
      </w:r>
      <w:r w:rsidR="00C25821" w:rsidRPr="00C25821">
        <w:rPr>
          <w:rStyle w:val="Chard"/>
          <w:rFonts w:hint="eastAsia"/>
          <w:rtl/>
        </w:rPr>
        <w:t>بَغ</w:t>
      </w:r>
      <w:r w:rsidR="00C25821" w:rsidRPr="00C25821">
        <w:rPr>
          <w:rStyle w:val="Chard"/>
          <w:rFonts w:hint="cs"/>
          <w:rtl/>
        </w:rPr>
        <w:t>ۡ</w:t>
      </w:r>
      <w:r w:rsidR="00C25821" w:rsidRPr="00C25821">
        <w:rPr>
          <w:rStyle w:val="Chard"/>
          <w:rFonts w:hint="eastAsia"/>
          <w:rtl/>
        </w:rPr>
        <w:t>تَة</w:t>
      </w:r>
      <w:r w:rsidR="00C25821" w:rsidRPr="00C25821">
        <w:rPr>
          <w:rStyle w:val="Chard"/>
          <w:rFonts w:hint="cs"/>
          <w:rtl/>
        </w:rPr>
        <w:t>ٗ</w:t>
      </w:r>
      <w:r w:rsidR="00C25821" w:rsidRPr="00C25821">
        <w:rPr>
          <w:rStyle w:val="Chard"/>
          <w:rtl/>
        </w:rPr>
        <w:t xml:space="preserve"> </w:t>
      </w:r>
      <w:r w:rsidR="00C25821" w:rsidRPr="00C25821">
        <w:rPr>
          <w:rStyle w:val="Chard"/>
          <w:rFonts w:hint="eastAsia"/>
          <w:rtl/>
        </w:rPr>
        <w:t>فَإِذَا</w:t>
      </w:r>
      <w:r w:rsidR="00C25821" w:rsidRPr="00C25821">
        <w:rPr>
          <w:rStyle w:val="Chard"/>
          <w:rtl/>
        </w:rPr>
        <w:t xml:space="preserve"> </w:t>
      </w:r>
      <w:r w:rsidR="00C25821" w:rsidRPr="00C25821">
        <w:rPr>
          <w:rStyle w:val="Chard"/>
          <w:rFonts w:hint="eastAsia"/>
          <w:rtl/>
        </w:rPr>
        <w:t>هُم</w:t>
      </w:r>
      <w:r w:rsidR="00C25821" w:rsidRPr="00C25821">
        <w:rPr>
          <w:rStyle w:val="Chard"/>
          <w:rtl/>
        </w:rPr>
        <w:t xml:space="preserve"> </w:t>
      </w:r>
      <w:r w:rsidR="00C25821" w:rsidRPr="00C25821">
        <w:rPr>
          <w:rStyle w:val="Chard"/>
          <w:rFonts w:hint="eastAsia"/>
          <w:rtl/>
        </w:rPr>
        <w:t>مُّب</w:t>
      </w:r>
      <w:r w:rsidR="00C25821" w:rsidRPr="00C25821">
        <w:rPr>
          <w:rStyle w:val="Chard"/>
          <w:rFonts w:hint="cs"/>
          <w:rtl/>
        </w:rPr>
        <w:t>ۡ</w:t>
      </w:r>
      <w:r w:rsidR="00C25821" w:rsidRPr="00C25821">
        <w:rPr>
          <w:rStyle w:val="Chard"/>
          <w:rFonts w:hint="eastAsia"/>
          <w:rtl/>
        </w:rPr>
        <w:t>لِسُونَ</w:t>
      </w:r>
      <w:r w:rsidR="00C25821" w:rsidRPr="00C25821">
        <w:rPr>
          <w:rStyle w:val="Chard"/>
          <w:rtl/>
        </w:rPr>
        <w:t xml:space="preserve"> </w:t>
      </w:r>
      <w:r w:rsidR="00C25821" w:rsidRPr="00C25821">
        <w:rPr>
          <w:rStyle w:val="Chard"/>
          <w:rFonts w:hint="cs"/>
          <w:rtl/>
        </w:rPr>
        <w:t>٤٤</w:t>
      </w:r>
      <w:r w:rsidR="00D84856" w:rsidRPr="00D84856">
        <w:rPr>
          <w:rStyle w:val="Char8"/>
          <w:rtl/>
          <w:lang w:bidi="fa-IR"/>
        </w:rPr>
        <w:t>﴾</w:t>
      </w:r>
      <w:r w:rsidR="00D84856">
        <w:rPr>
          <w:rStyle w:val="Char4"/>
          <w:rtl/>
          <w:lang w:bidi="fa-IR"/>
        </w:rPr>
        <w:t xml:space="preserve"> </w:t>
      </w:r>
      <w:r w:rsidR="00D84856" w:rsidRPr="00D84856">
        <w:rPr>
          <w:rStyle w:val="Char6"/>
          <w:rtl/>
          <w:lang w:bidi="fa-IR"/>
        </w:rPr>
        <w:t>[</w:t>
      </w:r>
      <w:r w:rsidR="00C25821">
        <w:rPr>
          <w:rStyle w:val="Char6"/>
          <w:rFonts w:hint="cs"/>
          <w:rtl/>
          <w:lang w:bidi="fa-IR"/>
        </w:rPr>
        <w:t>الأنعام: 44</w:t>
      </w:r>
      <w:r w:rsidR="00D84856" w:rsidRPr="00D84856">
        <w:rPr>
          <w:rStyle w:val="Char6"/>
          <w:rtl/>
          <w:lang w:bidi="fa-IR"/>
        </w:rPr>
        <w:t>]</w:t>
      </w:r>
      <w:r w:rsidR="00D84856">
        <w:rPr>
          <w:rStyle w:val="Char4"/>
          <w:rtl/>
          <w:lang w:bidi="fa-IR"/>
        </w:rPr>
        <w:t>.</w:t>
      </w:r>
      <w:r w:rsidR="00D84856">
        <w:rPr>
          <w:rtl/>
          <w:lang w:bidi="fa-IR"/>
        </w:rPr>
        <w:t xml:space="preserve"> </w:t>
      </w:r>
      <w:r w:rsidR="00C25821">
        <w:rPr>
          <w:rFonts w:hint="cs"/>
          <w:rtl/>
          <w:lang w:bidi="fa-IR"/>
        </w:rPr>
        <w:t xml:space="preserve"> </w:t>
      </w:r>
      <w:r w:rsidR="00C25821">
        <w:rPr>
          <w:rFonts w:cs="Traditional Arabic" w:hint="cs"/>
          <w:rtl/>
          <w:lang w:bidi="fa-IR"/>
        </w:rPr>
        <w:t>«</w:t>
      </w:r>
      <w:r w:rsidRPr="00C25821">
        <w:rPr>
          <w:rStyle w:val="Char7"/>
          <w:rtl/>
          <w:lang w:bidi="fa-IR"/>
        </w:rPr>
        <w:t>(آرى،) هنگامى كه (اندرزها سودى نبخش</w:t>
      </w:r>
      <w:r w:rsidR="00D84856" w:rsidRPr="00C25821">
        <w:rPr>
          <w:rStyle w:val="Char7"/>
          <w:rtl/>
          <w:lang w:bidi="fa-IR"/>
        </w:rPr>
        <w:t>ی</w:t>
      </w:r>
      <w:r w:rsidRPr="00C25821">
        <w:rPr>
          <w:rStyle w:val="Char7"/>
          <w:rtl/>
          <w:lang w:bidi="fa-IR"/>
        </w:rPr>
        <w:t xml:space="preserve">د، و) آنچه را به آنها </w:t>
      </w:r>
      <w:r w:rsidR="00D84856" w:rsidRPr="00C25821">
        <w:rPr>
          <w:rStyle w:val="Char7"/>
          <w:rtl/>
          <w:lang w:bidi="fa-IR"/>
        </w:rPr>
        <w:t>ی</w:t>
      </w:r>
      <w:r w:rsidRPr="00C25821">
        <w:rPr>
          <w:rStyle w:val="Char7"/>
          <w:rtl/>
          <w:lang w:bidi="fa-IR"/>
        </w:rPr>
        <w:t>ادآورى شده بود فراموش كردند، درهاى همه چ</w:t>
      </w:r>
      <w:r w:rsidR="00D84856" w:rsidRPr="00C25821">
        <w:rPr>
          <w:rStyle w:val="Char7"/>
          <w:rtl/>
          <w:lang w:bidi="fa-IR"/>
        </w:rPr>
        <w:t>ی</w:t>
      </w:r>
      <w:r w:rsidRPr="00C25821">
        <w:rPr>
          <w:rStyle w:val="Char7"/>
          <w:rtl/>
          <w:lang w:bidi="fa-IR"/>
        </w:rPr>
        <w:t>ز (از نعمتها) را به روى آنها گشود</w:t>
      </w:r>
      <w:r w:rsidR="00D84856" w:rsidRPr="00C25821">
        <w:rPr>
          <w:rStyle w:val="Char7"/>
          <w:rtl/>
          <w:lang w:bidi="fa-IR"/>
        </w:rPr>
        <w:t>ی</w:t>
      </w:r>
      <w:r w:rsidRPr="00C25821">
        <w:rPr>
          <w:rStyle w:val="Char7"/>
          <w:rtl/>
          <w:lang w:bidi="fa-IR"/>
        </w:rPr>
        <w:t>م؛ تا (كاملا) خوشحال شدند (و دل به آن بستند)؛ ناگهان آنها را گرفت</w:t>
      </w:r>
      <w:r w:rsidR="00D84856" w:rsidRPr="00C25821">
        <w:rPr>
          <w:rStyle w:val="Char7"/>
          <w:rtl/>
          <w:lang w:bidi="fa-IR"/>
        </w:rPr>
        <w:t>ی</w:t>
      </w:r>
      <w:r w:rsidRPr="00C25821">
        <w:rPr>
          <w:rStyle w:val="Char7"/>
          <w:rtl/>
          <w:lang w:bidi="fa-IR"/>
        </w:rPr>
        <w:t>م (و سخت مجازات كرد</w:t>
      </w:r>
      <w:r w:rsidR="00D84856" w:rsidRPr="00C25821">
        <w:rPr>
          <w:rStyle w:val="Char7"/>
          <w:rtl/>
          <w:lang w:bidi="fa-IR"/>
        </w:rPr>
        <w:t>ی</w:t>
      </w:r>
      <w:r w:rsidRPr="00C25821">
        <w:rPr>
          <w:rStyle w:val="Char7"/>
          <w:rtl/>
          <w:lang w:bidi="fa-IR"/>
        </w:rPr>
        <w:t>م)؛ در ا</w:t>
      </w:r>
      <w:r w:rsidR="00D84856" w:rsidRPr="00C25821">
        <w:rPr>
          <w:rStyle w:val="Char7"/>
          <w:rtl/>
          <w:lang w:bidi="fa-IR"/>
        </w:rPr>
        <w:t>ی</w:t>
      </w:r>
      <w:r w:rsidRPr="00C25821">
        <w:rPr>
          <w:rStyle w:val="Char7"/>
          <w:rtl/>
          <w:lang w:bidi="fa-IR"/>
        </w:rPr>
        <w:t>ن هنگام، همگى ما</w:t>
      </w:r>
      <w:r w:rsidR="00D84856" w:rsidRPr="00C25821">
        <w:rPr>
          <w:rStyle w:val="Char7"/>
          <w:rtl/>
          <w:lang w:bidi="fa-IR"/>
        </w:rPr>
        <w:t>ی</w:t>
      </w:r>
      <w:r w:rsidRPr="00C25821">
        <w:rPr>
          <w:rStyle w:val="Char7"/>
          <w:rtl/>
          <w:lang w:bidi="fa-IR"/>
        </w:rPr>
        <w:t>وس شدند؛ (و درهاى ام</w:t>
      </w:r>
      <w:r w:rsidR="00D84856" w:rsidRPr="00C25821">
        <w:rPr>
          <w:rStyle w:val="Char7"/>
          <w:rtl/>
          <w:lang w:bidi="fa-IR"/>
        </w:rPr>
        <w:t>ی</w:t>
      </w:r>
      <w:r w:rsidRPr="00C25821">
        <w:rPr>
          <w:rStyle w:val="Char7"/>
          <w:rtl/>
          <w:lang w:bidi="fa-IR"/>
        </w:rPr>
        <w:t>د به روى آنها بسته شد)</w:t>
      </w:r>
      <w:r w:rsidR="00C25821">
        <w:rPr>
          <w:rFonts w:cs="Traditional Arabic" w:hint="cs"/>
          <w:rtl/>
          <w:lang w:bidi="fa-IR"/>
        </w:rPr>
        <w:t>»</w:t>
      </w:r>
      <w:r w:rsidRPr="00D84856">
        <w:rPr>
          <w:rtl/>
          <w:lang w:bidi="fa-IR"/>
        </w:rPr>
        <w:t>.</w:t>
      </w:r>
    </w:p>
    <w:sectPr w:rsidR="002925F9" w:rsidRPr="00C16D4B" w:rsidSect="00B85354">
      <w:footnotePr>
        <w:numRestart w:val="eachPage"/>
      </w:footnotePr>
      <w:type w:val="oddPage"/>
      <w:pgSz w:w="9356" w:h="13608" w:code="9"/>
      <w:pgMar w:top="1021" w:right="1134"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DC" w:rsidRDefault="00476CDC">
      <w:r>
        <w:separator/>
      </w:r>
    </w:p>
  </w:endnote>
  <w:endnote w:type="continuationSeparator" w:id="0">
    <w:p w:rsidR="00476CDC" w:rsidRDefault="0047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L-Mohanad">
    <w:panose1 w:val="00000000000000000000"/>
    <w:charset w:val="B2"/>
    <w:family w:val="auto"/>
    <w:pitch w:val="variable"/>
    <w:sig w:usb0="00002001" w:usb1="00000000" w:usb2="00000000" w:usb3="00000000" w:csb0="0000004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Rateb lotusb22">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44" w:rsidRPr="00347111" w:rsidRDefault="0017264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44" w:rsidRPr="00347111" w:rsidRDefault="0017264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DC" w:rsidRDefault="00476CDC">
      <w:r>
        <w:separator/>
      </w:r>
    </w:p>
  </w:footnote>
  <w:footnote w:type="continuationSeparator" w:id="0">
    <w:p w:rsidR="00476CDC" w:rsidRDefault="00476CDC">
      <w:r>
        <w:continuationSeparator/>
      </w:r>
    </w:p>
  </w:footnote>
  <w:footnote w:id="1">
    <w:p w:rsidR="00172644" w:rsidRPr="00FC2212" w:rsidRDefault="00172644" w:rsidP="00C16D4B">
      <w:pPr>
        <w:pStyle w:val="ae"/>
        <w:rPr>
          <w:rtl/>
        </w:rPr>
      </w:pPr>
      <w:r w:rsidRPr="009E2028">
        <w:footnoteRef/>
      </w:r>
      <w:r w:rsidRPr="00FC2212">
        <w:rPr>
          <w:rFonts w:hint="cs"/>
          <w:rtl/>
        </w:rPr>
        <w:t xml:space="preserve">- این خطبه، مشهور است به خطبه نیاز (حاجه) که پیامبر </w:t>
      </w:r>
      <w:r w:rsidRPr="00FC2212">
        <w:rPr>
          <w:rFonts w:ascii="Tahoma" w:hAnsi="Tahoma" w:cs="CTraditional Arabic" w:hint="cs"/>
          <w:color w:val="000000"/>
          <w:spacing w:val="-4"/>
          <w:rtl/>
        </w:rPr>
        <w:t>ص</w:t>
      </w:r>
      <w:r w:rsidRPr="00FC2212">
        <w:rPr>
          <w:rFonts w:hint="cs"/>
          <w:rtl/>
        </w:rPr>
        <w:t xml:space="preserve"> آنرا به اصحابش یاد می‌داد تا آنرا در امور مربوط به دینشان، نصب‌العین خود قرار دهند خواه در خطبه نکاح باشد و یا جمعه و غیره... . این روایت را ابوداود (2/239) ح/2118، وترمذی (3/413) ح/1105،  نسائی (3/105) ح/1404، وابن ماجه (1/609) ح/1892، ودارمی (2/191) ح/2202، واحمد (1/392 – 393-432) نقل و تخریج نموده‌اند.</w:t>
      </w:r>
    </w:p>
  </w:footnote>
  <w:footnote w:id="2">
    <w:p w:rsidR="00172644" w:rsidRPr="00FC2212" w:rsidRDefault="00172644" w:rsidP="00C16D4B">
      <w:pPr>
        <w:pStyle w:val="ae"/>
        <w:rPr>
          <w:rtl/>
        </w:rPr>
      </w:pPr>
      <w:r w:rsidRPr="009E2028">
        <w:rPr>
          <w:rStyle w:val="FootnoteReference"/>
          <w:vertAlign w:val="baseline"/>
        </w:rPr>
        <w:footnoteRef/>
      </w:r>
      <w:r w:rsidRPr="00FC2212">
        <w:rPr>
          <w:rFonts w:hint="cs"/>
          <w:rtl/>
        </w:rPr>
        <w:t>- این حدیث را جابر</w:t>
      </w:r>
      <w:r>
        <w:rPr>
          <w:rFonts w:hint="cs"/>
          <w:rtl/>
        </w:rPr>
        <w:t xml:space="preserve"> </w:t>
      </w:r>
      <w:r w:rsidRPr="00927535">
        <w:rPr>
          <w:rFonts w:ascii="AGA Arabesque" w:hAnsi="AGA Arabesque" w:hint="cs"/>
          <w:rtl/>
        </w:rPr>
        <w:sym w:font="AGA Arabesque" w:char="F074"/>
      </w:r>
      <w:r w:rsidRPr="00FC2212">
        <w:rPr>
          <w:rFonts w:hint="cs"/>
          <w:rtl/>
        </w:rPr>
        <w:t xml:space="preserve"> روایت نموده و گفته است: پیامبر </w:t>
      </w:r>
      <w:r w:rsidRPr="00FC2212">
        <w:rPr>
          <w:rFonts w:ascii="Tahoma" w:hAnsi="Tahoma" w:cs="CTraditional Arabic" w:hint="cs"/>
          <w:color w:val="000000"/>
          <w:spacing w:val="-4"/>
          <w:rtl/>
        </w:rPr>
        <w:t>ص</w:t>
      </w:r>
      <w:r w:rsidRPr="00FC2212">
        <w:rPr>
          <w:rFonts w:hint="cs"/>
          <w:rtl/>
        </w:rPr>
        <w:t xml:space="preserve"> این را هنگامیکه خطبه می‌خواند، می‌گفت. مسلم (2/592) شماره 867.</w:t>
      </w:r>
    </w:p>
  </w:footnote>
  <w:footnote w:id="3">
    <w:p w:rsidR="00172644" w:rsidRPr="00FC2212" w:rsidRDefault="00172644" w:rsidP="00C16D4B">
      <w:pPr>
        <w:pStyle w:val="ae"/>
        <w:rPr>
          <w:rtl/>
        </w:rPr>
      </w:pPr>
      <w:r w:rsidRPr="009E2028">
        <w:rPr>
          <w:rStyle w:val="FootnoteReference"/>
          <w:vertAlign w:val="baseline"/>
        </w:rPr>
        <w:footnoteRef/>
      </w:r>
      <w:r w:rsidRPr="00FC2212">
        <w:rPr>
          <w:rFonts w:hint="cs"/>
          <w:rtl/>
        </w:rPr>
        <w:t>- برگرفته از مقدمه حافظ، كتاب هدی الساری.</w:t>
      </w:r>
    </w:p>
  </w:footnote>
  <w:footnote w:id="4">
    <w:p w:rsidR="00172644" w:rsidRPr="00FC2212" w:rsidRDefault="00172644" w:rsidP="00C16D4B">
      <w:pPr>
        <w:pStyle w:val="ae"/>
      </w:pPr>
      <w:r w:rsidRPr="009E2028">
        <w:rPr>
          <w:rStyle w:val="FootnoteReference"/>
          <w:vertAlign w:val="baseline"/>
        </w:rPr>
        <w:footnoteRef/>
      </w:r>
      <w:r w:rsidRPr="00FC2212">
        <w:rPr>
          <w:rFonts w:hint="cs"/>
          <w:rtl/>
        </w:rPr>
        <w:t>- أدب الاملاء والاستملاء، ص: 110.</w:t>
      </w:r>
    </w:p>
  </w:footnote>
  <w:footnote w:id="5">
    <w:p w:rsidR="00172644" w:rsidRPr="00FC2212" w:rsidRDefault="00172644" w:rsidP="00C16D4B">
      <w:pPr>
        <w:pStyle w:val="ae"/>
      </w:pPr>
      <w:r w:rsidRPr="009E2028">
        <w:rPr>
          <w:rStyle w:val="FootnoteReference"/>
          <w:vertAlign w:val="baseline"/>
        </w:rPr>
        <w:footnoteRef/>
      </w:r>
      <w:r w:rsidRPr="00FC2212">
        <w:rPr>
          <w:rFonts w:hint="cs"/>
          <w:rtl/>
        </w:rPr>
        <w:t>- تذکرة الحفاظ، 2/1031.</w:t>
      </w:r>
    </w:p>
  </w:footnote>
  <w:footnote w:id="6">
    <w:p w:rsidR="00172644" w:rsidRPr="00FC2212" w:rsidRDefault="00172644" w:rsidP="00C16D4B">
      <w:pPr>
        <w:pStyle w:val="ae"/>
        <w:rPr>
          <w:rtl/>
        </w:rPr>
      </w:pPr>
      <w:r w:rsidRPr="009E2028">
        <w:rPr>
          <w:rStyle w:val="FootnoteReference"/>
          <w:vertAlign w:val="baseline"/>
        </w:rPr>
        <w:footnoteRef/>
      </w:r>
      <w:r w:rsidRPr="00FC2212">
        <w:rPr>
          <w:rFonts w:hint="cs"/>
          <w:rtl/>
        </w:rPr>
        <w:t>- چون کتاب بنام: منتقی من تاریخ ابن خلدون، وکتابی بنام: منتقی من مغازی الواقدی، و کتابی بنام: منتقی من تاریخ ابن عساکر قبلاً نوشته شده‌اند.</w:t>
      </w:r>
    </w:p>
  </w:footnote>
  <w:footnote w:id="7">
    <w:p w:rsidR="00172644" w:rsidRPr="00FC2212" w:rsidRDefault="00172644" w:rsidP="00C25821">
      <w:pPr>
        <w:pStyle w:val="ae"/>
        <w:rPr>
          <w:rtl/>
        </w:rPr>
      </w:pPr>
      <w:r w:rsidRPr="009E2028">
        <w:rPr>
          <w:rStyle w:val="FootnoteReference"/>
          <w:vertAlign w:val="baseline"/>
        </w:rPr>
        <w:footnoteRef/>
      </w:r>
      <w:r w:rsidRPr="00FC2212">
        <w:rPr>
          <w:rFonts w:hint="cs"/>
          <w:rtl/>
        </w:rPr>
        <w:t xml:space="preserve">- معنی درود و صلوات فرستادن بر پیامبر </w:t>
      </w:r>
      <w:r w:rsidRPr="00FC2212">
        <w:rPr>
          <w:rFonts w:cs="CTraditional Arabic" w:hint="cs"/>
          <w:rtl/>
        </w:rPr>
        <w:t>ص</w:t>
      </w:r>
      <w:r w:rsidRPr="00FC2212">
        <w:rPr>
          <w:rFonts w:hint="cs"/>
          <w:rtl/>
        </w:rPr>
        <w:t xml:space="preserve">: برخی از علما گفته‌اند صلوات از جانب خداوند رحمت است، ولی ابن قیم این نظریه را به سه دلیل باطل دانسته: اولاً میان رحمت و صلوات تفاوت وجود دارد، چون خداوند میان آنها تفاوت گذشته در این آیه: </w:t>
      </w:r>
      <w:r w:rsidRPr="00FC2212">
        <w:rPr>
          <w:rFonts w:cs="Traditional Arabic" w:hint="cs"/>
          <w:rtl/>
        </w:rPr>
        <w:t>﴿</w:t>
      </w:r>
      <w:r w:rsidRPr="00FC2212">
        <w:rPr>
          <w:rFonts w:ascii="KFGQPC Uthmanic Script HAFS" w:cs="KFGQPC Uthmanic Script HAFS" w:hint="eastAsia"/>
          <w:rtl/>
        </w:rPr>
        <w:t>أُوْلَ</w:t>
      </w:r>
      <w:r w:rsidRPr="00FC2212">
        <w:rPr>
          <w:rFonts w:ascii="KFGQPC Uthmanic Script HAFS" w:cs="KFGQPC Uthmanic Script HAFS" w:hint="cs"/>
          <w:rtl/>
        </w:rPr>
        <w:t>ٰٓ</w:t>
      </w:r>
      <w:r w:rsidRPr="00FC2212">
        <w:rPr>
          <w:rFonts w:ascii="KFGQPC Uthmanic Script HAFS" w:cs="KFGQPC Uthmanic Script HAFS" w:hint="eastAsia"/>
          <w:rtl/>
        </w:rPr>
        <w:t>ئِكَ</w:t>
      </w:r>
      <w:r w:rsidRPr="00FC2212">
        <w:rPr>
          <w:rFonts w:ascii="KFGQPC Uthmanic Script HAFS" w:cs="KFGQPC Uthmanic Script HAFS"/>
          <w:rtl/>
        </w:rPr>
        <w:t xml:space="preserve"> </w:t>
      </w:r>
      <w:r w:rsidRPr="00FC2212">
        <w:rPr>
          <w:rFonts w:ascii="KFGQPC Uthmanic Script HAFS" w:cs="KFGQPC Uthmanic Script HAFS" w:hint="eastAsia"/>
          <w:rtl/>
        </w:rPr>
        <w:t>عَلَي</w:t>
      </w:r>
      <w:r w:rsidRPr="00FC2212">
        <w:rPr>
          <w:rFonts w:ascii="KFGQPC Uthmanic Script HAFS" w:cs="KFGQPC Uthmanic Script HAFS" w:hint="cs"/>
          <w:rtl/>
        </w:rPr>
        <w:t>ۡ</w:t>
      </w:r>
      <w:r w:rsidRPr="00FC2212">
        <w:rPr>
          <w:rFonts w:ascii="KFGQPC Uthmanic Script HAFS" w:cs="KFGQPC Uthmanic Script HAFS" w:hint="eastAsia"/>
          <w:rtl/>
        </w:rPr>
        <w:t>هِم</w:t>
      </w:r>
      <w:r w:rsidRPr="00FC2212">
        <w:rPr>
          <w:rFonts w:ascii="KFGQPC Uthmanic Script HAFS" w:cs="KFGQPC Uthmanic Script HAFS" w:hint="cs"/>
          <w:rtl/>
        </w:rPr>
        <w:t>ۡ</w:t>
      </w:r>
      <w:r w:rsidRPr="00FC2212">
        <w:rPr>
          <w:rFonts w:ascii="KFGQPC Uthmanic Script HAFS" w:cs="KFGQPC Uthmanic Script HAFS"/>
          <w:rtl/>
        </w:rPr>
        <w:t xml:space="preserve"> </w:t>
      </w:r>
      <w:r w:rsidRPr="00FC2212">
        <w:rPr>
          <w:rFonts w:ascii="KFGQPC Uthmanic Script HAFS" w:cs="KFGQPC Uthmanic Script HAFS" w:hint="eastAsia"/>
          <w:rtl/>
        </w:rPr>
        <w:t>صَلَوَ</w:t>
      </w:r>
      <w:r w:rsidRPr="00FC2212">
        <w:rPr>
          <w:rFonts w:ascii="KFGQPC Uthmanic Script HAFS" w:cs="KFGQPC Uthmanic Script HAFS" w:hint="cs"/>
          <w:rtl/>
        </w:rPr>
        <w:t>ٰ</w:t>
      </w:r>
      <w:r w:rsidRPr="00FC2212">
        <w:rPr>
          <w:rFonts w:ascii="KFGQPC Uthmanic Script HAFS" w:cs="KFGQPC Uthmanic Script HAFS" w:hint="eastAsia"/>
          <w:rtl/>
        </w:rPr>
        <w:t>ت</w:t>
      </w:r>
      <w:r w:rsidRPr="00FC2212">
        <w:rPr>
          <w:rFonts w:ascii="KFGQPC Uthmanic Script HAFS" w:cs="KFGQPC Uthmanic Script HAFS" w:hint="cs"/>
          <w:rtl/>
        </w:rPr>
        <w:t>ٞ</w:t>
      </w:r>
      <w:r w:rsidRPr="00FC2212">
        <w:rPr>
          <w:rFonts w:ascii="KFGQPC Uthmanic Script HAFS" w:cs="KFGQPC Uthmanic Script HAFS"/>
          <w:rtl/>
        </w:rPr>
        <w:t xml:space="preserve"> </w:t>
      </w:r>
      <w:r w:rsidRPr="00FC2212">
        <w:rPr>
          <w:rFonts w:ascii="KFGQPC Uthmanic Script HAFS" w:cs="KFGQPC Uthmanic Script HAFS" w:hint="eastAsia"/>
          <w:rtl/>
        </w:rPr>
        <w:t>مِّن</w:t>
      </w:r>
      <w:r w:rsidRPr="00FC2212">
        <w:rPr>
          <w:rFonts w:ascii="KFGQPC Uthmanic Script HAFS" w:cs="KFGQPC Uthmanic Script HAFS"/>
          <w:rtl/>
        </w:rPr>
        <w:t xml:space="preserve"> </w:t>
      </w:r>
      <w:r w:rsidRPr="00FC2212">
        <w:rPr>
          <w:rFonts w:ascii="KFGQPC Uthmanic Script HAFS" w:cs="KFGQPC Uthmanic Script HAFS" w:hint="eastAsia"/>
          <w:rtl/>
        </w:rPr>
        <w:t>رَّبِّهِم</w:t>
      </w:r>
      <w:r w:rsidRPr="00FC2212">
        <w:rPr>
          <w:rFonts w:ascii="KFGQPC Uthmanic Script HAFS" w:cs="KFGQPC Uthmanic Script HAFS" w:hint="cs"/>
          <w:rtl/>
        </w:rPr>
        <w:t>ۡ</w:t>
      </w:r>
      <w:r w:rsidRPr="00FC2212">
        <w:rPr>
          <w:rFonts w:ascii="KFGQPC Uthmanic Script HAFS" w:cs="KFGQPC Uthmanic Script HAFS"/>
          <w:rtl/>
        </w:rPr>
        <w:t xml:space="preserve"> </w:t>
      </w:r>
      <w:r w:rsidRPr="00FC2212">
        <w:rPr>
          <w:rFonts w:ascii="KFGQPC Uthmanic Script HAFS" w:cs="KFGQPC Uthmanic Script HAFS" w:hint="eastAsia"/>
          <w:rtl/>
        </w:rPr>
        <w:t>وَرَح</w:t>
      </w:r>
      <w:r w:rsidRPr="00FC2212">
        <w:rPr>
          <w:rFonts w:ascii="KFGQPC Uthmanic Script HAFS" w:cs="KFGQPC Uthmanic Script HAFS" w:hint="cs"/>
          <w:rtl/>
        </w:rPr>
        <w:t>ۡ</w:t>
      </w:r>
      <w:r w:rsidRPr="00FC2212">
        <w:rPr>
          <w:rFonts w:ascii="KFGQPC Uthmanic Script HAFS" w:cs="KFGQPC Uthmanic Script HAFS" w:hint="eastAsia"/>
          <w:rtl/>
        </w:rPr>
        <w:t>مَة</w:t>
      </w:r>
      <w:r w:rsidRPr="00FC2212">
        <w:rPr>
          <w:rFonts w:ascii="KFGQPC Uthmanic Script HAFS" w:cs="KFGQPC Uthmanic Script HAFS" w:hint="cs"/>
          <w:rtl/>
        </w:rPr>
        <w:t>ٞ</w:t>
      </w:r>
      <w:r w:rsidRPr="00FC2212">
        <w:rPr>
          <w:rFonts w:cs="Traditional Arabic" w:hint="cs"/>
          <w:rtl/>
        </w:rPr>
        <w:t>﴾</w:t>
      </w:r>
      <w:r w:rsidRPr="00FC2212">
        <w:rPr>
          <w:rFonts w:hint="cs"/>
          <w:rtl/>
        </w:rPr>
        <w:t xml:space="preserve"> [البقرة: 157]. دوم: درخواست رحمت برای هر مسلمانی مشروع و جایز است، ولی صلوات خاص پیامبر </w:t>
      </w:r>
      <w:r w:rsidRPr="00FC2212">
        <w:rPr>
          <w:rFonts w:cs="CTraditional Arabic" w:hint="cs"/>
          <w:rtl/>
        </w:rPr>
        <w:t>ص</w:t>
      </w:r>
      <w:r w:rsidRPr="00FC2212">
        <w:rPr>
          <w:rFonts w:hint="cs"/>
          <w:rtl/>
        </w:rPr>
        <w:t xml:space="preserve"> است. سوم: رحمت خداوند عام است و شامل همه موجودات می‌شود، ولی صلوات خداوند مخصوص بندگان خاص خدا است. ولی قول صحیح در این زمینه قولی است که ابوعالیه رُفیع بن مهران الریاحی گفته است، قولی که بخاری آنرا روایت کرده که گفت: درود فرستادن خداوند به معنی ستایش کردن خدا بندگانش در ملأ اعلی است.</w:t>
      </w:r>
    </w:p>
    <w:p w:rsidR="00172644" w:rsidRPr="00FC2212" w:rsidRDefault="00172644" w:rsidP="00FC2212">
      <w:pPr>
        <w:pStyle w:val="ae"/>
        <w:ind w:firstLine="0"/>
        <w:rPr>
          <w:rtl/>
        </w:rPr>
      </w:pPr>
      <w:r w:rsidRPr="00FC2212">
        <w:rPr>
          <w:rFonts w:hint="cs"/>
          <w:rtl/>
        </w:rPr>
        <w:t xml:space="preserve">«فرستادن صلوات و سلام بطور مداوم بجز برای پیامبران درست نیست، و برای غیر انبیاء تنها بعضی اوقات درست و جایز است؛ همانگونه که بخاری در صحیح خود آورده که پیامبر </w:t>
      </w:r>
      <w:r w:rsidRPr="00FC2212">
        <w:rPr>
          <w:rFonts w:cs="CTraditional Arabic" w:hint="cs"/>
          <w:rtl/>
        </w:rPr>
        <w:t>ص</w:t>
      </w:r>
      <w:r w:rsidRPr="00FC2212">
        <w:rPr>
          <w:rFonts w:hint="cs"/>
          <w:rtl/>
        </w:rPr>
        <w:t xml:space="preserve"> درباره صدقه‌ای که آورده بودند پرسیدکه مال چه کسی است؟ گفتند مال طایفه ابی‌اوفی است، پیامبر </w:t>
      </w:r>
      <w:r w:rsidRPr="00FC2212">
        <w:rPr>
          <w:rFonts w:cs="CTraditional Arabic" w:hint="cs"/>
          <w:rtl/>
        </w:rPr>
        <w:t>ص</w:t>
      </w:r>
      <w:r w:rsidRPr="00FC2212">
        <w:rPr>
          <w:rFonts w:hint="cs"/>
          <w:rtl/>
        </w:rPr>
        <w:t xml:space="preserve"> فرمود: اللهم صلّ علی آل ابی‌اوفی. پس صلوات فرستادن بر غیر انبیاء درست است مانند اینکه بر شخص خیّری که مشهور است درود بفرستی، ولی بشرطیکه این کار عادت نگردد که همیشه بر او صلوات بفرستند.</w:t>
      </w:r>
    </w:p>
    <w:p w:rsidR="00172644" w:rsidRPr="00FC2212" w:rsidRDefault="00172644" w:rsidP="00FC2212">
      <w:pPr>
        <w:pStyle w:val="ae"/>
        <w:ind w:firstLine="0"/>
      </w:pPr>
      <w:r w:rsidRPr="00FC2212">
        <w:rPr>
          <w:rFonts w:hint="cs"/>
          <w:rtl/>
        </w:rPr>
        <w:t xml:space="preserve">بکار بردن حرف اختصار بجای </w:t>
      </w:r>
      <w:r>
        <w:rPr>
          <w:rFonts w:cs="CTraditional Arabic" w:hint="cs"/>
          <w:rtl/>
        </w:rPr>
        <w:t>ص</w:t>
      </w:r>
      <w:r w:rsidRPr="00FC2212">
        <w:rPr>
          <w:rFonts w:hint="cs"/>
          <w:rtl/>
        </w:rPr>
        <w:t xml:space="preserve"> مانند حرف (ص) و گذاشتن (صلهم) باعث تعطیل سنت می‌گردد. و در این زمینه سخاوی شافعی در کتاب: (فتح = =المغیث شرح الفیه الحدیث) آورده که اولین کسی که از حرف اختصار(ص) استفاده نمود، دستش قطع گردید!!.</w:t>
      </w:r>
    </w:p>
  </w:footnote>
  <w:footnote w:id="8">
    <w:p w:rsidR="00172644" w:rsidRPr="00FC2212" w:rsidRDefault="00172644" w:rsidP="00C25821">
      <w:pPr>
        <w:pStyle w:val="ae"/>
        <w:rPr>
          <w:rtl/>
        </w:rPr>
      </w:pPr>
      <w:r w:rsidRPr="009E2028">
        <w:rPr>
          <w:rStyle w:val="FootnoteReference"/>
          <w:vertAlign w:val="baseline"/>
        </w:rPr>
        <w:footnoteRef/>
      </w:r>
      <w:r w:rsidRPr="00FC2212">
        <w:rPr>
          <w:rFonts w:hint="cs"/>
          <w:rtl/>
        </w:rPr>
        <w:t>- مردی نزد امام مالک آمد و پرسید از کجا احرام به حج را شروع کنم؟ امام مالک فرمود: از میقاتی که پیامبر</w:t>
      </w:r>
      <w:r w:rsidRPr="00FC2212">
        <w:t xml:space="preserve"> </w:t>
      </w:r>
      <w:r w:rsidRPr="00FC2212">
        <w:rPr>
          <w:rFonts w:ascii="Tahoma" w:hAnsi="Tahoma" w:cs="CTraditional Arabic" w:hint="cs"/>
          <w:color w:val="000000"/>
          <w:spacing w:val="-4"/>
          <w:rtl/>
        </w:rPr>
        <w:t>ص</w:t>
      </w:r>
      <w:r w:rsidRPr="00FC2212">
        <w:rPr>
          <w:rFonts w:hint="cs"/>
          <w:rtl/>
        </w:rPr>
        <w:t xml:space="preserve"> قرار داده است: آن مرد گفت: اگر دورتر از آنجا شروع کنم چی؟ امام مالک فرمود: این کار را خوب نمی‌دانم. مرد گفت: اگر کسی آنرا ترک کند و از آن محل شروع نکند؟ مالک فرمود: بر وی خوف فتنه را دارم. مرد گفت: در ازدیاد خیر چه فتنه‌ای وجود دارد؟ امام فرمود: خداوند می‌فرماید: </w:t>
      </w:r>
      <w:r w:rsidRPr="00FC2212">
        <w:rPr>
          <w:rFonts w:cs="Traditional Arabic" w:hint="cs"/>
          <w:rtl/>
        </w:rPr>
        <w:t>﴿</w:t>
      </w:r>
      <w:r w:rsidRPr="00FC2212">
        <w:rPr>
          <w:rFonts w:ascii="KFGQPC Uthmanic Script HAFS" w:cs="KFGQPC Uthmanic Script HAFS" w:hint="eastAsia"/>
          <w:rtl/>
        </w:rPr>
        <w:t>فَل</w:t>
      </w:r>
      <w:r w:rsidRPr="00FC2212">
        <w:rPr>
          <w:rFonts w:ascii="KFGQPC Uthmanic Script HAFS" w:cs="KFGQPC Uthmanic Script HAFS" w:hint="cs"/>
          <w:rtl/>
        </w:rPr>
        <w:t>ۡ</w:t>
      </w:r>
      <w:r w:rsidRPr="00FC2212">
        <w:rPr>
          <w:rFonts w:ascii="KFGQPC Uthmanic Script HAFS" w:cs="KFGQPC Uthmanic Script HAFS" w:hint="eastAsia"/>
          <w:rtl/>
        </w:rPr>
        <w:t>يَح</w:t>
      </w:r>
      <w:r w:rsidRPr="00FC2212">
        <w:rPr>
          <w:rFonts w:ascii="KFGQPC Uthmanic Script HAFS" w:cs="KFGQPC Uthmanic Script HAFS" w:hint="cs"/>
          <w:rtl/>
        </w:rPr>
        <w:t>ۡ</w:t>
      </w:r>
      <w:r w:rsidRPr="00FC2212">
        <w:rPr>
          <w:rFonts w:ascii="KFGQPC Uthmanic Script HAFS" w:cs="KFGQPC Uthmanic Script HAFS" w:hint="eastAsia"/>
          <w:rtl/>
        </w:rPr>
        <w:t>ذَرِ</w:t>
      </w:r>
      <w:r w:rsidRPr="00FC2212">
        <w:rPr>
          <w:rFonts w:ascii="KFGQPC Uthmanic Script HAFS" w:cs="KFGQPC Uthmanic Script HAFS"/>
          <w:rtl/>
        </w:rPr>
        <w:t xml:space="preserve"> </w:t>
      </w:r>
      <w:r w:rsidRPr="00FC2212">
        <w:rPr>
          <w:rFonts w:ascii="KFGQPC Uthmanic Script HAFS" w:cs="KFGQPC Uthmanic Script HAFS" w:hint="cs"/>
          <w:rtl/>
        </w:rPr>
        <w:t>ٱ</w:t>
      </w:r>
      <w:r w:rsidRPr="00FC2212">
        <w:rPr>
          <w:rFonts w:ascii="KFGQPC Uthmanic Script HAFS" w:cs="KFGQPC Uthmanic Script HAFS" w:hint="eastAsia"/>
          <w:rtl/>
        </w:rPr>
        <w:t>لَّذِينَ</w:t>
      </w:r>
      <w:r w:rsidRPr="00FC2212">
        <w:rPr>
          <w:rFonts w:ascii="KFGQPC Uthmanic Script HAFS" w:cs="KFGQPC Uthmanic Script HAFS"/>
          <w:rtl/>
        </w:rPr>
        <w:t xml:space="preserve"> </w:t>
      </w:r>
      <w:r w:rsidRPr="00FC2212">
        <w:rPr>
          <w:rFonts w:ascii="KFGQPC Uthmanic Script HAFS" w:cs="KFGQPC Uthmanic Script HAFS" w:hint="eastAsia"/>
          <w:rtl/>
        </w:rPr>
        <w:t>يُخَالِفُونَ</w:t>
      </w:r>
      <w:r w:rsidRPr="00FC2212">
        <w:rPr>
          <w:rFonts w:ascii="KFGQPC Uthmanic Script HAFS" w:cs="KFGQPC Uthmanic Script HAFS"/>
          <w:rtl/>
        </w:rPr>
        <w:t xml:space="preserve"> </w:t>
      </w:r>
      <w:r w:rsidRPr="00FC2212">
        <w:rPr>
          <w:rFonts w:ascii="KFGQPC Uthmanic Script HAFS" w:cs="KFGQPC Uthmanic Script HAFS" w:hint="eastAsia"/>
          <w:rtl/>
        </w:rPr>
        <w:t>عَن</w:t>
      </w:r>
      <w:r w:rsidRPr="00FC2212">
        <w:rPr>
          <w:rFonts w:ascii="KFGQPC Uthmanic Script HAFS" w:cs="KFGQPC Uthmanic Script HAFS" w:hint="cs"/>
          <w:rtl/>
        </w:rPr>
        <w:t>ۡ</w:t>
      </w:r>
      <w:r w:rsidRPr="00FC2212">
        <w:rPr>
          <w:rFonts w:ascii="KFGQPC Uthmanic Script HAFS" w:cs="KFGQPC Uthmanic Script HAFS"/>
          <w:rtl/>
        </w:rPr>
        <w:t xml:space="preserve"> </w:t>
      </w:r>
      <w:r w:rsidRPr="00FC2212">
        <w:rPr>
          <w:rFonts w:ascii="KFGQPC Uthmanic Script HAFS" w:cs="KFGQPC Uthmanic Script HAFS" w:hint="eastAsia"/>
          <w:rtl/>
        </w:rPr>
        <w:t>أَم</w:t>
      </w:r>
      <w:r w:rsidRPr="00FC2212">
        <w:rPr>
          <w:rFonts w:ascii="KFGQPC Uthmanic Script HAFS" w:cs="KFGQPC Uthmanic Script HAFS" w:hint="cs"/>
          <w:rtl/>
        </w:rPr>
        <w:t>ۡ</w:t>
      </w:r>
      <w:r w:rsidRPr="00FC2212">
        <w:rPr>
          <w:rFonts w:ascii="KFGQPC Uthmanic Script HAFS" w:cs="KFGQPC Uthmanic Script HAFS" w:hint="eastAsia"/>
          <w:rtl/>
        </w:rPr>
        <w:t>رِهِ</w:t>
      </w:r>
      <w:r w:rsidRPr="00FC2212">
        <w:rPr>
          <w:rFonts w:ascii="KFGQPC Uthmanic Script HAFS" w:cs="KFGQPC Uthmanic Script HAFS" w:hint="cs"/>
          <w:rtl/>
        </w:rPr>
        <w:t>ۦٓ</w:t>
      </w:r>
      <w:r w:rsidRPr="00FC2212">
        <w:rPr>
          <w:rFonts w:ascii="KFGQPC Uthmanic Script HAFS" w:cs="KFGQPC Uthmanic Script HAFS"/>
          <w:rtl/>
        </w:rPr>
        <w:t xml:space="preserve"> </w:t>
      </w:r>
      <w:r w:rsidRPr="00FC2212">
        <w:rPr>
          <w:rFonts w:ascii="KFGQPC Uthmanic Script HAFS" w:cs="KFGQPC Uthmanic Script HAFS" w:hint="eastAsia"/>
          <w:rtl/>
        </w:rPr>
        <w:t>أَن</w:t>
      </w:r>
      <w:r w:rsidRPr="00FC2212">
        <w:rPr>
          <w:rFonts w:ascii="KFGQPC Uthmanic Script HAFS" w:cs="KFGQPC Uthmanic Script HAFS"/>
          <w:rtl/>
        </w:rPr>
        <w:t xml:space="preserve"> </w:t>
      </w:r>
      <w:r w:rsidRPr="00FC2212">
        <w:rPr>
          <w:rFonts w:ascii="KFGQPC Uthmanic Script HAFS" w:cs="KFGQPC Uthmanic Script HAFS" w:hint="eastAsia"/>
          <w:rtl/>
        </w:rPr>
        <w:t>تُصِيبَهُم</w:t>
      </w:r>
      <w:r w:rsidRPr="00FC2212">
        <w:rPr>
          <w:rFonts w:ascii="KFGQPC Uthmanic Script HAFS" w:cs="KFGQPC Uthmanic Script HAFS" w:hint="cs"/>
          <w:rtl/>
        </w:rPr>
        <w:t>ۡ</w:t>
      </w:r>
      <w:r w:rsidRPr="00FC2212">
        <w:rPr>
          <w:rFonts w:ascii="KFGQPC Uthmanic Script HAFS" w:cs="KFGQPC Uthmanic Script HAFS"/>
          <w:rtl/>
        </w:rPr>
        <w:t xml:space="preserve"> </w:t>
      </w:r>
      <w:r w:rsidRPr="00FC2212">
        <w:rPr>
          <w:rFonts w:ascii="KFGQPC Uthmanic Script HAFS" w:cs="KFGQPC Uthmanic Script HAFS" w:hint="eastAsia"/>
          <w:rtl/>
        </w:rPr>
        <w:t>فِت</w:t>
      </w:r>
      <w:r w:rsidRPr="00FC2212">
        <w:rPr>
          <w:rFonts w:ascii="KFGQPC Uthmanic Script HAFS" w:cs="KFGQPC Uthmanic Script HAFS" w:hint="cs"/>
          <w:rtl/>
        </w:rPr>
        <w:t>ۡ</w:t>
      </w:r>
      <w:r w:rsidRPr="00FC2212">
        <w:rPr>
          <w:rFonts w:ascii="KFGQPC Uthmanic Script HAFS" w:cs="KFGQPC Uthmanic Script HAFS" w:hint="eastAsia"/>
          <w:rtl/>
        </w:rPr>
        <w:t>نَةٌ</w:t>
      </w:r>
      <w:r w:rsidRPr="00FC2212">
        <w:rPr>
          <w:rFonts w:ascii="KFGQPC Uthmanic Script HAFS" w:cs="KFGQPC Uthmanic Script HAFS"/>
          <w:rtl/>
        </w:rPr>
        <w:t xml:space="preserve"> </w:t>
      </w:r>
      <w:r w:rsidRPr="00FC2212">
        <w:rPr>
          <w:rFonts w:ascii="KFGQPC Uthmanic Script HAFS" w:cs="KFGQPC Uthmanic Script HAFS" w:hint="eastAsia"/>
          <w:rtl/>
        </w:rPr>
        <w:t>أَو</w:t>
      </w:r>
      <w:r w:rsidRPr="00FC2212">
        <w:rPr>
          <w:rFonts w:ascii="KFGQPC Uthmanic Script HAFS" w:cs="KFGQPC Uthmanic Script HAFS" w:hint="cs"/>
          <w:rtl/>
        </w:rPr>
        <w:t>ۡ</w:t>
      </w:r>
      <w:r w:rsidRPr="00FC2212">
        <w:rPr>
          <w:rFonts w:ascii="KFGQPC Uthmanic Script HAFS" w:cs="KFGQPC Uthmanic Script HAFS"/>
          <w:rtl/>
        </w:rPr>
        <w:t xml:space="preserve"> </w:t>
      </w:r>
      <w:r w:rsidRPr="00FC2212">
        <w:rPr>
          <w:rFonts w:ascii="KFGQPC Uthmanic Script HAFS" w:cs="KFGQPC Uthmanic Script HAFS" w:hint="eastAsia"/>
          <w:rtl/>
        </w:rPr>
        <w:t>يُصِيبَهُم</w:t>
      </w:r>
      <w:r w:rsidRPr="00FC2212">
        <w:rPr>
          <w:rFonts w:ascii="KFGQPC Uthmanic Script HAFS" w:cs="KFGQPC Uthmanic Script HAFS" w:hint="cs"/>
          <w:rtl/>
        </w:rPr>
        <w:t>ۡ</w:t>
      </w:r>
      <w:r w:rsidRPr="00FC2212">
        <w:rPr>
          <w:rFonts w:ascii="KFGQPC Uthmanic Script HAFS" w:cs="KFGQPC Uthmanic Script HAFS"/>
          <w:rtl/>
        </w:rPr>
        <w:t xml:space="preserve"> </w:t>
      </w:r>
      <w:r w:rsidRPr="00FC2212">
        <w:rPr>
          <w:rFonts w:ascii="KFGQPC Uthmanic Script HAFS" w:cs="KFGQPC Uthmanic Script HAFS" w:hint="eastAsia"/>
          <w:rtl/>
        </w:rPr>
        <w:t>عَذَابٌ</w:t>
      </w:r>
      <w:r w:rsidRPr="00FC2212">
        <w:rPr>
          <w:rFonts w:ascii="KFGQPC Uthmanic Script HAFS" w:cs="KFGQPC Uthmanic Script HAFS"/>
          <w:rtl/>
        </w:rPr>
        <w:t xml:space="preserve"> </w:t>
      </w:r>
      <w:r w:rsidRPr="00FC2212">
        <w:rPr>
          <w:rFonts w:ascii="KFGQPC Uthmanic Script HAFS" w:cs="KFGQPC Uthmanic Script HAFS" w:hint="eastAsia"/>
          <w:rtl/>
        </w:rPr>
        <w:t>أَلِيمٌ</w:t>
      </w:r>
      <w:r w:rsidRPr="00FC2212">
        <w:rPr>
          <w:rFonts w:cs="Traditional Arabic" w:hint="cs"/>
          <w:rtl/>
        </w:rPr>
        <w:t>﴾</w:t>
      </w:r>
      <w:r w:rsidRPr="00FC2212">
        <w:rPr>
          <w:rFonts w:hint="cs"/>
          <w:rtl/>
        </w:rPr>
        <w:t xml:space="preserve"> [النور: 63].</w:t>
      </w:r>
    </w:p>
  </w:footnote>
  <w:footnote w:id="9">
    <w:p w:rsidR="00172644" w:rsidRPr="00FC2212" w:rsidRDefault="00172644" w:rsidP="00FC2212">
      <w:pPr>
        <w:pStyle w:val="ae"/>
        <w:rPr>
          <w:rtl/>
        </w:rPr>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2/301.</w:t>
      </w:r>
    </w:p>
  </w:footnote>
  <w:footnote w:id="10">
    <w:p w:rsidR="00172644" w:rsidRPr="00FC2212" w:rsidRDefault="00172644" w:rsidP="00C16D4B">
      <w:pPr>
        <w:pStyle w:val="ae"/>
      </w:pPr>
      <w:r w:rsidRPr="009E2028">
        <w:rPr>
          <w:rStyle w:val="FootnoteReference"/>
          <w:vertAlign w:val="baseline"/>
        </w:rPr>
        <w:footnoteRef/>
      </w:r>
      <w:r w:rsidRPr="00FC2212">
        <w:rPr>
          <w:rFonts w:hint="cs"/>
          <w:rtl/>
        </w:rPr>
        <w:t>- مسلم این حدیث را روایت کرده: (1905).</w:t>
      </w:r>
    </w:p>
  </w:footnote>
  <w:footnote w:id="11">
    <w:p w:rsidR="00172644" w:rsidRPr="00FC2212" w:rsidRDefault="00172644" w:rsidP="00C16D4B">
      <w:pPr>
        <w:pStyle w:val="ae"/>
        <w:rPr>
          <w:rtl/>
        </w:rPr>
      </w:pPr>
      <w:r w:rsidRPr="009E2028">
        <w:rPr>
          <w:rStyle w:val="FootnoteReference"/>
          <w:vertAlign w:val="baseline"/>
        </w:rPr>
        <w:footnoteRef/>
      </w:r>
      <w:r w:rsidRPr="00FC2212">
        <w:rPr>
          <w:rFonts w:hint="cs"/>
          <w:rtl/>
        </w:rPr>
        <w:t>- بخاری این حدیث را روایت کرده (1386).</w:t>
      </w:r>
    </w:p>
  </w:footnote>
  <w:footnote w:id="12">
    <w:p w:rsidR="00172644" w:rsidRPr="00FC2212" w:rsidRDefault="00172644" w:rsidP="00C16D4B">
      <w:pPr>
        <w:pStyle w:val="ae"/>
      </w:pPr>
      <w:r w:rsidRPr="009E2028">
        <w:rPr>
          <w:rStyle w:val="FootnoteReference"/>
          <w:vertAlign w:val="baseline"/>
        </w:rPr>
        <w:footnoteRef/>
      </w:r>
      <w:r w:rsidRPr="00FC2212">
        <w:rPr>
          <w:rFonts w:hint="cs"/>
          <w:rtl/>
        </w:rPr>
        <w:t>- بخاری این حدیث را روایت کرده است (5033).</w:t>
      </w:r>
    </w:p>
  </w:footnote>
  <w:footnote w:id="13">
    <w:p w:rsidR="00172644" w:rsidRPr="00FC2212" w:rsidRDefault="00172644" w:rsidP="00C16D4B">
      <w:pPr>
        <w:pStyle w:val="ae"/>
      </w:pPr>
      <w:r w:rsidRPr="009E2028">
        <w:rPr>
          <w:rStyle w:val="FootnoteReference"/>
          <w:vertAlign w:val="baseline"/>
        </w:rPr>
        <w:footnoteRef/>
      </w:r>
      <w:r w:rsidRPr="00FC2212">
        <w:rPr>
          <w:rFonts w:hint="cs"/>
          <w:rtl/>
        </w:rPr>
        <w:t>- بخاری (5029) ومسلم (790)، این حدیث را نقل کرده‌اند.</w:t>
      </w:r>
    </w:p>
  </w:footnote>
  <w:footnote w:id="14">
    <w:p w:rsidR="00172644" w:rsidRPr="00FC2212" w:rsidRDefault="00172644" w:rsidP="00C16D4B">
      <w:pPr>
        <w:pStyle w:val="ae"/>
        <w:rPr>
          <w:rtl/>
        </w:rPr>
      </w:pPr>
      <w:r w:rsidRPr="009E2028">
        <w:rPr>
          <w:rStyle w:val="FootnoteReference"/>
          <w:vertAlign w:val="baseline"/>
        </w:rPr>
        <w:footnoteRef/>
      </w:r>
      <w:r w:rsidRPr="00FC2212">
        <w:rPr>
          <w:rFonts w:hint="cs"/>
          <w:rtl/>
        </w:rPr>
        <w:t>- بخاری (297) ومسلم (301)، این حدیث را روایت کرده‌اند.</w:t>
      </w:r>
    </w:p>
  </w:footnote>
  <w:footnote w:id="15">
    <w:p w:rsidR="00172644" w:rsidRPr="00FC2212" w:rsidRDefault="00172644" w:rsidP="00C16D4B">
      <w:pPr>
        <w:pStyle w:val="ae"/>
      </w:pPr>
      <w:r w:rsidRPr="009E2028">
        <w:rPr>
          <w:rStyle w:val="FootnoteReference"/>
          <w:vertAlign w:val="baseline"/>
        </w:rPr>
        <w:footnoteRef/>
      </w:r>
      <w:r w:rsidRPr="00FC2212">
        <w:rPr>
          <w:rFonts w:hint="cs"/>
          <w:rtl/>
        </w:rPr>
        <w:t>- فتوای لجنه دائمی شماره: (2245، 4/40).</w:t>
      </w:r>
    </w:p>
  </w:footnote>
  <w:footnote w:id="16">
    <w:p w:rsidR="00172644" w:rsidRPr="00FC2212" w:rsidRDefault="00172644" w:rsidP="00C16D4B">
      <w:pPr>
        <w:pStyle w:val="ae"/>
      </w:pPr>
      <w:r w:rsidRPr="009E2028">
        <w:rPr>
          <w:rStyle w:val="FootnoteReference"/>
          <w:szCs w:val="26"/>
          <w:vertAlign w:val="baseline"/>
        </w:rPr>
        <w:footnoteRef/>
      </w:r>
      <w:r w:rsidRPr="00FC2212">
        <w:rPr>
          <w:rFonts w:hint="cs"/>
          <w:rtl/>
        </w:rPr>
        <w:t>- بخاری (1136)، مسلم (255).</w:t>
      </w:r>
    </w:p>
  </w:footnote>
  <w:footnote w:id="17">
    <w:p w:rsidR="00172644" w:rsidRPr="00FC2212" w:rsidRDefault="00172644" w:rsidP="00FC2212">
      <w:pPr>
        <w:pStyle w:val="ae"/>
        <w:rPr>
          <w:rtl/>
        </w:rPr>
      </w:pPr>
      <w:r w:rsidRPr="009E2028">
        <w:rPr>
          <w:rStyle w:val="FootnoteReference"/>
          <w:szCs w:val="26"/>
          <w:vertAlign w:val="baseline"/>
        </w:rPr>
        <w:footnoteRef/>
      </w:r>
      <w:r w:rsidRPr="00FC2212">
        <w:rPr>
          <w:rFonts w:hint="cs"/>
          <w:rtl/>
        </w:rPr>
        <w:t xml:space="preserve">- برای استعاذه گفتن صیغه‌های مختلفی ذکر کرده‌اند از جمله: 1- أعوذ بالله من الشیطان الرجیم 2- أعوذ بالله السمیع العلیم من الشیطان الرجیم من همزه ونفخه ونفثه. 3- أعوذ بالسمیع العلیم من الشیطان الرجیم، که این صیغه را ابوداود ذکر کرده است: (785). ولی در مورد بسمله، أنس </w:t>
      </w:r>
      <w:r w:rsidRPr="00927535">
        <w:rPr>
          <w:rFonts w:ascii="AGA Arabesque" w:hAnsi="AGA Arabesque"/>
          <w:rtl/>
        </w:rPr>
        <w:sym w:font="AGA Arabesque" w:char="F074"/>
      </w:r>
      <w:r w:rsidRPr="00FC2212">
        <w:rPr>
          <w:rFonts w:hint="cs"/>
          <w:rtl/>
        </w:rPr>
        <w:t xml:space="preserve"> روایت کرده که، روزی پیامبر </w:t>
      </w:r>
      <w:r w:rsidRPr="00FC2212">
        <w:rPr>
          <w:rFonts w:cs="CTraditional Arabic" w:hint="cs"/>
          <w:rtl/>
        </w:rPr>
        <w:t>ص</w:t>
      </w:r>
      <w:r w:rsidRPr="00FC2212">
        <w:rPr>
          <w:rFonts w:hint="cs"/>
          <w:rtl/>
        </w:rPr>
        <w:t xml:space="preserve"> در میان ما بود که ناگهان= = حالت بیهوشی مانندی را پیدا کرد، سپس لبخند به لب، سرش را بالا آورد، گفتیم ای رسول خدا چه چیزی شما را به خنده آورد؟ فرمود: هم‌اکنون سوره‌ای از قرآن بر من نازل شد، سپس شروع کرد به: بسم الله الرحمن الرحیم. </w:t>
      </w:r>
      <w:r>
        <w:rPr>
          <w:rFonts w:cs="Traditional Arabic" w:hint="cs"/>
          <w:rtl/>
        </w:rPr>
        <w:t>﴿</w:t>
      </w:r>
      <w:r w:rsidRPr="00FC2212">
        <w:rPr>
          <w:rFonts w:ascii="KFGQPC Uthmanic Script HAFS" w:cs="KFGQPC Uthmanic Script HAFS" w:hint="eastAsia"/>
          <w:sz w:val="22"/>
          <w:szCs w:val="22"/>
          <w:rtl/>
        </w:rPr>
        <w:t>إِنَّا</w:t>
      </w:r>
      <w:r w:rsidRPr="00FC2212">
        <w:rPr>
          <w:rFonts w:ascii="KFGQPC Uthmanic Script HAFS" w:cs="KFGQPC Uthmanic Script HAFS" w:hint="cs"/>
          <w:sz w:val="22"/>
          <w:szCs w:val="22"/>
          <w:rtl/>
        </w:rPr>
        <w:t>ٓ</w:t>
      </w:r>
      <w:r w:rsidRPr="00FC2212">
        <w:rPr>
          <w:rFonts w:ascii="KFGQPC Uthmanic Script HAFS" w:cs="KFGQPC Uthmanic Script HAFS"/>
          <w:sz w:val="22"/>
          <w:szCs w:val="22"/>
          <w:rtl/>
        </w:rPr>
        <w:t xml:space="preserve"> </w:t>
      </w:r>
      <w:r w:rsidRPr="00FC2212">
        <w:rPr>
          <w:rFonts w:ascii="KFGQPC Uthmanic Script HAFS" w:cs="KFGQPC Uthmanic Script HAFS" w:hint="eastAsia"/>
          <w:sz w:val="22"/>
          <w:szCs w:val="22"/>
          <w:rtl/>
        </w:rPr>
        <w:t>أَع</w:t>
      </w:r>
      <w:r w:rsidRPr="00FC2212">
        <w:rPr>
          <w:rFonts w:ascii="KFGQPC Uthmanic Script HAFS" w:cs="KFGQPC Uthmanic Script HAFS" w:hint="cs"/>
          <w:sz w:val="22"/>
          <w:szCs w:val="22"/>
          <w:rtl/>
        </w:rPr>
        <w:t>ۡ</w:t>
      </w:r>
      <w:r w:rsidRPr="00FC2212">
        <w:rPr>
          <w:rFonts w:ascii="KFGQPC Uthmanic Script HAFS" w:cs="KFGQPC Uthmanic Script HAFS" w:hint="eastAsia"/>
          <w:sz w:val="22"/>
          <w:szCs w:val="22"/>
          <w:rtl/>
        </w:rPr>
        <w:t>طَي</w:t>
      </w:r>
      <w:r w:rsidRPr="00FC2212">
        <w:rPr>
          <w:rFonts w:ascii="KFGQPC Uthmanic Script HAFS" w:cs="KFGQPC Uthmanic Script HAFS" w:hint="cs"/>
          <w:sz w:val="22"/>
          <w:szCs w:val="22"/>
          <w:rtl/>
        </w:rPr>
        <w:t>ۡ</w:t>
      </w:r>
      <w:r w:rsidRPr="00FC2212">
        <w:rPr>
          <w:rFonts w:ascii="KFGQPC Uthmanic Script HAFS" w:cs="KFGQPC Uthmanic Script HAFS" w:hint="eastAsia"/>
          <w:sz w:val="22"/>
          <w:szCs w:val="22"/>
          <w:rtl/>
        </w:rPr>
        <w:t>نَ</w:t>
      </w:r>
      <w:r w:rsidRPr="00FC2212">
        <w:rPr>
          <w:rFonts w:ascii="KFGQPC Uthmanic Script HAFS" w:cs="KFGQPC Uthmanic Script HAFS" w:hint="cs"/>
          <w:sz w:val="22"/>
          <w:szCs w:val="22"/>
          <w:rtl/>
        </w:rPr>
        <w:t>ٰ</w:t>
      </w:r>
      <w:r w:rsidRPr="00FC2212">
        <w:rPr>
          <w:rFonts w:ascii="KFGQPC Uthmanic Script HAFS" w:cs="KFGQPC Uthmanic Script HAFS" w:hint="eastAsia"/>
          <w:sz w:val="22"/>
          <w:szCs w:val="22"/>
          <w:rtl/>
        </w:rPr>
        <w:t>كَ</w:t>
      </w:r>
      <w:r w:rsidRPr="00FC2212">
        <w:rPr>
          <w:rFonts w:ascii="KFGQPC Uthmanic Script HAFS" w:cs="KFGQPC Uthmanic Script HAFS"/>
          <w:sz w:val="22"/>
          <w:szCs w:val="22"/>
          <w:rtl/>
        </w:rPr>
        <w:t xml:space="preserve"> </w:t>
      </w:r>
      <w:r w:rsidRPr="00FC2212">
        <w:rPr>
          <w:rFonts w:ascii="KFGQPC Uthmanic Script HAFS" w:cs="KFGQPC Uthmanic Script HAFS" w:hint="cs"/>
          <w:sz w:val="22"/>
          <w:szCs w:val="22"/>
          <w:rtl/>
        </w:rPr>
        <w:t>ٱ</w:t>
      </w:r>
      <w:r w:rsidRPr="00FC2212">
        <w:rPr>
          <w:rFonts w:ascii="KFGQPC Uthmanic Script HAFS" w:cs="KFGQPC Uthmanic Script HAFS" w:hint="eastAsia"/>
          <w:sz w:val="22"/>
          <w:szCs w:val="22"/>
          <w:rtl/>
        </w:rPr>
        <w:t>ل</w:t>
      </w:r>
      <w:r w:rsidRPr="00FC2212">
        <w:rPr>
          <w:rFonts w:ascii="KFGQPC Uthmanic Script HAFS" w:cs="KFGQPC Uthmanic Script HAFS" w:hint="cs"/>
          <w:sz w:val="22"/>
          <w:szCs w:val="22"/>
          <w:rtl/>
        </w:rPr>
        <w:t>ۡ</w:t>
      </w:r>
      <w:r w:rsidRPr="00FC2212">
        <w:rPr>
          <w:rFonts w:ascii="KFGQPC Uthmanic Script HAFS" w:cs="KFGQPC Uthmanic Script HAFS" w:hint="eastAsia"/>
          <w:sz w:val="22"/>
          <w:szCs w:val="22"/>
          <w:rtl/>
        </w:rPr>
        <w:t>كَو</w:t>
      </w:r>
      <w:r w:rsidRPr="00FC2212">
        <w:rPr>
          <w:rFonts w:ascii="KFGQPC Uthmanic Script HAFS" w:cs="KFGQPC Uthmanic Script HAFS" w:hint="cs"/>
          <w:sz w:val="22"/>
          <w:szCs w:val="22"/>
          <w:rtl/>
        </w:rPr>
        <w:t>ۡ</w:t>
      </w:r>
      <w:r w:rsidRPr="00FC2212">
        <w:rPr>
          <w:rFonts w:ascii="KFGQPC Uthmanic Script HAFS" w:cs="KFGQPC Uthmanic Script HAFS" w:hint="eastAsia"/>
          <w:sz w:val="22"/>
          <w:szCs w:val="22"/>
          <w:rtl/>
        </w:rPr>
        <w:t>ثَرَ</w:t>
      </w:r>
      <w:r w:rsidRPr="00FC2212">
        <w:rPr>
          <w:rFonts w:ascii="KFGQPC Uthmanic Script HAFS" w:cs="KFGQPC Uthmanic Script HAFS"/>
          <w:sz w:val="22"/>
          <w:szCs w:val="22"/>
          <w:rtl/>
        </w:rPr>
        <w:t xml:space="preserve"> </w:t>
      </w:r>
      <w:r>
        <w:rPr>
          <w:rFonts w:ascii="KFGQPC Uthmanic Script HAFS" w:cs="Times New Roman" w:hint="cs"/>
          <w:sz w:val="22"/>
          <w:szCs w:val="22"/>
          <w:rtl/>
        </w:rPr>
        <w:t>....</w:t>
      </w:r>
      <w:r>
        <w:rPr>
          <w:rFonts w:cs="Traditional Arabic" w:hint="cs"/>
          <w:rtl/>
        </w:rPr>
        <w:t xml:space="preserve"> ﴾</w:t>
      </w:r>
      <w:r w:rsidRPr="00FC2212">
        <w:rPr>
          <w:rFonts w:hint="cs"/>
          <w:rtl/>
        </w:rPr>
        <w:t xml:space="preserve"> (مسلم: 400).</w:t>
      </w:r>
    </w:p>
  </w:footnote>
  <w:footnote w:id="18">
    <w:p w:rsidR="00172644" w:rsidRPr="00FC2212" w:rsidRDefault="00172644" w:rsidP="00FC2212">
      <w:pPr>
        <w:pStyle w:val="ae"/>
        <w:rPr>
          <w:rFonts w:ascii="Lotus Linotype" w:hAnsi="Lotus Linotype" w:cs="Lotus Linotype"/>
        </w:rPr>
      </w:pPr>
      <w:r w:rsidRPr="009E2028">
        <w:rPr>
          <w:rStyle w:val="FootnoteReference"/>
          <w:szCs w:val="26"/>
          <w:vertAlign w:val="baseline"/>
        </w:rPr>
        <w:footnoteRef/>
      </w:r>
      <w:r w:rsidRPr="00FC2212">
        <w:rPr>
          <w:rFonts w:hint="cs"/>
          <w:rtl/>
        </w:rPr>
        <w:t xml:space="preserve">- اللجنه الدائمه در شماره: (4310) فتوا داده است گفتن صدق الله العظیم در نفس خودش حق است، ولی اینکه عادت بشود که همیشه بعد از تمام شدن قرائت همیشه خوانده شود بدعت است، چون نه از پیامبر </w:t>
      </w:r>
      <w:r w:rsidRPr="00FC2212">
        <w:rPr>
          <w:rFonts w:cs="CTraditional Arabic" w:hint="cs"/>
          <w:rtl/>
        </w:rPr>
        <w:t>ص</w:t>
      </w:r>
      <w:r w:rsidRPr="00FC2212">
        <w:rPr>
          <w:rFonts w:hint="cs"/>
          <w:rtl/>
        </w:rPr>
        <w:t xml:space="preserve"> و نه از خلفاء </w:t>
      </w:r>
      <w:r>
        <w:rPr>
          <w:rFonts w:hint="cs"/>
        </w:rPr>
        <w:sym w:font="AGA Arabesque" w:char="F079"/>
      </w:r>
      <w:r w:rsidRPr="00FC2212">
        <w:rPr>
          <w:rFonts w:hint="cs"/>
          <w:rtl/>
        </w:rPr>
        <w:t xml:space="preserve"> تا آنجا که ما می‌دانیم چنین چیزی نقل نشده است، با وجود اینکه آنان زیاد قرآن را می‌خواندند؛ و این در حالیست که پیامبر </w:t>
      </w:r>
      <w:r w:rsidRPr="00FC2212">
        <w:rPr>
          <w:rFonts w:cs="CTraditional Arabic" w:hint="cs"/>
          <w:rtl/>
        </w:rPr>
        <w:t>ص</w:t>
      </w:r>
      <w:r w:rsidRPr="00FC2212">
        <w:rPr>
          <w:rFonts w:hint="cs"/>
          <w:rtl/>
        </w:rPr>
        <w:t xml:space="preserve"> فرموده است: </w:t>
      </w:r>
      <w:r>
        <w:rPr>
          <w:rFonts w:cs="Traditional Arabic" w:hint="cs"/>
          <w:rtl/>
        </w:rPr>
        <w:t>«</w:t>
      </w:r>
      <w:r w:rsidRPr="00FC2212">
        <w:rPr>
          <w:rStyle w:val="Charb"/>
          <w:rFonts w:hint="eastAsia"/>
          <w:rtl/>
        </w:rPr>
        <w:t>مَنْ</w:t>
      </w:r>
      <w:r w:rsidRPr="00FC2212">
        <w:rPr>
          <w:rStyle w:val="Charb"/>
          <w:rtl/>
        </w:rPr>
        <w:t xml:space="preserve"> </w:t>
      </w:r>
      <w:r w:rsidRPr="00FC2212">
        <w:rPr>
          <w:rStyle w:val="Charb"/>
          <w:rFonts w:hint="eastAsia"/>
          <w:rtl/>
        </w:rPr>
        <w:t>عَمِلَ</w:t>
      </w:r>
      <w:r w:rsidRPr="00FC2212">
        <w:rPr>
          <w:rStyle w:val="Charb"/>
          <w:rtl/>
        </w:rPr>
        <w:t xml:space="preserve"> </w:t>
      </w:r>
      <w:r w:rsidRPr="00FC2212">
        <w:rPr>
          <w:rStyle w:val="Charb"/>
          <w:rFonts w:hint="eastAsia"/>
          <w:rtl/>
        </w:rPr>
        <w:t>عَمَلًا</w:t>
      </w:r>
      <w:r w:rsidRPr="00FC2212">
        <w:rPr>
          <w:rStyle w:val="Charb"/>
          <w:rtl/>
        </w:rPr>
        <w:t xml:space="preserve"> </w:t>
      </w:r>
      <w:r w:rsidRPr="00FC2212">
        <w:rPr>
          <w:rStyle w:val="Charb"/>
          <w:rFonts w:hint="eastAsia"/>
          <w:rtl/>
        </w:rPr>
        <w:t>لَيْسَ</w:t>
      </w:r>
      <w:r w:rsidRPr="00FC2212">
        <w:rPr>
          <w:rStyle w:val="Charb"/>
          <w:rtl/>
        </w:rPr>
        <w:t xml:space="preserve"> </w:t>
      </w:r>
      <w:r w:rsidRPr="00FC2212">
        <w:rPr>
          <w:rStyle w:val="Charb"/>
          <w:rFonts w:hint="eastAsia"/>
          <w:rtl/>
        </w:rPr>
        <w:t>عَلَيْهِ</w:t>
      </w:r>
      <w:r w:rsidRPr="00FC2212">
        <w:rPr>
          <w:rStyle w:val="Charb"/>
          <w:rtl/>
        </w:rPr>
        <w:t xml:space="preserve"> </w:t>
      </w:r>
      <w:r w:rsidRPr="00FC2212">
        <w:rPr>
          <w:rStyle w:val="Charb"/>
          <w:rFonts w:hint="eastAsia"/>
          <w:rtl/>
        </w:rPr>
        <w:t>أَمْرنَا</w:t>
      </w:r>
      <w:r w:rsidRPr="00FC2212">
        <w:rPr>
          <w:rStyle w:val="Charb"/>
          <w:rtl/>
        </w:rPr>
        <w:t xml:space="preserve"> </w:t>
      </w:r>
      <w:r w:rsidRPr="00FC2212">
        <w:rPr>
          <w:rStyle w:val="Charb"/>
          <w:rFonts w:hint="eastAsia"/>
          <w:rtl/>
        </w:rPr>
        <w:t>فَهُوَ</w:t>
      </w:r>
      <w:r w:rsidRPr="00FC2212">
        <w:rPr>
          <w:rStyle w:val="Charb"/>
          <w:rtl/>
        </w:rPr>
        <w:t xml:space="preserve"> </w:t>
      </w:r>
      <w:r w:rsidRPr="00FC2212">
        <w:rPr>
          <w:rStyle w:val="Charb"/>
          <w:rFonts w:hint="eastAsia"/>
          <w:rtl/>
        </w:rPr>
        <w:t>رَدٌّ</w:t>
      </w:r>
      <w:r>
        <w:rPr>
          <w:rFonts w:cs="Traditional Arabic" w:hint="cs"/>
          <w:rtl/>
        </w:rPr>
        <w:t>»</w:t>
      </w:r>
      <w:r w:rsidRPr="00FC2212">
        <w:rPr>
          <w:rtl/>
        </w:rPr>
        <w:t>.</w:t>
      </w:r>
      <w:r w:rsidRPr="00FC2212">
        <w:rPr>
          <w:rFonts w:hint="cs"/>
          <w:rtl/>
        </w:rPr>
        <w:t xml:space="preserve"> و در روایتی آمده: </w:t>
      </w:r>
      <w:r>
        <w:rPr>
          <w:rFonts w:cs="Traditional Arabic" w:hint="cs"/>
          <w:rtl/>
        </w:rPr>
        <w:t>«</w:t>
      </w:r>
      <w:r w:rsidRPr="00FC2212">
        <w:rPr>
          <w:rStyle w:val="Charb"/>
          <w:rFonts w:hint="eastAsia"/>
          <w:rtl/>
        </w:rPr>
        <w:t>مَنْ</w:t>
      </w:r>
      <w:r w:rsidRPr="00FC2212">
        <w:rPr>
          <w:rStyle w:val="Charb"/>
          <w:rtl/>
        </w:rPr>
        <w:t xml:space="preserve"> </w:t>
      </w:r>
      <w:r w:rsidRPr="00FC2212">
        <w:rPr>
          <w:rStyle w:val="Charb"/>
          <w:rFonts w:hint="eastAsia"/>
          <w:rtl/>
        </w:rPr>
        <w:t>أَحْدَثَ</w:t>
      </w:r>
      <w:r w:rsidRPr="00FC2212">
        <w:rPr>
          <w:rStyle w:val="Charb"/>
          <w:rtl/>
        </w:rPr>
        <w:t xml:space="preserve"> </w:t>
      </w:r>
      <w:r w:rsidRPr="00FC2212">
        <w:rPr>
          <w:rStyle w:val="Charb"/>
          <w:rFonts w:hint="eastAsia"/>
          <w:rtl/>
        </w:rPr>
        <w:t>فِى</w:t>
      </w:r>
      <w:r w:rsidRPr="00FC2212">
        <w:rPr>
          <w:rStyle w:val="Charb"/>
          <w:rtl/>
        </w:rPr>
        <w:t xml:space="preserve"> </w:t>
      </w:r>
      <w:r w:rsidRPr="00FC2212">
        <w:rPr>
          <w:rStyle w:val="Charb"/>
          <w:rFonts w:hint="eastAsia"/>
          <w:rtl/>
        </w:rPr>
        <w:t>أَمْرِنَا</w:t>
      </w:r>
      <w:r w:rsidRPr="00FC2212">
        <w:rPr>
          <w:rStyle w:val="Charb"/>
          <w:rtl/>
        </w:rPr>
        <w:t xml:space="preserve"> </w:t>
      </w:r>
      <w:r w:rsidRPr="00FC2212">
        <w:rPr>
          <w:rStyle w:val="Charb"/>
          <w:rFonts w:hint="eastAsia"/>
          <w:rtl/>
        </w:rPr>
        <w:t>هَذَا</w:t>
      </w:r>
      <w:r w:rsidRPr="00FC2212">
        <w:rPr>
          <w:rStyle w:val="Charb"/>
          <w:rtl/>
        </w:rPr>
        <w:t xml:space="preserve"> </w:t>
      </w:r>
      <w:r w:rsidRPr="00FC2212">
        <w:rPr>
          <w:rStyle w:val="Charb"/>
          <w:rFonts w:hint="eastAsia"/>
          <w:rtl/>
        </w:rPr>
        <w:t>مَا</w:t>
      </w:r>
      <w:r w:rsidRPr="00FC2212">
        <w:rPr>
          <w:rStyle w:val="Charb"/>
          <w:rtl/>
        </w:rPr>
        <w:t xml:space="preserve"> </w:t>
      </w:r>
      <w:r w:rsidRPr="00FC2212">
        <w:rPr>
          <w:rStyle w:val="Charb"/>
          <w:rFonts w:hint="eastAsia"/>
          <w:rtl/>
        </w:rPr>
        <w:t>لَيْسَ</w:t>
      </w:r>
      <w:r w:rsidRPr="00FC2212">
        <w:rPr>
          <w:rStyle w:val="Charb"/>
          <w:rtl/>
        </w:rPr>
        <w:t xml:space="preserve"> </w:t>
      </w:r>
      <w:r w:rsidRPr="00FC2212">
        <w:rPr>
          <w:rStyle w:val="Charb"/>
          <w:rFonts w:hint="eastAsia"/>
          <w:rtl/>
        </w:rPr>
        <w:t>مِنْهُ</w:t>
      </w:r>
      <w:r w:rsidRPr="00FC2212">
        <w:rPr>
          <w:rStyle w:val="Charb"/>
          <w:rtl/>
        </w:rPr>
        <w:t xml:space="preserve"> </w:t>
      </w:r>
      <w:r w:rsidRPr="00FC2212">
        <w:rPr>
          <w:rStyle w:val="Charb"/>
          <w:rFonts w:hint="eastAsia"/>
          <w:rtl/>
        </w:rPr>
        <w:t>فَهُوَ</w:t>
      </w:r>
      <w:r w:rsidRPr="00FC2212">
        <w:rPr>
          <w:rStyle w:val="Charb"/>
          <w:rtl/>
        </w:rPr>
        <w:t xml:space="preserve"> </w:t>
      </w:r>
      <w:r w:rsidRPr="00FC2212">
        <w:rPr>
          <w:rStyle w:val="Charb"/>
          <w:rFonts w:hint="eastAsia"/>
          <w:rtl/>
        </w:rPr>
        <w:t>رَدٌّ</w:t>
      </w:r>
      <w:r>
        <w:rPr>
          <w:rFonts w:cs="Traditional Arabic" w:hint="cs"/>
          <w:rtl/>
        </w:rPr>
        <w:t>»</w:t>
      </w:r>
      <w:r w:rsidRPr="00FC2212">
        <w:rPr>
          <w:rtl/>
        </w:rPr>
        <w:t>.</w:t>
      </w:r>
    </w:p>
  </w:footnote>
  <w:footnote w:id="19">
    <w:p w:rsidR="00172644" w:rsidRPr="00FC2212" w:rsidRDefault="00172644" w:rsidP="00FC2212">
      <w:pPr>
        <w:pStyle w:val="ae"/>
      </w:pPr>
      <w:r w:rsidRPr="009E2028">
        <w:rPr>
          <w:rStyle w:val="FootnoteReference"/>
          <w:szCs w:val="26"/>
          <w:vertAlign w:val="baseline"/>
        </w:rPr>
        <w:footnoteRef/>
      </w:r>
      <w:r>
        <w:rPr>
          <w:rFonts w:hint="cs"/>
          <w:rtl/>
        </w:rPr>
        <w:t xml:space="preserve">- الأذکار امام نووی: </w:t>
      </w:r>
      <w:r w:rsidRPr="00FC2212">
        <w:rPr>
          <w:rFonts w:hint="cs"/>
          <w:rtl/>
        </w:rPr>
        <w:t>163.</w:t>
      </w:r>
    </w:p>
  </w:footnote>
  <w:footnote w:id="20">
    <w:p w:rsidR="00172644" w:rsidRPr="00FC2212" w:rsidRDefault="00172644" w:rsidP="00C16D4B">
      <w:pPr>
        <w:pStyle w:val="ae"/>
        <w:rPr>
          <w:rtl/>
        </w:rPr>
      </w:pPr>
      <w:r w:rsidRPr="009E2028">
        <w:rPr>
          <w:rStyle w:val="FootnoteReference"/>
          <w:vertAlign w:val="baseline"/>
        </w:rPr>
        <w:footnoteRef/>
      </w:r>
      <w:r w:rsidRPr="00FC2212">
        <w:rPr>
          <w:rFonts w:hint="cs"/>
          <w:rtl/>
        </w:rPr>
        <w:t>- بخاری: / 5045.</w:t>
      </w:r>
    </w:p>
  </w:footnote>
  <w:footnote w:id="21">
    <w:p w:rsidR="00172644" w:rsidRPr="00FC2212" w:rsidRDefault="00172644" w:rsidP="00C16D4B">
      <w:pPr>
        <w:pStyle w:val="ae"/>
        <w:rPr>
          <w:rtl/>
        </w:rPr>
      </w:pPr>
      <w:r w:rsidRPr="009E2028">
        <w:rPr>
          <w:rStyle w:val="FootnoteReference"/>
          <w:vertAlign w:val="baseline"/>
        </w:rPr>
        <w:footnoteRef/>
      </w:r>
      <w:r w:rsidRPr="00FC2212">
        <w:rPr>
          <w:rFonts w:hint="cs"/>
          <w:rtl/>
        </w:rPr>
        <w:t xml:space="preserve">- ابوداود / 1468، براء بن عازب </w:t>
      </w:r>
      <w:r w:rsidRPr="00927535">
        <w:rPr>
          <w:rFonts w:ascii="AGA Arabesque" w:hAnsi="AGA Arabesque" w:hint="cs"/>
          <w:rtl/>
        </w:rPr>
        <w:sym w:font="AGA Arabesque" w:char="F074"/>
      </w:r>
      <w:r w:rsidRPr="00FC2212">
        <w:rPr>
          <w:rFonts w:hint="cs"/>
          <w:rtl/>
        </w:rPr>
        <w:t xml:space="preserve"> این حدیث را نقل کرده و آلبانی آنرا صحیح دانسته.</w:t>
      </w:r>
    </w:p>
  </w:footnote>
  <w:footnote w:id="22">
    <w:p w:rsidR="00172644" w:rsidRPr="00FC2212" w:rsidRDefault="00172644" w:rsidP="00C16D4B">
      <w:pPr>
        <w:pStyle w:val="ae"/>
        <w:rPr>
          <w:rtl/>
        </w:rPr>
      </w:pPr>
      <w:r w:rsidRPr="009E2028">
        <w:rPr>
          <w:rStyle w:val="FootnoteReference"/>
          <w:vertAlign w:val="baseline"/>
        </w:rPr>
        <w:footnoteRef/>
      </w:r>
      <w:r w:rsidRPr="00FC2212">
        <w:rPr>
          <w:rFonts w:hint="cs"/>
          <w:rtl/>
        </w:rPr>
        <w:t>- شرح السنه البغوی: (729).</w:t>
      </w:r>
    </w:p>
  </w:footnote>
  <w:footnote w:id="23">
    <w:p w:rsidR="00172644" w:rsidRPr="00FC2212" w:rsidRDefault="00172644" w:rsidP="00C16D4B">
      <w:pPr>
        <w:pStyle w:val="ae"/>
      </w:pPr>
      <w:r w:rsidRPr="009E2028">
        <w:rPr>
          <w:rStyle w:val="FootnoteReference"/>
          <w:vertAlign w:val="baseline"/>
        </w:rPr>
        <w:footnoteRef/>
      </w:r>
      <w:r w:rsidRPr="00FC2212">
        <w:rPr>
          <w:rFonts w:hint="cs"/>
          <w:rtl/>
        </w:rPr>
        <w:t>- ابوداود (1332)، و آلبانی آنرا صحیح دانسته.</w:t>
      </w:r>
    </w:p>
  </w:footnote>
  <w:footnote w:id="24">
    <w:p w:rsidR="00172644" w:rsidRPr="00FC2212" w:rsidRDefault="00172644" w:rsidP="00C16D4B">
      <w:pPr>
        <w:pStyle w:val="ae"/>
      </w:pPr>
      <w:r w:rsidRPr="009E2028">
        <w:rPr>
          <w:rStyle w:val="FootnoteReference"/>
          <w:vertAlign w:val="baseline"/>
        </w:rPr>
        <w:footnoteRef/>
      </w:r>
      <w:r w:rsidRPr="00FC2212">
        <w:rPr>
          <w:rFonts w:hint="cs"/>
          <w:rtl/>
        </w:rPr>
        <w:t>- لجنه دائمی فتوا داده است که دعای منسوب به ابن تیمیه درباره ختم قرآن، صحت آن معین نیست، فتاوی الاسلامیه (3/12).</w:t>
      </w:r>
    </w:p>
  </w:footnote>
  <w:footnote w:id="25">
    <w:p w:rsidR="00172644" w:rsidRPr="00FC2212" w:rsidRDefault="00172644" w:rsidP="00C16D4B">
      <w:pPr>
        <w:pStyle w:val="ae"/>
        <w:rPr>
          <w:rtl/>
        </w:rPr>
      </w:pPr>
      <w:r w:rsidRPr="009E2028">
        <w:rPr>
          <w:rStyle w:val="FootnoteReference"/>
          <w:vertAlign w:val="baseline"/>
        </w:rPr>
        <w:footnoteRef/>
      </w:r>
      <w:r w:rsidRPr="00FC2212">
        <w:rPr>
          <w:rFonts w:hint="cs"/>
          <w:rtl/>
        </w:rPr>
        <w:t>- شیخ عبدالرحمن البراک این را ذکر کرده است.</w:t>
      </w:r>
    </w:p>
  </w:footnote>
  <w:footnote w:id="26">
    <w:p w:rsidR="00172644" w:rsidRPr="00FC2212" w:rsidRDefault="00172644" w:rsidP="00C16D4B">
      <w:pPr>
        <w:pStyle w:val="ae"/>
      </w:pPr>
      <w:r w:rsidRPr="009E2028">
        <w:rPr>
          <w:rStyle w:val="FootnoteReference"/>
          <w:vertAlign w:val="baseline"/>
        </w:rPr>
        <w:footnoteRef/>
      </w:r>
      <w:r w:rsidRPr="00FC2212">
        <w:rPr>
          <w:rFonts w:hint="cs"/>
          <w:rtl/>
        </w:rPr>
        <w:t>- فتاوای اللجنه دائمه، شماره: 3713.</w:t>
      </w:r>
    </w:p>
  </w:footnote>
  <w:footnote w:id="27">
    <w:p w:rsidR="00172644" w:rsidRPr="00FC2212" w:rsidRDefault="00172644" w:rsidP="007860AB">
      <w:pPr>
        <w:pStyle w:val="ae"/>
      </w:pPr>
      <w:r w:rsidRPr="009E2028">
        <w:rPr>
          <w:rStyle w:val="FootnoteReference"/>
          <w:vertAlign w:val="baseline"/>
        </w:rPr>
        <w:footnoteRef/>
      </w:r>
      <w:r w:rsidRPr="00FC2212">
        <w:rPr>
          <w:rFonts w:hint="cs"/>
          <w:rtl/>
        </w:rPr>
        <w:t>- مسلم</w:t>
      </w:r>
      <w:r>
        <w:rPr>
          <w:rFonts w:hint="cs"/>
          <w:rtl/>
        </w:rPr>
        <w:t>:</w:t>
      </w:r>
      <w:r w:rsidRPr="00FC2212">
        <w:rPr>
          <w:rFonts w:hint="cs"/>
          <w:rtl/>
        </w:rPr>
        <w:t xml:space="preserve"> 727.</w:t>
      </w:r>
    </w:p>
  </w:footnote>
  <w:footnote w:id="28">
    <w:p w:rsidR="00172644" w:rsidRPr="00FC2212" w:rsidRDefault="00172644" w:rsidP="007860AB">
      <w:pPr>
        <w:pStyle w:val="ae"/>
      </w:pPr>
      <w:r w:rsidRPr="009E2028">
        <w:rPr>
          <w:rStyle w:val="FootnoteReference"/>
          <w:vertAlign w:val="baseline"/>
        </w:rPr>
        <w:footnoteRef/>
      </w:r>
      <w:r w:rsidRPr="00FC2212">
        <w:rPr>
          <w:rFonts w:hint="cs"/>
          <w:rtl/>
        </w:rPr>
        <w:t>- ابن عثیمین</w:t>
      </w:r>
      <w:r>
        <w:rPr>
          <w:rFonts w:hint="cs"/>
          <w:rtl/>
        </w:rPr>
        <w:t xml:space="preserve"> </w:t>
      </w:r>
      <w:r>
        <w:rPr>
          <w:rFonts w:cs="CTraditional Arabic" w:hint="cs"/>
          <w:rtl/>
        </w:rPr>
        <w:t>/</w:t>
      </w:r>
      <w:r w:rsidRPr="00FC2212">
        <w:rPr>
          <w:rFonts w:hint="cs"/>
          <w:rtl/>
        </w:rPr>
        <w:t xml:space="preserve"> این را گفته است (الفتاوی الاسلامی</w:t>
      </w:r>
      <w:r>
        <w:rPr>
          <w:rFonts w:hint="cs"/>
          <w:rtl/>
        </w:rPr>
        <w:t>ة</w:t>
      </w:r>
      <w:r w:rsidRPr="00FC2212">
        <w:rPr>
          <w:rFonts w:hint="cs"/>
          <w:rtl/>
        </w:rPr>
        <w:t>).</w:t>
      </w:r>
    </w:p>
  </w:footnote>
  <w:footnote w:id="29">
    <w:p w:rsidR="00172644" w:rsidRPr="00FC2212" w:rsidRDefault="00172644" w:rsidP="00C16D4B">
      <w:pPr>
        <w:pStyle w:val="ae"/>
        <w:rPr>
          <w:rtl/>
        </w:rPr>
      </w:pPr>
      <w:r w:rsidRPr="009E2028">
        <w:rPr>
          <w:rStyle w:val="FootnoteReference"/>
          <w:szCs w:val="26"/>
          <w:vertAlign w:val="baseline"/>
        </w:rPr>
        <w:footnoteRef/>
      </w:r>
      <w:r w:rsidRPr="00FC2212">
        <w:rPr>
          <w:rFonts w:hint="cs"/>
          <w:rtl/>
        </w:rPr>
        <w:t>- بخاری: (4526).</w:t>
      </w:r>
    </w:p>
  </w:footnote>
  <w:footnote w:id="30">
    <w:p w:rsidR="00172644" w:rsidRPr="00FC2212" w:rsidRDefault="00172644" w:rsidP="00C16D4B">
      <w:pPr>
        <w:pStyle w:val="ae"/>
        <w:rPr>
          <w:rtl/>
        </w:rPr>
      </w:pPr>
      <w:r w:rsidRPr="009E2028">
        <w:rPr>
          <w:rStyle w:val="FootnoteReference"/>
          <w:szCs w:val="26"/>
          <w:vertAlign w:val="baseline"/>
        </w:rPr>
        <w:footnoteRef/>
      </w:r>
      <w:r w:rsidRPr="00FC2212">
        <w:rPr>
          <w:rFonts w:hint="cs"/>
          <w:rtl/>
        </w:rPr>
        <w:t>- بخاری: (1077).</w:t>
      </w:r>
    </w:p>
  </w:footnote>
  <w:footnote w:id="31">
    <w:p w:rsidR="00172644" w:rsidRPr="007860AB" w:rsidRDefault="00172644" w:rsidP="00C16D4B">
      <w:pPr>
        <w:pStyle w:val="ae"/>
        <w:rPr>
          <w:spacing w:val="-2"/>
        </w:rPr>
      </w:pPr>
      <w:r w:rsidRPr="009E2028">
        <w:rPr>
          <w:rStyle w:val="FootnoteReference"/>
          <w:spacing w:val="-2"/>
          <w:szCs w:val="26"/>
          <w:vertAlign w:val="baseline"/>
        </w:rPr>
        <w:footnoteRef/>
      </w:r>
      <w:r w:rsidRPr="007860AB">
        <w:rPr>
          <w:rFonts w:hint="cs"/>
          <w:spacing w:val="-2"/>
          <w:rtl/>
        </w:rPr>
        <w:t>- از شیخ‌الاسلام ابن تیمیه پرسیده شده که آیا جایز است مصحف را برداشته و آنرا بوسید؟ در جواب گفت: در این زمینه روایت مأثوری وجود ندارد، در این زمینه از امام احمد پرسیده شد، فرمود: چیزی نشنیده‌ام ولی از عکرمه بن ابی‌جهل روایت شده که مصحف را باز می‌کرد و صورت خود را بر روی آن می‌گذاشت و می‌گفت: کلام ربی کلام ربی، ولی عادت سلف این نبوده که چنین کارهایی را بکنند (مجموع فتاوی). و شیخ ابن باز(</w:t>
      </w:r>
      <w:r w:rsidRPr="007860AB">
        <w:rPr>
          <w:rFonts w:cs="CTraditional Arabic" w:hint="cs"/>
          <w:spacing w:val="-2"/>
          <w:rtl/>
        </w:rPr>
        <w:t>:</w:t>
      </w:r>
      <w:r w:rsidRPr="007860AB">
        <w:rPr>
          <w:rFonts w:hint="cs"/>
          <w:spacing w:val="-2"/>
          <w:rtl/>
        </w:rPr>
        <w:t>) گفته است: اگر انسان برای تعظیم قرآن وقتیکه از دستش بیافتد و یا از مکان بلندی بیافتد و آنرا ببوسد اشکالی ندارد.</w:t>
      </w:r>
    </w:p>
  </w:footnote>
  <w:footnote w:id="32">
    <w:p w:rsidR="00172644" w:rsidRPr="00FC2212" w:rsidRDefault="00172644" w:rsidP="007860AB">
      <w:pPr>
        <w:pStyle w:val="ae"/>
      </w:pPr>
      <w:r w:rsidRPr="009E2028">
        <w:rPr>
          <w:rStyle w:val="FootnoteReference"/>
          <w:vertAlign w:val="baseline"/>
        </w:rPr>
        <w:footnoteRef/>
      </w:r>
      <w:r w:rsidRPr="00FC2212">
        <w:rPr>
          <w:rFonts w:hint="cs"/>
          <w:rtl/>
        </w:rPr>
        <w:t>- فتاوای اللجنه الدائم</w:t>
      </w:r>
      <w:r>
        <w:rPr>
          <w:rFonts w:hint="cs"/>
          <w:rtl/>
        </w:rPr>
        <w:t>ة</w:t>
      </w:r>
      <w:r w:rsidRPr="00FC2212">
        <w:rPr>
          <w:rFonts w:hint="cs"/>
          <w:rtl/>
        </w:rPr>
        <w:t>: (2078).</w:t>
      </w:r>
    </w:p>
  </w:footnote>
  <w:footnote w:id="33">
    <w:p w:rsidR="00172644" w:rsidRPr="00FC2212" w:rsidRDefault="00172644" w:rsidP="007860AB">
      <w:pPr>
        <w:pStyle w:val="ae"/>
        <w:rPr>
          <w:rtl/>
        </w:rPr>
      </w:pPr>
      <w:r w:rsidRPr="009E2028">
        <w:rPr>
          <w:rStyle w:val="FootnoteReference"/>
          <w:vertAlign w:val="baseline"/>
        </w:rPr>
        <w:footnoteRef/>
      </w:r>
      <w:r w:rsidRPr="00FC2212">
        <w:rPr>
          <w:rFonts w:hint="cs"/>
          <w:rtl/>
        </w:rPr>
        <w:t>- این را شیخ عبدالعزیز بن باز</w:t>
      </w:r>
      <w:r>
        <w:rPr>
          <w:rFonts w:hint="cs"/>
          <w:rtl/>
        </w:rPr>
        <w:t xml:space="preserve"> </w:t>
      </w:r>
      <w:r>
        <w:rPr>
          <w:rFonts w:cs="CTraditional Arabic" w:hint="cs"/>
          <w:rtl/>
        </w:rPr>
        <w:t>/</w:t>
      </w:r>
      <w:r w:rsidRPr="00FC2212">
        <w:rPr>
          <w:rFonts w:hint="cs"/>
          <w:rtl/>
        </w:rPr>
        <w:t xml:space="preserve"> گفته است. (الفتاوی الإسلامی</w:t>
      </w:r>
      <w:r>
        <w:rPr>
          <w:rFonts w:hint="cs"/>
          <w:rtl/>
        </w:rPr>
        <w:t>ة</w:t>
      </w:r>
      <w:r w:rsidRPr="00FC2212">
        <w:rPr>
          <w:rFonts w:hint="cs"/>
          <w:rtl/>
        </w:rPr>
        <w:t>).</w:t>
      </w:r>
    </w:p>
  </w:footnote>
  <w:footnote w:id="34">
    <w:p w:rsidR="00172644" w:rsidRPr="00FC2212" w:rsidRDefault="00172644" w:rsidP="007860AB">
      <w:pPr>
        <w:pStyle w:val="ae"/>
      </w:pPr>
      <w:r w:rsidRPr="009E2028">
        <w:rPr>
          <w:rStyle w:val="FootnoteReference"/>
          <w:vertAlign w:val="baseline"/>
        </w:rPr>
        <w:footnoteRef/>
      </w:r>
      <w:r w:rsidRPr="00FC2212">
        <w:rPr>
          <w:rFonts w:hint="cs"/>
          <w:rtl/>
        </w:rPr>
        <w:t xml:space="preserve">- از جمله چیزهایی که بر زبان مردم افتاده، حدیث: </w:t>
      </w:r>
      <w:r>
        <w:rPr>
          <w:rFonts w:cs="Traditional Arabic" w:hint="cs"/>
          <w:rtl/>
        </w:rPr>
        <w:t>«</w:t>
      </w:r>
      <w:r w:rsidRPr="007860AB">
        <w:rPr>
          <w:rStyle w:val="Charb"/>
          <w:rFonts w:hint="eastAsia"/>
          <w:rtl/>
        </w:rPr>
        <w:t>اطْلُبُوا</w:t>
      </w:r>
      <w:r w:rsidRPr="007860AB">
        <w:rPr>
          <w:rStyle w:val="Charb"/>
          <w:rtl/>
        </w:rPr>
        <w:t xml:space="preserve"> </w:t>
      </w:r>
      <w:r w:rsidRPr="007860AB">
        <w:rPr>
          <w:rStyle w:val="Charb"/>
          <w:rFonts w:hint="eastAsia"/>
          <w:rtl/>
        </w:rPr>
        <w:t>الْعِلْمَ</w:t>
      </w:r>
      <w:r w:rsidRPr="007860AB">
        <w:rPr>
          <w:rStyle w:val="Charb"/>
          <w:rtl/>
        </w:rPr>
        <w:t xml:space="preserve"> </w:t>
      </w:r>
      <w:r w:rsidRPr="007860AB">
        <w:rPr>
          <w:rStyle w:val="Charb"/>
          <w:rFonts w:hint="eastAsia"/>
          <w:rtl/>
        </w:rPr>
        <w:t>وَلَوْ</w:t>
      </w:r>
      <w:r w:rsidRPr="007860AB">
        <w:rPr>
          <w:rStyle w:val="Charb"/>
          <w:rtl/>
        </w:rPr>
        <w:t xml:space="preserve"> </w:t>
      </w:r>
      <w:r w:rsidRPr="007860AB">
        <w:rPr>
          <w:rStyle w:val="Charb"/>
          <w:rFonts w:hint="eastAsia"/>
          <w:rtl/>
        </w:rPr>
        <w:t>بِالصِّينِ</w:t>
      </w:r>
      <w:r>
        <w:rPr>
          <w:rFonts w:cs="Traditional Arabic" w:hint="cs"/>
          <w:rtl/>
        </w:rPr>
        <w:t>»</w:t>
      </w:r>
      <w:r w:rsidRPr="00FC2212">
        <w:rPr>
          <w:rFonts w:hint="cs"/>
          <w:rtl/>
        </w:rPr>
        <w:t xml:space="preserve"> می‌باشد، این حدیث صحیح نیست؛ ابن‌حبان گفته باطل است، و هیچ اصلی ندارد، این حدیث را برای امام احمد ذکر کرده‌اند ولی او آنرا به شدت انکار نمود. ولی به جای این حدیث باطل می‌توان به روایت</w:t>
      </w:r>
      <w:r w:rsidRPr="00FC2212">
        <w:rPr>
          <w:rFonts w:hint="eastAsia"/>
          <w:rtl/>
        </w:rPr>
        <w:t>‌</w:t>
      </w:r>
      <w:r w:rsidRPr="00FC2212">
        <w:rPr>
          <w:rFonts w:hint="cs"/>
          <w:rtl/>
        </w:rPr>
        <w:t>های صحیح زیادی که درباره فضل تحصیل علم آمده‌اند مراجعه کرد. (احادیث منتشره لا تثبت عن النبی</w:t>
      </w:r>
      <w:r>
        <w:rPr>
          <w:rFonts w:hint="cs"/>
          <w:rtl/>
        </w:rPr>
        <w:t xml:space="preserve"> </w:t>
      </w:r>
      <w:r w:rsidRPr="00FC2212">
        <w:rPr>
          <w:rFonts w:hint="cs"/>
          <w:rtl/>
        </w:rPr>
        <w:t>(</w:t>
      </w:r>
      <w:r w:rsidRPr="00FC2212">
        <w:rPr>
          <w:rFonts w:cs="CTraditional Arabic" w:hint="cs"/>
          <w:rtl/>
        </w:rPr>
        <w:t>ص</w:t>
      </w:r>
      <w:r w:rsidRPr="00FC2212">
        <w:rPr>
          <w:rFonts w:hint="cs"/>
          <w:rtl/>
        </w:rPr>
        <w:t>) نوشته شیخ عبدالعزیز السدحان).</w:t>
      </w:r>
    </w:p>
  </w:footnote>
  <w:footnote w:id="35">
    <w:p w:rsidR="00172644" w:rsidRPr="00FC2212" w:rsidRDefault="00172644" w:rsidP="007860AB">
      <w:pPr>
        <w:pStyle w:val="ae"/>
        <w:rPr>
          <w:rtl/>
        </w:rPr>
      </w:pPr>
      <w:r w:rsidRPr="009E2028">
        <w:rPr>
          <w:rStyle w:val="FootnoteReference"/>
          <w:vertAlign w:val="baseline"/>
        </w:rPr>
        <w:footnoteRef/>
      </w:r>
      <w:r w:rsidRPr="00FC2212">
        <w:rPr>
          <w:rFonts w:hint="cs"/>
          <w:rtl/>
        </w:rPr>
        <w:t>- این را شیخ ابن عثیمین</w:t>
      </w:r>
      <w:r>
        <w:rPr>
          <w:rFonts w:hint="cs"/>
          <w:rtl/>
        </w:rPr>
        <w:t>:</w:t>
      </w:r>
      <w:r w:rsidRPr="00FC2212">
        <w:rPr>
          <w:rFonts w:hint="cs"/>
          <w:rtl/>
        </w:rPr>
        <w:t xml:space="preserve"> گفته است. (فتاوی إسلامی</w:t>
      </w:r>
      <w:r>
        <w:rPr>
          <w:rFonts w:hint="cs"/>
          <w:rtl/>
        </w:rPr>
        <w:t>ة</w:t>
      </w:r>
      <w:r w:rsidRPr="00FC2212">
        <w:rPr>
          <w:rFonts w:hint="cs"/>
          <w:rtl/>
        </w:rPr>
        <w:t xml:space="preserve"> 1/175).</w:t>
      </w:r>
    </w:p>
  </w:footnote>
  <w:footnote w:id="36">
    <w:p w:rsidR="00172644" w:rsidRPr="00FC2212" w:rsidRDefault="00172644" w:rsidP="007860AB">
      <w:pPr>
        <w:pStyle w:val="ae"/>
        <w:rPr>
          <w:rtl/>
        </w:rPr>
      </w:pPr>
      <w:r w:rsidRPr="009E2028">
        <w:rPr>
          <w:rStyle w:val="FootnoteReference"/>
          <w:vertAlign w:val="baseline"/>
        </w:rPr>
        <w:footnoteRef/>
      </w:r>
      <w:r w:rsidRPr="00FC2212">
        <w:rPr>
          <w:rFonts w:hint="cs"/>
          <w:rtl/>
        </w:rPr>
        <w:t>- آلاداب الشرعی</w:t>
      </w:r>
      <w:r>
        <w:rPr>
          <w:rFonts w:hint="cs"/>
          <w:rtl/>
        </w:rPr>
        <w:t>ة</w:t>
      </w:r>
      <w:r w:rsidRPr="00FC2212">
        <w:rPr>
          <w:rFonts w:hint="cs"/>
          <w:rtl/>
        </w:rPr>
        <w:t xml:space="preserve"> (2/35).</w:t>
      </w:r>
    </w:p>
  </w:footnote>
  <w:footnote w:id="37">
    <w:p w:rsidR="00172644" w:rsidRPr="00FC2212" w:rsidRDefault="00172644" w:rsidP="00C16D4B">
      <w:pPr>
        <w:pStyle w:val="ae"/>
      </w:pPr>
      <w:r w:rsidRPr="009E2028">
        <w:rPr>
          <w:rStyle w:val="FootnoteReference"/>
          <w:vertAlign w:val="baseline"/>
        </w:rPr>
        <w:footnoteRef/>
      </w:r>
      <w:r w:rsidRPr="00FC2212">
        <w:rPr>
          <w:rFonts w:hint="cs"/>
          <w:rtl/>
        </w:rPr>
        <w:t>- متفق علیه.</w:t>
      </w:r>
    </w:p>
  </w:footnote>
  <w:footnote w:id="38">
    <w:p w:rsidR="00172644" w:rsidRPr="00FC2212" w:rsidRDefault="00172644" w:rsidP="007860AB">
      <w:pPr>
        <w:pStyle w:val="ae"/>
        <w:rPr>
          <w:rtl/>
        </w:rPr>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(2/14)، از امام احمد درباره کسیکه احادیث زیادی نوشته سؤال کردند؟ فرمود: باید به اندازه زیادی احادیث بر اعمالش بیافزاید.</w:t>
      </w:r>
    </w:p>
  </w:footnote>
  <w:footnote w:id="39">
    <w:p w:rsidR="00172644" w:rsidRPr="00FC2212" w:rsidRDefault="00172644" w:rsidP="007860AB">
      <w:pPr>
        <w:pStyle w:val="ae"/>
      </w:pPr>
      <w:r w:rsidRPr="009E2028">
        <w:rPr>
          <w:rStyle w:val="FootnoteReference"/>
          <w:vertAlign w:val="baseline"/>
        </w:rPr>
        <w:footnoteRef/>
      </w:r>
      <w:r w:rsidRPr="00FC2212">
        <w:rPr>
          <w:rFonts w:hint="cs"/>
          <w:rtl/>
        </w:rPr>
        <w:t>- ابن عقیل در کتاب الفنون آورده که: از جمله آدابی که از امام احمد یاد گرفته‌ام اینکه تكیه زده بود، و ابن‌طمهان را نام بردند او از تكیه زدن مستقیم نشست و گفت: نباید هنگامى كه از صالحین نامی برده شود ما تكیه زده باشیم. الآداب الشرعی</w:t>
      </w:r>
      <w:r>
        <w:rPr>
          <w:rFonts w:hint="cs"/>
          <w:rtl/>
        </w:rPr>
        <w:t>ة</w:t>
      </w:r>
      <w:r w:rsidRPr="00FC2212">
        <w:rPr>
          <w:rFonts w:hint="cs"/>
          <w:rtl/>
        </w:rPr>
        <w:t xml:space="preserve"> (2/26).</w:t>
      </w:r>
    </w:p>
  </w:footnote>
  <w:footnote w:id="40">
    <w:p w:rsidR="00172644" w:rsidRPr="00FC2212" w:rsidRDefault="00172644" w:rsidP="007860AB">
      <w:pPr>
        <w:pStyle w:val="ae"/>
        <w:rPr>
          <w:rtl/>
        </w:rPr>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(2/145).</w:t>
      </w:r>
    </w:p>
  </w:footnote>
  <w:footnote w:id="41">
    <w:p w:rsidR="00172644" w:rsidRPr="00FC2212" w:rsidRDefault="00172644" w:rsidP="007860AB">
      <w:pPr>
        <w:pStyle w:val="ae"/>
        <w:rPr>
          <w:rtl/>
        </w:rPr>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(3/389).</w:t>
      </w:r>
    </w:p>
  </w:footnote>
  <w:footnote w:id="42">
    <w:p w:rsidR="00172644" w:rsidRPr="00FC2212" w:rsidRDefault="00172644" w:rsidP="00C16D4B">
      <w:pPr>
        <w:pStyle w:val="ae"/>
        <w:rPr>
          <w:rtl/>
        </w:rPr>
      </w:pPr>
      <w:r w:rsidRPr="009E2028">
        <w:rPr>
          <w:rStyle w:val="FootnoteReference"/>
          <w:vertAlign w:val="baseline"/>
        </w:rPr>
        <w:footnoteRef/>
      </w:r>
      <w:r w:rsidRPr="00FC2212">
        <w:rPr>
          <w:rFonts w:hint="cs"/>
          <w:rtl/>
        </w:rPr>
        <w:t>- فتح الباری: (1/171).</w:t>
      </w:r>
    </w:p>
  </w:footnote>
  <w:footnote w:id="43">
    <w:p w:rsidR="00172644" w:rsidRPr="00FC2212" w:rsidRDefault="00172644" w:rsidP="007860AB">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(2/163).</w:t>
      </w:r>
    </w:p>
  </w:footnote>
  <w:footnote w:id="44">
    <w:p w:rsidR="00172644" w:rsidRPr="00FC2212" w:rsidRDefault="00172644" w:rsidP="00C16D4B">
      <w:pPr>
        <w:pStyle w:val="ae"/>
        <w:rPr>
          <w:rtl/>
        </w:rPr>
      </w:pPr>
      <w:r w:rsidRPr="009E2028">
        <w:rPr>
          <w:rStyle w:val="FootnoteReference"/>
          <w:vertAlign w:val="baseline"/>
        </w:rPr>
        <w:footnoteRef/>
      </w:r>
      <w:r w:rsidRPr="00FC2212">
        <w:rPr>
          <w:rFonts w:hint="cs"/>
          <w:rtl/>
        </w:rPr>
        <w:t>- تهذیب التهذیب: (8/274)، السیر (1/398).</w:t>
      </w:r>
    </w:p>
  </w:footnote>
  <w:footnote w:id="45">
    <w:p w:rsidR="00172644" w:rsidRPr="00FC2212" w:rsidRDefault="00172644" w:rsidP="00C16D4B">
      <w:pPr>
        <w:pStyle w:val="ae"/>
        <w:rPr>
          <w:rtl/>
        </w:rPr>
      </w:pPr>
      <w:r w:rsidRPr="009E2028">
        <w:rPr>
          <w:rStyle w:val="FootnoteReference"/>
          <w:vertAlign w:val="baseline"/>
        </w:rPr>
        <w:footnoteRef/>
      </w:r>
      <w:r w:rsidRPr="00FC2212">
        <w:rPr>
          <w:rFonts w:hint="cs"/>
          <w:rtl/>
        </w:rPr>
        <w:t>- فتح الباری (1/229).</w:t>
      </w:r>
    </w:p>
  </w:footnote>
  <w:footnote w:id="46">
    <w:p w:rsidR="00172644" w:rsidRPr="00FC2212" w:rsidRDefault="00172644" w:rsidP="00C16D4B">
      <w:pPr>
        <w:pStyle w:val="ae"/>
      </w:pPr>
      <w:r w:rsidRPr="009E2028">
        <w:rPr>
          <w:rStyle w:val="FootnoteReference"/>
          <w:vertAlign w:val="baseline"/>
        </w:rPr>
        <w:footnoteRef/>
      </w:r>
      <w:r w:rsidRPr="00FC2212">
        <w:rPr>
          <w:rFonts w:hint="cs"/>
          <w:rtl/>
        </w:rPr>
        <w:t xml:space="preserve">- بخاری این حدیث را (425)، (667) ومسلم (263) روایت کرده‌اند و شیخ ابن عثمین </w:t>
      </w:r>
      <w:r w:rsidRPr="00FC2212">
        <w:rPr>
          <w:rFonts w:cs="CTraditional Arabic" w:hint="cs"/>
          <w:rtl/>
        </w:rPr>
        <w:t>/</w:t>
      </w:r>
      <w:r w:rsidRPr="00FC2212">
        <w:rPr>
          <w:rFonts w:hint="cs"/>
          <w:rtl/>
        </w:rPr>
        <w:t xml:space="preserve"> در شرح ریاض الصالحین (2/98) آنرا آورده است.</w:t>
      </w:r>
    </w:p>
  </w:footnote>
  <w:footnote w:id="47">
    <w:p w:rsidR="00172644" w:rsidRPr="007860AB" w:rsidRDefault="00172644" w:rsidP="007860AB">
      <w:pPr>
        <w:pStyle w:val="ae"/>
        <w:rPr>
          <w:rtl/>
        </w:rPr>
      </w:pPr>
      <w:r w:rsidRPr="009E2028">
        <w:rPr>
          <w:rStyle w:val="FootnoteReference"/>
          <w:vertAlign w:val="baseline"/>
        </w:rPr>
        <w:footnoteRef/>
      </w:r>
      <w:r w:rsidRPr="007860AB">
        <w:rPr>
          <w:rFonts w:hint="cs"/>
          <w:rtl/>
        </w:rPr>
        <w:t>- و ابن جماعه الکنانی در کتاب: تذکر</w:t>
      </w:r>
      <w:r>
        <w:rPr>
          <w:rFonts w:hint="cs"/>
          <w:rtl/>
        </w:rPr>
        <w:t>ة</w:t>
      </w:r>
      <w:r w:rsidRPr="007860AB">
        <w:rPr>
          <w:rFonts w:hint="cs"/>
          <w:rtl/>
        </w:rPr>
        <w:t xml:space="preserve"> السامع والمتکلم ص 64 آورده: «بعضی اوقات برخی وقتیکه حدیثی را با سندش ذکر می‌کنند برای تمام افراد سند رحمت می‌فرستند».</w:t>
      </w:r>
    </w:p>
  </w:footnote>
  <w:footnote w:id="48">
    <w:p w:rsidR="00172644" w:rsidRPr="00FC2212" w:rsidRDefault="00172644" w:rsidP="007860AB">
      <w:pPr>
        <w:pStyle w:val="ae"/>
        <w:rPr>
          <w:rtl/>
        </w:rPr>
      </w:pPr>
      <w:r w:rsidRPr="009E2028">
        <w:rPr>
          <w:rStyle w:val="FootnoteReference"/>
          <w:vertAlign w:val="baseline"/>
        </w:rPr>
        <w:footnoteRef/>
      </w:r>
      <w:r w:rsidRPr="007860AB">
        <w:rPr>
          <w:rFonts w:hint="cs"/>
          <w:rtl/>
        </w:rPr>
        <w:t>- مثلاً عبارت (متفق علیه) شایع است برای مسلم و بخاری، ولی در کتاب منتقی‌الاخبار – مجدالدین ابن تیمیه – منظور امام احمد، بخاری و مسلم است.</w:t>
      </w:r>
    </w:p>
  </w:footnote>
  <w:footnote w:id="49">
    <w:p w:rsidR="00172644" w:rsidRPr="00FC2212" w:rsidRDefault="00172644" w:rsidP="00C16D4B">
      <w:pPr>
        <w:pStyle w:val="ae"/>
        <w:rPr>
          <w:rtl/>
        </w:rPr>
      </w:pPr>
      <w:r w:rsidRPr="009E2028">
        <w:rPr>
          <w:rStyle w:val="FootnoteReference"/>
          <w:vertAlign w:val="baseline"/>
        </w:rPr>
        <w:footnoteRef/>
      </w:r>
      <w:r w:rsidRPr="00FC2212">
        <w:rPr>
          <w:rFonts w:hint="cs"/>
          <w:rtl/>
        </w:rPr>
        <w:t>- اعلام الموقعین (2/187).</w:t>
      </w:r>
    </w:p>
  </w:footnote>
  <w:footnote w:id="50">
    <w:p w:rsidR="00172644" w:rsidRPr="007860AB" w:rsidRDefault="00172644" w:rsidP="00C16D4B">
      <w:pPr>
        <w:pStyle w:val="ae"/>
        <w:rPr>
          <w:spacing w:val="-2"/>
          <w:rtl/>
        </w:rPr>
      </w:pPr>
      <w:r w:rsidRPr="009E2028">
        <w:rPr>
          <w:rStyle w:val="FootnoteReference"/>
          <w:spacing w:val="-2"/>
          <w:szCs w:val="26"/>
          <w:vertAlign w:val="baseline"/>
        </w:rPr>
        <w:footnoteRef/>
      </w:r>
      <w:r w:rsidRPr="007860AB">
        <w:rPr>
          <w:rFonts w:hint="cs"/>
          <w:spacing w:val="-2"/>
          <w:rtl/>
        </w:rPr>
        <w:t xml:space="preserve">- از ابن مسعود روایت است كه هرگاه از رسول الله </w:t>
      </w:r>
      <w:r w:rsidRPr="007860AB">
        <w:rPr>
          <w:rFonts w:cs="CTraditional Arabic" w:hint="cs"/>
          <w:spacing w:val="-2"/>
          <w:rtl/>
        </w:rPr>
        <w:t>ص</w:t>
      </w:r>
      <w:r w:rsidRPr="007860AB">
        <w:rPr>
          <w:rFonts w:hint="cs"/>
          <w:spacing w:val="-2"/>
          <w:rtl/>
        </w:rPr>
        <w:t xml:space="preserve"> حدیثى روایت می‌كرد ترس بر او فرامی‌گرفت، و می‌گفت: یا آنچه رسول الله </w:t>
      </w:r>
      <w:r w:rsidRPr="007860AB">
        <w:rPr>
          <w:rFonts w:cs="CTraditional Arabic" w:hint="cs"/>
          <w:spacing w:val="-2"/>
          <w:rtl/>
        </w:rPr>
        <w:t>ص</w:t>
      </w:r>
      <w:r w:rsidRPr="007860AB">
        <w:rPr>
          <w:rFonts w:hint="cs"/>
          <w:spacing w:val="-2"/>
          <w:rtl/>
        </w:rPr>
        <w:t xml:space="preserve"> فرمودند. یعنی اینكه حدیث را با معنى روایت كرده است. (جامع بیان العلم وفضله).</w:t>
      </w:r>
      <w:r w:rsidRPr="007860AB">
        <w:rPr>
          <w:rFonts w:hint="cs"/>
          <w:spacing w:val="-2"/>
          <w:sz w:val="32"/>
          <w:rtl/>
        </w:rPr>
        <w:t xml:space="preserve"> </w:t>
      </w:r>
    </w:p>
    <w:p w:rsidR="00172644" w:rsidRPr="00FC2212" w:rsidRDefault="00172644" w:rsidP="007860AB">
      <w:pPr>
        <w:pStyle w:val="ae"/>
        <w:ind w:firstLine="0"/>
      </w:pPr>
      <w:r w:rsidRPr="00FC2212">
        <w:rPr>
          <w:rFonts w:hint="cs"/>
          <w:rtl/>
        </w:rPr>
        <w:t>نظر جمهور علما بر این است كه می‌توان حدیث را با معنى روایت كرد بشرطیكه عالم به آنچه روایت می‌كند باشد، و اینكه باعث تغییر حكم شرعی، یا نقص، و یا زیادتی در آن نشود. (الكتاب</w:t>
      </w:r>
      <w:r>
        <w:rPr>
          <w:rFonts w:hint="cs"/>
          <w:rtl/>
        </w:rPr>
        <w:t>ة</w:t>
      </w:r>
      <w:r w:rsidRPr="00FC2212">
        <w:rPr>
          <w:rFonts w:hint="cs"/>
          <w:rtl/>
        </w:rPr>
        <w:t xml:space="preserve"> ف</w:t>
      </w:r>
      <w:r>
        <w:rPr>
          <w:rFonts w:hint="cs"/>
          <w:rtl/>
        </w:rPr>
        <w:t>ي</w:t>
      </w:r>
      <w:r w:rsidRPr="00FC2212">
        <w:rPr>
          <w:rFonts w:hint="cs"/>
          <w:rtl/>
        </w:rPr>
        <w:t xml:space="preserve"> علم الروای</w:t>
      </w:r>
      <w:r>
        <w:rPr>
          <w:rFonts w:hint="cs"/>
          <w:rtl/>
        </w:rPr>
        <w:t>ة</w:t>
      </w:r>
      <w:r w:rsidRPr="00FC2212">
        <w:rPr>
          <w:rFonts w:hint="cs"/>
          <w:rtl/>
        </w:rPr>
        <w:t xml:space="preserve"> 295).</w:t>
      </w:r>
    </w:p>
  </w:footnote>
  <w:footnote w:id="51">
    <w:p w:rsidR="00172644" w:rsidRPr="00FC2212" w:rsidRDefault="00172644" w:rsidP="00C16D4B">
      <w:pPr>
        <w:pStyle w:val="ae"/>
        <w:rPr>
          <w:rtl/>
        </w:rPr>
      </w:pPr>
      <w:r w:rsidRPr="009E2028">
        <w:rPr>
          <w:rStyle w:val="FootnoteReference"/>
          <w:vertAlign w:val="baseline"/>
        </w:rPr>
        <w:footnoteRef/>
      </w:r>
      <w:r w:rsidRPr="00FC2212">
        <w:rPr>
          <w:rFonts w:hint="cs"/>
          <w:rtl/>
        </w:rPr>
        <w:t>- سیر اعلام النبلاء: (8/107).</w:t>
      </w:r>
    </w:p>
  </w:footnote>
  <w:footnote w:id="52">
    <w:p w:rsidR="00172644" w:rsidRPr="00FC2212" w:rsidRDefault="00172644" w:rsidP="00C16D4B">
      <w:pPr>
        <w:pStyle w:val="ae"/>
        <w:rPr>
          <w:rtl/>
        </w:rPr>
      </w:pPr>
      <w:r w:rsidRPr="009E2028">
        <w:rPr>
          <w:rStyle w:val="FootnoteReference"/>
          <w:vertAlign w:val="baseline"/>
        </w:rPr>
        <w:footnoteRef/>
      </w:r>
      <w:r w:rsidRPr="00FC2212">
        <w:rPr>
          <w:rFonts w:hint="cs"/>
          <w:rtl/>
        </w:rPr>
        <w:t>- بخاری این حدیث را تخریج کرده است.</w:t>
      </w:r>
    </w:p>
  </w:footnote>
  <w:footnote w:id="53">
    <w:p w:rsidR="00172644" w:rsidRPr="00FC2212" w:rsidRDefault="00172644" w:rsidP="00C16D4B">
      <w:pPr>
        <w:pStyle w:val="ae"/>
      </w:pPr>
      <w:r w:rsidRPr="009E2028">
        <w:rPr>
          <w:rStyle w:val="FootnoteReference"/>
          <w:vertAlign w:val="baseline"/>
        </w:rPr>
        <w:footnoteRef/>
      </w:r>
      <w:r w:rsidRPr="00FC2212">
        <w:rPr>
          <w:rFonts w:hint="cs"/>
          <w:rtl/>
        </w:rPr>
        <w:t>- مسلم این حدیث را روایت کرده است.</w:t>
      </w:r>
    </w:p>
  </w:footnote>
  <w:footnote w:id="54">
    <w:p w:rsidR="00172644" w:rsidRPr="00FC2212" w:rsidRDefault="00172644" w:rsidP="00C16D4B">
      <w:pPr>
        <w:pStyle w:val="ae"/>
        <w:rPr>
          <w:rtl/>
        </w:rPr>
      </w:pPr>
      <w:r w:rsidRPr="009E2028">
        <w:rPr>
          <w:rStyle w:val="FootnoteReference"/>
          <w:vertAlign w:val="baseline"/>
        </w:rPr>
        <w:footnoteRef/>
      </w:r>
      <w:r w:rsidRPr="00FC2212">
        <w:rPr>
          <w:rFonts w:hint="cs"/>
          <w:rtl/>
        </w:rPr>
        <w:t>- بخاری این حدیث را روایت کرده (6337).</w:t>
      </w:r>
    </w:p>
  </w:footnote>
  <w:footnote w:id="55">
    <w:p w:rsidR="00172644" w:rsidRPr="00FC2212" w:rsidRDefault="00172644" w:rsidP="00C16D4B">
      <w:pPr>
        <w:pStyle w:val="ae"/>
        <w:rPr>
          <w:rtl/>
        </w:rPr>
      </w:pPr>
      <w:r w:rsidRPr="009E2028">
        <w:rPr>
          <w:rStyle w:val="FootnoteReference"/>
          <w:vertAlign w:val="baseline"/>
        </w:rPr>
        <w:footnoteRef/>
      </w:r>
      <w:r w:rsidRPr="00FC2212">
        <w:rPr>
          <w:rFonts w:hint="cs"/>
          <w:rtl/>
        </w:rPr>
        <w:t>- مسلم این حدیث را روایت کرده است.</w:t>
      </w:r>
    </w:p>
  </w:footnote>
  <w:footnote w:id="56">
    <w:p w:rsidR="00172644" w:rsidRPr="00FC2212" w:rsidRDefault="00172644" w:rsidP="00C16D4B">
      <w:pPr>
        <w:pStyle w:val="ae"/>
        <w:rPr>
          <w:rtl/>
        </w:rPr>
      </w:pPr>
      <w:r w:rsidRPr="009E2028">
        <w:rPr>
          <w:rStyle w:val="FootnoteReference"/>
          <w:vertAlign w:val="baseline"/>
        </w:rPr>
        <w:footnoteRef/>
      </w:r>
      <w:r w:rsidRPr="00FC2212">
        <w:rPr>
          <w:rFonts w:hint="cs"/>
          <w:rtl/>
        </w:rPr>
        <w:t>- صحیح الترغیب (3160).</w:t>
      </w:r>
    </w:p>
  </w:footnote>
  <w:footnote w:id="57">
    <w:p w:rsidR="00172644" w:rsidRPr="00FC2212" w:rsidRDefault="00172644" w:rsidP="00C16D4B">
      <w:pPr>
        <w:pStyle w:val="ae"/>
        <w:rPr>
          <w:rtl/>
        </w:rPr>
      </w:pPr>
      <w:r w:rsidRPr="009E2028">
        <w:rPr>
          <w:rStyle w:val="FootnoteReference"/>
          <w:vertAlign w:val="baseline"/>
        </w:rPr>
        <w:footnoteRef/>
      </w:r>
      <w:r w:rsidRPr="00FC2212">
        <w:rPr>
          <w:rFonts w:hint="cs"/>
          <w:rtl/>
        </w:rPr>
        <w:t>- مختار الصحاح، ص 150.</w:t>
      </w:r>
    </w:p>
  </w:footnote>
  <w:footnote w:id="58">
    <w:p w:rsidR="00172644" w:rsidRPr="00FC2212" w:rsidRDefault="00172644" w:rsidP="00C16D4B">
      <w:pPr>
        <w:pStyle w:val="ae"/>
        <w:rPr>
          <w:rtl/>
        </w:rPr>
      </w:pPr>
      <w:r w:rsidRPr="009E2028">
        <w:rPr>
          <w:rStyle w:val="FootnoteReference"/>
          <w:vertAlign w:val="baseline"/>
        </w:rPr>
        <w:footnoteRef/>
      </w:r>
      <w:r w:rsidRPr="00FC2212">
        <w:rPr>
          <w:rFonts w:hint="cs"/>
          <w:rtl/>
        </w:rPr>
        <w:t>- ص 44.</w:t>
      </w:r>
    </w:p>
  </w:footnote>
  <w:footnote w:id="59">
    <w:p w:rsidR="00172644" w:rsidRPr="007860AB" w:rsidRDefault="00172644" w:rsidP="00C16D4B">
      <w:pPr>
        <w:pStyle w:val="ae"/>
        <w:rPr>
          <w:spacing w:val="-4"/>
          <w:rtl/>
        </w:rPr>
      </w:pPr>
      <w:r w:rsidRPr="009E2028">
        <w:rPr>
          <w:rStyle w:val="FootnoteReference"/>
          <w:spacing w:val="-4"/>
          <w:vertAlign w:val="baseline"/>
        </w:rPr>
        <w:footnoteRef/>
      </w:r>
      <w:r w:rsidRPr="007860AB">
        <w:rPr>
          <w:rFonts w:hint="cs"/>
          <w:spacing w:val="-4"/>
          <w:rtl/>
        </w:rPr>
        <w:t>- او مشهور است به واصل بن عطاء الغزّال، غزال نامیده شده بخاطر تردد زیاد در بازار حلاجهای بصره. ابوحذیفه سر کرده معتزلیها است که معتقد به خلق قرآن بودند و از بزرگان متکلمین و بلیغان آن دوره بود. او حرف راء را به غین تبدیل می‌کرد بهمین علت بهنگام صحبت کردن از آن اجتناب می‌کرد و در این زمینه ضرب‌المثل گشته بود؛ و بخاطر آنکه از حلقه درس حسن بصری کنار رفت معتزله نام گرفت و جماعتی با او همراه شدند. (الأعلام: 8/108).</w:t>
      </w:r>
    </w:p>
  </w:footnote>
  <w:footnote w:id="60">
    <w:p w:rsidR="00172644" w:rsidRPr="00FC2212" w:rsidRDefault="00172644" w:rsidP="007860AB">
      <w:pPr>
        <w:pStyle w:val="ae"/>
      </w:pPr>
      <w:r w:rsidRPr="009E2028">
        <w:footnoteRef/>
      </w:r>
      <w:r w:rsidRPr="00FC2212">
        <w:rPr>
          <w:rFonts w:hint="cs"/>
          <w:rtl/>
        </w:rPr>
        <w:t>- از این حدیث پیامبر</w:t>
      </w:r>
      <w:r w:rsidRPr="00FC2212">
        <w:rPr>
          <w:rFonts w:ascii="Tahoma" w:hAnsi="Tahoma" w:cs="CTraditional Arabic" w:hint="cs"/>
          <w:color w:val="000000"/>
          <w:spacing w:val="-4"/>
          <w:rtl/>
        </w:rPr>
        <w:t xml:space="preserve"> ص</w:t>
      </w:r>
      <w:r w:rsidRPr="00FC2212">
        <w:rPr>
          <w:rFonts w:hint="cs"/>
          <w:rtl/>
        </w:rPr>
        <w:t xml:space="preserve"> </w:t>
      </w:r>
      <w:r>
        <w:rPr>
          <w:rFonts w:cs="Traditional Arabic" w:hint="cs"/>
          <w:rtl/>
        </w:rPr>
        <w:t>«</w:t>
      </w:r>
      <w:r w:rsidRPr="00FC2212">
        <w:rPr>
          <w:rtl/>
        </w:rPr>
        <w:t xml:space="preserve">... </w:t>
      </w:r>
      <w:r w:rsidRPr="007860AB">
        <w:rPr>
          <w:rStyle w:val="Charb"/>
          <w:rtl/>
        </w:rPr>
        <w:t>فقولوا مثل ما یقول ال</w:t>
      </w:r>
      <w:r>
        <w:rPr>
          <w:rStyle w:val="Charb"/>
          <w:rFonts w:hint="cs"/>
          <w:rtl/>
        </w:rPr>
        <w:t>ـ</w:t>
      </w:r>
      <w:r w:rsidRPr="007860AB">
        <w:rPr>
          <w:rStyle w:val="Charb"/>
          <w:rtl/>
        </w:rPr>
        <w:t>مؤذن</w:t>
      </w:r>
      <w:r>
        <w:rPr>
          <w:rFonts w:cs="Traditional Arabic" w:hint="cs"/>
          <w:rtl/>
        </w:rPr>
        <w:t>»</w:t>
      </w:r>
      <w:r w:rsidRPr="00FC2212">
        <w:rPr>
          <w:rFonts w:hint="cs"/>
          <w:rtl/>
        </w:rPr>
        <w:t xml:space="preserve"> استدلال نموده برای اینکه واجب است جواب مؤذن را داد، این را امام طحاوی از قومی از سلف روایت کرده، و حنفیه و اهل ظاهر و ابن وهب نیز همین را می‌گویند ... ولی جمهور معتقد هستند که مستحب است. (فتح الباری – ابن حجر: 2/93).</w:t>
      </w:r>
    </w:p>
  </w:footnote>
  <w:footnote w:id="61">
    <w:p w:rsidR="00172644" w:rsidRPr="00FC2212" w:rsidRDefault="00172644" w:rsidP="00C16D4B">
      <w:pPr>
        <w:pStyle w:val="ae"/>
      </w:pPr>
      <w:r w:rsidRPr="009E2028">
        <w:rPr>
          <w:rStyle w:val="FootnoteReference"/>
          <w:vertAlign w:val="baseline"/>
        </w:rPr>
        <w:footnoteRef/>
      </w:r>
      <w:r w:rsidRPr="00FC2212">
        <w:rPr>
          <w:rFonts w:hint="cs"/>
          <w:rtl/>
        </w:rPr>
        <w:t>- مسلم (4/85) این حدیث را روایت کرده است.</w:t>
      </w:r>
    </w:p>
  </w:footnote>
  <w:footnote w:id="62">
    <w:p w:rsidR="00172644" w:rsidRPr="00FC2212" w:rsidRDefault="00172644" w:rsidP="00C16D4B">
      <w:pPr>
        <w:pStyle w:val="ae"/>
        <w:rPr>
          <w:rtl/>
        </w:rPr>
      </w:pPr>
      <w:r w:rsidRPr="009E2028">
        <w:rPr>
          <w:rStyle w:val="FootnoteReference"/>
          <w:vertAlign w:val="baseline"/>
        </w:rPr>
        <w:footnoteRef/>
      </w:r>
      <w:r w:rsidRPr="00FC2212">
        <w:rPr>
          <w:rFonts w:hint="cs"/>
          <w:rtl/>
        </w:rPr>
        <w:t>- بخاری (8/399) این حدیث را روایت کرده است.</w:t>
      </w:r>
    </w:p>
  </w:footnote>
  <w:footnote w:id="63">
    <w:p w:rsidR="00172644" w:rsidRPr="00FC2212" w:rsidRDefault="00172644" w:rsidP="00C16D4B">
      <w:pPr>
        <w:pStyle w:val="ae"/>
        <w:rPr>
          <w:rtl/>
        </w:rPr>
      </w:pPr>
      <w:r w:rsidRPr="009E2028">
        <w:rPr>
          <w:rStyle w:val="FootnoteReference"/>
          <w:vertAlign w:val="baseline"/>
        </w:rPr>
        <w:footnoteRef/>
      </w:r>
      <w:r w:rsidRPr="00FC2212">
        <w:rPr>
          <w:rFonts w:hint="cs"/>
          <w:rtl/>
        </w:rPr>
        <w:t>- ابن ماجه (589) این حدیث را روایت کرده است.</w:t>
      </w:r>
    </w:p>
  </w:footnote>
  <w:footnote w:id="64">
    <w:p w:rsidR="00172644" w:rsidRPr="00FC2212" w:rsidRDefault="00172644" w:rsidP="007860AB">
      <w:pPr>
        <w:pStyle w:val="af0"/>
      </w:pPr>
      <w:r w:rsidRPr="009E2028">
        <w:rPr>
          <w:rStyle w:val="FootnoteReference"/>
          <w:rFonts w:cs="IRLotus"/>
          <w:vertAlign w:val="baseline"/>
        </w:rPr>
        <w:footnoteRef/>
      </w:r>
      <w:r w:rsidRPr="00FC2212">
        <w:rPr>
          <w:rFonts w:hint="cs"/>
          <w:rtl/>
        </w:rPr>
        <w:t xml:space="preserve">- ابوداود (521)، ترمذی (212)، امام احمد (3/155) این حدیث را روایت کرده‌اند، و آلبانی در صحیح جامع (3408) آنرا صحیح دانست. «و زیاده»: چه می‌گوئیم؟ گفته است: </w:t>
      </w:r>
      <w:r>
        <w:rPr>
          <w:rFonts w:cs="Traditional Arabic" w:hint="cs"/>
          <w:rtl/>
        </w:rPr>
        <w:t>«</w:t>
      </w:r>
      <w:r w:rsidRPr="007860AB">
        <w:rPr>
          <w:rStyle w:val="Charb"/>
          <w:rtl/>
        </w:rPr>
        <w:t>سلوا الله العافیة ف</w:t>
      </w:r>
      <w:r w:rsidRPr="007860AB">
        <w:rPr>
          <w:rStyle w:val="Charb"/>
          <w:rFonts w:hint="cs"/>
          <w:rtl/>
        </w:rPr>
        <w:t>ي</w:t>
      </w:r>
      <w:r w:rsidRPr="007860AB">
        <w:rPr>
          <w:rStyle w:val="Charb"/>
          <w:rtl/>
        </w:rPr>
        <w:t xml:space="preserve"> الدنیا والآخرة</w:t>
      </w:r>
      <w:r>
        <w:rPr>
          <w:rFonts w:cs="Traditional Arabic" w:hint="cs"/>
          <w:rtl/>
        </w:rPr>
        <w:t>»</w:t>
      </w:r>
      <w:r w:rsidRPr="00FC2212">
        <w:rPr>
          <w:rFonts w:hint="cs"/>
          <w:rtl/>
        </w:rPr>
        <w:t xml:space="preserve"> این زیاده‌ای ضعیف و منکر است، این را آلبانی در کتاب تمام المنه (149) گفته است.</w:t>
      </w:r>
    </w:p>
  </w:footnote>
  <w:footnote w:id="65">
    <w:p w:rsidR="00172644" w:rsidRPr="007860AB" w:rsidRDefault="00172644" w:rsidP="007860AB">
      <w:pPr>
        <w:pStyle w:val="ae"/>
        <w:rPr>
          <w:spacing w:val="-4"/>
        </w:rPr>
      </w:pPr>
      <w:r w:rsidRPr="009E2028">
        <w:rPr>
          <w:rStyle w:val="FootnoteReference"/>
          <w:spacing w:val="-4"/>
          <w:vertAlign w:val="baseline"/>
        </w:rPr>
        <w:footnoteRef/>
      </w:r>
      <w:r w:rsidRPr="007860AB">
        <w:rPr>
          <w:rFonts w:hint="cs"/>
          <w:spacing w:val="-4"/>
          <w:rtl/>
        </w:rPr>
        <w:t>- المحکم المتین في اختصار القول المبین في أخطاء المصلین، نوشته: ابی عبیده مشهور بن حسن آل سلمان ص 69.</w:t>
      </w:r>
    </w:p>
  </w:footnote>
  <w:footnote w:id="66">
    <w:p w:rsidR="00172644" w:rsidRPr="00FC2212" w:rsidRDefault="00172644" w:rsidP="007860AB">
      <w:pPr>
        <w:pStyle w:val="ae"/>
        <w:rPr>
          <w:rtl/>
        </w:rPr>
      </w:pPr>
      <w:r w:rsidRPr="009E2028">
        <w:rPr>
          <w:rStyle w:val="FootnoteReference"/>
          <w:vertAlign w:val="baseline"/>
        </w:rPr>
        <w:footnoteRef/>
      </w:r>
      <w:r w:rsidRPr="00FC2212">
        <w:rPr>
          <w:rFonts w:hint="cs"/>
          <w:rtl/>
        </w:rPr>
        <w:t xml:space="preserve">- فتاوای شیخ عبدالعزیز بن باز </w:t>
      </w:r>
      <w:r>
        <w:rPr>
          <w:rFonts w:cs="CTraditional Arabic" w:hint="cs"/>
          <w:rtl/>
        </w:rPr>
        <w:t>/</w:t>
      </w:r>
      <w:r w:rsidRPr="00FC2212">
        <w:rPr>
          <w:rFonts w:hint="cs"/>
          <w:rtl/>
        </w:rPr>
        <w:t>.</w:t>
      </w:r>
    </w:p>
  </w:footnote>
  <w:footnote w:id="67">
    <w:p w:rsidR="00172644" w:rsidRPr="00FC2212" w:rsidRDefault="00172644" w:rsidP="00C16D4B">
      <w:pPr>
        <w:pStyle w:val="ae"/>
        <w:rPr>
          <w:rtl/>
        </w:rPr>
      </w:pPr>
      <w:r w:rsidRPr="009E2028">
        <w:rPr>
          <w:rStyle w:val="FootnoteReference"/>
          <w:vertAlign w:val="baseline"/>
        </w:rPr>
        <w:footnoteRef/>
      </w:r>
      <w:r w:rsidRPr="00FC2212">
        <w:rPr>
          <w:rFonts w:hint="cs"/>
          <w:rtl/>
        </w:rPr>
        <w:t>- الباب المفتوح – نوشته ابن عثیمین: (31/65).</w:t>
      </w:r>
    </w:p>
  </w:footnote>
  <w:footnote w:id="68">
    <w:p w:rsidR="00172644" w:rsidRPr="00FC2212" w:rsidRDefault="00172644" w:rsidP="00C16D4B">
      <w:pPr>
        <w:pStyle w:val="ae"/>
        <w:rPr>
          <w:rtl/>
        </w:rPr>
      </w:pPr>
      <w:r w:rsidRPr="009E2028">
        <w:rPr>
          <w:rStyle w:val="FootnoteReference"/>
          <w:vertAlign w:val="baseline"/>
        </w:rPr>
        <w:footnoteRef/>
      </w:r>
      <w:r w:rsidRPr="00FC2212">
        <w:rPr>
          <w:rFonts w:hint="cs"/>
          <w:rtl/>
        </w:rPr>
        <w:t>- فتح الباری – ابن رجب: (2/361) و این دلالت می‌کند بر اینکه درست است مسجد را به کسی نسبت داد که آن را بنا نموده و یا تعمیر کرده است.</w:t>
      </w:r>
    </w:p>
  </w:footnote>
  <w:footnote w:id="69">
    <w:p w:rsidR="00172644" w:rsidRPr="00FC2212" w:rsidRDefault="00172644" w:rsidP="00C16D4B">
      <w:pPr>
        <w:pStyle w:val="ae"/>
      </w:pPr>
      <w:r w:rsidRPr="009E2028">
        <w:rPr>
          <w:rStyle w:val="FootnoteReference"/>
          <w:vertAlign w:val="baseline"/>
        </w:rPr>
        <w:footnoteRef/>
      </w:r>
      <w:r w:rsidRPr="00FC2212">
        <w:rPr>
          <w:rFonts w:hint="cs"/>
          <w:rtl/>
        </w:rPr>
        <w:t>- بخاری (855) این حدیث را روایت کرده است.</w:t>
      </w:r>
    </w:p>
  </w:footnote>
  <w:footnote w:id="70">
    <w:p w:rsidR="00172644" w:rsidRPr="00FC2212" w:rsidRDefault="00172644" w:rsidP="00C16D4B">
      <w:pPr>
        <w:pStyle w:val="ae"/>
        <w:rPr>
          <w:rtl/>
        </w:rPr>
      </w:pPr>
      <w:r w:rsidRPr="009E2028">
        <w:rPr>
          <w:rStyle w:val="FootnoteReference"/>
          <w:vertAlign w:val="baseline"/>
        </w:rPr>
        <w:footnoteRef/>
      </w:r>
      <w:r w:rsidRPr="00FC2212">
        <w:rPr>
          <w:rFonts w:hint="cs"/>
          <w:rtl/>
        </w:rPr>
        <w:t>- بخاری (615)، و مسلم (437) این حدیث را روایت کرده‌اند.</w:t>
      </w:r>
    </w:p>
  </w:footnote>
  <w:footnote w:id="71">
    <w:p w:rsidR="00172644" w:rsidRPr="00FC2212" w:rsidRDefault="00172644" w:rsidP="00C16D4B">
      <w:pPr>
        <w:pStyle w:val="ae"/>
      </w:pPr>
      <w:r w:rsidRPr="009E2028">
        <w:rPr>
          <w:rStyle w:val="FootnoteReference"/>
          <w:vertAlign w:val="baseline"/>
        </w:rPr>
        <w:footnoteRef/>
      </w:r>
      <w:r w:rsidRPr="00FC2212">
        <w:rPr>
          <w:rFonts w:hint="cs"/>
          <w:rtl/>
        </w:rPr>
        <w:t>- بخاری (635) و مسلم (603) این روایت را نقل کرده‌اند.</w:t>
      </w:r>
    </w:p>
  </w:footnote>
  <w:footnote w:id="72">
    <w:p w:rsidR="00172644" w:rsidRPr="00FC2212" w:rsidRDefault="00172644" w:rsidP="00C16D4B">
      <w:pPr>
        <w:pStyle w:val="ae"/>
        <w:rPr>
          <w:rtl/>
        </w:rPr>
      </w:pPr>
      <w:r w:rsidRPr="009E2028">
        <w:rPr>
          <w:rStyle w:val="FootnoteReference"/>
          <w:vertAlign w:val="baseline"/>
        </w:rPr>
        <w:footnoteRef/>
      </w:r>
      <w:r w:rsidRPr="00FC2212">
        <w:rPr>
          <w:rFonts w:hint="cs"/>
          <w:rtl/>
        </w:rPr>
        <w:t>- مسلم (763) این حدیث را روایت کرده است.</w:t>
      </w:r>
    </w:p>
  </w:footnote>
  <w:footnote w:id="73">
    <w:p w:rsidR="00172644" w:rsidRPr="00FC2212" w:rsidRDefault="00172644" w:rsidP="00C16D4B">
      <w:pPr>
        <w:pStyle w:val="ae"/>
      </w:pPr>
      <w:r w:rsidRPr="009E2028">
        <w:rPr>
          <w:rStyle w:val="FootnoteReference"/>
          <w:vertAlign w:val="baseline"/>
        </w:rPr>
        <w:footnoteRef/>
      </w:r>
      <w:r w:rsidRPr="00FC2212">
        <w:rPr>
          <w:rFonts w:hint="cs"/>
          <w:rtl/>
        </w:rPr>
        <w:t>- مسلم (713) این حدیث را روایت کرده است.</w:t>
      </w:r>
    </w:p>
  </w:footnote>
  <w:footnote w:id="74">
    <w:p w:rsidR="00172644" w:rsidRPr="00FC2212" w:rsidRDefault="00172644" w:rsidP="00C16D4B">
      <w:pPr>
        <w:pStyle w:val="ae"/>
      </w:pPr>
      <w:r w:rsidRPr="009E2028">
        <w:rPr>
          <w:rStyle w:val="FootnoteReference"/>
          <w:vertAlign w:val="baseline"/>
        </w:rPr>
        <w:footnoteRef/>
      </w:r>
      <w:r w:rsidRPr="00FC2212">
        <w:rPr>
          <w:rFonts w:hint="cs"/>
          <w:rtl/>
        </w:rPr>
        <w:t>- بخاری (444) و مسلم (714) این حدیث را روایت کرده‌اند.</w:t>
      </w:r>
    </w:p>
  </w:footnote>
  <w:footnote w:id="75">
    <w:p w:rsidR="00172644" w:rsidRPr="00FC2212" w:rsidRDefault="00172644" w:rsidP="00C16D4B">
      <w:pPr>
        <w:pStyle w:val="ae"/>
        <w:rPr>
          <w:rtl/>
        </w:rPr>
      </w:pPr>
      <w:r w:rsidRPr="009E2028">
        <w:rPr>
          <w:rStyle w:val="FootnoteReference"/>
          <w:vertAlign w:val="baseline"/>
        </w:rPr>
        <w:footnoteRef/>
      </w:r>
      <w:r w:rsidRPr="00FC2212">
        <w:rPr>
          <w:rFonts w:hint="cs"/>
          <w:rtl/>
        </w:rPr>
        <w:t>- بخاری (176) و مسلم (649).</w:t>
      </w:r>
    </w:p>
  </w:footnote>
  <w:footnote w:id="76">
    <w:p w:rsidR="00172644" w:rsidRPr="00FC2212" w:rsidRDefault="00172644" w:rsidP="00C16D4B">
      <w:pPr>
        <w:pStyle w:val="ae"/>
      </w:pPr>
      <w:r w:rsidRPr="009E2028">
        <w:rPr>
          <w:rStyle w:val="FootnoteReference"/>
          <w:vertAlign w:val="baseline"/>
        </w:rPr>
        <w:footnoteRef/>
      </w:r>
      <w:r w:rsidRPr="00FC2212">
        <w:rPr>
          <w:rFonts w:hint="cs"/>
          <w:rtl/>
        </w:rPr>
        <w:t>- حاکم در مستدرک این حدیث را تخریج نموده: 4/359 و ذهبی در تلخیص گفته است صحیح است و آلبانی آنرا حسن دانسته.</w:t>
      </w:r>
    </w:p>
  </w:footnote>
  <w:footnote w:id="77">
    <w:p w:rsidR="00172644" w:rsidRPr="00FC2212" w:rsidRDefault="00172644" w:rsidP="007860AB">
      <w:pPr>
        <w:pStyle w:val="ae"/>
        <w:rPr>
          <w:rtl/>
        </w:rPr>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(3/376).</w:t>
      </w:r>
    </w:p>
  </w:footnote>
  <w:footnote w:id="78">
    <w:p w:rsidR="00172644" w:rsidRPr="00FC2212" w:rsidRDefault="00172644" w:rsidP="007860AB">
      <w:pPr>
        <w:pStyle w:val="ae"/>
      </w:pPr>
      <w:r w:rsidRPr="009E2028">
        <w:rPr>
          <w:rStyle w:val="FootnoteReference"/>
          <w:vertAlign w:val="baseline"/>
        </w:rPr>
        <w:footnoteRef/>
      </w:r>
      <w:r w:rsidRPr="00FC2212">
        <w:rPr>
          <w:rFonts w:hint="cs"/>
          <w:rtl/>
        </w:rPr>
        <w:t>- فتاوی اللجنه الدائم</w:t>
      </w:r>
      <w:r>
        <w:rPr>
          <w:rFonts w:hint="cs"/>
          <w:rtl/>
        </w:rPr>
        <w:t>ة</w:t>
      </w:r>
      <w:r w:rsidRPr="00FC2212">
        <w:rPr>
          <w:rFonts w:hint="cs"/>
          <w:rtl/>
        </w:rPr>
        <w:t xml:space="preserve"> للبحوث العلمی</w:t>
      </w:r>
      <w:r>
        <w:rPr>
          <w:rFonts w:hint="cs"/>
          <w:rtl/>
        </w:rPr>
        <w:t>ة</w:t>
      </w:r>
      <w:r w:rsidRPr="00FC2212">
        <w:rPr>
          <w:rFonts w:hint="cs"/>
          <w:rtl/>
        </w:rPr>
        <w:t xml:space="preserve"> والافتاء رقم (5795).</w:t>
      </w:r>
    </w:p>
  </w:footnote>
  <w:footnote w:id="79">
    <w:p w:rsidR="00172644" w:rsidRPr="00FC2212" w:rsidRDefault="00172644" w:rsidP="00C16D4B">
      <w:pPr>
        <w:pStyle w:val="ae"/>
      </w:pPr>
      <w:r w:rsidRPr="009E2028">
        <w:rPr>
          <w:rStyle w:val="FootnoteReference"/>
          <w:vertAlign w:val="baseline"/>
        </w:rPr>
        <w:footnoteRef/>
      </w:r>
      <w:r w:rsidRPr="00FC2212">
        <w:rPr>
          <w:rFonts w:hint="cs"/>
          <w:rtl/>
        </w:rPr>
        <w:t>- بخاری (442) این حدیث را روایت کرده است.</w:t>
      </w:r>
    </w:p>
  </w:footnote>
  <w:footnote w:id="80">
    <w:p w:rsidR="00172644" w:rsidRPr="00FC2212" w:rsidRDefault="00172644" w:rsidP="007860AB">
      <w:pPr>
        <w:pStyle w:val="ae"/>
      </w:pPr>
      <w:r w:rsidRPr="009E2028">
        <w:rPr>
          <w:rStyle w:val="FootnoteReference"/>
          <w:vertAlign w:val="baseline"/>
        </w:rPr>
        <w:footnoteRef/>
      </w:r>
      <w:r w:rsidRPr="00FC2212">
        <w:rPr>
          <w:rFonts w:hint="cs"/>
          <w:rtl/>
        </w:rPr>
        <w:t>- فتاوی اللجن</w:t>
      </w:r>
      <w:r>
        <w:rPr>
          <w:rFonts w:hint="cs"/>
          <w:rtl/>
        </w:rPr>
        <w:t xml:space="preserve">ة </w:t>
      </w:r>
      <w:r w:rsidRPr="00FC2212">
        <w:rPr>
          <w:rFonts w:hint="cs"/>
          <w:rtl/>
        </w:rPr>
        <w:t>الدائم</w:t>
      </w:r>
      <w:r>
        <w:rPr>
          <w:rFonts w:hint="cs"/>
          <w:rtl/>
        </w:rPr>
        <w:t>ة</w:t>
      </w:r>
      <w:r w:rsidRPr="00FC2212">
        <w:rPr>
          <w:rFonts w:hint="cs"/>
          <w:rtl/>
        </w:rPr>
        <w:t xml:space="preserve"> (5795).</w:t>
      </w:r>
    </w:p>
  </w:footnote>
  <w:footnote w:id="81">
    <w:p w:rsidR="00172644" w:rsidRPr="00FC2212" w:rsidRDefault="00172644" w:rsidP="00C16D4B">
      <w:pPr>
        <w:pStyle w:val="ae"/>
      </w:pPr>
      <w:r w:rsidRPr="009E2028">
        <w:rPr>
          <w:rStyle w:val="FootnoteReference"/>
          <w:vertAlign w:val="baseline"/>
        </w:rPr>
        <w:footnoteRef/>
      </w:r>
      <w:r w:rsidRPr="00FC2212">
        <w:rPr>
          <w:rFonts w:hint="cs"/>
          <w:rtl/>
        </w:rPr>
        <w:t>- بخاری آن را روایت کرده است.</w:t>
      </w:r>
    </w:p>
  </w:footnote>
  <w:footnote w:id="82">
    <w:p w:rsidR="00172644" w:rsidRPr="00FC2212" w:rsidRDefault="00172644" w:rsidP="00C16D4B">
      <w:pPr>
        <w:pStyle w:val="ae"/>
        <w:rPr>
          <w:rtl/>
        </w:rPr>
      </w:pPr>
      <w:r w:rsidRPr="009E2028">
        <w:rPr>
          <w:rStyle w:val="FootnoteReference"/>
          <w:vertAlign w:val="baseline"/>
        </w:rPr>
        <w:footnoteRef/>
      </w:r>
      <w:r w:rsidRPr="00FC2212">
        <w:rPr>
          <w:rFonts w:hint="cs"/>
          <w:rtl/>
        </w:rPr>
        <w:t>- ترمذی (1321) این حدیث را روایت کرده و گفته است این حدیث حسن غریب است.</w:t>
      </w:r>
    </w:p>
  </w:footnote>
  <w:footnote w:id="83">
    <w:p w:rsidR="00172644" w:rsidRPr="00FC2212" w:rsidRDefault="00172644" w:rsidP="00C16D4B">
      <w:pPr>
        <w:pStyle w:val="ae"/>
      </w:pPr>
      <w:r w:rsidRPr="009E2028">
        <w:rPr>
          <w:rStyle w:val="FootnoteReference"/>
          <w:vertAlign w:val="baseline"/>
        </w:rPr>
        <w:footnoteRef/>
      </w:r>
      <w:r w:rsidRPr="00FC2212">
        <w:rPr>
          <w:rFonts w:hint="cs"/>
          <w:rtl/>
        </w:rPr>
        <w:t>- مسلم (568) این حدیث را روایت کرده است.</w:t>
      </w:r>
    </w:p>
  </w:footnote>
  <w:footnote w:id="84">
    <w:p w:rsidR="00172644" w:rsidRPr="00FC2212" w:rsidRDefault="00172644" w:rsidP="00C16D4B">
      <w:pPr>
        <w:pStyle w:val="ae"/>
        <w:rPr>
          <w:rtl/>
        </w:rPr>
      </w:pPr>
      <w:r w:rsidRPr="009E2028">
        <w:rPr>
          <w:rStyle w:val="FootnoteReference"/>
          <w:vertAlign w:val="baseline"/>
        </w:rPr>
        <w:footnoteRef/>
      </w:r>
      <w:r w:rsidRPr="00FC2212">
        <w:rPr>
          <w:rFonts w:hint="cs"/>
          <w:rtl/>
        </w:rPr>
        <w:t>- ابوداود (562) این حدیث را روایت کرده و آلبانی آنرا صحیح دانسته است.</w:t>
      </w:r>
    </w:p>
  </w:footnote>
  <w:footnote w:id="85">
    <w:p w:rsidR="00172644" w:rsidRPr="00FC2212" w:rsidRDefault="00172644" w:rsidP="00C16D4B">
      <w:pPr>
        <w:pStyle w:val="ae"/>
      </w:pPr>
      <w:r w:rsidRPr="009E2028">
        <w:rPr>
          <w:rStyle w:val="FootnoteReference"/>
          <w:vertAlign w:val="baseline"/>
        </w:rPr>
        <w:footnoteRef/>
      </w:r>
      <w:r w:rsidRPr="00FC2212">
        <w:rPr>
          <w:rFonts w:hint="cs"/>
          <w:rtl/>
        </w:rPr>
        <w:t>- ابن ماجه (3300) این حدیث را روایت کرده و آلبانی آنرا صحیح دانسته است.</w:t>
      </w:r>
    </w:p>
  </w:footnote>
  <w:footnote w:id="86">
    <w:p w:rsidR="00172644" w:rsidRPr="00FC2212" w:rsidRDefault="00172644" w:rsidP="00C16D4B">
      <w:pPr>
        <w:pStyle w:val="ae"/>
      </w:pPr>
      <w:r w:rsidRPr="009E2028">
        <w:rPr>
          <w:rStyle w:val="FootnoteReference"/>
          <w:vertAlign w:val="baseline"/>
        </w:rPr>
        <w:footnoteRef/>
      </w:r>
      <w:r w:rsidRPr="00FC2212">
        <w:rPr>
          <w:rFonts w:hint="cs"/>
          <w:rtl/>
        </w:rPr>
        <w:t>- بخاری (3212) این حدیث را روایت کرده است.</w:t>
      </w:r>
    </w:p>
  </w:footnote>
  <w:footnote w:id="87">
    <w:p w:rsidR="00172644" w:rsidRPr="00FC2212" w:rsidRDefault="00172644" w:rsidP="00C16D4B">
      <w:pPr>
        <w:pStyle w:val="ae"/>
      </w:pPr>
      <w:r w:rsidRPr="009E2028">
        <w:rPr>
          <w:rStyle w:val="FootnoteReference"/>
          <w:vertAlign w:val="baseline"/>
        </w:rPr>
        <w:footnoteRef/>
      </w:r>
      <w:r w:rsidRPr="00FC2212">
        <w:rPr>
          <w:rFonts w:hint="cs"/>
          <w:rtl/>
        </w:rPr>
        <w:t>- بخاری (455) و در شرح مسلم گفته: این جواز بازی است با سلاح و امثال آن در مسجد و می‌توان اسباب و آلاتی که برای جهاد بکار می‌رود به آن ملحق نمود.</w:t>
      </w:r>
    </w:p>
  </w:footnote>
  <w:footnote w:id="88">
    <w:p w:rsidR="00172644" w:rsidRPr="00FC2212" w:rsidRDefault="00172644" w:rsidP="00C16D4B">
      <w:pPr>
        <w:pStyle w:val="ae"/>
        <w:rPr>
          <w:rtl/>
        </w:rPr>
      </w:pPr>
      <w:r w:rsidRPr="009E2028">
        <w:rPr>
          <w:rStyle w:val="FootnoteReference"/>
          <w:vertAlign w:val="baseline"/>
        </w:rPr>
        <w:footnoteRef/>
      </w:r>
      <w:r w:rsidRPr="00FC2212">
        <w:rPr>
          <w:rFonts w:hint="cs"/>
          <w:rtl/>
        </w:rPr>
        <w:t>- مسلم (655).</w:t>
      </w:r>
    </w:p>
  </w:footnote>
  <w:footnote w:id="89">
    <w:p w:rsidR="00172644" w:rsidRPr="00FC2212" w:rsidRDefault="00172644" w:rsidP="00C16D4B">
      <w:pPr>
        <w:pStyle w:val="ae"/>
      </w:pPr>
      <w:r w:rsidRPr="009E2028">
        <w:rPr>
          <w:rStyle w:val="FootnoteReference"/>
          <w:vertAlign w:val="baseline"/>
        </w:rPr>
        <w:footnoteRef/>
      </w:r>
      <w:r w:rsidRPr="00FC2212">
        <w:rPr>
          <w:rFonts w:hint="cs"/>
          <w:rtl/>
        </w:rPr>
        <w:t>- آلبانی در کتاب سلسله الصحیحه (3/1351) آن را حسن دانسته است.</w:t>
      </w:r>
    </w:p>
  </w:footnote>
  <w:footnote w:id="90">
    <w:p w:rsidR="00172644" w:rsidRPr="00FC2212" w:rsidRDefault="00172644" w:rsidP="00C16D4B">
      <w:pPr>
        <w:pStyle w:val="ae"/>
      </w:pPr>
      <w:r w:rsidRPr="009E2028">
        <w:rPr>
          <w:rStyle w:val="FootnoteReference"/>
          <w:vertAlign w:val="baseline"/>
        </w:rPr>
        <w:footnoteRef/>
      </w:r>
      <w:r w:rsidRPr="00FC2212">
        <w:rPr>
          <w:rFonts w:hint="cs"/>
          <w:rtl/>
        </w:rPr>
        <w:t>- صحیح ابوداود: (475).</w:t>
      </w:r>
    </w:p>
  </w:footnote>
  <w:footnote w:id="91">
    <w:p w:rsidR="00172644" w:rsidRPr="00FC2212" w:rsidRDefault="00172644" w:rsidP="00C16D4B">
      <w:pPr>
        <w:pStyle w:val="ae"/>
      </w:pPr>
      <w:r w:rsidRPr="009E2028">
        <w:rPr>
          <w:rStyle w:val="FootnoteReference"/>
          <w:vertAlign w:val="baseline"/>
        </w:rPr>
        <w:footnoteRef/>
      </w:r>
      <w:r w:rsidRPr="00FC2212">
        <w:rPr>
          <w:rFonts w:hint="cs"/>
          <w:rtl/>
        </w:rPr>
        <w:t>- چه بسا در این فقره و فقرات بعدی چیزی که مربوط به أدب مسجد باشد دیده نمی‌شود، ولی آنرا بعنوان فوائدی متعلق به مساجد آوردم.</w:t>
      </w:r>
    </w:p>
  </w:footnote>
  <w:footnote w:id="92">
    <w:p w:rsidR="00172644" w:rsidRPr="00FC2212" w:rsidRDefault="00172644" w:rsidP="007860AB">
      <w:pPr>
        <w:pStyle w:val="ae"/>
      </w:pPr>
      <w:r w:rsidRPr="009E2028">
        <w:rPr>
          <w:rStyle w:val="FootnoteReference"/>
          <w:vertAlign w:val="baseline"/>
        </w:rPr>
        <w:footnoteRef/>
      </w:r>
      <w:r w:rsidRPr="00FC2212">
        <w:rPr>
          <w:rFonts w:hint="cs"/>
          <w:rtl/>
        </w:rPr>
        <w:t>- اولین کسی که در اسلام کعبه را زر اندود کرد و مساجد را آراست، ولید بن عبدالملک بود هنگامیکه به نزد خالد بن عبدالله القسری، والی مکه در آن وقت، فرستاده شد. (الآداب الشرعی</w:t>
      </w:r>
      <w:r>
        <w:rPr>
          <w:rFonts w:hint="cs"/>
          <w:rtl/>
        </w:rPr>
        <w:t>ة</w:t>
      </w:r>
      <w:r w:rsidRPr="00FC2212">
        <w:rPr>
          <w:rFonts w:hint="cs"/>
          <w:rtl/>
        </w:rPr>
        <w:t xml:space="preserve"> /3/374).</w:t>
      </w:r>
    </w:p>
  </w:footnote>
  <w:footnote w:id="93">
    <w:p w:rsidR="00172644" w:rsidRPr="00FC2212" w:rsidRDefault="00172644" w:rsidP="007860AB">
      <w:pPr>
        <w:pStyle w:val="ae"/>
        <w:rPr>
          <w:rtl/>
        </w:rPr>
      </w:pPr>
      <w:r w:rsidRPr="009E2028">
        <w:rPr>
          <w:rStyle w:val="FootnoteReference"/>
          <w:vertAlign w:val="baseline"/>
        </w:rPr>
        <w:footnoteRef/>
      </w:r>
      <w:r w:rsidRPr="00FC2212">
        <w:rPr>
          <w:rFonts w:hint="cs"/>
          <w:rtl/>
        </w:rPr>
        <w:t>- آلبانی در سلسل</w:t>
      </w:r>
      <w:r>
        <w:rPr>
          <w:rFonts w:hint="cs"/>
          <w:rtl/>
        </w:rPr>
        <w:t>ة</w:t>
      </w:r>
      <w:r w:rsidRPr="00FC2212">
        <w:rPr>
          <w:rFonts w:hint="cs"/>
          <w:rtl/>
        </w:rPr>
        <w:t xml:space="preserve"> الصحیح</w:t>
      </w:r>
      <w:r>
        <w:rPr>
          <w:rFonts w:hint="cs"/>
          <w:rtl/>
        </w:rPr>
        <w:t>ة</w:t>
      </w:r>
      <w:r w:rsidRPr="00FC2212">
        <w:rPr>
          <w:rFonts w:hint="cs"/>
          <w:rtl/>
        </w:rPr>
        <w:t xml:space="preserve"> این حدیث را حسن دانسته است (1001).</w:t>
      </w:r>
    </w:p>
  </w:footnote>
  <w:footnote w:id="94">
    <w:p w:rsidR="00172644" w:rsidRPr="00FC2212" w:rsidRDefault="00172644" w:rsidP="00C16D4B">
      <w:pPr>
        <w:pStyle w:val="ae"/>
      </w:pPr>
      <w:r w:rsidRPr="009E2028">
        <w:rPr>
          <w:rStyle w:val="FootnoteReference"/>
          <w:vertAlign w:val="baseline"/>
        </w:rPr>
        <w:footnoteRef/>
      </w:r>
      <w:r w:rsidRPr="00FC2212">
        <w:rPr>
          <w:rFonts w:hint="cs"/>
          <w:rtl/>
        </w:rPr>
        <w:t>- مسلم این حدیث را تخریج نموده: (407).</w:t>
      </w:r>
    </w:p>
  </w:footnote>
  <w:footnote w:id="95">
    <w:p w:rsidR="00172644" w:rsidRPr="00FC2212" w:rsidRDefault="00172644" w:rsidP="00C16D4B">
      <w:pPr>
        <w:pStyle w:val="ae"/>
        <w:rPr>
          <w:rtl/>
        </w:rPr>
      </w:pPr>
      <w:r w:rsidRPr="009E2028">
        <w:rPr>
          <w:rStyle w:val="FootnoteReference"/>
          <w:vertAlign w:val="baseline"/>
        </w:rPr>
        <w:footnoteRef/>
      </w:r>
      <w:r w:rsidRPr="00FC2212">
        <w:rPr>
          <w:rFonts w:hint="cs"/>
          <w:rtl/>
        </w:rPr>
        <w:t>- متفق علیه.</w:t>
      </w:r>
    </w:p>
  </w:footnote>
  <w:footnote w:id="96">
    <w:p w:rsidR="00172644" w:rsidRPr="00FC2212" w:rsidRDefault="00172644" w:rsidP="00C16D4B">
      <w:pPr>
        <w:pStyle w:val="ae"/>
        <w:rPr>
          <w:rtl/>
        </w:rPr>
      </w:pPr>
      <w:r w:rsidRPr="009E2028">
        <w:rPr>
          <w:rStyle w:val="FootnoteReference"/>
          <w:vertAlign w:val="baseline"/>
        </w:rPr>
        <w:footnoteRef/>
      </w:r>
      <w:r w:rsidRPr="00FC2212">
        <w:rPr>
          <w:rFonts w:hint="cs"/>
          <w:rtl/>
        </w:rPr>
        <w:t>- بخاری (386) و مسلم (255) این حدیث را روایت کرده‌اند.</w:t>
      </w:r>
    </w:p>
  </w:footnote>
  <w:footnote w:id="97">
    <w:p w:rsidR="00172644" w:rsidRPr="00FC2212" w:rsidRDefault="00172644" w:rsidP="00C16D4B">
      <w:pPr>
        <w:pStyle w:val="ae"/>
      </w:pPr>
      <w:r w:rsidRPr="009E2028">
        <w:rPr>
          <w:rStyle w:val="FootnoteReference"/>
          <w:vertAlign w:val="baseline"/>
        </w:rPr>
        <w:footnoteRef/>
      </w:r>
      <w:r w:rsidRPr="00FC2212">
        <w:rPr>
          <w:rFonts w:hint="cs"/>
          <w:rtl/>
        </w:rPr>
        <w:t>- ابوداود (609) این حدیث را روایت کرده است.</w:t>
      </w:r>
    </w:p>
  </w:footnote>
  <w:footnote w:id="98">
    <w:p w:rsidR="00172644" w:rsidRPr="00FC2212" w:rsidRDefault="00172644" w:rsidP="00C16D4B">
      <w:pPr>
        <w:pStyle w:val="ae"/>
      </w:pPr>
      <w:r w:rsidRPr="009E2028">
        <w:rPr>
          <w:rStyle w:val="FootnoteReference"/>
          <w:vertAlign w:val="baseline"/>
        </w:rPr>
        <w:footnoteRef/>
      </w:r>
      <w:r w:rsidRPr="00FC2212">
        <w:rPr>
          <w:rFonts w:hint="cs"/>
          <w:rtl/>
        </w:rPr>
        <w:t>- ولی در این دوره و زمانه خیلی سخت است که آدم با کفش و دمپایی وارد مسجد شود و نماز بخواند.</w:t>
      </w:r>
    </w:p>
  </w:footnote>
  <w:footnote w:id="99">
    <w:p w:rsidR="00172644" w:rsidRPr="00FC2212" w:rsidRDefault="00172644" w:rsidP="00C16D4B">
      <w:pPr>
        <w:pStyle w:val="ae"/>
        <w:rPr>
          <w:rtl/>
        </w:rPr>
      </w:pPr>
      <w:r w:rsidRPr="009E2028">
        <w:rPr>
          <w:rStyle w:val="FootnoteReference"/>
          <w:vertAlign w:val="baseline"/>
        </w:rPr>
        <w:footnoteRef/>
      </w:r>
      <w:r w:rsidRPr="00FC2212">
        <w:rPr>
          <w:rFonts w:hint="cs"/>
          <w:rtl/>
        </w:rPr>
        <w:t>- ابوداود (649) این حدیث را روایت کرده است.</w:t>
      </w:r>
    </w:p>
  </w:footnote>
  <w:footnote w:id="100">
    <w:p w:rsidR="00172644" w:rsidRPr="00FC2212" w:rsidRDefault="00172644" w:rsidP="00C16D4B">
      <w:pPr>
        <w:pStyle w:val="ae"/>
      </w:pPr>
      <w:r w:rsidRPr="009E2028">
        <w:rPr>
          <w:rStyle w:val="FootnoteReference"/>
          <w:vertAlign w:val="baseline"/>
        </w:rPr>
        <w:footnoteRef/>
      </w:r>
      <w:r w:rsidRPr="00FC2212">
        <w:rPr>
          <w:rFonts w:hint="cs"/>
          <w:rtl/>
        </w:rPr>
        <w:t>- ابوداود (646) این روایت را آورده است.</w:t>
      </w:r>
    </w:p>
  </w:footnote>
  <w:footnote w:id="101">
    <w:p w:rsidR="00172644" w:rsidRPr="00FC2212" w:rsidRDefault="00172644" w:rsidP="00C16D4B">
      <w:pPr>
        <w:pStyle w:val="ae"/>
        <w:rPr>
          <w:rtl/>
        </w:rPr>
      </w:pPr>
      <w:r w:rsidRPr="009E2028">
        <w:rPr>
          <w:rStyle w:val="FootnoteReference"/>
          <w:vertAlign w:val="baseline"/>
        </w:rPr>
        <w:footnoteRef/>
      </w:r>
      <w:r w:rsidRPr="00FC2212">
        <w:rPr>
          <w:rFonts w:hint="cs"/>
          <w:rtl/>
        </w:rPr>
        <w:t>- بخاری (415) و مسلم (552) این حدیث را روایت کرده‌اند.</w:t>
      </w:r>
    </w:p>
  </w:footnote>
  <w:footnote w:id="102">
    <w:p w:rsidR="00172644" w:rsidRPr="00FC2212" w:rsidRDefault="00172644" w:rsidP="007860AB">
      <w:pPr>
        <w:pStyle w:val="ae"/>
        <w:rPr>
          <w:rtl/>
        </w:rPr>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(3/384).</w:t>
      </w:r>
    </w:p>
  </w:footnote>
  <w:footnote w:id="103">
    <w:p w:rsidR="00172644" w:rsidRPr="00FC2212" w:rsidRDefault="00172644" w:rsidP="00C16D4B">
      <w:pPr>
        <w:pStyle w:val="ae"/>
        <w:rPr>
          <w:rtl/>
        </w:rPr>
      </w:pPr>
      <w:r w:rsidRPr="009E2028">
        <w:rPr>
          <w:rStyle w:val="FootnoteReference"/>
          <w:vertAlign w:val="baseline"/>
        </w:rPr>
        <w:footnoteRef/>
      </w:r>
      <w:r w:rsidRPr="00FC2212">
        <w:rPr>
          <w:rFonts w:hint="cs"/>
          <w:rtl/>
        </w:rPr>
        <w:t>- فتح الباری، ابن رجب (1/551).</w:t>
      </w:r>
    </w:p>
  </w:footnote>
  <w:footnote w:id="104">
    <w:p w:rsidR="00172644" w:rsidRPr="00FC2212" w:rsidRDefault="00172644" w:rsidP="00C16D4B">
      <w:pPr>
        <w:pStyle w:val="ae"/>
      </w:pPr>
      <w:r w:rsidRPr="009E2028">
        <w:rPr>
          <w:rStyle w:val="FootnoteReference"/>
          <w:vertAlign w:val="baseline"/>
        </w:rPr>
        <w:footnoteRef/>
      </w:r>
      <w:r w:rsidRPr="00FC2212">
        <w:rPr>
          <w:rFonts w:hint="cs"/>
          <w:rtl/>
        </w:rPr>
        <w:t xml:space="preserve">- </w:t>
      </w:r>
      <w:r w:rsidRPr="00FC2212">
        <w:rPr>
          <w:rFonts w:hint="cs"/>
          <w:spacing w:val="-4"/>
          <w:rtl/>
        </w:rPr>
        <w:t>امام احمد آن را روایت کرده و شاکر گفته است سندش صحیح است. المسند (15/175).</w:t>
      </w:r>
    </w:p>
  </w:footnote>
  <w:footnote w:id="105">
    <w:p w:rsidR="00172644" w:rsidRPr="00FC2212" w:rsidRDefault="00172644" w:rsidP="00C16D4B">
      <w:pPr>
        <w:pStyle w:val="ae"/>
      </w:pPr>
      <w:r w:rsidRPr="009E2028">
        <w:rPr>
          <w:rStyle w:val="FootnoteReference"/>
          <w:vertAlign w:val="baseline"/>
        </w:rPr>
        <w:footnoteRef/>
      </w:r>
      <w:r w:rsidRPr="00FC2212">
        <w:rPr>
          <w:rFonts w:hint="cs"/>
          <w:rtl/>
        </w:rPr>
        <w:t>- مسلم (1144).</w:t>
      </w:r>
    </w:p>
  </w:footnote>
  <w:footnote w:id="106">
    <w:p w:rsidR="00172644" w:rsidRPr="00FC2212" w:rsidRDefault="00172644" w:rsidP="00C16D4B">
      <w:pPr>
        <w:pStyle w:val="ae"/>
      </w:pPr>
      <w:r w:rsidRPr="009E2028">
        <w:rPr>
          <w:rStyle w:val="FootnoteReference"/>
          <w:vertAlign w:val="baseline"/>
        </w:rPr>
        <w:footnoteRef/>
      </w:r>
      <w:r w:rsidRPr="00FC2212">
        <w:rPr>
          <w:rFonts w:hint="cs"/>
          <w:rtl/>
        </w:rPr>
        <w:t>- زادالمعاد (1/375).</w:t>
      </w:r>
    </w:p>
  </w:footnote>
  <w:footnote w:id="107">
    <w:p w:rsidR="00172644" w:rsidRPr="00FC2212" w:rsidRDefault="00172644" w:rsidP="00C16D4B">
      <w:pPr>
        <w:pStyle w:val="ae"/>
      </w:pPr>
      <w:r w:rsidRPr="009E2028">
        <w:rPr>
          <w:rStyle w:val="FootnoteReference"/>
          <w:vertAlign w:val="baseline"/>
        </w:rPr>
        <w:footnoteRef/>
      </w:r>
      <w:r w:rsidRPr="00FC2212">
        <w:rPr>
          <w:rFonts w:hint="cs"/>
          <w:rtl/>
        </w:rPr>
        <w:t>- مسند احمد (4/8) و سندش صحیح است.</w:t>
      </w:r>
    </w:p>
  </w:footnote>
  <w:footnote w:id="108">
    <w:p w:rsidR="00172644" w:rsidRPr="00FC2212" w:rsidRDefault="00172644" w:rsidP="00C16D4B">
      <w:pPr>
        <w:pStyle w:val="ae"/>
        <w:rPr>
          <w:rtl/>
        </w:rPr>
      </w:pPr>
      <w:r w:rsidRPr="009E2028">
        <w:rPr>
          <w:rStyle w:val="FootnoteReference"/>
          <w:vertAlign w:val="baseline"/>
        </w:rPr>
        <w:footnoteRef/>
      </w:r>
      <w:r w:rsidRPr="00FC2212">
        <w:rPr>
          <w:rFonts w:hint="cs"/>
          <w:rtl/>
        </w:rPr>
        <w:t>- دارمی (3283). آلبانی آنرا در صحیح الجامع صحیح دانسته است.</w:t>
      </w:r>
    </w:p>
  </w:footnote>
  <w:footnote w:id="109">
    <w:p w:rsidR="00172644" w:rsidRPr="00FC2212" w:rsidRDefault="00172644" w:rsidP="00C16D4B">
      <w:pPr>
        <w:pStyle w:val="ae"/>
      </w:pPr>
      <w:r w:rsidRPr="009E2028">
        <w:rPr>
          <w:rStyle w:val="FootnoteReference"/>
          <w:vertAlign w:val="baseline"/>
        </w:rPr>
        <w:footnoteRef/>
      </w:r>
      <w:r w:rsidRPr="00FC2212">
        <w:rPr>
          <w:rFonts w:hint="cs"/>
          <w:rtl/>
        </w:rPr>
        <w:t>- بخاری (877) این حدیث را روایت کرده است.</w:t>
      </w:r>
    </w:p>
  </w:footnote>
  <w:footnote w:id="110">
    <w:p w:rsidR="00172644" w:rsidRPr="00FC2212" w:rsidRDefault="00172644" w:rsidP="00C16D4B">
      <w:pPr>
        <w:pStyle w:val="ae"/>
      </w:pPr>
      <w:r w:rsidRPr="009E2028">
        <w:rPr>
          <w:rStyle w:val="FootnoteReference"/>
          <w:vertAlign w:val="baseline"/>
        </w:rPr>
        <w:footnoteRef/>
      </w:r>
      <w:r w:rsidRPr="00FC2212">
        <w:rPr>
          <w:rFonts w:hint="cs"/>
          <w:rtl/>
        </w:rPr>
        <w:t>- آلبانی آنرا در صحیح نسائی ذکر کرده (1307).</w:t>
      </w:r>
    </w:p>
  </w:footnote>
  <w:footnote w:id="111">
    <w:p w:rsidR="00172644" w:rsidRPr="00FC2212" w:rsidRDefault="00172644" w:rsidP="00C16D4B">
      <w:pPr>
        <w:pStyle w:val="ae"/>
        <w:rPr>
          <w:rtl/>
        </w:rPr>
      </w:pPr>
      <w:r w:rsidRPr="009E2028">
        <w:rPr>
          <w:rStyle w:val="FootnoteReference"/>
          <w:vertAlign w:val="baseline"/>
        </w:rPr>
        <w:footnoteRef/>
      </w:r>
      <w:r w:rsidRPr="00FC2212">
        <w:rPr>
          <w:rFonts w:hint="cs"/>
          <w:rtl/>
        </w:rPr>
        <w:t>- اول وقت رفتن برای نماز جمعه از عادات سلف صالح بود، بگونه‌ای که ابوشامه گفته است: در قرن اول، بعد از طلوع فجر راهها از مردم مملو می‌شدند که بسوی مسجد جامع می‌رفتند، بگونه‌ای که همچون ایام عید راه پرازدحام می‌شد، تا اینکه این کار از بین رفت؛ و گفته می‌شود اولین بدعتی که در اسلام دایر گشت، ترک همین زود رفتن به مسجد برای جمعه بود.</w:t>
      </w:r>
    </w:p>
  </w:footnote>
  <w:footnote w:id="112">
    <w:p w:rsidR="00172644" w:rsidRPr="00FC2212" w:rsidRDefault="00172644" w:rsidP="00C16D4B">
      <w:pPr>
        <w:pStyle w:val="ae"/>
      </w:pPr>
      <w:r w:rsidRPr="009E2028">
        <w:rPr>
          <w:rStyle w:val="FootnoteReference"/>
          <w:vertAlign w:val="baseline"/>
        </w:rPr>
        <w:footnoteRef/>
      </w:r>
      <w:r w:rsidRPr="00FC2212">
        <w:rPr>
          <w:rFonts w:hint="cs"/>
          <w:rtl/>
        </w:rPr>
        <w:t>- نسائی این حدیث را روایت کرده و آلبانی آنرا صحیح دانسته (1316).</w:t>
      </w:r>
    </w:p>
  </w:footnote>
  <w:footnote w:id="113">
    <w:p w:rsidR="00172644" w:rsidRPr="00FC2212" w:rsidRDefault="00172644" w:rsidP="00C16D4B">
      <w:pPr>
        <w:pStyle w:val="ae"/>
      </w:pPr>
      <w:r w:rsidRPr="009E2028">
        <w:rPr>
          <w:rStyle w:val="FootnoteReference"/>
          <w:vertAlign w:val="baseline"/>
        </w:rPr>
        <w:footnoteRef/>
      </w:r>
      <w:r w:rsidRPr="00FC2212">
        <w:rPr>
          <w:rFonts w:hint="cs"/>
          <w:rtl/>
        </w:rPr>
        <w:t>- مسلم (851) این روایت را نقل کرده است.</w:t>
      </w:r>
    </w:p>
  </w:footnote>
  <w:footnote w:id="114">
    <w:p w:rsidR="00172644" w:rsidRPr="00FC2212" w:rsidRDefault="00172644" w:rsidP="00C16D4B">
      <w:pPr>
        <w:pStyle w:val="ae"/>
      </w:pPr>
      <w:r w:rsidRPr="009E2028">
        <w:rPr>
          <w:rStyle w:val="FootnoteReference"/>
          <w:vertAlign w:val="baseline"/>
        </w:rPr>
        <w:footnoteRef/>
      </w:r>
      <w:r w:rsidRPr="00FC2212">
        <w:rPr>
          <w:rFonts w:hint="cs"/>
          <w:rtl/>
        </w:rPr>
        <w:t>- نسائی (1330) این حدیث را روایت کرده و آلبانی آنرا صحیح دانسته است.</w:t>
      </w:r>
    </w:p>
  </w:footnote>
  <w:footnote w:id="115">
    <w:p w:rsidR="00172644" w:rsidRPr="00FC2212" w:rsidRDefault="00172644" w:rsidP="00C16D4B">
      <w:pPr>
        <w:pStyle w:val="ae"/>
        <w:rPr>
          <w:rtl/>
        </w:rPr>
      </w:pPr>
      <w:r w:rsidRPr="009E2028">
        <w:rPr>
          <w:rStyle w:val="FootnoteReference"/>
          <w:vertAlign w:val="baseline"/>
        </w:rPr>
        <w:footnoteRef/>
      </w:r>
      <w:r w:rsidRPr="00FC2212">
        <w:rPr>
          <w:rFonts w:hint="cs"/>
          <w:rtl/>
        </w:rPr>
        <w:t>- ترمذی (532) این حدیث را روایت نموده است.</w:t>
      </w:r>
    </w:p>
  </w:footnote>
  <w:footnote w:id="116">
    <w:p w:rsidR="00172644" w:rsidRPr="00FC2212" w:rsidRDefault="00172644" w:rsidP="00C16D4B">
      <w:pPr>
        <w:pStyle w:val="ae"/>
      </w:pPr>
      <w:r w:rsidRPr="009E2028">
        <w:rPr>
          <w:rStyle w:val="FootnoteReference"/>
          <w:vertAlign w:val="baseline"/>
        </w:rPr>
        <w:footnoteRef/>
      </w:r>
      <w:r w:rsidRPr="00FC2212">
        <w:rPr>
          <w:rFonts w:hint="cs"/>
          <w:rtl/>
        </w:rPr>
        <w:t>- صحیح مسلم (877)، (878).</w:t>
      </w:r>
    </w:p>
  </w:footnote>
  <w:footnote w:id="117">
    <w:p w:rsidR="00172644" w:rsidRPr="00FC2212" w:rsidRDefault="00172644" w:rsidP="00C16D4B">
      <w:pPr>
        <w:pStyle w:val="ae"/>
        <w:rPr>
          <w:rtl/>
        </w:rPr>
      </w:pPr>
      <w:r w:rsidRPr="009E2028">
        <w:rPr>
          <w:rStyle w:val="FootnoteReference"/>
          <w:vertAlign w:val="baseline"/>
        </w:rPr>
        <w:footnoteRef/>
      </w:r>
      <w:r w:rsidRPr="00FC2212">
        <w:rPr>
          <w:rFonts w:hint="cs"/>
          <w:rtl/>
        </w:rPr>
        <w:t>- زادالمعاد (1/381).</w:t>
      </w:r>
    </w:p>
  </w:footnote>
  <w:footnote w:id="118">
    <w:p w:rsidR="00172644" w:rsidRPr="00FC2212" w:rsidRDefault="00172644" w:rsidP="00C16D4B">
      <w:pPr>
        <w:pStyle w:val="ae"/>
        <w:rPr>
          <w:rtl/>
        </w:rPr>
      </w:pPr>
      <w:r w:rsidRPr="009E2028">
        <w:rPr>
          <w:rStyle w:val="FootnoteReference"/>
          <w:vertAlign w:val="baseline"/>
        </w:rPr>
        <w:footnoteRef/>
      </w:r>
      <w:r w:rsidRPr="00FC2212">
        <w:rPr>
          <w:rFonts w:hint="cs"/>
          <w:rtl/>
        </w:rPr>
        <w:t>- صحیح الجامع (4431).</w:t>
      </w:r>
    </w:p>
  </w:footnote>
  <w:footnote w:id="119">
    <w:p w:rsidR="00172644" w:rsidRPr="00FC2212" w:rsidRDefault="00172644" w:rsidP="00C16D4B">
      <w:pPr>
        <w:pStyle w:val="ae"/>
      </w:pPr>
      <w:r w:rsidRPr="009E2028">
        <w:rPr>
          <w:rStyle w:val="FootnoteReference"/>
          <w:vertAlign w:val="baseline"/>
        </w:rPr>
        <w:footnoteRef/>
      </w:r>
      <w:r w:rsidRPr="00FC2212">
        <w:rPr>
          <w:rFonts w:hint="cs"/>
          <w:rtl/>
        </w:rPr>
        <w:t>- بخاری (905) این روایت را نقل کرده است.</w:t>
      </w:r>
    </w:p>
  </w:footnote>
  <w:footnote w:id="120">
    <w:p w:rsidR="00172644" w:rsidRPr="00FC2212" w:rsidRDefault="00172644" w:rsidP="00C16D4B">
      <w:pPr>
        <w:pStyle w:val="ae"/>
      </w:pPr>
      <w:r w:rsidRPr="009E2028">
        <w:rPr>
          <w:rStyle w:val="FootnoteReference"/>
          <w:vertAlign w:val="baseline"/>
        </w:rPr>
        <w:footnoteRef/>
      </w:r>
      <w:r w:rsidRPr="00FC2212">
        <w:rPr>
          <w:rFonts w:hint="cs"/>
          <w:rtl/>
        </w:rPr>
        <w:t>- بخاری (883).</w:t>
      </w:r>
    </w:p>
  </w:footnote>
  <w:footnote w:id="121">
    <w:p w:rsidR="00172644" w:rsidRPr="00FC2212" w:rsidRDefault="00172644" w:rsidP="00C16D4B">
      <w:pPr>
        <w:pStyle w:val="ae"/>
        <w:rPr>
          <w:rtl/>
        </w:rPr>
      </w:pPr>
      <w:r w:rsidRPr="009E2028">
        <w:rPr>
          <w:rStyle w:val="FootnoteReference"/>
          <w:vertAlign w:val="baseline"/>
        </w:rPr>
        <w:footnoteRef/>
      </w:r>
      <w:r w:rsidRPr="00FC2212">
        <w:rPr>
          <w:rFonts w:hint="cs"/>
          <w:rtl/>
        </w:rPr>
        <w:t>- مسلم (865) این روایت را آورده است.</w:t>
      </w:r>
    </w:p>
  </w:footnote>
  <w:footnote w:id="122">
    <w:p w:rsidR="00172644" w:rsidRPr="00FC2212" w:rsidRDefault="00172644" w:rsidP="00C16D4B">
      <w:pPr>
        <w:pStyle w:val="ae"/>
      </w:pPr>
      <w:r w:rsidRPr="009E2028">
        <w:rPr>
          <w:rStyle w:val="FootnoteReference"/>
          <w:vertAlign w:val="baseline"/>
        </w:rPr>
        <w:footnoteRef/>
      </w:r>
      <w:r w:rsidRPr="00FC2212">
        <w:rPr>
          <w:rFonts w:hint="cs"/>
          <w:rtl/>
        </w:rPr>
        <w:t xml:space="preserve">- بخاری (918) این حدیث را روایت کرده است، و منبر پیامبر </w:t>
      </w:r>
      <w:r w:rsidRPr="00FC2212">
        <w:rPr>
          <w:rFonts w:ascii="Tahoma" w:hAnsi="Tahoma" w:cs="CTraditional Arabic" w:hint="cs"/>
          <w:color w:val="000000"/>
          <w:spacing w:val="-4"/>
          <w:rtl/>
        </w:rPr>
        <w:t>ص</w:t>
      </w:r>
      <w:r w:rsidRPr="00FC2212">
        <w:rPr>
          <w:rFonts w:hint="cs"/>
          <w:rtl/>
        </w:rPr>
        <w:t xml:space="preserve"> کوتاه بوده و تنها سه پله داشت این را امام احمد (1/268) نقل کرده و ابوداود (353) و حاکم (1/280) و ابن خزیمه (3/127) نیز آورده‌اند.</w:t>
      </w:r>
    </w:p>
  </w:footnote>
  <w:footnote w:id="123">
    <w:p w:rsidR="00172644" w:rsidRPr="00FC2212" w:rsidRDefault="00172644" w:rsidP="00C16D4B">
      <w:pPr>
        <w:pStyle w:val="ae"/>
      </w:pPr>
      <w:r w:rsidRPr="009E2028">
        <w:rPr>
          <w:rStyle w:val="FootnoteReference"/>
          <w:vertAlign w:val="baseline"/>
        </w:rPr>
        <w:footnoteRef/>
      </w:r>
      <w:r w:rsidRPr="00FC2212">
        <w:rPr>
          <w:rFonts w:hint="cs"/>
          <w:rtl/>
        </w:rPr>
        <w:t>- این را عبدالرزاق در مصنف خود از ابن جریج و او از عطاء (1/192) نقل کرده‌اند.</w:t>
      </w:r>
    </w:p>
  </w:footnote>
  <w:footnote w:id="124">
    <w:p w:rsidR="00172644" w:rsidRPr="00FC2212" w:rsidRDefault="00172644" w:rsidP="00C16D4B">
      <w:pPr>
        <w:pStyle w:val="ae"/>
        <w:rPr>
          <w:rtl/>
        </w:rPr>
      </w:pPr>
      <w:r w:rsidRPr="009E2028">
        <w:rPr>
          <w:rStyle w:val="FootnoteReference"/>
          <w:vertAlign w:val="baseline"/>
        </w:rPr>
        <w:footnoteRef/>
      </w:r>
      <w:r w:rsidRPr="00FC2212">
        <w:rPr>
          <w:rFonts w:hint="cs"/>
          <w:rtl/>
        </w:rPr>
        <w:t>- آلبانی آن را در صحیح ابوداود (971) حسن دانسته است.</w:t>
      </w:r>
    </w:p>
  </w:footnote>
  <w:footnote w:id="125">
    <w:p w:rsidR="00172644" w:rsidRPr="00FC2212" w:rsidRDefault="00172644" w:rsidP="00C16D4B">
      <w:pPr>
        <w:pStyle w:val="ae"/>
        <w:rPr>
          <w:rtl/>
        </w:rPr>
      </w:pPr>
      <w:r w:rsidRPr="009E2028">
        <w:rPr>
          <w:rStyle w:val="FootnoteReference"/>
          <w:vertAlign w:val="baseline"/>
        </w:rPr>
        <w:footnoteRef/>
      </w:r>
      <w:r w:rsidRPr="00FC2212">
        <w:rPr>
          <w:rFonts w:hint="cs"/>
          <w:rtl/>
        </w:rPr>
        <w:t>- مسلم (873) وابن منذر در أوسط (1803) تخریج نموده است.</w:t>
      </w:r>
    </w:p>
  </w:footnote>
  <w:footnote w:id="126">
    <w:p w:rsidR="00172644" w:rsidRPr="00FC2212" w:rsidRDefault="00172644" w:rsidP="00C16D4B">
      <w:pPr>
        <w:pStyle w:val="ae"/>
        <w:rPr>
          <w:rtl/>
        </w:rPr>
      </w:pPr>
      <w:r w:rsidRPr="009E2028">
        <w:rPr>
          <w:rStyle w:val="FootnoteReference"/>
          <w:vertAlign w:val="baseline"/>
        </w:rPr>
        <w:footnoteRef/>
      </w:r>
      <w:r w:rsidRPr="00FC2212">
        <w:rPr>
          <w:rFonts w:hint="cs"/>
          <w:rtl/>
        </w:rPr>
        <w:t>- بخاری (2742) و مسلم (1628) این حدیث را تخریج نموده‌اند.</w:t>
      </w:r>
    </w:p>
  </w:footnote>
  <w:footnote w:id="127">
    <w:p w:rsidR="00172644" w:rsidRPr="00FC2212" w:rsidRDefault="00172644" w:rsidP="00C16D4B">
      <w:pPr>
        <w:pStyle w:val="ae"/>
      </w:pPr>
      <w:r w:rsidRPr="009E2028">
        <w:rPr>
          <w:rStyle w:val="FootnoteReference"/>
          <w:vertAlign w:val="baseline"/>
        </w:rPr>
        <w:footnoteRef/>
      </w:r>
      <w:r w:rsidRPr="00FC2212">
        <w:rPr>
          <w:rFonts w:hint="cs"/>
          <w:rtl/>
        </w:rPr>
        <w:t>- بخاری و مسلم آن را روایت کرده‌اند.</w:t>
      </w:r>
    </w:p>
  </w:footnote>
  <w:footnote w:id="128">
    <w:p w:rsidR="00172644" w:rsidRPr="00FC2212" w:rsidRDefault="00172644" w:rsidP="00C16D4B">
      <w:pPr>
        <w:pStyle w:val="ae"/>
        <w:rPr>
          <w:rtl/>
        </w:rPr>
      </w:pPr>
      <w:r w:rsidRPr="009E2028">
        <w:rPr>
          <w:rStyle w:val="FootnoteReference"/>
          <w:vertAlign w:val="baseline"/>
        </w:rPr>
        <w:footnoteRef/>
      </w:r>
      <w:r w:rsidRPr="00FC2212">
        <w:rPr>
          <w:rFonts w:hint="cs"/>
          <w:rtl/>
        </w:rPr>
        <w:t>- نسائی این حدیث را روایت کرده است.</w:t>
      </w:r>
    </w:p>
  </w:footnote>
  <w:footnote w:id="129">
    <w:p w:rsidR="00172644" w:rsidRPr="00FC2212" w:rsidRDefault="00172644" w:rsidP="003643F9">
      <w:pPr>
        <w:pStyle w:val="ae"/>
        <w:rPr>
          <w:rtl/>
        </w:rPr>
      </w:pPr>
      <w:r w:rsidRPr="009E2028">
        <w:rPr>
          <w:rStyle w:val="FootnoteReference"/>
          <w:spacing w:val="-4"/>
          <w:vertAlign w:val="baseline"/>
        </w:rPr>
        <w:footnoteRef/>
      </w:r>
      <w:r w:rsidRPr="00FC2212">
        <w:rPr>
          <w:rFonts w:hint="cs"/>
          <w:rtl/>
        </w:rPr>
        <w:t>- زادالمعاد (1/163، 3/165-166)، الوابل الصیب ص 224، وابن القیم</w:t>
      </w:r>
      <w:r>
        <w:rPr>
          <w:rFonts w:hint="cs"/>
          <w:rtl/>
        </w:rPr>
        <w:t xml:space="preserve"> </w:t>
      </w:r>
      <w:r>
        <w:rPr>
          <w:rFonts w:cs="CTraditional Arabic" w:hint="cs"/>
          <w:rtl/>
        </w:rPr>
        <w:t>/</w:t>
      </w:r>
      <w:r w:rsidRPr="00FC2212">
        <w:rPr>
          <w:rFonts w:hint="cs"/>
          <w:rtl/>
        </w:rPr>
        <w:t xml:space="preserve"> گفته است: (پیامبر </w:t>
      </w:r>
      <w:r w:rsidRPr="00FC2212">
        <w:rPr>
          <w:rFonts w:ascii="Tahoma" w:hAnsi="Tahoma" w:cs="CTraditional Arabic" w:hint="cs"/>
          <w:color w:val="000000"/>
          <w:rtl/>
        </w:rPr>
        <w:t>ص</w:t>
      </w:r>
      <w:r w:rsidRPr="00FC2212">
        <w:rPr>
          <w:rFonts w:hint="cs"/>
          <w:rtl/>
        </w:rPr>
        <w:t xml:space="preserve"> آنقدر روزه می‌گرفت تا اینکه می‌گفتند همیشه روزه است، ویا آنقدر روزه نمی‌گرفت که همگی می‌گفتند روزه نمی‌گیرد، و هیچ وقت غیر از ماه رمضان، یک ماه کامل را روزه نمی‌گرفت، و در هیچ ماه به اندازه شعبان روزه نمی‌بود) زادالمعاد (1/162).</w:t>
      </w:r>
    </w:p>
  </w:footnote>
  <w:footnote w:id="130">
    <w:p w:rsidR="00172644" w:rsidRPr="00FC2212" w:rsidRDefault="00172644" w:rsidP="00C16D4B">
      <w:pPr>
        <w:pStyle w:val="ae"/>
      </w:pPr>
      <w:r w:rsidRPr="009E2028">
        <w:rPr>
          <w:rStyle w:val="FootnoteReference"/>
          <w:vertAlign w:val="baseline"/>
        </w:rPr>
        <w:footnoteRef/>
      </w:r>
      <w:r w:rsidRPr="00FC2212">
        <w:rPr>
          <w:rFonts w:hint="cs"/>
          <w:rtl/>
        </w:rPr>
        <w:t>- بخاری (953) این را نقل کرده است.</w:t>
      </w:r>
    </w:p>
  </w:footnote>
  <w:footnote w:id="131">
    <w:p w:rsidR="00172644" w:rsidRPr="00FC2212" w:rsidRDefault="00172644" w:rsidP="00C16D4B">
      <w:pPr>
        <w:pStyle w:val="ae"/>
      </w:pPr>
      <w:r w:rsidRPr="009E2028">
        <w:rPr>
          <w:rStyle w:val="FootnoteReference"/>
          <w:vertAlign w:val="baseline"/>
        </w:rPr>
        <w:footnoteRef/>
      </w:r>
      <w:r w:rsidRPr="00FC2212">
        <w:rPr>
          <w:rFonts w:hint="cs"/>
          <w:rtl/>
        </w:rPr>
        <w:t>- الإرواء: (3/126).</w:t>
      </w:r>
    </w:p>
  </w:footnote>
  <w:footnote w:id="132">
    <w:p w:rsidR="00172644" w:rsidRPr="00FC2212" w:rsidRDefault="00172644" w:rsidP="00C16D4B">
      <w:pPr>
        <w:pStyle w:val="ae"/>
      </w:pPr>
      <w:r w:rsidRPr="009E2028">
        <w:rPr>
          <w:rStyle w:val="FootnoteReference"/>
          <w:vertAlign w:val="baseline"/>
        </w:rPr>
        <w:footnoteRef/>
      </w:r>
      <w:r w:rsidRPr="00FC2212">
        <w:rPr>
          <w:rFonts w:hint="cs"/>
          <w:rtl/>
        </w:rPr>
        <w:t>- ابن حجر گفته است اسنادش حسن است. (الفتح: 2/446).</w:t>
      </w:r>
    </w:p>
  </w:footnote>
  <w:footnote w:id="133">
    <w:p w:rsidR="00172644" w:rsidRPr="00FC2212" w:rsidRDefault="00172644" w:rsidP="00C16D4B">
      <w:pPr>
        <w:pStyle w:val="ae"/>
        <w:rPr>
          <w:rtl/>
        </w:rPr>
      </w:pPr>
      <w:r w:rsidRPr="009E2028">
        <w:rPr>
          <w:rStyle w:val="FootnoteReference"/>
          <w:vertAlign w:val="baseline"/>
        </w:rPr>
        <w:footnoteRef/>
      </w:r>
      <w:r w:rsidRPr="00FC2212">
        <w:rPr>
          <w:rFonts w:hint="cs"/>
          <w:rtl/>
        </w:rPr>
        <w:t>- صحیح ابن خزیمه (1765). جبه: جامه گشاد وبلند كه روى جامه‌هاى دیگر بر تن كنند.</w:t>
      </w:r>
    </w:p>
  </w:footnote>
  <w:footnote w:id="134">
    <w:p w:rsidR="00172644" w:rsidRPr="00FC2212" w:rsidRDefault="00172644" w:rsidP="00C16D4B">
      <w:pPr>
        <w:pStyle w:val="ae"/>
      </w:pPr>
      <w:r w:rsidRPr="009E2028">
        <w:rPr>
          <w:rStyle w:val="FootnoteReference"/>
          <w:vertAlign w:val="baseline"/>
        </w:rPr>
        <w:footnoteRef/>
      </w:r>
      <w:r w:rsidRPr="00FC2212">
        <w:rPr>
          <w:rFonts w:hint="cs"/>
          <w:rtl/>
        </w:rPr>
        <w:t>- بخاری (986).</w:t>
      </w:r>
    </w:p>
  </w:footnote>
  <w:footnote w:id="135">
    <w:p w:rsidR="00172644" w:rsidRPr="00FC2212" w:rsidRDefault="00172644" w:rsidP="00C16D4B">
      <w:pPr>
        <w:pStyle w:val="ae"/>
      </w:pPr>
      <w:r w:rsidRPr="009E2028">
        <w:rPr>
          <w:rStyle w:val="FootnoteReference"/>
          <w:spacing w:val="-4"/>
          <w:vertAlign w:val="baseline"/>
        </w:rPr>
        <w:footnoteRef/>
      </w:r>
      <w:r w:rsidRPr="00FC2212">
        <w:rPr>
          <w:rFonts w:hint="cs"/>
          <w:rtl/>
        </w:rPr>
        <w:t>- برگرفته از کتاب: الدعاء (مفهومه، احکامه، أخطاء تقع فیه) نوشته: محمد بن ابراهیم الحمد.</w:t>
      </w:r>
    </w:p>
  </w:footnote>
  <w:footnote w:id="136">
    <w:p w:rsidR="00172644" w:rsidRPr="00FC2212" w:rsidRDefault="00172644" w:rsidP="00C16D4B">
      <w:pPr>
        <w:pStyle w:val="ae"/>
        <w:rPr>
          <w:rtl/>
        </w:rPr>
      </w:pPr>
      <w:r w:rsidRPr="009E2028">
        <w:rPr>
          <w:rStyle w:val="FootnoteReference"/>
          <w:vertAlign w:val="baseline"/>
        </w:rPr>
        <w:footnoteRef/>
      </w:r>
      <w:r w:rsidRPr="00FC2212">
        <w:rPr>
          <w:rFonts w:hint="cs"/>
          <w:rtl/>
        </w:rPr>
        <w:t>- طبرانی در اواسط این حدیث را تخریج نموده و آلبانی در صحیح جامع آنرا حسن دانسته است (4523).</w:t>
      </w:r>
    </w:p>
  </w:footnote>
  <w:footnote w:id="137">
    <w:p w:rsidR="00172644" w:rsidRPr="00FC2212" w:rsidRDefault="00172644" w:rsidP="00C16D4B">
      <w:pPr>
        <w:pStyle w:val="ae"/>
      </w:pPr>
      <w:r w:rsidRPr="009E2028">
        <w:rPr>
          <w:rStyle w:val="FootnoteReference"/>
          <w:vertAlign w:val="baseline"/>
        </w:rPr>
        <w:footnoteRef/>
      </w:r>
      <w:r w:rsidRPr="00FC2212">
        <w:rPr>
          <w:rFonts w:hint="cs"/>
          <w:rtl/>
        </w:rPr>
        <w:t>- صحیح الترغیب (1653).</w:t>
      </w:r>
    </w:p>
  </w:footnote>
  <w:footnote w:id="138">
    <w:p w:rsidR="00172644" w:rsidRPr="00FC2212" w:rsidRDefault="00172644" w:rsidP="00C16D4B">
      <w:pPr>
        <w:pStyle w:val="ae"/>
        <w:rPr>
          <w:rtl/>
        </w:rPr>
      </w:pPr>
      <w:r w:rsidRPr="009E2028">
        <w:rPr>
          <w:rStyle w:val="FootnoteReference"/>
          <w:vertAlign w:val="baseline"/>
        </w:rPr>
        <w:footnoteRef/>
      </w:r>
      <w:r w:rsidRPr="00FC2212">
        <w:rPr>
          <w:rFonts w:hint="cs"/>
          <w:rtl/>
        </w:rPr>
        <w:t>- صحیح ابوداود (1316).</w:t>
      </w:r>
    </w:p>
  </w:footnote>
  <w:footnote w:id="139">
    <w:p w:rsidR="00172644" w:rsidRPr="00FC2212" w:rsidRDefault="00172644" w:rsidP="003643F9">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ة</w:t>
      </w:r>
      <w:r w:rsidRPr="00FC2212">
        <w:rPr>
          <w:rFonts w:hint="cs"/>
          <w:rtl/>
        </w:rPr>
        <w:t xml:space="preserve"> (593).</w:t>
      </w:r>
    </w:p>
  </w:footnote>
  <w:footnote w:id="140">
    <w:p w:rsidR="00172644" w:rsidRPr="00FC2212" w:rsidRDefault="00172644" w:rsidP="003643F9">
      <w:pPr>
        <w:pStyle w:val="ae"/>
        <w:spacing w:line="233" w:lineRule="auto"/>
        <w:rPr>
          <w:rtl/>
        </w:rPr>
      </w:pPr>
      <w:r w:rsidRPr="009E2028">
        <w:rPr>
          <w:rStyle w:val="FootnoteReference"/>
          <w:vertAlign w:val="baseline"/>
        </w:rPr>
        <w:footnoteRef/>
      </w:r>
      <w:r w:rsidRPr="00FC2212">
        <w:rPr>
          <w:rFonts w:hint="cs"/>
          <w:rtl/>
        </w:rPr>
        <w:t>- مسلم (3009) این حدیث را روایت نموده است.</w:t>
      </w:r>
    </w:p>
  </w:footnote>
  <w:footnote w:id="141">
    <w:p w:rsidR="00172644" w:rsidRPr="00FC2212" w:rsidRDefault="00172644" w:rsidP="003643F9">
      <w:pPr>
        <w:pStyle w:val="ae"/>
        <w:spacing w:line="233" w:lineRule="auto"/>
      </w:pPr>
      <w:r w:rsidRPr="009E2028">
        <w:rPr>
          <w:rStyle w:val="FootnoteReference"/>
          <w:vertAlign w:val="baseline"/>
        </w:rPr>
        <w:footnoteRef/>
      </w:r>
      <w:r w:rsidRPr="00FC2212">
        <w:rPr>
          <w:rFonts w:hint="cs"/>
          <w:rtl/>
        </w:rPr>
        <w:t>- مسلم این روایت را تخریج نموده است، السلسل</w:t>
      </w:r>
      <w:r>
        <w:rPr>
          <w:rFonts w:hint="cs"/>
          <w:rtl/>
        </w:rPr>
        <w:t>ة</w:t>
      </w:r>
      <w:r w:rsidRPr="00FC2212">
        <w:rPr>
          <w:rFonts w:hint="cs"/>
          <w:rtl/>
        </w:rPr>
        <w:t xml:space="preserve"> الصحیح</w:t>
      </w:r>
      <w:r>
        <w:rPr>
          <w:rFonts w:hint="cs"/>
          <w:rtl/>
        </w:rPr>
        <w:t>ة</w:t>
      </w:r>
      <w:r w:rsidRPr="00FC2212">
        <w:rPr>
          <w:rFonts w:hint="cs"/>
          <w:rtl/>
        </w:rPr>
        <w:t xml:space="preserve"> (3472).</w:t>
      </w:r>
    </w:p>
  </w:footnote>
  <w:footnote w:id="142">
    <w:p w:rsidR="00172644" w:rsidRPr="00FC2212" w:rsidRDefault="00172644" w:rsidP="003643F9">
      <w:pPr>
        <w:pStyle w:val="ae"/>
        <w:spacing w:line="233" w:lineRule="auto"/>
      </w:pPr>
      <w:r w:rsidRPr="009E2028">
        <w:rPr>
          <w:rStyle w:val="FootnoteReference"/>
          <w:vertAlign w:val="baseline"/>
        </w:rPr>
        <w:footnoteRef/>
      </w:r>
      <w:r w:rsidRPr="00FC2212">
        <w:rPr>
          <w:rFonts w:hint="cs"/>
          <w:rtl/>
        </w:rPr>
        <w:t>- بخاری (3960) این روایت را نقل کرده است.</w:t>
      </w:r>
    </w:p>
  </w:footnote>
  <w:footnote w:id="143">
    <w:p w:rsidR="00172644" w:rsidRPr="00FC2212" w:rsidRDefault="00172644" w:rsidP="003643F9">
      <w:pPr>
        <w:pStyle w:val="ae"/>
        <w:spacing w:line="233" w:lineRule="auto"/>
        <w:rPr>
          <w:rtl/>
        </w:rPr>
      </w:pPr>
      <w:r w:rsidRPr="009E2028">
        <w:rPr>
          <w:rStyle w:val="FootnoteReference"/>
          <w:vertAlign w:val="baseline"/>
        </w:rPr>
        <w:footnoteRef/>
      </w:r>
      <w:r w:rsidRPr="00FC2212">
        <w:rPr>
          <w:rFonts w:hint="cs"/>
          <w:rtl/>
        </w:rPr>
        <w:t>- ابوداود (1488) این حدیث را روایت کرده و آلبانی گفته سندش حسن صحیح است، الجامع (2070).</w:t>
      </w:r>
    </w:p>
  </w:footnote>
  <w:footnote w:id="144">
    <w:p w:rsidR="00172644" w:rsidRPr="00FC2212" w:rsidRDefault="00172644" w:rsidP="003643F9">
      <w:pPr>
        <w:pStyle w:val="ae"/>
        <w:spacing w:line="233" w:lineRule="auto"/>
      </w:pPr>
      <w:r w:rsidRPr="009E2028">
        <w:rPr>
          <w:rStyle w:val="FootnoteReference"/>
          <w:vertAlign w:val="baseline"/>
        </w:rPr>
        <w:footnoteRef/>
      </w:r>
      <w:r w:rsidRPr="00FC2212">
        <w:rPr>
          <w:rFonts w:hint="cs"/>
          <w:rtl/>
        </w:rPr>
        <w:t>- مسلم (2542) این روایت را نقل کرده است.</w:t>
      </w:r>
    </w:p>
  </w:footnote>
  <w:footnote w:id="145">
    <w:p w:rsidR="00172644" w:rsidRPr="00FC2212" w:rsidRDefault="00172644" w:rsidP="00C16D4B">
      <w:pPr>
        <w:pStyle w:val="ae"/>
      </w:pPr>
      <w:r w:rsidRPr="009E2028">
        <w:rPr>
          <w:rStyle w:val="FootnoteReference"/>
          <w:vertAlign w:val="baseline"/>
        </w:rPr>
        <w:footnoteRef/>
      </w:r>
      <w:r w:rsidRPr="00FC2212">
        <w:rPr>
          <w:rFonts w:hint="cs"/>
          <w:rtl/>
        </w:rPr>
        <w:t>- بخاری (5974) و مسلم (2743) این روایت را آورده‌اند.</w:t>
      </w:r>
    </w:p>
  </w:footnote>
  <w:footnote w:id="146">
    <w:p w:rsidR="00172644" w:rsidRPr="00FC2212" w:rsidRDefault="00172644" w:rsidP="00C16D4B">
      <w:pPr>
        <w:pStyle w:val="ae"/>
      </w:pPr>
      <w:r w:rsidRPr="009E2028">
        <w:rPr>
          <w:rStyle w:val="FootnoteReference"/>
          <w:vertAlign w:val="baseline"/>
        </w:rPr>
        <w:footnoteRef/>
      </w:r>
      <w:r w:rsidRPr="00FC2212">
        <w:rPr>
          <w:rFonts w:hint="cs"/>
          <w:rtl/>
        </w:rPr>
        <w:t>- صحیح بخاری (6502).</w:t>
      </w:r>
    </w:p>
  </w:footnote>
  <w:footnote w:id="147">
    <w:p w:rsidR="00172644" w:rsidRPr="00FC2212" w:rsidRDefault="00172644" w:rsidP="00C16D4B">
      <w:pPr>
        <w:pStyle w:val="ae"/>
        <w:rPr>
          <w:rtl/>
        </w:rPr>
      </w:pPr>
      <w:r w:rsidRPr="009E2028">
        <w:rPr>
          <w:rStyle w:val="FootnoteReference"/>
          <w:vertAlign w:val="baseline"/>
        </w:rPr>
        <w:footnoteRef/>
      </w:r>
      <w:r w:rsidRPr="00FC2212">
        <w:rPr>
          <w:rFonts w:hint="cs"/>
          <w:rtl/>
        </w:rPr>
        <w:t>- بخاری (4323) و مسلم (2498) این روایت را آورده‌اند.</w:t>
      </w:r>
    </w:p>
  </w:footnote>
  <w:footnote w:id="148">
    <w:p w:rsidR="00172644" w:rsidRPr="00FC2212" w:rsidRDefault="00172644" w:rsidP="00C16D4B">
      <w:pPr>
        <w:pStyle w:val="ae"/>
      </w:pPr>
      <w:r w:rsidRPr="009E2028">
        <w:rPr>
          <w:rStyle w:val="FootnoteReference"/>
          <w:vertAlign w:val="baseline"/>
        </w:rPr>
        <w:footnoteRef/>
      </w:r>
      <w:r w:rsidRPr="00FC2212">
        <w:rPr>
          <w:rFonts w:hint="cs"/>
          <w:rtl/>
        </w:rPr>
        <w:t>- آلبانی این روایت را صحیح دانسته است؛ صحیح جامع: (4723).</w:t>
      </w:r>
    </w:p>
  </w:footnote>
  <w:footnote w:id="149">
    <w:p w:rsidR="00172644" w:rsidRPr="00FC2212" w:rsidRDefault="00172644" w:rsidP="00C16D4B">
      <w:pPr>
        <w:pStyle w:val="ae"/>
      </w:pPr>
      <w:r w:rsidRPr="009E2028">
        <w:rPr>
          <w:rStyle w:val="FootnoteReference"/>
          <w:vertAlign w:val="baseline"/>
        </w:rPr>
        <w:footnoteRef/>
      </w:r>
      <w:r w:rsidRPr="00FC2212">
        <w:rPr>
          <w:rFonts w:hint="cs"/>
          <w:rtl/>
        </w:rPr>
        <w:t>- آلبانی این روایت را حسن دانسته، صحیح جامع: (6062).</w:t>
      </w:r>
    </w:p>
  </w:footnote>
  <w:footnote w:id="150">
    <w:p w:rsidR="00172644" w:rsidRPr="00FC2212" w:rsidRDefault="00172644" w:rsidP="00C16D4B">
      <w:pPr>
        <w:pStyle w:val="ae"/>
        <w:rPr>
          <w:rtl/>
        </w:rPr>
      </w:pPr>
      <w:r w:rsidRPr="009E2028">
        <w:rPr>
          <w:rStyle w:val="FootnoteReference"/>
          <w:vertAlign w:val="baseline"/>
        </w:rPr>
        <w:footnoteRef/>
      </w:r>
      <w:r w:rsidRPr="00FC2212">
        <w:rPr>
          <w:rFonts w:hint="cs"/>
          <w:rtl/>
        </w:rPr>
        <w:t>- بخاری (6010) این روایت را نقل کرده است.</w:t>
      </w:r>
    </w:p>
  </w:footnote>
  <w:footnote w:id="151">
    <w:p w:rsidR="00172644" w:rsidRPr="00FC2212" w:rsidRDefault="00172644" w:rsidP="00C16D4B">
      <w:pPr>
        <w:pStyle w:val="ae"/>
        <w:rPr>
          <w:rtl/>
        </w:rPr>
      </w:pPr>
      <w:r w:rsidRPr="009E2028">
        <w:rPr>
          <w:rStyle w:val="FootnoteReference"/>
          <w:vertAlign w:val="baseline"/>
        </w:rPr>
        <w:footnoteRef/>
      </w:r>
      <w:r w:rsidRPr="00FC2212">
        <w:rPr>
          <w:rFonts w:hint="cs"/>
          <w:rtl/>
        </w:rPr>
        <w:t>- ابن السنی در کتاب: عمل الیوم واللیله (356) این روایت را آورده و آلبانی آنرا ضعیف دانسته، سلسله الاحادیث الضعیفه: (1362).</w:t>
      </w:r>
    </w:p>
  </w:footnote>
  <w:footnote w:id="152">
    <w:p w:rsidR="00172644" w:rsidRPr="00FC2212" w:rsidRDefault="00172644" w:rsidP="00C16D4B">
      <w:pPr>
        <w:pStyle w:val="ae"/>
        <w:rPr>
          <w:rtl/>
        </w:rPr>
      </w:pPr>
      <w:r w:rsidRPr="009E2028">
        <w:rPr>
          <w:rStyle w:val="FootnoteReference"/>
          <w:vertAlign w:val="baseline"/>
        </w:rPr>
        <w:footnoteRef/>
      </w:r>
      <w:r w:rsidRPr="00FC2212">
        <w:rPr>
          <w:rFonts w:hint="cs"/>
          <w:rtl/>
        </w:rPr>
        <w:t>- زادالمعاد: (1/220).</w:t>
      </w:r>
    </w:p>
  </w:footnote>
  <w:footnote w:id="153">
    <w:p w:rsidR="00172644" w:rsidRPr="00FC2212" w:rsidRDefault="00172644" w:rsidP="00C16D4B">
      <w:pPr>
        <w:pStyle w:val="ae"/>
        <w:rPr>
          <w:rtl/>
        </w:rPr>
      </w:pPr>
      <w:r w:rsidRPr="009E2028">
        <w:rPr>
          <w:rStyle w:val="FootnoteReference"/>
          <w:vertAlign w:val="baseline"/>
        </w:rPr>
        <w:footnoteRef/>
      </w:r>
      <w:r w:rsidRPr="00FC2212">
        <w:rPr>
          <w:rFonts w:hint="cs"/>
          <w:rtl/>
        </w:rPr>
        <w:t>- زادالمعاد، (1/220).</w:t>
      </w:r>
    </w:p>
  </w:footnote>
  <w:footnote w:id="154">
    <w:p w:rsidR="00172644" w:rsidRPr="00FC2212" w:rsidRDefault="00172644" w:rsidP="00C16D4B">
      <w:pPr>
        <w:pStyle w:val="ae"/>
        <w:rPr>
          <w:rtl/>
        </w:rPr>
      </w:pPr>
      <w:r w:rsidRPr="009E2028">
        <w:rPr>
          <w:rStyle w:val="FootnoteReference"/>
          <w:vertAlign w:val="baseline"/>
        </w:rPr>
        <w:footnoteRef/>
      </w:r>
      <w:r w:rsidRPr="00FC2212">
        <w:rPr>
          <w:rFonts w:hint="cs"/>
          <w:rtl/>
        </w:rPr>
        <w:t>- زادالمعاد (1/221).</w:t>
      </w:r>
    </w:p>
  </w:footnote>
  <w:footnote w:id="155">
    <w:p w:rsidR="00172644" w:rsidRPr="00FC2212" w:rsidRDefault="00172644" w:rsidP="00C16D4B">
      <w:pPr>
        <w:pStyle w:val="ae"/>
      </w:pPr>
      <w:r w:rsidRPr="009E2028">
        <w:rPr>
          <w:rStyle w:val="FootnoteReference"/>
          <w:vertAlign w:val="baseline"/>
        </w:rPr>
        <w:footnoteRef/>
      </w:r>
      <w:r w:rsidRPr="00FC2212">
        <w:rPr>
          <w:rFonts w:hint="cs"/>
          <w:rtl/>
        </w:rPr>
        <w:t>- آلبانی این حدیث را در کتاب: الأدب المفرد (262) صحیح دانسته است.</w:t>
      </w:r>
    </w:p>
  </w:footnote>
  <w:footnote w:id="156">
    <w:p w:rsidR="00172644" w:rsidRPr="00FC2212" w:rsidRDefault="00172644" w:rsidP="003643F9">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(1/427).</w:t>
      </w:r>
    </w:p>
  </w:footnote>
  <w:footnote w:id="157">
    <w:p w:rsidR="00172644" w:rsidRPr="00FC2212" w:rsidRDefault="00172644" w:rsidP="003643F9">
      <w:pPr>
        <w:pStyle w:val="ae"/>
      </w:pPr>
      <w:r w:rsidRPr="009E2028">
        <w:rPr>
          <w:rStyle w:val="FootnoteReference"/>
          <w:vertAlign w:val="baseline"/>
        </w:rPr>
        <w:footnoteRef/>
      </w:r>
      <w:r w:rsidRPr="00FC2212">
        <w:rPr>
          <w:rFonts w:hint="cs"/>
          <w:rtl/>
        </w:rPr>
        <w:t>- التکرم</w:t>
      </w:r>
      <w:r>
        <w:rPr>
          <w:rFonts w:hint="cs"/>
          <w:rtl/>
        </w:rPr>
        <w:t>ة</w:t>
      </w:r>
      <w:r w:rsidRPr="00FC2212">
        <w:rPr>
          <w:rFonts w:hint="cs"/>
          <w:rtl/>
        </w:rPr>
        <w:t>: قالی و امثال آن که مخصوص صاحب خانه است.</w:t>
      </w:r>
    </w:p>
  </w:footnote>
  <w:footnote w:id="158">
    <w:p w:rsidR="00172644" w:rsidRPr="00FC2212" w:rsidRDefault="00172644" w:rsidP="00C16D4B">
      <w:pPr>
        <w:pStyle w:val="ae"/>
        <w:rPr>
          <w:rtl/>
        </w:rPr>
      </w:pPr>
      <w:r w:rsidRPr="009E2028">
        <w:rPr>
          <w:rStyle w:val="FootnoteReference"/>
          <w:vertAlign w:val="baseline"/>
        </w:rPr>
        <w:footnoteRef/>
      </w:r>
      <w:r w:rsidRPr="00FC2212">
        <w:rPr>
          <w:rFonts w:hint="cs"/>
          <w:rtl/>
        </w:rPr>
        <w:t>- مسلم (673) این روایت را نقل کرده است.</w:t>
      </w:r>
    </w:p>
  </w:footnote>
  <w:footnote w:id="159">
    <w:p w:rsidR="00172644" w:rsidRPr="00FC2212" w:rsidRDefault="00172644" w:rsidP="00C16D4B">
      <w:pPr>
        <w:pStyle w:val="ae"/>
        <w:rPr>
          <w:rtl/>
        </w:rPr>
      </w:pPr>
      <w:r w:rsidRPr="009E2028">
        <w:rPr>
          <w:rStyle w:val="FootnoteReference"/>
          <w:vertAlign w:val="baseline"/>
        </w:rPr>
        <w:footnoteRef/>
      </w:r>
      <w:r w:rsidRPr="00FC2212">
        <w:rPr>
          <w:rFonts w:hint="cs"/>
          <w:rtl/>
        </w:rPr>
        <w:t>- ابن حبان این حدیث را در صحیح خود آورده است (620).</w:t>
      </w:r>
    </w:p>
  </w:footnote>
  <w:footnote w:id="160">
    <w:p w:rsidR="00172644" w:rsidRPr="00FC2212" w:rsidRDefault="00172644" w:rsidP="00C16D4B">
      <w:pPr>
        <w:pStyle w:val="ae"/>
      </w:pPr>
      <w:r w:rsidRPr="009E2028">
        <w:rPr>
          <w:rStyle w:val="FootnoteReference"/>
          <w:vertAlign w:val="baseline"/>
        </w:rPr>
        <w:footnoteRef/>
      </w:r>
      <w:r w:rsidRPr="00FC2212">
        <w:rPr>
          <w:rFonts w:hint="cs"/>
          <w:rtl/>
        </w:rPr>
        <w:t>- بخاری (3326) و مسلم (2841) این روایت را نقل کرده‌اند.</w:t>
      </w:r>
    </w:p>
  </w:footnote>
  <w:footnote w:id="161">
    <w:p w:rsidR="00172644" w:rsidRPr="00FC2212" w:rsidRDefault="00172644" w:rsidP="00C16D4B">
      <w:pPr>
        <w:pStyle w:val="ae"/>
      </w:pPr>
      <w:r w:rsidRPr="009E2028">
        <w:rPr>
          <w:rStyle w:val="FootnoteReference"/>
          <w:vertAlign w:val="baseline"/>
        </w:rPr>
        <w:footnoteRef/>
      </w:r>
      <w:r w:rsidRPr="00FC2212">
        <w:rPr>
          <w:rFonts w:hint="cs"/>
          <w:rtl/>
        </w:rPr>
        <w:t>- ابن ماجه (856) این حدیث را تخریج نموده و آلبانی آنرا صحیح دانسته است.</w:t>
      </w:r>
    </w:p>
  </w:footnote>
  <w:footnote w:id="162">
    <w:p w:rsidR="00172644" w:rsidRPr="00FC2212" w:rsidRDefault="00172644" w:rsidP="00C16D4B">
      <w:pPr>
        <w:pStyle w:val="ae"/>
        <w:rPr>
          <w:rtl/>
        </w:rPr>
      </w:pPr>
      <w:r w:rsidRPr="009E2028">
        <w:rPr>
          <w:rStyle w:val="FootnoteReference"/>
          <w:vertAlign w:val="baseline"/>
        </w:rPr>
        <w:footnoteRef/>
      </w:r>
      <w:r w:rsidRPr="00FC2212">
        <w:rPr>
          <w:rFonts w:hint="cs"/>
          <w:rtl/>
        </w:rPr>
        <w:t>- نگاه کنید به نووی شرح صحیح مسلم (2160).</w:t>
      </w:r>
    </w:p>
  </w:footnote>
  <w:footnote w:id="163">
    <w:p w:rsidR="00172644" w:rsidRPr="00FC2212" w:rsidRDefault="00172644" w:rsidP="003643F9">
      <w:pPr>
        <w:pStyle w:val="ae"/>
      </w:pPr>
      <w:r w:rsidRPr="009E2028">
        <w:rPr>
          <w:rStyle w:val="FootnoteReference"/>
          <w:vertAlign w:val="baseline"/>
        </w:rPr>
        <w:footnoteRef/>
      </w:r>
      <w:r w:rsidRPr="00FC2212">
        <w:rPr>
          <w:rFonts w:hint="cs"/>
          <w:rtl/>
        </w:rPr>
        <w:t>- ابوزکریا نووی گفته است: مستحب است که مبتدی بگوید: السلام علیكم ورحمة الله وبركاته، و آنرا با ضمیر جمع بگوید اگرچه طرف یک نفر هم باشد، و در جواب باید گفته شود: وعلیكم السلام ورحمة الله وبركاته. (الآداب الشرعی</w:t>
      </w:r>
      <w:r>
        <w:rPr>
          <w:rFonts w:hint="cs"/>
          <w:rtl/>
        </w:rPr>
        <w:t>ة</w:t>
      </w:r>
      <w:r w:rsidRPr="00FC2212">
        <w:rPr>
          <w:rFonts w:hint="cs"/>
          <w:rtl/>
        </w:rPr>
        <w:t>: 1/359).</w:t>
      </w:r>
    </w:p>
  </w:footnote>
  <w:footnote w:id="164">
    <w:p w:rsidR="00172644" w:rsidRPr="00FC2212" w:rsidRDefault="00172644" w:rsidP="00C16D4B">
      <w:pPr>
        <w:pStyle w:val="ae"/>
      </w:pPr>
      <w:r w:rsidRPr="009E2028">
        <w:rPr>
          <w:rStyle w:val="FootnoteReference"/>
          <w:vertAlign w:val="baseline"/>
        </w:rPr>
        <w:footnoteRef/>
      </w:r>
      <w:r w:rsidRPr="00FC2212">
        <w:rPr>
          <w:rFonts w:hint="cs"/>
          <w:rtl/>
        </w:rPr>
        <w:t>- سنن ابوداود (5209) و آلبانی آنرا صحیح دانسته است.</w:t>
      </w:r>
    </w:p>
  </w:footnote>
  <w:footnote w:id="165">
    <w:p w:rsidR="00172644" w:rsidRPr="00FC2212" w:rsidRDefault="00172644" w:rsidP="00536DF0">
      <w:pPr>
        <w:pStyle w:val="ae"/>
        <w:rPr>
          <w:rtl/>
        </w:rPr>
      </w:pPr>
      <w:r w:rsidRPr="009E2028">
        <w:rPr>
          <w:rStyle w:val="FootnoteReference"/>
          <w:vertAlign w:val="baseline"/>
        </w:rPr>
        <w:footnoteRef/>
      </w:r>
      <w:r w:rsidRPr="00FC2212">
        <w:rPr>
          <w:rFonts w:hint="cs"/>
          <w:rtl/>
        </w:rPr>
        <w:t xml:space="preserve">- مجموع این روایات و مفهوم این احادیث این را می‌رسانند که دوباره سلام کردن مخصوص حالات خاصی است. نووی </w:t>
      </w:r>
      <w:r w:rsidRPr="00FC2212">
        <w:rPr>
          <w:rFonts w:cs="CTraditional Arabic" w:hint="cs"/>
          <w:rtl/>
        </w:rPr>
        <w:t>/</w:t>
      </w:r>
      <w:r w:rsidRPr="00FC2212">
        <w:rPr>
          <w:rFonts w:hint="cs"/>
          <w:rtl/>
        </w:rPr>
        <w:t xml:space="preserve"> آورده است که اعاده سلام وقتی است که جمع زیاد باشند. (ریاض الصالحین، ص 291).</w:t>
      </w:r>
    </w:p>
    <w:p w:rsidR="00172644" w:rsidRPr="00FC2212" w:rsidRDefault="00172644" w:rsidP="00536DF0">
      <w:pPr>
        <w:pStyle w:val="ae"/>
      </w:pPr>
      <w:r w:rsidRPr="00FC2212">
        <w:rPr>
          <w:rFonts w:hint="cs"/>
          <w:rtl/>
        </w:rPr>
        <w:t xml:space="preserve">پس می‌خواسته صدایش به همه برسد. و ابن حجر </w:t>
      </w:r>
      <w:r w:rsidRPr="00FC2212">
        <w:rPr>
          <w:rFonts w:cs="CTraditional Arabic" w:hint="cs"/>
          <w:rtl/>
        </w:rPr>
        <w:t>/</w:t>
      </w:r>
      <w:r w:rsidRPr="00FC2212">
        <w:rPr>
          <w:rFonts w:hint="cs"/>
          <w:rtl/>
        </w:rPr>
        <w:t xml:space="preserve"> می‌گوید: اعاده کردن سلام وقتی است که شخص بداند، سلام او شنیده نشده است. فتح الباری حدیث شماره: (6244) و زادالمعاد (2/418).</w:t>
      </w:r>
    </w:p>
  </w:footnote>
  <w:footnote w:id="166">
    <w:p w:rsidR="00172644" w:rsidRPr="00FC2212" w:rsidRDefault="00172644" w:rsidP="00C16D4B">
      <w:pPr>
        <w:pStyle w:val="ae"/>
      </w:pPr>
      <w:r w:rsidRPr="009E2028">
        <w:rPr>
          <w:rStyle w:val="FootnoteReference"/>
          <w:vertAlign w:val="baseline"/>
        </w:rPr>
        <w:footnoteRef/>
      </w:r>
      <w:r w:rsidRPr="00FC2212">
        <w:rPr>
          <w:rFonts w:hint="cs"/>
          <w:rtl/>
        </w:rPr>
        <w:t>- بخاری (6244) این حدیث را روایت کرده است.</w:t>
      </w:r>
    </w:p>
  </w:footnote>
  <w:footnote w:id="167">
    <w:p w:rsidR="00172644" w:rsidRPr="00FC2212" w:rsidRDefault="00172644" w:rsidP="00C16D4B">
      <w:pPr>
        <w:pStyle w:val="ae"/>
        <w:rPr>
          <w:rtl/>
        </w:rPr>
      </w:pPr>
      <w:r w:rsidRPr="009E2028">
        <w:rPr>
          <w:rStyle w:val="FootnoteReference"/>
          <w:vertAlign w:val="baseline"/>
        </w:rPr>
        <w:footnoteRef/>
      </w:r>
      <w:r w:rsidRPr="00FC2212">
        <w:rPr>
          <w:rFonts w:hint="cs"/>
          <w:rtl/>
        </w:rPr>
        <w:t>- بخاری (12) و مسلم (39) این روایت را آورده‌اند.</w:t>
      </w:r>
    </w:p>
  </w:footnote>
  <w:footnote w:id="168">
    <w:p w:rsidR="00172644" w:rsidRPr="00FC2212" w:rsidRDefault="00172644" w:rsidP="003643F9">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(1/396).</w:t>
      </w:r>
    </w:p>
  </w:footnote>
  <w:footnote w:id="169">
    <w:p w:rsidR="00172644" w:rsidRPr="00FC2212" w:rsidRDefault="00172644" w:rsidP="00C16D4B">
      <w:pPr>
        <w:pStyle w:val="ae"/>
      </w:pPr>
      <w:r w:rsidRPr="009E2028">
        <w:rPr>
          <w:rStyle w:val="FootnoteReference"/>
          <w:vertAlign w:val="baseline"/>
        </w:rPr>
        <w:footnoteRef/>
      </w:r>
      <w:r w:rsidRPr="00FC2212">
        <w:rPr>
          <w:rFonts w:hint="cs"/>
          <w:rtl/>
        </w:rPr>
        <w:t>- بخاری این روایت را در ادب المفرد (986) آورده و آلبانی آنرا صحیح دانسته است.</w:t>
      </w:r>
    </w:p>
  </w:footnote>
  <w:footnote w:id="170">
    <w:p w:rsidR="00172644" w:rsidRPr="00FC2212" w:rsidRDefault="00172644" w:rsidP="00C16D4B">
      <w:pPr>
        <w:pStyle w:val="ae"/>
      </w:pPr>
      <w:r w:rsidRPr="009E2028">
        <w:rPr>
          <w:rStyle w:val="FootnoteReference"/>
          <w:vertAlign w:val="baseline"/>
        </w:rPr>
        <w:footnoteRef/>
      </w:r>
      <w:r w:rsidRPr="00FC2212">
        <w:rPr>
          <w:rFonts w:hint="cs"/>
          <w:rtl/>
        </w:rPr>
        <w:t>- بخاری (6232) و مسلم (2160) این حدیث را روایت کرده‌اند.</w:t>
      </w:r>
    </w:p>
  </w:footnote>
  <w:footnote w:id="171">
    <w:p w:rsidR="00172644" w:rsidRPr="00FC2212" w:rsidRDefault="00172644" w:rsidP="00C16D4B">
      <w:pPr>
        <w:pStyle w:val="ae"/>
        <w:rPr>
          <w:rtl/>
        </w:rPr>
      </w:pPr>
      <w:r w:rsidRPr="009E2028">
        <w:rPr>
          <w:rStyle w:val="FootnoteReference"/>
          <w:vertAlign w:val="baseline"/>
        </w:rPr>
        <w:footnoteRef/>
      </w:r>
      <w:r w:rsidRPr="00FC2212">
        <w:rPr>
          <w:rFonts w:hint="cs"/>
          <w:rtl/>
        </w:rPr>
        <w:t>- بخاری (6231) این حدیث را روایت کرده است.</w:t>
      </w:r>
    </w:p>
  </w:footnote>
  <w:footnote w:id="172">
    <w:p w:rsidR="00172644" w:rsidRPr="00FC2212" w:rsidRDefault="00172644" w:rsidP="00377460">
      <w:pPr>
        <w:pStyle w:val="ae"/>
      </w:pPr>
      <w:r w:rsidRPr="009E2028">
        <w:rPr>
          <w:rStyle w:val="FootnoteReference"/>
          <w:vertAlign w:val="baseline"/>
        </w:rPr>
        <w:footnoteRef/>
      </w:r>
      <w:r w:rsidRPr="00FC2212">
        <w:rPr>
          <w:rFonts w:hint="cs"/>
          <w:rtl/>
        </w:rPr>
        <w:t>- الآداب الشرعی</w:t>
      </w:r>
      <w:r>
        <w:rPr>
          <w:rFonts w:hint="cs"/>
          <w:rtl/>
        </w:rPr>
        <w:t xml:space="preserve">ة </w:t>
      </w:r>
      <w:r w:rsidRPr="00FC2212">
        <w:rPr>
          <w:rFonts w:hint="cs"/>
          <w:rtl/>
        </w:rPr>
        <w:t>(1/401).</w:t>
      </w:r>
    </w:p>
  </w:footnote>
  <w:footnote w:id="173">
    <w:p w:rsidR="00172644" w:rsidRPr="00FC2212" w:rsidRDefault="00172644" w:rsidP="00377460">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(1/393).</w:t>
      </w:r>
    </w:p>
  </w:footnote>
  <w:footnote w:id="174">
    <w:p w:rsidR="00172644" w:rsidRPr="00FC2212" w:rsidRDefault="00172644" w:rsidP="00C16D4B">
      <w:pPr>
        <w:pStyle w:val="ae"/>
        <w:rPr>
          <w:rtl/>
        </w:rPr>
      </w:pPr>
      <w:r w:rsidRPr="009E2028">
        <w:rPr>
          <w:rStyle w:val="FootnoteReference"/>
          <w:vertAlign w:val="baseline"/>
        </w:rPr>
        <w:footnoteRef/>
      </w:r>
      <w:r w:rsidRPr="00FC2212">
        <w:rPr>
          <w:rFonts w:hint="cs"/>
          <w:rtl/>
        </w:rPr>
        <w:t>- ابوداود (5231) این روایت را نقل کرده و آلبانی آنرا حسن دانسته است.</w:t>
      </w:r>
    </w:p>
  </w:footnote>
  <w:footnote w:id="175">
    <w:p w:rsidR="00172644" w:rsidRPr="00FC2212" w:rsidRDefault="00172644" w:rsidP="00377460">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(1/352).</w:t>
      </w:r>
    </w:p>
  </w:footnote>
  <w:footnote w:id="176">
    <w:p w:rsidR="00172644" w:rsidRPr="00FC2212" w:rsidRDefault="00172644" w:rsidP="00C16D4B">
      <w:pPr>
        <w:pStyle w:val="ae"/>
        <w:rPr>
          <w:rtl/>
        </w:rPr>
      </w:pPr>
      <w:r w:rsidRPr="009E2028">
        <w:rPr>
          <w:rStyle w:val="FootnoteReference"/>
          <w:vertAlign w:val="baseline"/>
        </w:rPr>
        <w:footnoteRef/>
      </w:r>
      <w:r w:rsidRPr="00FC2212">
        <w:rPr>
          <w:rFonts w:hint="cs"/>
          <w:rtl/>
        </w:rPr>
        <w:t>- بخاری (6247) این روایت را نقل کرده است.</w:t>
      </w:r>
    </w:p>
  </w:footnote>
  <w:footnote w:id="177">
    <w:p w:rsidR="00172644" w:rsidRPr="00FC2212" w:rsidRDefault="00172644" w:rsidP="00C16D4B">
      <w:pPr>
        <w:pStyle w:val="ae"/>
      </w:pPr>
      <w:r w:rsidRPr="009E2028">
        <w:rPr>
          <w:rStyle w:val="FootnoteReference"/>
          <w:vertAlign w:val="baseline"/>
        </w:rPr>
        <w:footnoteRef/>
      </w:r>
      <w:r w:rsidRPr="00FC2212">
        <w:rPr>
          <w:rFonts w:hint="cs"/>
          <w:rtl/>
        </w:rPr>
        <w:t>- مسلم (2055) این روایت را نقل کرده است.</w:t>
      </w:r>
    </w:p>
  </w:footnote>
  <w:footnote w:id="178">
    <w:p w:rsidR="00172644" w:rsidRPr="00FC2212" w:rsidRDefault="00172644" w:rsidP="00C16D4B">
      <w:pPr>
        <w:pStyle w:val="ae"/>
      </w:pPr>
      <w:r w:rsidRPr="009E2028">
        <w:rPr>
          <w:rStyle w:val="FootnoteReference"/>
          <w:vertAlign w:val="baseline"/>
        </w:rPr>
        <w:footnoteRef/>
      </w:r>
      <w:r w:rsidRPr="00FC2212">
        <w:rPr>
          <w:rFonts w:hint="cs"/>
          <w:rtl/>
        </w:rPr>
        <w:t>- مسلم (2167) این روایت را نقل کرده است.</w:t>
      </w:r>
    </w:p>
  </w:footnote>
  <w:footnote w:id="179">
    <w:p w:rsidR="00172644" w:rsidRPr="00FC2212" w:rsidRDefault="00172644" w:rsidP="00377460">
      <w:pPr>
        <w:pStyle w:val="ae"/>
      </w:pPr>
      <w:r w:rsidRPr="009E2028">
        <w:rPr>
          <w:rStyle w:val="FootnoteReference"/>
          <w:vertAlign w:val="baseline"/>
        </w:rPr>
        <w:footnoteRef/>
      </w:r>
      <w:r w:rsidRPr="00FC2212">
        <w:rPr>
          <w:rFonts w:hint="cs"/>
          <w:rtl/>
        </w:rPr>
        <w:t xml:space="preserve">- مگر اینکه سلامش واضح و روشن باشد که در اینصورت جواب کامل را می‌دهد بدلیل عموم آیه قرآن که می‌فرماید: </w:t>
      </w:r>
      <w:r>
        <w:rPr>
          <w:rFonts w:cs="Traditional Arabic" w:hint="cs"/>
          <w:rtl/>
        </w:rPr>
        <w:t>﴿</w:t>
      </w:r>
      <w:r w:rsidRPr="00377460">
        <w:rPr>
          <w:rFonts w:ascii="KFGQPC Uthmanic Script HAFS" w:cs="KFGQPC Uthmanic Script HAFS" w:hint="eastAsia"/>
          <w:sz w:val="22"/>
          <w:szCs w:val="22"/>
          <w:rtl/>
        </w:rPr>
        <w:t>وَإِذَا</w:t>
      </w:r>
      <w:r w:rsidRPr="00377460">
        <w:rPr>
          <w:rFonts w:ascii="KFGQPC Uthmanic Script HAFS" w:cs="KFGQPC Uthmanic Script HAFS"/>
          <w:sz w:val="22"/>
          <w:szCs w:val="22"/>
          <w:rtl/>
        </w:rPr>
        <w:t xml:space="preserve"> </w:t>
      </w:r>
      <w:r w:rsidRPr="00377460">
        <w:rPr>
          <w:rFonts w:ascii="KFGQPC Uthmanic Script HAFS" w:cs="KFGQPC Uthmanic Script HAFS" w:hint="eastAsia"/>
          <w:sz w:val="22"/>
          <w:szCs w:val="22"/>
          <w:rtl/>
        </w:rPr>
        <w:t>حُيِّيتُم</w:t>
      </w:r>
      <w:r w:rsidRPr="00377460">
        <w:rPr>
          <w:rFonts w:ascii="KFGQPC Uthmanic Script HAFS" w:cs="KFGQPC Uthmanic Script HAFS"/>
          <w:sz w:val="22"/>
          <w:szCs w:val="22"/>
          <w:rtl/>
        </w:rPr>
        <w:t xml:space="preserve"> </w:t>
      </w:r>
      <w:r w:rsidRPr="00377460">
        <w:rPr>
          <w:rFonts w:ascii="KFGQPC Uthmanic Script HAFS" w:cs="KFGQPC Uthmanic Script HAFS" w:hint="eastAsia"/>
          <w:sz w:val="22"/>
          <w:szCs w:val="22"/>
          <w:rtl/>
        </w:rPr>
        <w:t>بِتَحِيَّة</w:t>
      </w:r>
      <w:r w:rsidRPr="00377460">
        <w:rPr>
          <w:rFonts w:ascii="KFGQPC Uthmanic Script HAFS" w:cs="KFGQPC Uthmanic Script HAFS" w:hint="cs"/>
          <w:sz w:val="22"/>
          <w:szCs w:val="22"/>
          <w:rtl/>
        </w:rPr>
        <w:t>ٖ</w:t>
      </w:r>
      <w:r w:rsidRPr="00377460">
        <w:rPr>
          <w:rFonts w:ascii="KFGQPC Uthmanic Script HAFS" w:cs="KFGQPC Uthmanic Script HAFS"/>
          <w:sz w:val="22"/>
          <w:szCs w:val="22"/>
          <w:rtl/>
        </w:rPr>
        <w:t xml:space="preserve"> </w:t>
      </w:r>
      <w:r w:rsidRPr="00377460">
        <w:rPr>
          <w:rFonts w:ascii="KFGQPC Uthmanic Script HAFS" w:cs="KFGQPC Uthmanic Script HAFS" w:hint="eastAsia"/>
          <w:sz w:val="22"/>
          <w:szCs w:val="22"/>
          <w:rtl/>
        </w:rPr>
        <w:t>فَحَيُّواْ</w:t>
      </w:r>
      <w:r w:rsidRPr="00377460">
        <w:rPr>
          <w:rFonts w:ascii="KFGQPC Uthmanic Script HAFS" w:cs="KFGQPC Uthmanic Script HAFS"/>
          <w:sz w:val="22"/>
          <w:szCs w:val="22"/>
          <w:rtl/>
        </w:rPr>
        <w:t xml:space="preserve"> </w:t>
      </w:r>
      <w:r w:rsidRPr="00377460">
        <w:rPr>
          <w:rFonts w:ascii="KFGQPC Uthmanic Script HAFS" w:cs="KFGQPC Uthmanic Script HAFS" w:hint="eastAsia"/>
          <w:sz w:val="22"/>
          <w:szCs w:val="22"/>
          <w:rtl/>
        </w:rPr>
        <w:t>بِأَح</w:t>
      </w:r>
      <w:r w:rsidRPr="00377460">
        <w:rPr>
          <w:rFonts w:ascii="KFGQPC Uthmanic Script HAFS" w:cs="KFGQPC Uthmanic Script HAFS" w:hint="cs"/>
          <w:sz w:val="22"/>
          <w:szCs w:val="22"/>
          <w:rtl/>
        </w:rPr>
        <w:t>ۡ</w:t>
      </w:r>
      <w:r w:rsidRPr="00377460">
        <w:rPr>
          <w:rFonts w:ascii="KFGQPC Uthmanic Script HAFS" w:cs="KFGQPC Uthmanic Script HAFS" w:hint="eastAsia"/>
          <w:sz w:val="22"/>
          <w:szCs w:val="22"/>
          <w:rtl/>
        </w:rPr>
        <w:t>سَنَ</w:t>
      </w:r>
      <w:r w:rsidRPr="00377460">
        <w:rPr>
          <w:rFonts w:ascii="KFGQPC Uthmanic Script HAFS" w:cs="KFGQPC Uthmanic Script HAFS"/>
          <w:sz w:val="22"/>
          <w:szCs w:val="22"/>
          <w:rtl/>
        </w:rPr>
        <w:t xml:space="preserve"> </w:t>
      </w:r>
      <w:r w:rsidRPr="00377460">
        <w:rPr>
          <w:rFonts w:ascii="KFGQPC Uthmanic Script HAFS" w:cs="KFGQPC Uthmanic Script HAFS" w:hint="eastAsia"/>
          <w:sz w:val="22"/>
          <w:szCs w:val="22"/>
          <w:rtl/>
        </w:rPr>
        <w:t>مِن</w:t>
      </w:r>
      <w:r w:rsidRPr="00377460">
        <w:rPr>
          <w:rFonts w:ascii="KFGQPC Uthmanic Script HAFS" w:cs="KFGQPC Uthmanic Script HAFS" w:hint="cs"/>
          <w:sz w:val="22"/>
          <w:szCs w:val="22"/>
          <w:rtl/>
        </w:rPr>
        <w:t>ۡ</w:t>
      </w:r>
      <w:r w:rsidRPr="00377460">
        <w:rPr>
          <w:rFonts w:ascii="KFGQPC Uthmanic Script HAFS" w:cs="KFGQPC Uthmanic Script HAFS" w:hint="eastAsia"/>
          <w:sz w:val="22"/>
          <w:szCs w:val="22"/>
          <w:rtl/>
        </w:rPr>
        <w:t>هَا</w:t>
      </w:r>
      <w:r w:rsidRPr="00377460">
        <w:rPr>
          <w:rFonts w:ascii="KFGQPC Uthmanic Script HAFS" w:cs="KFGQPC Uthmanic Script HAFS" w:hint="cs"/>
          <w:sz w:val="22"/>
          <w:szCs w:val="22"/>
          <w:rtl/>
        </w:rPr>
        <w:t>ٓ</w:t>
      </w:r>
      <w:r w:rsidRPr="00377460">
        <w:rPr>
          <w:rFonts w:ascii="KFGQPC Uthmanic Script HAFS" w:cs="KFGQPC Uthmanic Script HAFS"/>
          <w:sz w:val="22"/>
          <w:szCs w:val="22"/>
          <w:rtl/>
        </w:rPr>
        <w:t xml:space="preserve"> </w:t>
      </w:r>
      <w:r w:rsidRPr="00377460">
        <w:rPr>
          <w:rFonts w:ascii="KFGQPC Uthmanic Script HAFS" w:cs="KFGQPC Uthmanic Script HAFS" w:hint="eastAsia"/>
          <w:sz w:val="22"/>
          <w:szCs w:val="22"/>
          <w:rtl/>
        </w:rPr>
        <w:t>أَو</w:t>
      </w:r>
      <w:r w:rsidRPr="00377460">
        <w:rPr>
          <w:rFonts w:ascii="KFGQPC Uthmanic Script HAFS" w:cs="KFGQPC Uthmanic Script HAFS" w:hint="cs"/>
          <w:sz w:val="22"/>
          <w:szCs w:val="22"/>
          <w:rtl/>
        </w:rPr>
        <w:t>ۡ</w:t>
      </w:r>
      <w:r w:rsidRPr="00377460">
        <w:rPr>
          <w:rFonts w:ascii="KFGQPC Uthmanic Script HAFS" w:cs="KFGQPC Uthmanic Script HAFS"/>
          <w:sz w:val="22"/>
          <w:szCs w:val="22"/>
          <w:rtl/>
        </w:rPr>
        <w:t xml:space="preserve"> </w:t>
      </w:r>
      <w:r w:rsidRPr="00377460">
        <w:rPr>
          <w:rFonts w:ascii="KFGQPC Uthmanic Script HAFS" w:cs="KFGQPC Uthmanic Script HAFS" w:hint="eastAsia"/>
          <w:sz w:val="22"/>
          <w:szCs w:val="22"/>
          <w:rtl/>
        </w:rPr>
        <w:t>رُدُّوهَا</w:t>
      </w:r>
      <w:r w:rsidRPr="00377460">
        <w:rPr>
          <w:rFonts w:ascii="KFGQPC Uthmanic Script HAFS" w:cs="KFGQPC Uthmanic Script HAFS" w:hint="cs"/>
          <w:sz w:val="22"/>
          <w:szCs w:val="22"/>
          <w:rtl/>
        </w:rPr>
        <w:t>ٓ</w:t>
      </w:r>
      <w:r>
        <w:rPr>
          <w:rFonts w:cs="Traditional Arabic" w:hint="cs"/>
          <w:rtl/>
        </w:rPr>
        <w:t>﴾</w:t>
      </w:r>
      <w:r w:rsidRPr="00FC2212">
        <w:rPr>
          <w:rFonts w:hint="cs"/>
          <w:rtl/>
        </w:rPr>
        <w:t>.</w:t>
      </w:r>
    </w:p>
  </w:footnote>
  <w:footnote w:id="180">
    <w:p w:rsidR="00172644" w:rsidRPr="00FC2212" w:rsidRDefault="00172644" w:rsidP="00377460">
      <w:pPr>
        <w:pStyle w:val="ae"/>
      </w:pPr>
      <w:r w:rsidRPr="009E2028">
        <w:rPr>
          <w:rStyle w:val="FootnoteReference"/>
          <w:szCs w:val="26"/>
          <w:vertAlign w:val="baseline"/>
        </w:rPr>
        <w:footnoteRef/>
      </w:r>
      <w:r w:rsidRPr="00FC2212">
        <w:rPr>
          <w:rFonts w:hint="cs"/>
          <w:rtl/>
        </w:rPr>
        <w:t xml:space="preserve">- اگر پرسیده شود پس چرا پیامبر </w:t>
      </w:r>
      <w:r w:rsidRPr="00FC2212">
        <w:rPr>
          <w:rFonts w:cs="CTraditional Arabic" w:hint="cs"/>
          <w:rtl/>
        </w:rPr>
        <w:t>ص</w:t>
      </w:r>
      <w:r w:rsidRPr="00FC2212">
        <w:rPr>
          <w:rFonts w:hint="cs"/>
          <w:rtl/>
        </w:rPr>
        <w:t xml:space="preserve"> به کافران اینچنین سلام می‌کرد: </w:t>
      </w:r>
      <w:r>
        <w:rPr>
          <w:rFonts w:cs="Traditional Arabic" w:hint="cs"/>
          <w:rtl/>
        </w:rPr>
        <w:t>«</w:t>
      </w:r>
      <w:r w:rsidRPr="00377460">
        <w:rPr>
          <w:rStyle w:val="Charb"/>
          <w:rFonts w:hint="cs"/>
          <w:rtl/>
        </w:rPr>
        <w:t>سلام على من اتبع الهدى..</w:t>
      </w:r>
      <w:r w:rsidRPr="00FC2212">
        <w:rPr>
          <w:rFonts w:hint="cs"/>
          <w:rtl/>
        </w:rPr>
        <w:t>.</w:t>
      </w:r>
      <w:r>
        <w:rPr>
          <w:rFonts w:cs="Traditional Arabic" w:hint="cs"/>
          <w:rtl/>
        </w:rPr>
        <w:t>»</w:t>
      </w:r>
      <w:r w:rsidRPr="00FC2212">
        <w:rPr>
          <w:rFonts w:hint="cs"/>
          <w:rtl/>
        </w:rPr>
        <w:t>؟ جواب این است که مفسرین گفته‌اند: در اینجا منظور سلام کردن نیست بلکه معنی آن سالم بودن در مقابل عذاب دوزخ می‌باشد، و به همین دلیل بعد از آن چنین آمده است:</w:t>
      </w:r>
      <w:r>
        <w:rPr>
          <w:rFonts w:hint="cs"/>
          <w:rtl/>
        </w:rPr>
        <w:t xml:space="preserve"> </w:t>
      </w:r>
      <w:r>
        <w:rPr>
          <w:rFonts w:cs="Traditional Arabic" w:hint="cs"/>
          <w:rtl/>
        </w:rPr>
        <w:t>﴿</w:t>
      </w:r>
      <w:r w:rsidRPr="00377460">
        <w:rPr>
          <w:rFonts w:ascii="KFGQPC Uthmanic Script HAFS" w:cs="KFGQPC Uthmanic Script HAFS" w:hint="eastAsia"/>
          <w:rtl/>
        </w:rPr>
        <w:t>أَنَّ</w:t>
      </w:r>
      <w:r w:rsidRPr="00377460">
        <w:rPr>
          <w:rFonts w:ascii="KFGQPC Uthmanic Script HAFS" w:cs="KFGQPC Uthmanic Script HAFS"/>
          <w:rtl/>
        </w:rPr>
        <w:t xml:space="preserve"> </w:t>
      </w:r>
      <w:r w:rsidRPr="00377460">
        <w:rPr>
          <w:rFonts w:ascii="KFGQPC Uthmanic Script HAFS" w:cs="KFGQPC Uthmanic Script HAFS" w:hint="cs"/>
          <w:rtl/>
        </w:rPr>
        <w:t>ٱ</w:t>
      </w:r>
      <w:r w:rsidRPr="00377460">
        <w:rPr>
          <w:rFonts w:ascii="KFGQPC Uthmanic Script HAFS" w:cs="KFGQPC Uthmanic Script HAFS" w:hint="eastAsia"/>
          <w:rtl/>
        </w:rPr>
        <w:t>ل</w:t>
      </w:r>
      <w:r w:rsidRPr="00377460">
        <w:rPr>
          <w:rFonts w:ascii="KFGQPC Uthmanic Script HAFS" w:cs="KFGQPC Uthmanic Script HAFS" w:hint="cs"/>
          <w:rtl/>
        </w:rPr>
        <w:t>ۡ</w:t>
      </w:r>
      <w:r w:rsidRPr="00377460">
        <w:rPr>
          <w:rFonts w:ascii="KFGQPC Uthmanic Script HAFS" w:cs="KFGQPC Uthmanic Script HAFS" w:hint="eastAsia"/>
          <w:rtl/>
        </w:rPr>
        <w:t>عَذَابَ</w:t>
      </w:r>
      <w:r w:rsidRPr="00377460">
        <w:rPr>
          <w:rFonts w:ascii="KFGQPC Uthmanic Script HAFS" w:cs="KFGQPC Uthmanic Script HAFS"/>
          <w:rtl/>
        </w:rPr>
        <w:t xml:space="preserve"> </w:t>
      </w:r>
      <w:r w:rsidRPr="00377460">
        <w:rPr>
          <w:rFonts w:ascii="KFGQPC Uthmanic Script HAFS" w:cs="KFGQPC Uthmanic Script HAFS" w:hint="eastAsia"/>
          <w:rtl/>
        </w:rPr>
        <w:t>عَلَى</w:t>
      </w:r>
      <w:r w:rsidRPr="00377460">
        <w:rPr>
          <w:rFonts w:ascii="KFGQPC Uthmanic Script HAFS" w:cs="KFGQPC Uthmanic Script HAFS" w:hint="cs"/>
          <w:rtl/>
        </w:rPr>
        <w:t>ٰ</w:t>
      </w:r>
      <w:r w:rsidRPr="00377460">
        <w:rPr>
          <w:rFonts w:ascii="KFGQPC Uthmanic Script HAFS" w:cs="KFGQPC Uthmanic Script HAFS"/>
          <w:rtl/>
        </w:rPr>
        <w:t xml:space="preserve"> </w:t>
      </w:r>
      <w:r w:rsidRPr="00377460">
        <w:rPr>
          <w:rFonts w:ascii="KFGQPC Uthmanic Script HAFS" w:cs="KFGQPC Uthmanic Script HAFS" w:hint="eastAsia"/>
          <w:rtl/>
        </w:rPr>
        <w:t>مَن</w:t>
      </w:r>
      <w:r w:rsidRPr="00377460">
        <w:rPr>
          <w:rFonts w:ascii="KFGQPC Uthmanic Script HAFS" w:cs="KFGQPC Uthmanic Script HAFS"/>
          <w:rtl/>
        </w:rPr>
        <w:t xml:space="preserve"> </w:t>
      </w:r>
      <w:r w:rsidRPr="00377460">
        <w:rPr>
          <w:rFonts w:ascii="KFGQPC Uthmanic Script HAFS" w:cs="KFGQPC Uthmanic Script HAFS" w:hint="eastAsia"/>
          <w:rtl/>
        </w:rPr>
        <w:t>كَذَّبَ</w:t>
      </w:r>
      <w:r w:rsidRPr="00377460">
        <w:rPr>
          <w:rFonts w:ascii="KFGQPC Uthmanic Script HAFS" w:cs="KFGQPC Uthmanic Script HAFS"/>
          <w:rtl/>
        </w:rPr>
        <w:t xml:space="preserve"> </w:t>
      </w:r>
      <w:r w:rsidRPr="00377460">
        <w:rPr>
          <w:rFonts w:ascii="KFGQPC Uthmanic Script HAFS" w:cs="KFGQPC Uthmanic Script HAFS" w:hint="eastAsia"/>
          <w:rtl/>
        </w:rPr>
        <w:t>وَتَوَلَّى</w:t>
      </w:r>
      <w:r w:rsidRPr="00377460">
        <w:rPr>
          <w:rFonts w:ascii="KFGQPC Uthmanic Script HAFS" w:cs="KFGQPC Uthmanic Script HAFS" w:hint="cs"/>
          <w:rtl/>
        </w:rPr>
        <w:t>ٰ</w:t>
      </w:r>
      <w:r>
        <w:rPr>
          <w:rFonts w:ascii="KFGQPC Uthmanic Script HAFS" w:cs="Times New Roman" w:hint="cs"/>
          <w:rtl/>
        </w:rPr>
        <w:t>...</w:t>
      </w:r>
      <w:r>
        <w:rPr>
          <w:rFonts w:cs="Traditional Arabic" w:hint="cs"/>
          <w:rtl/>
        </w:rPr>
        <w:t>﴾</w:t>
      </w:r>
      <w:r w:rsidRPr="00FC2212">
        <w:rPr>
          <w:rFonts w:hint="cs"/>
          <w:rtl/>
        </w:rPr>
        <w:t xml:space="preserve"> حاصل جواب این است که پیامبر </w:t>
      </w:r>
      <w:r w:rsidRPr="00FC2212">
        <w:rPr>
          <w:rFonts w:cs="CTraditional Arabic" w:hint="cs"/>
          <w:rtl/>
        </w:rPr>
        <w:t>ص</w:t>
      </w:r>
      <w:r w:rsidRPr="00FC2212">
        <w:rPr>
          <w:rFonts w:hint="cs"/>
          <w:rtl/>
        </w:rPr>
        <w:t xml:space="preserve"> عملاً در سلام کردن به کفار جلو نیافتاده است، اگرچه لفظ موجود آنرا ثابت می‌کند. (فتح‌الباری – ابن حجر – (1/38).</w:t>
      </w:r>
    </w:p>
  </w:footnote>
  <w:footnote w:id="181">
    <w:p w:rsidR="00172644" w:rsidRPr="00FC2212" w:rsidRDefault="00172644" w:rsidP="00C16D4B">
      <w:pPr>
        <w:pStyle w:val="ae"/>
      </w:pPr>
      <w:r w:rsidRPr="009E2028">
        <w:rPr>
          <w:rStyle w:val="FootnoteReference"/>
          <w:vertAlign w:val="baseline"/>
        </w:rPr>
        <w:footnoteRef/>
      </w:r>
      <w:r w:rsidRPr="00FC2212">
        <w:rPr>
          <w:rFonts w:hint="cs"/>
          <w:rtl/>
        </w:rPr>
        <w:t>- الآداب الشرعیه (1/390، الاذکار للنووی / 367).</w:t>
      </w:r>
    </w:p>
  </w:footnote>
  <w:footnote w:id="182">
    <w:p w:rsidR="00172644" w:rsidRPr="00FC2212" w:rsidRDefault="00172644" w:rsidP="00377460">
      <w:pPr>
        <w:pStyle w:val="ae"/>
        <w:rPr>
          <w:rtl/>
        </w:rPr>
      </w:pPr>
      <w:r w:rsidRPr="009E2028">
        <w:rPr>
          <w:rStyle w:val="FootnoteReference"/>
          <w:szCs w:val="26"/>
          <w:vertAlign w:val="baseline"/>
        </w:rPr>
        <w:footnoteRef/>
      </w:r>
      <w:r w:rsidRPr="00FC2212">
        <w:rPr>
          <w:rFonts w:hint="cs"/>
          <w:rtl/>
        </w:rPr>
        <w:t>- فتح الباری (11/16)؛ ولی حدیثی که أسماء بنت یزید نقل می‌کند و می‌گوید: پیامبر ص با دستهایش بر زنان سلام می‌کرد. ترمذی این روایت را آورده: (2697) و بخاری در الأدب المفرد (1003، 1047) آن را آورده، و آلبانی</w:t>
      </w:r>
      <w:r>
        <w:rPr>
          <w:rFonts w:hint="cs"/>
          <w:rtl/>
        </w:rPr>
        <w:t xml:space="preserve"> </w:t>
      </w:r>
      <w:r>
        <w:rPr>
          <w:rFonts w:cs="CTraditional Arabic" w:hint="cs"/>
          <w:rtl/>
        </w:rPr>
        <w:t>/</w:t>
      </w:r>
      <w:r w:rsidRPr="00FC2212">
        <w:rPr>
          <w:rFonts w:hint="cs"/>
          <w:rtl/>
        </w:rPr>
        <w:t xml:space="preserve"> می‌گوید صحیح است. و نووی(:) گفته است این روایت بر این حمل می‌شود که پیامبر </w:t>
      </w:r>
      <w:r w:rsidRPr="00FC2212">
        <w:rPr>
          <w:rFonts w:cs="CTraditional Arabic" w:hint="cs"/>
          <w:rtl/>
        </w:rPr>
        <w:t>ص</w:t>
      </w:r>
      <w:r w:rsidRPr="00FC2212">
        <w:rPr>
          <w:rFonts w:hint="cs"/>
          <w:rtl/>
        </w:rPr>
        <w:t xml:space="preserve"> لفظ و اشاره را با هم‌ آورده است. بدلیل روایت ابوداود (فسلم علیه). الاذکار: ص 356.</w:t>
      </w:r>
    </w:p>
  </w:footnote>
  <w:footnote w:id="183">
    <w:p w:rsidR="00172644" w:rsidRPr="00FC2212" w:rsidRDefault="00172644" w:rsidP="00377460">
      <w:pPr>
        <w:pStyle w:val="ae"/>
      </w:pPr>
      <w:r w:rsidRPr="009E2028">
        <w:rPr>
          <w:rStyle w:val="FootnoteReference"/>
          <w:szCs w:val="26"/>
          <w:vertAlign w:val="baseline"/>
        </w:rPr>
        <w:footnoteRef/>
      </w:r>
      <w:r w:rsidRPr="00FC2212">
        <w:rPr>
          <w:rFonts w:hint="cs"/>
          <w:rtl/>
        </w:rPr>
        <w:t>- شیخ الاسلام ابن تیمیه</w:t>
      </w:r>
      <w:r>
        <w:rPr>
          <w:rFonts w:hint="cs"/>
          <w:rtl/>
        </w:rPr>
        <w:t xml:space="preserve"> </w:t>
      </w:r>
      <w:r>
        <w:rPr>
          <w:rFonts w:cs="CTraditional Arabic" w:hint="cs"/>
          <w:rtl/>
        </w:rPr>
        <w:t>/</w:t>
      </w:r>
      <w:r w:rsidRPr="00FC2212">
        <w:rPr>
          <w:rFonts w:hint="cs"/>
          <w:rtl/>
        </w:rPr>
        <w:t xml:space="preserve"> در کتاب فتاوای خویش جلد (22) چنین می‌گوید: اگر نمازگزاران بدانند جواب سلام را با اشاره بدهند، بر آنان سلام کرده می‌شود، واگر آنرا ندانند، نباید سلام کرد، تا این کار باعث باطل شدن یک واجب بوسیله سنت نشود، چون ممكن است او با لفظ جواب دهد که نمازش باطل می‌گردد.</w:t>
      </w:r>
    </w:p>
  </w:footnote>
  <w:footnote w:id="184">
    <w:p w:rsidR="00172644" w:rsidRPr="00FC2212" w:rsidRDefault="00172644" w:rsidP="00C16D4B">
      <w:pPr>
        <w:pStyle w:val="ae"/>
      </w:pPr>
      <w:r w:rsidRPr="009E2028">
        <w:rPr>
          <w:rStyle w:val="FootnoteReference"/>
          <w:vertAlign w:val="baseline"/>
        </w:rPr>
        <w:footnoteRef/>
      </w:r>
      <w:r w:rsidRPr="00FC2212">
        <w:rPr>
          <w:rFonts w:hint="cs"/>
          <w:rtl/>
        </w:rPr>
        <w:t>- مسلم (370) این روایت را نقل کرده است.</w:t>
      </w:r>
    </w:p>
  </w:footnote>
  <w:footnote w:id="185">
    <w:p w:rsidR="00172644" w:rsidRPr="00FC2212" w:rsidRDefault="00172644" w:rsidP="00C16D4B">
      <w:pPr>
        <w:pStyle w:val="ae"/>
      </w:pPr>
      <w:r w:rsidRPr="009E2028">
        <w:rPr>
          <w:rStyle w:val="FootnoteReference"/>
          <w:vertAlign w:val="baseline"/>
        </w:rPr>
        <w:footnoteRef/>
      </w:r>
      <w:r w:rsidRPr="00FC2212">
        <w:rPr>
          <w:rFonts w:hint="cs"/>
          <w:rtl/>
        </w:rPr>
        <w:t>- الادب المفرد (1055) و آلبانی آنرا حسن دانسته است.</w:t>
      </w:r>
    </w:p>
  </w:footnote>
  <w:footnote w:id="186">
    <w:p w:rsidR="00172644" w:rsidRPr="00FC2212" w:rsidRDefault="00172644" w:rsidP="00C16D4B">
      <w:pPr>
        <w:pStyle w:val="ae"/>
        <w:rPr>
          <w:rtl/>
        </w:rPr>
      </w:pPr>
      <w:r w:rsidRPr="009E2028">
        <w:rPr>
          <w:rStyle w:val="FootnoteReference"/>
          <w:vertAlign w:val="baseline"/>
        </w:rPr>
        <w:footnoteRef/>
      </w:r>
      <w:r w:rsidRPr="00FC2212">
        <w:rPr>
          <w:rFonts w:hint="cs"/>
          <w:rtl/>
        </w:rPr>
        <w:t>- زادالمعاد (2/413 – 414).</w:t>
      </w:r>
    </w:p>
  </w:footnote>
  <w:footnote w:id="187">
    <w:p w:rsidR="00172644" w:rsidRPr="00FC2212" w:rsidRDefault="00172644" w:rsidP="00377460">
      <w:pPr>
        <w:pStyle w:val="ae"/>
      </w:pPr>
      <w:r w:rsidRPr="009E2028">
        <w:rPr>
          <w:rStyle w:val="FootnoteReference"/>
          <w:vertAlign w:val="baseline"/>
        </w:rPr>
        <w:footnoteRef/>
      </w:r>
      <w:r w:rsidRPr="00FC2212">
        <w:rPr>
          <w:rFonts w:hint="cs"/>
          <w:rtl/>
        </w:rPr>
        <w:t>- فتاوی اللجن</w:t>
      </w:r>
      <w:r>
        <w:rPr>
          <w:rFonts w:hint="cs"/>
          <w:rtl/>
        </w:rPr>
        <w:t>ة</w:t>
      </w:r>
      <w:r w:rsidRPr="00FC2212">
        <w:rPr>
          <w:rFonts w:hint="cs"/>
          <w:rtl/>
        </w:rPr>
        <w:t xml:space="preserve"> الدائم</w:t>
      </w:r>
      <w:r>
        <w:rPr>
          <w:rFonts w:hint="cs"/>
          <w:rtl/>
        </w:rPr>
        <w:t>ة</w:t>
      </w:r>
      <w:r w:rsidRPr="00FC2212">
        <w:rPr>
          <w:rFonts w:hint="cs"/>
          <w:rtl/>
        </w:rPr>
        <w:t xml:space="preserve"> (8/243).</w:t>
      </w:r>
    </w:p>
  </w:footnote>
  <w:footnote w:id="188">
    <w:p w:rsidR="00172644" w:rsidRPr="00FC2212" w:rsidRDefault="00172644" w:rsidP="00377460">
      <w:pPr>
        <w:pStyle w:val="ae"/>
      </w:pPr>
      <w:r w:rsidRPr="009E2028">
        <w:rPr>
          <w:rStyle w:val="FootnoteReference"/>
          <w:vertAlign w:val="baseline"/>
        </w:rPr>
        <w:footnoteRef/>
      </w:r>
      <w:r w:rsidRPr="00FC2212">
        <w:rPr>
          <w:rFonts w:hint="cs"/>
          <w:rtl/>
        </w:rPr>
        <w:t>- فتاوی اللجن</w:t>
      </w:r>
      <w:r>
        <w:rPr>
          <w:rFonts w:hint="cs"/>
          <w:rtl/>
        </w:rPr>
        <w:t>ة</w:t>
      </w:r>
      <w:r w:rsidRPr="00FC2212">
        <w:rPr>
          <w:rFonts w:hint="cs"/>
          <w:rtl/>
        </w:rPr>
        <w:t xml:space="preserve"> الدائم</w:t>
      </w:r>
      <w:r>
        <w:rPr>
          <w:rFonts w:hint="cs"/>
          <w:rtl/>
        </w:rPr>
        <w:t>ة</w:t>
      </w:r>
      <w:r w:rsidRPr="00FC2212">
        <w:rPr>
          <w:rFonts w:hint="cs"/>
          <w:rtl/>
        </w:rPr>
        <w:t xml:space="preserve"> (8/246).</w:t>
      </w:r>
    </w:p>
  </w:footnote>
  <w:footnote w:id="189">
    <w:p w:rsidR="00172644" w:rsidRPr="00FC2212" w:rsidRDefault="00172644" w:rsidP="00C16D4B">
      <w:pPr>
        <w:pStyle w:val="ae"/>
        <w:rPr>
          <w:rtl/>
        </w:rPr>
      </w:pPr>
      <w:r w:rsidRPr="009E2028">
        <w:rPr>
          <w:rStyle w:val="FootnoteReference"/>
          <w:vertAlign w:val="baseline"/>
        </w:rPr>
        <w:footnoteRef/>
      </w:r>
      <w:r w:rsidRPr="00FC2212">
        <w:rPr>
          <w:rFonts w:hint="cs"/>
          <w:rtl/>
        </w:rPr>
        <w:t>- طبرانی در کتاب: الاوسط و ابونعیم در کتاب: الحلیه، این حدیث را آورده‌اند، و آلبانی آنرا در سلسله صحیحه (816) حسن دانسته است.</w:t>
      </w:r>
    </w:p>
  </w:footnote>
  <w:footnote w:id="190">
    <w:p w:rsidR="00172644" w:rsidRPr="00FC2212" w:rsidRDefault="00172644" w:rsidP="00C16D4B">
      <w:pPr>
        <w:pStyle w:val="ae"/>
      </w:pPr>
      <w:r w:rsidRPr="009E2028">
        <w:rPr>
          <w:rStyle w:val="FootnoteReference"/>
          <w:vertAlign w:val="baseline"/>
        </w:rPr>
        <w:footnoteRef/>
      </w:r>
      <w:r w:rsidRPr="00FC2212">
        <w:rPr>
          <w:rFonts w:hint="cs"/>
          <w:rtl/>
        </w:rPr>
        <w:t>- آلبانی آنرا در سلسله صحیحه، صحیح دانسته است.(817).</w:t>
      </w:r>
    </w:p>
  </w:footnote>
  <w:footnote w:id="191">
    <w:p w:rsidR="00172644" w:rsidRPr="00FC2212" w:rsidRDefault="00172644" w:rsidP="00C16D4B">
      <w:pPr>
        <w:pStyle w:val="ae"/>
        <w:rPr>
          <w:rtl/>
        </w:rPr>
      </w:pPr>
      <w:r w:rsidRPr="009E2028">
        <w:rPr>
          <w:rStyle w:val="FootnoteReference"/>
          <w:vertAlign w:val="baseline"/>
        </w:rPr>
        <w:footnoteRef/>
      </w:r>
      <w:r w:rsidRPr="00FC2212">
        <w:rPr>
          <w:rFonts w:hint="cs"/>
          <w:rtl/>
        </w:rPr>
        <w:t>- ترمذی (2861) و بخاری در الادب المفرد (1008) این حدیث را روایت کرده‌اند و آلبانی گفته است حسن صحیح است.</w:t>
      </w:r>
    </w:p>
  </w:footnote>
  <w:footnote w:id="192">
    <w:p w:rsidR="00172644" w:rsidRPr="00FC2212" w:rsidRDefault="00172644" w:rsidP="00377460">
      <w:pPr>
        <w:pStyle w:val="ae"/>
        <w:rPr>
          <w:rtl/>
        </w:rPr>
      </w:pPr>
      <w:r w:rsidRPr="009E2028">
        <w:rPr>
          <w:rStyle w:val="FootnoteReference"/>
          <w:vertAlign w:val="baseline"/>
        </w:rPr>
        <w:footnoteRef/>
      </w:r>
      <w:r w:rsidRPr="00FC2212">
        <w:rPr>
          <w:rFonts w:hint="cs"/>
          <w:rtl/>
        </w:rPr>
        <w:t>- المحکم المتین فی اختصار القول المبین ف</w:t>
      </w:r>
      <w:r>
        <w:rPr>
          <w:rFonts w:hint="cs"/>
          <w:rtl/>
        </w:rPr>
        <w:t>ي</w:t>
      </w:r>
      <w:r w:rsidRPr="00FC2212">
        <w:rPr>
          <w:rFonts w:hint="cs"/>
          <w:rtl/>
        </w:rPr>
        <w:t xml:space="preserve"> أخطاء المصلین، مشهور بن حسن آل سلمان ص 108.</w:t>
      </w:r>
    </w:p>
  </w:footnote>
  <w:footnote w:id="193">
    <w:p w:rsidR="00172644" w:rsidRPr="00FC2212" w:rsidRDefault="00172644" w:rsidP="00C16D4B">
      <w:pPr>
        <w:pStyle w:val="ae"/>
      </w:pPr>
      <w:r w:rsidRPr="009E2028">
        <w:rPr>
          <w:rStyle w:val="FootnoteReference"/>
          <w:vertAlign w:val="baseline"/>
        </w:rPr>
        <w:footnoteRef/>
      </w:r>
      <w:r w:rsidRPr="00FC2212">
        <w:rPr>
          <w:rFonts w:hint="cs"/>
          <w:rtl/>
        </w:rPr>
        <w:t>- صحیح بخاری (5708).</w:t>
      </w:r>
    </w:p>
  </w:footnote>
  <w:footnote w:id="194">
    <w:p w:rsidR="00172644" w:rsidRPr="00FC2212" w:rsidRDefault="00172644" w:rsidP="00377460">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ة</w:t>
      </w:r>
      <w:r w:rsidRPr="00FC2212">
        <w:rPr>
          <w:rFonts w:hint="cs"/>
          <w:rtl/>
        </w:rPr>
        <w:t xml:space="preserve"> (1189).</w:t>
      </w:r>
    </w:p>
  </w:footnote>
  <w:footnote w:id="195">
    <w:p w:rsidR="00172644" w:rsidRPr="00FC2212" w:rsidRDefault="00172644" w:rsidP="00C16D4B">
      <w:pPr>
        <w:pStyle w:val="ae"/>
        <w:rPr>
          <w:rtl/>
        </w:rPr>
      </w:pPr>
      <w:r w:rsidRPr="009E2028">
        <w:rPr>
          <w:rStyle w:val="FootnoteReference"/>
          <w:vertAlign w:val="baseline"/>
        </w:rPr>
        <w:footnoteRef/>
      </w:r>
      <w:r w:rsidRPr="00FC2212">
        <w:rPr>
          <w:rFonts w:hint="cs"/>
          <w:rtl/>
        </w:rPr>
        <w:t>- ابوداود (5213) این روایت را نقل کرده است.</w:t>
      </w:r>
    </w:p>
  </w:footnote>
  <w:footnote w:id="196">
    <w:p w:rsidR="00172644" w:rsidRPr="00FC2212" w:rsidRDefault="00172644" w:rsidP="00C16D4B">
      <w:pPr>
        <w:pStyle w:val="ae"/>
      </w:pPr>
      <w:r w:rsidRPr="009E2028">
        <w:rPr>
          <w:rStyle w:val="FootnoteReference"/>
          <w:vertAlign w:val="baseline"/>
        </w:rPr>
        <w:footnoteRef/>
      </w:r>
      <w:r w:rsidRPr="00FC2212">
        <w:rPr>
          <w:rFonts w:hint="cs"/>
          <w:rtl/>
        </w:rPr>
        <w:t>- ابوداود (5212) این روایت را نقل کرده و آلبانی آنرا صحیح دانسته است.</w:t>
      </w:r>
    </w:p>
  </w:footnote>
  <w:footnote w:id="197">
    <w:p w:rsidR="00172644" w:rsidRPr="00377460" w:rsidRDefault="00172644" w:rsidP="00C16D4B">
      <w:pPr>
        <w:pStyle w:val="ae"/>
        <w:rPr>
          <w:spacing w:val="-4"/>
        </w:rPr>
      </w:pPr>
      <w:r w:rsidRPr="009E2028">
        <w:rPr>
          <w:rStyle w:val="FootnoteReference"/>
          <w:spacing w:val="-4"/>
          <w:vertAlign w:val="baseline"/>
        </w:rPr>
        <w:footnoteRef/>
      </w:r>
      <w:r w:rsidRPr="00377460">
        <w:rPr>
          <w:rFonts w:hint="cs"/>
          <w:spacing w:val="-4"/>
          <w:rtl/>
        </w:rPr>
        <w:t>- ترمذی (2728) این حدیث را روایت نموده و آلبانی آنرا در سلسله صحیحه (160) تخریج نموده است (248/1).</w:t>
      </w:r>
    </w:p>
  </w:footnote>
  <w:footnote w:id="198">
    <w:p w:rsidR="00172644" w:rsidRPr="00FC2212" w:rsidRDefault="00172644" w:rsidP="00377460">
      <w:pPr>
        <w:pStyle w:val="ae"/>
        <w:rPr>
          <w:rtl/>
        </w:rPr>
      </w:pPr>
      <w:r w:rsidRPr="009E2028">
        <w:rPr>
          <w:rStyle w:val="FootnoteReference"/>
          <w:vertAlign w:val="baseline"/>
        </w:rPr>
        <w:footnoteRef/>
      </w:r>
      <w:r w:rsidRPr="00FC2212">
        <w:rPr>
          <w:rFonts w:hint="cs"/>
          <w:rtl/>
        </w:rPr>
        <w:t>- ترمذی (2490) این روایت را نقل کرده و آلبانی آنرا با مجموع طرق صحیح دانسته است. السلسل</w:t>
      </w:r>
      <w:r>
        <w:rPr>
          <w:rFonts w:hint="cs"/>
          <w:rtl/>
        </w:rPr>
        <w:t>ة</w:t>
      </w:r>
      <w:r w:rsidRPr="00FC2212">
        <w:rPr>
          <w:rFonts w:hint="cs"/>
          <w:rtl/>
        </w:rPr>
        <w:t xml:space="preserve"> الصحیح</w:t>
      </w:r>
      <w:r>
        <w:rPr>
          <w:rFonts w:hint="cs"/>
          <w:rtl/>
        </w:rPr>
        <w:t>ة</w:t>
      </w:r>
      <w:r w:rsidRPr="00FC2212">
        <w:rPr>
          <w:rFonts w:hint="cs"/>
          <w:rtl/>
        </w:rPr>
        <w:t xml:space="preserve"> (2485)، (5/635).</w:t>
      </w:r>
    </w:p>
  </w:footnote>
  <w:footnote w:id="199">
    <w:p w:rsidR="00172644" w:rsidRPr="00FC2212" w:rsidRDefault="00172644" w:rsidP="00C16D4B">
      <w:pPr>
        <w:pStyle w:val="ae"/>
      </w:pPr>
      <w:r w:rsidRPr="009E2028">
        <w:rPr>
          <w:rStyle w:val="FootnoteReference"/>
          <w:vertAlign w:val="baseline"/>
        </w:rPr>
        <w:footnoteRef/>
      </w:r>
      <w:r w:rsidRPr="00FC2212">
        <w:rPr>
          <w:rFonts w:hint="cs"/>
          <w:rtl/>
        </w:rPr>
        <w:t>- ترمذی (2292).</w:t>
      </w:r>
    </w:p>
  </w:footnote>
  <w:footnote w:id="200">
    <w:p w:rsidR="00172644" w:rsidRPr="00FC2212" w:rsidRDefault="00172644" w:rsidP="00377460">
      <w:pPr>
        <w:pStyle w:val="ae"/>
        <w:rPr>
          <w:rtl/>
        </w:rPr>
      </w:pPr>
      <w:r w:rsidRPr="009E2028">
        <w:footnoteRef/>
      </w:r>
      <w:r w:rsidRPr="00FC2212">
        <w:rPr>
          <w:rFonts w:hint="cs"/>
          <w:rtl/>
        </w:rPr>
        <w:t>- آلبانی</w:t>
      </w:r>
      <w:r>
        <w:rPr>
          <w:rFonts w:hint="cs"/>
          <w:rtl/>
        </w:rPr>
        <w:t xml:space="preserve"> </w:t>
      </w:r>
      <w:r>
        <w:rPr>
          <w:rFonts w:cs="CTraditional Arabic" w:hint="cs"/>
          <w:rtl/>
        </w:rPr>
        <w:t>/</w:t>
      </w:r>
      <w:r w:rsidRPr="00FC2212">
        <w:rPr>
          <w:rFonts w:hint="cs"/>
          <w:rtl/>
        </w:rPr>
        <w:t xml:space="preserve"> در سلسل</w:t>
      </w:r>
      <w:r>
        <w:rPr>
          <w:rFonts w:hint="cs"/>
          <w:rtl/>
        </w:rPr>
        <w:t>ة</w:t>
      </w:r>
      <w:r w:rsidRPr="00FC2212">
        <w:rPr>
          <w:rFonts w:hint="cs"/>
          <w:rtl/>
        </w:rPr>
        <w:t xml:space="preserve"> الصحیح</w:t>
      </w:r>
      <w:r>
        <w:rPr>
          <w:rFonts w:hint="cs"/>
          <w:rtl/>
        </w:rPr>
        <w:t>ة</w:t>
      </w:r>
      <w:r w:rsidRPr="00FC2212">
        <w:rPr>
          <w:rFonts w:hint="cs"/>
          <w:rtl/>
        </w:rPr>
        <w:t xml:space="preserve"> (1/251) گفته است: بوسیدن دست عالم به سه شرط جایز است: </w:t>
      </w:r>
    </w:p>
    <w:p w:rsidR="00172644" w:rsidRPr="00FC2212" w:rsidRDefault="00172644" w:rsidP="00377460">
      <w:pPr>
        <w:pStyle w:val="ae"/>
        <w:ind w:firstLine="0"/>
        <w:rPr>
          <w:rtl/>
        </w:rPr>
      </w:pPr>
      <w:r w:rsidRPr="00377460">
        <w:rPr>
          <w:rStyle w:val="Chara"/>
          <w:rFonts w:hint="cs"/>
          <w:rtl/>
        </w:rPr>
        <w:t xml:space="preserve">الف: </w:t>
      </w:r>
      <w:r w:rsidRPr="00FC2212">
        <w:rPr>
          <w:rFonts w:hint="cs"/>
          <w:rtl/>
        </w:rPr>
        <w:t>بشرطیکه این کار عادت نشود که علما دست خویش را جلو بیاندازند تا دستش را ببوسند.</w:t>
      </w:r>
    </w:p>
    <w:p w:rsidR="00172644" w:rsidRPr="00FC2212" w:rsidRDefault="00172644" w:rsidP="00377460">
      <w:pPr>
        <w:pStyle w:val="ae"/>
        <w:ind w:firstLine="0"/>
        <w:rPr>
          <w:rtl/>
        </w:rPr>
      </w:pPr>
      <w:r w:rsidRPr="00377460">
        <w:rPr>
          <w:rStyle w:val="Chara"/>
          <w:rFonts w:hint="cs"/>
          <w:rtl/>
        </w:rPr>
        <w:t xml:space="preserve">ب: </w:t>
      </w:r>
      <w:r w:rsidRPr="00FC2212">
        <w:rPr>
          <w:rFonts w:hint="cs"/>
          <w:rtl/>
        </w:rPr>
        <w:t>این کار باعث متکبر شدن عالم نشود که بر دیگران تکبر نمایند.</w:t>
      </w:r>
    </w:p>
    <w:p w:rsidR="00172644" w:rsidRPr="00FC2212" w:rsidRDefault="00172644" w:rsidP="00377460">
      <w:pPr>
        <w:pStyle w:val="ae"/>
        <w:ind w:firstLine="0"/>
        <w:rPr>
          <w:rtl/>
        </w:rPr>
      </w:pPr>
      <w:r w:rsidRPr="00377460">
        <w:rPr>
          <w:rStyle w:val="Chara"/>
          <w:rFonts w:hint="cs"/>
          <w:rtl/>
        </w:rPr>
        <w:t xml:space="preserve">ج: </w:t>
      </w:r>
      <w:r w:rsidRPr="00FC2212">
        <w:rPr>
          <w:rFonts w:hint="cs"/>
          <w:rtl/>
        </w:rPr>
        <w:t>این کار باعث تعطیل گشتن سنت مصافحه نگردد.</w:t>
      </w:r>
    </w:p>
    <w:p w:rsidR="00172644" w:rsidRPr="00FC2212" w:rsidRDefault="00172644" w:rsidP="00377460">
      <w:pPr>
        <w:pStyle w:val="ae"/>
        <w:ind w:firstLine="0"/>
      </w:pPr>
      <w:r w:rsidRPr="00FC2212">
        <w:rPr>
          <w:rFonts w:hint="cs"/>
          <w:rtl/>
        </w:rPr>
        <w:t>و در فتاوای شیخ ابن حمید</w:t>
      </w:r>
      <w:r>
        <w:rPr>
          <w:rFonts w:hint="cs"/>
          <w:rtl/>
        </w:rPr>
        <w:t xml:space="preserve"> </w:t>
      </w:r>
      <w:r>
        <w:rPr>
          <w:rFonts w:cs="CTraditional Arabic" w:hint="cs"/>
          <w:rtl/>
        </w:rPr>
        <w:t>/</w:t>
      </w:r>
      <w:r w:rsidRPr="00FC2212">
        <w:rPr>
          <w:rFonts w:hint="cs"/>
          <w:rtl/>
        </w:rPr>
        <w:t xml:space="preserve"> آمده است که: نبایستى کسی لبهای مادرش و یا دخترش را ببوسد؛ همچنین نباید برادر بزرگتر لب خواهرش، عمه‌اش، خاله‌اش و یا یکی از محارم نزدیکش را ببوسد، چون بوسیدن لبها خاص همسر می‌باشد.</w:t>
      </w:r>
    </w:p>
  </w:footnote>
  <w:footnote w:id="201">
    <w:p w:rsidR="00172644" w:rsidRPr="00FC2212" w:rsidRDefault="00172644" w:rsidP="00C16D4B">
      <w:pPr>
        <w:pStyle w:val="ae"/>
        <w:rPr>
          <w:rtl/>
        </w:rPr>
      </w:pPr>
      <w:r w:rsidRPr="009E2028">
        <w:rPr>
          <w:rStyle w:val="FootnoteReference"/>
          <w:vertAlign w:val="baseline"/>
        </w:rPr>
        <w:footnoteRef/>
      </w:r>
      <w:r w:rsidRPr="00FC2212">
        <w:rPr>
          <w:rFonts w:hint="cs"/>
          <w:rtl/>
        </w:rPr>
        <w:t>- بخاری این روایت را در الادب المفرد (946) با اختلاف کمی در الفاظ روایت کرده است و آلبانی آنرا صحیح دانسته است.</w:t>
      </w:r>
    </w:p>
  </w:footnote>
  <w:footnote w:id="202">
    <w:p w:rsidR="00172644" w:rsidRPr="00FC2212" w:rsidRDefault="00172644" w:rsidP="00C16D4B">
      <w:pPr>
        <w:pStyle w:val="ae"/>
      </w:pPr>
      <w:r w:rsidRPr="009E2028">
        <w:rPr>
          <w:rStyle w:val="FootnoteReference"/>
          <w:vertAlign w:val="baseline"/>
        </w:rPr>
        <w:footnoteRef/>
      </w:r>
      <w:r w:rsidRPr="00FC2212">
        <w:rPr>
          <w:rFonts w:hint="cs"/>
          <w:rtl/>
        </w:rPr>
        <w:t>- بخاری (6262) این روایت را نقل کرده است.</w:t>
      </w:r>
    </w:p>
  </w:footnote>
  <w:footnote w:id="203">
    <w:p w:rsidR="00172644" w:rsidRPr="00FC2212" w:rsidRDefault="00172644" w:rsidP="00C16D4B">
      <w:pPr>
        <w:pStyle w:val="ae"/>
      </w:pPr>
      <w:r w:rsidRPr="009E2028">
        <w:rPr>
          <w:rStyle w:val="FootnoteReference"/>
          <w:vertAlign w:val="baseline"/>
        </w:rPr>
        <w:footnoteRef/>
      </w:r>
      <w:r w:rsidRPr="00FC2212">
        <w:rPr>
          <w:rtl/>
        </w:rPr>
        <w:t>- مجموع الفتاوی (1/374-375).</w:t>
      </w:r>
    </w:p>
  </w:footnote>
  <w:footnote w:id="204">
    <w:p w:rsidR="00172644" w:rsidRPr="00FC2212" w:rsidRDefault="00172644" w:rsidP="00377460">
      <w:pPr>
        <w:pStyle w:val="ae"/>
        <w:rPr>
          <w:rtl/>
        </w:rPr>
      </w:pPr>
      <w:r w:rsidRPr="009E2028">
        <w:rPr>
          <w:rStyle w:val="Char9"/>
        </w:rPr>
        <w:footnoteRef/>
      </w:r>
      <w:r w:rsidRPr="00FC2212">
        <w:rPr>
          <w:rStyle w:val="Char9"/>
          <w:rtl/>
        </w:rPr>
        <w:t>- ابن حجر</w:t>
      </w:r>
      <w:r>
        <w:rPr>
          <w:rStyle w:val="Char9"/>
          <w:rFonts w:hint="cs"/>
          <w:rtl/>
        </w:rPr>
        <w:t xml:space="preserve"> </w:t>
      </w:r>
      <w:r>
        <w:rPr>
          <w:rStyle w:val="Char9"/>
          <w:rFonts w:cs="CTraditional Arabic" w:hint="cs"/>
          <w:rtl/>
        </w:rPr>
        <w:t>/</w:t>
      </w:r>
      <w:r w:rsidRPr="00FC2212">
        <w:rPr>
          <w:rFonts w:hint="cs"/>
          <w:rtl/>
        </w:rPr>
        <w:t xml:space="preserve"> گفته است هرگاه ترک قیام باعث بی‌احترامی و یا مفسده‌ای را بدنبال داشته باشد، ممتنع است و نباید آنرا ترک کرد؛ و ابن عبدالسلام نیز همین را گفته است. (فتح الباری/11/56).</w:t>
      </w:r>
    </w:p>
    <w:p w:rsidR="00172644" w:rsidRPr="00FC2212" w:rsidRDefault="00172644" w:rsidP="00377460">
      <w:pPr>
        <w:pStyle w:val="ae"/>
        <w:ind w:firstLine="0"/>
        <w:rPr>
          <w:rtl/>
        </w:rPr>
      </w:pPr>
      <w:r w:rsidRPr="00FC2212">
        <w:rPr>
          <w:rFonts w:hint="cs"/>
          <w:rtl/>
        </w:rPr>
        <w:t>اهل علم گفته‌اند قیام کردن سه قسم است: 1- بلند شدن برای مرد، این اشکالی ندارد. چون پیامبر</w:t>
      </w:r>
      <w:r>
        <w:rPr>
          <w:rFonts w:hint="cs"/>
          <w:rtl/>
        </w:rPr>
        <w:t xml:space="preserve"> </w:t>
      </w:r>
      <w:r w:rsidRPr="00FC2212">
        <w:rPr>
          <w:rFonts w:cs="CTraditional Arabic" w:hint="cs"/>
          <w:rtl/>
        </w:rPr>
        <w:t>ص</w:t>
      </w:r>
      <w:r w:rsidRPr="00FC2212">
        <w:rPr>
          <w:rFonts w:hint="cs"/>
          <w:rtl/>
        </w:rPr>
        <w:t xml:space="preserve"> ه</w:t>
      </w:r>
      <w:r w:rsidRPr="00FC2212">
        <w:rPr>
          <w:rtl/>
        </w:rPr>
        <w:t>نگامیکه سعد بن معاذ از جلسه تحکیم با بنی‌قریظه برگشت فرمود: «قوموا إلى سیدكم». بخاری (4121) و مسلم (1768).</w:t>
      </w:r>
    </w:p>
    <w:p w:rsidR="00172644" w:rsidRPr="00FC2212" w:rsidRDefault="00172644" w:rsidP="00C16D4B">
      <w:pPr>
        <w:pStyle w:val="ae"/>
        <w:rPr>
          <w:rtl/>
        </w:rPr>
      </w:pPr>
      <w:r w:rsidRPr="00FC2212">
        <w:rPr>
          <w:rtl/>
        </w:rPr>
        <w:t>2- برخاستن برای مرد، خصوصاً اگر این رفتار، عادت مردم باشد، و کسیکه از راه رسیده فکر کند که بلند نشدن بی‌احترامی است برای او، اگرچه بهتر آن است این کار را نکرد و خلاف سنت است، ولی اگر مردم به آن عادت داشته باشند اشکالی ندارد.</w:t>
      </w:r>
    </w:p>
    <w:p w:rsidR="00172644" w:rsidRPr="00377460" w:rsidRDefault="00172644" w:rsidP="00C16D4B">
      <w:pPr>
        <w:pStyle w:val="ae"/>
        <w:rPr>
          <w:spacing w:val="-4"/>
          <w:rtl/>
        </w:rPr>
      </w:pPr>
      <w:r w:rsidRPr="00377460">
        <w:rPr>
          <w:spacing w:val="-4"/>
          <w:rtl/>
        </w:rPr>
        <w:t xml:space="preserve">3- ایستادن پشت سر کسی: مانند اینکه مردی نشسته باشد و کسی پشت سر او بخاطر تعظیم او ایستاده باشد، از این کار نهی شده است، و پیامبر </w:t>
      </w:r>
      <w:r w:rsidRPr="00377460">
        <w:rPr>
          <w:rFonts w:cs="CTraditional Arabic" w:hint="cs"/>
          <w:spacing w:val="-4"/>
          <w:rtl/>
        </w:rPr>
        <w:t>ص</w:t>
      </w:r>
      <w:r w:rsidRPr="00377460">
        <w:rPr>
          <w:spacing w:val="-4"/>
          <w:rtl/>
        </w:rPr>
        <w:t xml:space="preserve"> فرموده است: همچون عجمها قیام نکنید که آنان برای همدیگر تعظیم می‌کنند».</w:t>
      </w:r>
    </w:p>
    <w:p w:rsidR="00172644" w:rsidRPr="00FC2212" w:rsidRDefault="00172644" w:rsidP="00377460">
      <w:pPr>
        <w:pStyle w:val="ae"/>
        <w:ind w:firstLine="0"/>
        <w:rPr>
          <w:rtl/>
        </w:rPr>
      </w:pPr>
      <w:r w:rsidRPr="00FC2212">
        <w:rPr>
          <w:rtl/>
        </w:rPr>
        <w:t>این حدیث را ابوداود (5220) نقل کرده و آلبانی آنرا ضعیف دانسته است: (السلسله الضعیفه (346) شرح ریاض الصالحین لابن عثیمین: (1/260).</w:t>
      </w:r>
    </w:p>
    <w:p w:rsidR="00172644" w:rsidRPr="00FC2212" w:rsidRDefault="00172644" w:rsidP="00377460">
      <w:pPr>
        <w:pStyle w:val="ae"/>
        <w:ind w:firstLine="0"/>
      </w:pPr>
      <w:r w:rsidRPr="00FC2212">
        <w:rPr>
          <w:rtl/>
        </w:rPr>
        <w:t xml:space="preserve">ولی قیامی که برای مصلحت و یا برای فایده‌ای باشد، مانند قیام معقل بن یسار که شاخه درخت را از بالای سر پیامبر </w:t>
      </w:r>
      <w:r w:rsidRPr="00FC2212">
        <w:rPr>
          <w:rFonts w:cs="CTraditional Arabic" w:hint="cs"/>
          <w:rtl/>
        </w:rPr>
        <w:t>ص</w:t>
      </w:r>
      <w:r w:rsidRPr="00FC2212">
        <w:rPr>
          <w:rtl/>
        </w:rPr>
        <w:t xml:space="preserve"> بلند کرده بود هنگام بیعت شجره. (روایت مسلم). و یا قیام ابوبکر صدیق</w:t>
      </w:r>
      <w:r w:rsidRPr="00927535">
        <w:rPr>
          <w:rFonts w:ascii="AGA Arabesque" w:hAnsi="AGA Arabesque"/>
          <w:rtl/>
        </w:rPr>
        <w:sym w:font="AGA Arabesque" w:char="F074"/>
      </w:r>
      <w:r w:rsidRPr="00FC2212">
        <w:rPr>
          <w:rtl/>
        </w:rPr>
        <w:t xml:space="preserve"> بر سر پیامبر </w:t>
      </w:r>
      <w:r w:rsidRPr="00FC2212">
        <w:rPr>
          <w:rFonts w:cs="CTraditional Arabic" w:hint="cs"/>
          <w:rtl/>
        </w:rPr>
        <w:t>ص</w:t>
      </w:r>
      <w:r w:rsidRPr="00FC2212">
        <w:rPr>
          <w:rtl/>
        </w:rPr>
        <w:t xml:space="preserve"> برای اینکه برایش سایه درست کند. (روایت بخارى)، این گونه موارد مستحب هستند.</w:t>
      </w:r>
    </w:p>
  </w:footnote>
  <w:footnote w:id="205">
    <w:p w:rsidR="00172644" w:rsidRPr="00FC2212" w:rsidRDefault="00172644" w:rsidP="00377460">
      <w:pPr>
        <w:pStyle w:val="ae"/>
        <w:rPr>
          <w:rtl/>
        </w:rPr>
      </w:pPr>
      <w:r w:rsidRPr="009E2028">
        <w:rPr>
          <w:rStyle w:val="FootnoteReference"/>
          <w:vertAlign w:val="baseline"/>
        </w:rPr>
        <w:footnoteRef/>
      </w:r>
      <w:r w:rsidRPr="00FC2212">
        <w:rPr>
          <w:rtl/>
        </w:rPr>
        <w:t>- الآداب الشرعی</w:t>
      </w:r>
      <w:r>
        <w:rPr>
          <w:rFonts w:hint="cs"/>
          <w:rtl/>
        </w:rPr>
        <w:t>ة</w:t>
      </w:r>
      <w:r w:rsidRPr="00FC2212">
        <w:rPr>
          <w:rtl/>
        </w:rPr>
        <w:t>، (1/400).</w:t>
      </w:r>
    </w:p>
  </w:footnote>
  <w:footnote w:id="206">
    <w:p w:rsidR="00172644" w:rsidRPr="00FC2212" w:rsidRDefault="00172644" w:rsidP="00377460">
      <w:pPr>
        <w:pStyle w:val="ae"/>
      </w:pPr>
      <w:r w:rsidRPr="009E2028">
        <w:rPr>
          <w:rStyle w:val="FootnoteReference"/>
          <w:vertAlign w:val="baseline"/>
        </w:rPr>
        <w:footnoteRef/>
      </w:r>
      <w:r w:rsidRPr="00FC2212">
        <w:rPr>
          <w:rtl/>
        </w:rPr>
        <w:t>- الآداب الشرعی</w:t>
      </w:r>
      <w:r>
        <w:rPr>
          <w:rFonts w:hint="cs"/>
          <w:rtl/>
        </w:rPr>
        <w:t>ة</w:t>
      </w:r>
      <w:r w:rsidRPr="00FC2212">
        <w:rPr>
          <w:rtl/>
        </w:rPr>
        <w:t>، (1/402).</w:t>
      </w:r>
    </w:p>
  </w:footnote>
  <w:footnote w:id="207">
    <w:p w:rsidR="00172644" w:rsidRPr="00FC2212" w:rsidRDefault="00172644" w:rsidP="00C16D4B">
      <w:pPr>
        <w:pStyle w:val="ae"/>
        <w:rPr>
          <w:rtl/>
        </w:rPr>
      </w:pPr>
      <w:r w:rsidRPr="009E2028">
        <w:rPr>
          <w:rStyle w:val="FootnoteReference"/>
          <w:vertAlign w:val="baseline"/>
        </w:rPr>
        <w:footnoteRef/>
      </w:r>
      <w:r w:rsidRPr="00FC2212">
        <w:rPr>
          <w:rtl/>
        </w:rPr>
        <w:t>- الأدب المفرد (1117) و سندش حسن است.</w:t>
      </w:r>
    </w:p>
  </w:footnote>
  <w:footnote w:id="208">
    <w:p w:rsidR="00172644" w:rsidRPr="00FC2212" w:rsidRDefault="00172644" w:rsidP="00C16D4B">
      <w:pPr>
        <w:pStyle w:val="ae"/>
      </w:pPr>
      <w:r w:rsidRPr="009E2028">
        <w:rPr>
          <w:rStyle w:val="FootnoteReference"/>
          <w:vertAlign w:val="baseline"/>
        </w:rPr>
        <w:footnoteRef/>
      </w:r>
      <w:r w:rsidRPr="00FC2212">
        <w:rPr>
          <w:rtl/>
        </w:rPr>
        <w:t>- فتح الباری لابن حجر (11/3).</w:t>
      </w:r>
    </w:p>
  </w:footnote>
  <w:footnote w:id="209">
    <w:p w:rsidR="00172644" w:rsidRPr="00377460" w:rsidRDefault="00172644" w:rsidP="00377460">
      <w:pPr>
        <w:pStyle w:val="ae"/>
        <w:rPr>
          <w:spacing w:val="-2"/>
        </w:rPr>
      </w:pPr>
      <w:r w:rsidRPr="009E2028">
        <w:rPr>
          <w:rStyle w:val="FootnoteReference"/>
          <w:spacing w:val="-2"/>
          <w:vertAlign w:val="baseline"/>
        </w:rPr>
        <w:footnoteRef/>
      </w:r>
      <w:r w:rsidRPr="00377460">
        <w:rPr>
          <w:spacing w:val="-2"/>
          <w:rtl/>
        </w:rPr>
        <w:t>- امام احمد (22617) و ابوداود (5177) و لفظ از او است، این روایت را نقل کرده‌اند، و آلبانی گفته صحیح است.</w:t>
      </w:r>
    </w:p>
  </w:footnote>
  <w:footnote w:id="210">
    <w:p w:rsidR="00172644" w:rsidRPr="00FC2212" w:rsidRDefault="00172644" w:rsidP="00C16D4B">
      <w:pPr>
        <w:pStyle w:val="ae"/>
        <w:rPr>
          <w:rtl/>
        </w:rPr>
      </w:pPr>
      <w:r w:rsidRPr="009E2028">
        <w:rPr>
          <w:rStyle w:val="FootnoteReference"/>
          <w:vertAlign w:val="baseline"/>
        </w:rPr>
        <w:footnoteRef/>
      </w:r>
      <w:r w:rsidRPr="00FC2212">
        <w:rPr>
          <w:rtl/>
        </w:rPr>
        <w:t>- مسلم (2158) این حدیث را نقل کرده است.</w:t>
      </w:r>
    </w:p>
  </w:footnote>
  <w:footnote w:id="211">
    <w:p w:rsidR="00172644" w:rsidRPr="00FC2212" w:rsidRDefault="00172644" w:rsidP="00C16D4B">
      <w:pPr>
        <w:pStyle w:val="ae"/>
        <w:rPr>
          <w:rtl/>
        </w:rPr>
      </w:pPr>
      <w:r w:rsidRPr="009E2028">
        <w:rPr>
          <w:rStyle w:val="FootnoteReference"/>
          <w:vertAlign w:val="baseline"/>
        </w:rPr>
        <w:footnoteRef/>
      </w:r>
      <w:r w:rsidRPr="00FC2212">
        <w:rPr>
          <w:rtl/>
        </w:rPr>
        <w:t>- بخاری (6245) و مسلم (2153).</w:t>
      </w:r>
    </w:p>
  </w:footnote>
  <w:footnote w:id="212">
    <w:p w:rsidR="00172644" w:rsidRPr="00FC2212" w:rsidRDefault="00172644" w:rsidP="00C16D4B">
      <w:pPr>
        <w:pStyle w:val="ae"/>
        <w:rPr>
          <w:rtl/>
        </w:rPr>
      </w:pPr>
      <w:r w:rsidRPr="009E2028">
        <w:rPr>
          <w:rStyle w:val="FootnoteReference"/>
          <w:vertAlign w:val="baseline"/>
        </w:rPr>
        <w:footnoteRef/>
      </w:r>
      <w:r w:rsidRPr="00FC2212">
        <w:rPr>
          <w:rtl/>
        </w:rPr>
        <w:t>- فتح الباری (11/29) حدیث (6245).</w:t>
      </w:r>
    </w:p>
  </w:footnote>
  <w:footnote w:id="213">
    <w:p w:rsidR="00172644" w:rsidRPr="00FC2212" w:rsidRDefault="00172644" w:rsidP="00C16D4B">
      <w:pPr>
        <w:pStyle w:val="ae"/>
        <w:rPr>
          <w:rtl/>
        </w:rPr>
      </w:pPr>
      <w:r w:rsidRPr="009E2028">
        <w:rPr>
          <w:rStyle w:val="FootnoteReference"/>
          <w:vertAlign w:val="baseline"/>
        </w:rPr>
        <w:footnoteRef/>
      </w:r>
      <w:r w:rsidRPr="00FC2212">
        <w:rPr>
          <w:rtl/>
        </w:rPr>
        <w:t>- بخاری (6250) و مسلم (2155).</w:t>
      </w:r>
    </w:p>
  </w:footnote>
  <w:footnote w:id="214">
    <w:p w:rsidR="00172644" w:rsidRPr="00FC2212" w:rsidRDefault="00172644" w:rsidP="00C16D4B">
      <w:pPr>
        <w:pStyle w:val="ae"/>
        <w:rPr>
          <w:spacing w:val="-8"/>
        </w:rPr>
      </w:pPr>
      <w:r w:rsidRPr="009E2028">
        <w:rPr>
          <w:rStyle w:val="FootnoteReference"/>
          <w:spacing w:val="-8"/>
          <w:vertAlign w:val="baseline"/>
        </w:rPr>
        <w:footnoteRef/>
      </w:r>
      <w:r w:rsidRPr="00FC2212">
        <w:rPr>
          <w:spacing w:val="-8"/>
          <w:rtl/>
        </w:rPr>
        <w:t>- بخاری این روایت را در الادب المفرد (1080) روایت کرده و آلبانی آنرا صحیح دانسته است.</w:t>
      </w:r>
    </w:p>
  </w:footnote>
  <w:footnote w:id="215">
    <w:p w:rsidR="00172644" w:rsidRPr="00FC2212" w:rsidRDefault="00172644" w:rsidP="00377460">
      <w:pPr>
        <w:pStyle w:val="ae"/>
      </w:pPr>
      <w:r w:rsidRPr="009E2028">
        <w:rPr>
          <w:rStyle w:val="FootnoteReference"/>
          <w:vertAlign w:val="baseline"/>
        </w:rPr>
        <w:footnoteRef/>
      </w:r>
      <w:r w:rsidRPr="00FC2212">
        <w:rPr>
          <w:rtl/>
        </w:rPr>
        <w:t>- الآداب الشرعی</w:t>
      </w:r>
      <w:r>
        <w:rPr>
          <w:rFonts w:hint="cs"/>
          <w:rtl/>
        </w:rPr>
        <w:t>ة</w:t>
      </w:r>
      <w:r w:rsidRPr="00FC2212">
        <w:rPr>
          <w:rtl/>
        </w:rPr>
        <w:t xml:space="preserve"> (1/428).</w:t>
      </w:r>
    </w:p>
  </w:footnote>
  <w:footnote w:id="216">
    <w:p w:rsidR="00172644" w:rsidRPr="00FC2212" w:rsidRDefault="00172644" w:rsidP="00C16D4B">
      <w:pPr>
        <w:pStyle w:val="ae"/>
      </w:pPr>
      <w:r w:rsidRPr="009E2028">
        <w:rPr>
          <w:rStyle w:val="FootnoteReference"/>
          <w:vertAlign w:val="baseline"/>
        </w:rPr>
        <w:footnoteRef/>
      </w:r>
      <w:r w:rsidRPr="00FC2212">
        <w:rPr>
          <w:rtl/>
        </w:rPr>
        <w:t>- ابوداود (5189) این روایت را نقل کرده است، و آلبانی گفته است که صحیح است.</w:t>
      </w:r>
    </w:p>
  </w:footnote>
  <w:footnote w:id="217">
    <w:p w:rsidR="00172644" w:rsidRPr="00FC2212" w:rsidRDefault="00172644" w:rsidP="00377460">
      <w:pPr>
        <w:pStyle w:val="ae"/>
      </w:pPr>
      <w:r w:rsidRPr="009E2028">
        <w:rPr>
          <w:rStyle w:val="FootnoteReference"/>
          <w:vertAlign w:val="baseline"/>
        </w:rPr>
        <w:footnoteRef/>
      </w:r>
      <w:r w:rsidRPr="00FC2212">
        <w:rPr>
          <w:rtl/>
        </w:rPr>
        <w:t xml:space="preserve">- دعوت برای ولیمه هم اجازه محسوب می‌شود، و همچنین دعوت برای خوردن غذا، (المغنی) و ... ظاهر کلام اکثر علما این موارد را اجازه می‌دانند، و این را بخاری ذکر کرده بعنوان تعلیق جازم از ابوهریره که چنین روایت فرموده است: </w:t>
      </w:r>
      <w:r>
        <w:rPr>
          <w:rFonts w:cs="Traditional Arabic" w:hint="cs"/>
          <w:rtl/>
        </w:rPr>
        <w:t>«</w:t>
      </w:r>
      <w:r w:rsidRPr="00377460">
        <w:rPr>
          <w:rFonts w:ascii="mylotus" w:hAnsi="mylotus" w:cs="mylotus"/>
          <w:rtl/>
        </w:rPr>
        <w:t>إذا دعی أحدكم فجاء مع الرسول فذل</w:t>
      </w:r>
      <w:r>
        <w:rPr>
          <w:rFonts w:ascii="mylotus" w:hAnsi="mylotus" w:cs="mylotus" w:hint="cs"/>
          <w:rtl/>
        </w:rPr>
        <w:t>ك</w:t>
      </w:r>
      <w:r w:rsidRPr="00377460">
        <w:rPr>
          <w:rFonts w:ascii="mylotus" w:hAnsi="mylotus" w:cs="mylotus"/>
          <w:rtl/>
        </w:rPr>
        <w:t xml:space="preserve"> إذن له</w:t>
      </w:r>
      <w:r>
        <w:rPr>
          <w:rFonts w:cs="Traditional Arabic" w:hint="cs"/>
          <w:rtl/>
        </w:rPr>
        <w:t>»</w:t>
      </w:r>
      <w:r w:rsidRPr="00FC2212">
        <w:rPr>
          <w:rtl/>
        </w:rPr>
        <w:t>. الآداب الشرعی</w:t>
      </w:r>
      <w:r>
        <w:rPr>
          <w:rFonts w:hint="cs"/>
          <w:rtl/>
        </w:rPr>
        <w:t>ة</w:t>
      </w:r>
      <w:r w:rsidRPr="00FC2212">
        <w:rPr>
          <w:rtl/>
        </w:rPr>
        <w:t xml:space="preserve"> 1/422).</w:t>
      </w:r>
    </w:p>
  </w:footnote>
  <w:footnote w:id="218">
    <w:p w:rsidR="00172644" w:rsidRPr="00FC2212" w:rsidRDefault="00172644" w:rsidP="00C16D4B">
      <w:pPr>
        <w:pStyle w:val="ae"/>
      </w:pPr>
      <w:r w:rsidRPr="009E2028">
        <w:rPr>
          <w:rStyle w:val="FootnoteReference"/>
          <w:vertAlign w:val="baseline"/>
        </w:rPr>
        <w:footnoteRef/>
      </w:r>
      <w:r w:rsidRPr="00FC2212">
        <w:rPr>
          <w:rtl/>
        </w:rPr>
        <w:t>- شرح الأدب المفرد (1074).</w:t>
      </w:r>
    </w:p>
  </w:footnote>
  <w:footnote w:id="219">
    <w:p w:rsidR="00172644" w:rsidRPr="00FC2212" w:rsidRDefault="00172644" w:rsidP="00377460">
      <w:pPr>
        <w:pStyle w:val="ae"/>
      </w:pPr>
      <w:r w:rsidRPr="009E2028">
        <w:rPr>
          <w:rStyle w:val="FootnoteReference"/>
          <w:vertAlign w:val="baseline"/>
        </w:rPr>
        <w:footnoteRef/>
      </w:r>
      <w:r w:rsidRPr="00FC2212">
        <w:rPr>
          <w:rtl/>
        </w:rPr>
        <w:t>- آلبانی در سلسله گفته است: ابوشیخ اصبهان (113) آن را روایت کرده است. السلسل</w:t>
      </w:r>
      <w:r>
        <w:rPr>
          <w:rFonts w:hint="cs"/>
          <w:rtl/>
        </w:rPr>
        <w:t>ة</w:t>
      </w:r>
      <w:r w:rsidRPr="00FC2212">
        <w:rPr>
          <w:rtl/>
        </w:rPr>
        <w:t xml:space="preserve"> (1/304) رقم (182).</w:t>
      </w:r>
    </w:p>
  </w:footnote>
  <w:footnote w:id="220">
    <w:p w:rsidR="00172644" w:rsidRPr="00FC2212" w:rsidRDefault="00172644" w:rsidP="00C16D4B">
      <w:pPr>
        <w:pStyle w:val="ae"/>
      </w:pPr>
      <w:r w:rsidRPr="009E2028">
        <w:rPr>
          <w:rStyle w:val="FootnoteReference"/>
          <w:vertAlign w:val="baseline"/>
        </w:rPr>
        <w:footnoteRef/>
      </w:r>
      <w:r w:rsidRPr="00FC2212">
        <w:rPr>
          <w:rtl/>
        </w:rPr>
        <w:t>- بیهقی در سنن کبری (2/247) این حدیث را روایت کرده است و آلبانی آنرا صحیح دانسته است. سلسله صحیحه (1/815).</w:t>
      </w:r>
    </w:p>
  </w:footnote>
  <w:footnote w:id="221">
    <w:p w:rsidR="00172644" w:rsidRPr="00FC2212" w:rsidRDefault="00172644" w:rsidP="00C16D4B">
      <w:pPr>
        <w:pStyle w:val="ae"/>
      </w:pPr>
      <w:r w:rsidRPr="009E2028">
        <w:rPr>
          <w:rStyle w:val="FootnoteReference"/>
          <w:vertAlign w:val="baseline"/>
        </w:rPr>
        <w:footnoteRef/>
      </w:r>
      <w:r w:rsidRPr="00FC2212">
        <w:rPr>
          <w:rtl/>
        </w:rPr>
        <w:t>- ابوداود (5000) این روایت را تخریج نموده و سندش صحیح است.</w:t>
      </w:r>
    </w:p>
  </w:footnote>
  <w:footnote w:id="222">
    <w:p w:rsidR="00172644" w:rsidRPr="00FC2212" w:rsidRDefault="00172644" w:rsidP="00C16D4B">
      <w:pPr>
        <w:pStyle w:val="ae"/>
      </w:pPr>
      <w:r w:rsidRPr="009E2028">
        <w:rPr>
          <w:rStyle w:val="FootnoteReference"/>
          <w:vertAlign w:val="baseline"/>
        </w:rPr>
        <w:footnoteRef/>
      </w:r>
      <w:r w:rsidRPr="00FC2212">
        <w:rPr>
          <w:rtl/>
        </w:rPr>
        <w:t>- بخاری (6018).</w:t>
      </w:r>
    </w:p>
  </w:footnote>
  <w:footnote w:id="223">
    <w:p w:rsidR="00172644" w:rsidRPr="00FC2212" w:rsidRDefault="00172644" w:rsidP="00C16D4B">
      <w:pPr>
        <w:pStyle w:val="ae"/>
      </w:pPr>
      <w:r w:rsidRPr="009E2028">
        <w:rPr>
          <w:rStyle w:val="FootnoteReference"/>
          <w:vertAlign w:val="baseline"/>
        </w:rPr>
        <w:footnoteRef/>
      </w:r>
      <w:r w:rsidRPr="00FC2212">
        <w:rPr>
          <w:rtl/>
        </w:rPr>
        <w:t>- مسلم (6135).</w:t>
      </w:r>
    </w:p>
  </w:footnote>
  <w:footnote w:id="224">
    <w:p w:rsidR="00172644" w:rsidRPr="00FC2212" w:rsidRDefault="00172644" w:rsidP="00C16D4B">
      <w:pPr>
        <w:pStyle w:val="ae"/>
      </w:pPr>
      <w:r w:rsidRPr="009E2028">
        <w:rPr>
          <w:rStyle w:val="FootnoteReference"/>
          <w:vertAlign w:val="baseline"/>
        </w:rPr>
        <w:footnoteRef/>
      </w:r>
      <w:r w:rsidRPr="00FC2212">
        <w:rPr>
          <w:rtl/>
        </w:rPr>
        <w:t>- بخاری (6176).</w:t>
      </w:r>
    </w:p>
  </w:footnote>
  <w:footnote w:id="225">
    <w:p w:rsidR="00172644" w:rsidRPr="00FC2212" w:rsidRDefault="00172644" w:rsidP="00C16D4B">
      <w:pPr>
        <w:pStyle w:val="ae"/>
      </w:pPr>
      <w:r w:rsidRPr="009E2028">
        <w:rPr>
          <w:rStyle w:val="FootnoteReference"/>
          <w:vertAlign w:val="baseline"/>
        </w:rPr>
        <w:footnoteRef/>
      </w:r>
      <w:r w:rsidRPr="00FC2212">
        <w:rPr>
          <w:rtl/>
        </w:rPr>
        <w:t>- بخاری (5177).</w:t>
      </w:r>
    </w:p>
  </w:footnote>
  <w:footnote w:id="226">
    <w:p w:rsidR="00172644" w:rsidRPr="00FC2212" w:rsidRDefault="00172644" w:rsidP="00C16D4B">
      <w:pPr>
        <w:pStyle w:val="ae"/>
      </w:pPr>
      <w:r w:rsidRPr="009E2028">
        <w:rPr>
          <w:rStyle w:val="FootnoteReference"/>
          <w:vertAlign w:val="baseline"/>
        </w:rPr>
        <w:footnoteRef/>
      </w:r>
      <w:r w:rsidRPr="00FC2212">
        <w:rPr>
          <w:rtl/>
        </w:rPr>
        <w:t>- بخاری (1240). و مسلم (2162).</w:t>
      </w:r>
    </w:p>
  </w:footnote>
  <w:footnote w:id="227">
    <w:p w:rsidR="00172644" w:rsidRPr="00FC2212" w:rsidRDefault="00172644" w:rsidP="00377460">
      <w:pPr>
        <w:pStyle w:val="ae"/>
      </w:pPr>
      <w:r w:rsidRPr="009E2028">
        <w:rPr>
          <w:rStyle w:val="FootnoteReference"/>
          <w:vertAlign w:val="baseline"/>
        </w:rPr>
        <w:footnoteRef/>
      </w:r>
      <w:r w:rsidRPr="00FC2212">
        <w:rPr>
          <w:rtl/>
        </w:rPr>
        <w:t>- الآداب الشرعی</w:t>
      </w:r>
      <w:r>
        <w:rPr>
          <w:rFonts w:hint="cs"/>
          <w:rtl/>
        </w:rPr>
        <w:t>ة</w:t>
      </w:r>
      <w:r w:rsidRPr="00FC2212">
        <w:rPr>
          <w:rtl/>
        </w:rPr>
        <w:t xml:space="preserve"> (3/197).</w:t>
      </w:r>
    </w:p>
  </w:footnote>
  <w:footnote w:id="228">
    <w:p w:rsidR="00172644" w:rsidRPr="00FC2212" w:rsidRDefault="00172644" w:rsidP="00C16D4B">
      <w:pPr>
        <w:pStyle w:val="ae"/>
      </w:pPr>
      <w:r w:rsidRPr="009E2028">
        <w:rPr>
          <w:rStyle w:val="FootnoteReference"/>
          <w:vertAlign w:val="baseline"/>
        </w:rPr>
        <w:footnoteRef/>
      </w:r>
      <w:r w:rsidRPr="00FC2212">
        <w:rPr>
          <w:rtl/>
        </w:rPr>
        <w:t>- مسلم (1431) این حدیث را روایت کرده است.</w:t>
      </w:r>
    </w:p>
  </w:footnote>
  <w:footnote w:id="229">
    <w:p w:rsidR="00172644" w:rsidRPr="00FC2212" w:rsidRDefault="00172644" w:rsidP="00C16D4B">
      <w:pPr>
        <w:pStyle w:val="ae"/>
      </w:pPr>
      <w:r w:rsidRPr="009E2028">
        <w:rPr>
          <w:rStyle w:val="FootnoteReference"/>
          <w:vertAlign w:val="baseline"/>
        </w:rPr>
        <w:footnoteRef/>
      </w:r>
      <w:r w:rsidRPr="00FC2212">
        <w:rPr>
          <w:rtl/>
        </w:rPr>
        <w:t>- متفق علیه.</w:t>
      </w:r>
    </w:p>
  </w:footnote>
  <w:footnote w:id="230">
    <w:p w:rsidR="00172644" w:rsidRPr="00FC2212" w:rsidRDefault="00172644" w:rsidP="00C16D4B">
      <w:pPr>
        <w:pStyle w:val="ae"/>
      </w:pPr>
      <w:r w:rsidRPr="009E2028">
        <w:rPr>
          <w:rStyle w:val="FootnoteReference"/>
          <w:vertAlign w:val="baseline"/>
        </w:rPr>
        <w:footnoteRef/>
      </w:r>
      <w:r w:rsidRPr="00FC2212">
        <w:rPr>
          <w:rtl/>
        </w:rPr>
        <w:t>- بخاری (5434). این روایت را نقل کرده است.</w:t>
      </w:r>
    </w:p>
  </w:footnote>
  <w:footnote w:id="231">
    <w:p w:rsidR="00172644" w:rsidRPr="00FC2212" w:rsidRDefault="00172644" w:rsidP="00C16D4B">
      <w:pPr>
        <w:pStyle w:val="ae"/>
      </w:pPr>
      <w:r w:rsidRPr="009E2028">
        <w:rPr>
          <w:rStyle w:val="FootnoteReference"/>
          <w:vertAlign w:val="baseline"/>
        </w:rPr>
        <w:footnoteRef/>
      </w:r>
      <w:r w:rsidRPr="00FC2212">
        <w:rPr>
          <w:rtl/>
        </w:rPr>
        <w:t xml:space="preserve">- بخاری (5420) و مسلم (2041) (145) این روایت را تخریج نموده‌اند، و در این روایت دیده می‌شود که انس به پیامبر </w:t>
      </w:r>
      <w:r w:rsidRPr="00FC2212">
        <w:rPr>
          <w:rFonts w:cs="CTraditional Arabic" w:hint="cs"/>
          <w:rtl/>
        </w:rPr>
        <w:t>ص</w:t>
      </w:r>
      <w:r w:rsidRPr="00FC2212">
        <w:rPr>
          <w:rtl/>
        </w:rPr>
        <w:t xml:space="preserve"> احترام می‌گذاشته و مؤدبانه کدوها را برای او کنار می‌زد و نمی‌خورد.</w:t>
      </w:r>
    </w:p>
  </w:footnote>
  <w:footnote w:id="232">
    <w:p w:rsidR="00172644" w:rsidRPr="00FC2212" w:rsidRDefault="00172644" w:rsidP="00C16D4B">
      <w:pPr>
        <w:pStyle w:val="ae"/>
        <w:rPr>
          <w:rtl/>
        </w:rPr>
      </w:pPr>
      <w:r w:rsidRPr="009E2028">
        <w:rPr>
          <w:rStyle w:val="FootnoteReference"/>
          <w:vertAlign w:val="baseline"/>
        </w:rPr>
        <w:footnoteRef/>
      </w:r>
      <w:r w:rsidRPr="00FC2212">
        <w:rPr>
          <w:rtl/>
        </w:rPr>
        <w:t>- صحیح الجامع (7441).</w:t>
      </w:r>
    </w:p>
  </w:footnote>
  <w:footnote w:id="233">
    <w:p w:rsidR="00172644" w:rsidRPr="00FC2212" w:rsidRDefault="00172644" w:rsidP="00C16D4B">
      <w:pPr>
        <w:pStyle w:val="ae"/>
      </w:pPr>
      <w:r w:rsidRPr="009E2028">
        <w:rPr>
          <w:rStyle w:val="FootnoteReference"/>
          <w:vertAlign w:val="baseline"/>
        </w:rPr>
        <w:footnoteRef/>
      </w:r>
      <w:r w:rsidRPr="00FC2212">
        <w:rPr>
          <w:rtl/>
        </w:rPr>
        <w:t>- ابویعلی (315/4) (2425) آنرا تخریج نموده و حافظ گفته است، سندش قوی است؛ فتح الباری (10/89).</w:t>
      </w:r>
    </w:p>
  </w:footnote>
  <w:footnote w:id="234">
    <w:p w:rsidR="00172644" w:rsidRPr="00FC2212" w:rsidRDefault="00172644" w:rsidP="00C16D4B">
      <w:pPr>
        <w:pStyle w:val="ae"/>
      </w:pPr>
      <w:r w:rsidRPr="009E2028">
        <w:rPr>
          <w:rStyle w:val="FootnoteReference"/>
          <w:vertAlign w:val="baseline"/>
        </w:rPr>
        <w:footnoteRef/>
      </w:r>
      <w:r w:rsidRPr="00FC2212">
        <w:rPr>
          <w:rtl/>
        </w:rPr>
        <w:t>- بخاری این حدیث را در الادب المفرد روایت کرده است (353).</w:t>
      </w:r>
    </w:p>
  </w:footnote>
  <w:footnote w:id="235">
    <w:p w:rsidR="00172644" w:rsidRPr="00FC2212" w:rsidRDefault="00172644" w:rsidP="00507E60">
      <w:pPr>
        <w:pStyle w:val="ae"/>
      </w:pPr>
      <w:r w:rsidRPr="009E2028">
        <w:rPr>
          <w:rStyle w:val="FootnoteReference"/>
          <w:vertAlign w:val="baseline"/>
        </w:rPr>
        <w:footnoteRef/>
      </w:r>
      <w:r w:rsidRPr="00FC2212">
        <w:rPr>
          <w:rFonts w:hint="cs"/>
          <w:rtl/>
        </w:rPr>
        <w:t>- السلسلة الصحیحة، باب تقدیم الاکابر في الکلام والسواك لا في الشرب.</w:t>
      </w:r>
    </w:p>
  </w:footnote>
  <w:footnote w:id="236">
    <w:p w:rsidR="00172644" w:rsidRPr="00FC2212" w:rsidRDefault="00172644" w:rsidP="00507E60">
      <w:pPr>
        <w:pStyle w:val="ae"/>
      </w:pPr>
      <w:r w:rsidRPr="009E2028">
        <w:rPr>
          <w:rStyle w:val="FootnoteReference"/>
          <w:vertAlign w:val="baseline"/>
        </w:rPr>
        <w:footnoteRef/>
      </w:r>
      <w:r w:rsidRPr="00FC2212">
        <w:rPr>
          <w:rFonts w:hint="cs"/>
          <w:rtl/>
        </w:rPr>
        <w:t>- السلسلة الصحیحة (2941).</w:t>
      </w:r>
    </w:p>
  </w:footnote>
  <w:footnote w:id="237">
    <w:p w:rsidR="00172644" w:rsidRPr="00FC2212" w:rsidRDefault="00172644" w:rsidP="00C16D4B">
      <w:pPr>
        <w:pStyle w:val="ae"/>
      </w:pPr>
      <w:r w:rsidRPr="009E2028">
        <w:rPr>
          <w:rStyle w:val="FootnoteReference"/>
          <w:vertAlign w:val="baseline"/>
        </w:rPr>
        <w:footnoteRef/>
      </w:r>
      <w:r w:rsidRPr="00FC2212">
        <w:rPr>
          <w:rFonts w:hint="cs"/>
          <w:rtl/>
        </w:rPr>
        <w:t>- ابوداود (3854) آن را روایت کرده و آلبانی آنرا صحیح دانسته است.</w:t>
      </w:r>
    </w:p>
  </w:footnote>
  <w:footnote w:id="238">
    <w:p w:rsidR="00172644" w:rsidRPr="00FC2212" w:rsidRDefault="00172644" w:rsidP="00C16D4B">
      <w:pPr>
        <w:pStyle w:val="ae"/>
      </w:pPr>
      <w:r w:rsidRPr="009E2028">
        <w:rPr>
          <w:rStyle w:val="FootnoteReference"/>
          <w:vertAlign w:val="baseline"/>
        </w:rPr>
        <w:footnoteRef/>
      </w:r>
      <w:r w:rsidRPr="00FC2212">
        <w:rPr>
          <w:rFonts w:hint="cs"/>
          <w:rtl/>
        </w:rPr>
        <w:t>- مسلم (2055) این روایت را نقل کرده است.</w:t>
      </w:r>
    </w:p>
  </w:footnote>
  <w:footnote w:id="239">
    <w:p w:rsidR="00172644" w:rsidRPr="00FC2212" w:rsidRDefault="00172644" w:rsidP="00C16D4B">
      <w:pPr>
        <w:pStyle w:val="ae"/>
      </w:pPr>
      <w:r w:rsidRPr="009E2028">
        <w:rPr>
          <w:rStyle w:val="FootnoteReference"/>
          <w:vertAlign w:val="baseline"/>
        </w:rPr>
        <w:footnoteRef/>
      </w:r>
      <w:r w:rsidRPr="00FC2212">
        <w:rPr>
          <w:rFonts w:hint="cs"/>
          <w:rtl/>
        </w:rPr>
        <w:t>- مسلم (2042) این روایت را نقل کرده است.</w:t>
      </w:r>
    </w:p>
  </w:footnote>
  <w:footnote w:id="240">
    <w:p w:rsidR="00172644" w:rsidRPr="00FC2212" w:rsidRDefault="00172644" w:rsidP="00C16D4B">
      <w:pPr>
        <w:pStyle w:val="ae"/>
      </w:pPr>
      <w:r w:rsidRPr="009E2028">
        <w:rPr>
          <w:rStyle w:val="FootnoteReference"/>
          <w:vertAlign w:val="baseline"/>
        </w:rPr>
        <w:footnoteRef/>
      </w:r>
      <w:r w:rsidRPr="00FC2212">
        <w:rPr>
          <w:rFonts w:hint="cs"/>
          <w:rtl/>
        </w:rPr>
        <w:t>- بخاری (6450) این روایت را نقل کرده است.</w:t>
      </w:r>
    </w:p>
  </w:footnote>
  <w:footnote w:id="241">
    <w:p w:rsidR="00172644" w:rsidRPr="00FC2212" w:rsidRDefault="00172644" w:rsidP="00377460">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(3/227).</w:t>
      </w:r>
    </w:p>
  </w:footnote>
  <w:footnote w:id="242">
    <w:p w:rsidR="00172644" w:rsidRPr="00FC2212" w:rsidRDefault="00172644" w:rsidP="00C16D4B">
      <w:pPr>
        <w:pStyle w:val="ae"/>
      </w:pPr>
      <w:r w:rsidRPr="009E2028">
        <w:rPr>
          <w:rStyle w:val="FootnoteReference"/>
          <w:vertAlign w:val="baseline"/>
        </w:rPr>
        <w:footnoteRef/>
      </w:r>
      <w:r w:rsidRPr="00FC2212">
        <w:rPr>
          <w:rFonts w:hint="cs"/>
          <w:rtl/>
        </w:rPr>
        <w:t>- ابوداود (4045) و ترمذی (1992) این حدیث را روایت کرده‌اند و آلبانی آنرا حسن دانسته است.</w:t>
      </w:r>
    </w:p>
  </w:footnote>
  <w:footnote w:id="243">
    <w:p w:rsidR="00172644" w:rsidRPr="00FC2212" w:rsidRDefault="00172644" w:rsidP="00C16D4B">
      <w:pPr>
        <w:pStyle w:val="ae"/>
      </w:pPr>
      <w:r w:rsidRPr="009E2028">
        <w:rPr>
          <w:rStyle w:val="FootnoteReference"/>
          <w:vertAlign w:val="baseline"/>
        </w:rPr>
        <w:footnoteRef/>
      </w:r>
      <w:r w:rsidRPr="00FC2212">
        <w:rPr>
          <w:rFonts w:hint="cs"/>
          <w:rtl/>
        </w:rPr>
        <w:t>- آلبانی آنرا صحیح دانسته و بخاری موقوفاً آنرا تخریج نموده است.</w:t>
      </w:r>
    </w:p>
  </w:footnote>
  <w:footnote w:id="244">
    <w:p w:rsidR="00172644" w:rsidRPr="00FC2212" w:rsidRDefault="00172644" w:rsidP="00C16D4B">
      <w:pPr>
        <w:pStyle w:val="ae"/>
      </w:pPr>
      <w:r w:rsidRPr="009E2028">
        <w:rPr>
          <w:rStyle w:val="FootnoteReference"/>
          <w:vertAlign w:val="baseline"/>
        </w:rPr>
        <w:footnoteRef/>
      </w:r>
      <w:r w:rsidRPr="00FC2212">
        <w:rPr>
          <w:rFonts w:hint="cs"/>
          <w:rtl/>
        </w:rPr>
        <w:t>- متفق علیه و در آن کلمات برّوا و حنثتْ ... نیست.</w:t>
      </w:r>
    </w:p>
  </w:footnote>
  <w:footnote w:id="245">
    <w:p w:rsidR="00172644" w:rsidRPr="00FC2212" w:rsidRDefault="00172644" w:rsidP="00377460">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(3/176).</w:t>
      </w:r>
    </w:p>
  </w:footnote>
  <w:footnote w:id="246">
    <w:p w:rsidR="00172644" w:rsidRPr="00FC2212" w:rsidRDefault="00172644" w:rsidP="00377460">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(3/227).</w:t>
      </w:r>
    </w:p>
  </w:footnote>
  <w:footnote w:id="247">
    <w:p w:rsidR="00172644" w:rsidRPr="00FC2212" w:rsidRDefault="00172644" w:rsidP="00C16D4B">
      <w:pPr>
        <w:pStyle w:val="ae"/>
      </w:pPr>
      <w:r w:rsidRPr="009E2028">
        <w:rPr>
          <w:rStyle w:val="FootnoteReference"/>
          <w:vertAlign w:val="baseline"/>
        </w:rPr>
        <w:footnoteRef/>
      </w:r>
      <w:r w:rsidRPr="00FC2212">
        <w:rPr>
          <w:rFonts w:hint="cs"/>
          <w:rtl/>
        </w:rPr>
        <w:t>- ابوداود (4855) این حدیث را نقل کرده وآلبانی آنرا صحیح دانسته است.</w:t>
      </w:r>
    </w:p>
  </w:footnote>
  <w:footnote w:id="248">
    <w:p w:rsidR="00172644" w:rsidRPr="00FC2212" w:rsidRDefault="00172644" w:rsidP="00C16D4B">
      <w:pPr>
        <w:pStyle w:val="ae"/>
      </w:pPr>
      <w:r w:rsidRPr="009E2028">
        <w:rPr>
          <w:rStyle w:val="FootnoteReference"/>
          <w:vertAlign w:val="baseline"/>
        </w:rPr>
        <w:footnoteRef/>
      </w:r>
      <w:r w:rsidRPr="00FC2212">
        <w:rPr>
          <w:rFonts w:hint="cs"/>
          <w:rtl/>
        </w:rPr>
        <w:t>- ابوداود (4833) این حدیث را نقل کرده و آلبانی آنرا حسن دانسته است.</w:t>
      </w:r>
    </w:p>
  </w:footnote>
  <w:footnote w:id="249">
    <w:p w:rsidR="00172644" w:rsidRPr="00FC2212" w:rsidRDefault="00172644" w:rsidP="00C16D4B">
      <w:pPr>
        <w:pStyle w:val="ae"/>
      </w:pPr>
      <w:r w:rsidRPr="009E2028">
        <w:rPr>
          <w:rStyle w:val="FootnoteReference"/>
          <w:vertAlign w:val="baseline"/>
        </w:rPr>
        <w:footnoteRef/>
      </w:r>
      <w:r w:rsidRPr="00FC2212">
        <w:rPr>
          <w:rFonts w:hint="cs"/>
          <w:rtl/>
        </w:rPr>
        <w:t>- ترمذی این حدیث را روایت کرده و گفته است حدیث حسن است (2706) و آلبانی آنرا (حسن صحیح) دانسته.</w:t>
      </w:r>
    </w:p>
  </w:footnote>
  <w:footnote w:id="250">
    <w:p w:rsidR="00172644" w:rsidRPr="00FC2212" w:rsidRDefault="00172644" w:rsidP="00C16D4B">
      <w:pPr>
        <w:pStyle w:val="ae"/>
      </w:pPr>
      <w:r w:rsidRPr="009E2028">
        <w:rPr>
          <w:rStyle w:val="FootnoteReference"/>
          <w:vertAlign w:val="baseline"/>
        </w:rPr>
        <w:footnoteRef/>
      </w:r>
      <w:r w:rsidRPr="00FC2212">
        <w:rPr>
          <w:rFonts w:hint="cs"/>
          <w:rtl/>
        </w:rPr>
        <w:t>- بخاری (6270) این حدیث را روایت کرده، و لفظ از بخاری است.</w:t>
      </w:r>
    </w:p>
  </w:footnote>
  <w:footnote w:id="251">
    <w:p w:rsidR="00172644" w:rsidRPr="00FC2212" w:rsidRDefault="00172644" w:rsidP="00C16D4B">
      <w:pPr>
        <w:pStyle w:val="ae"/>
      </w:pPr>
      <w:r w:rsidRPr="009E2028">
        <w:rPr>
          <w:rStyle w:val="FootnoteReference"/>
          <w:vertAlign w:val="baseline"/>
        </w:rPr>
        <w:footnoteRef/>
      </w:r>
      <w:r w:rsidRPr="00FC2212">
        <w:rPr>
          <w:rFonts w:hint="cs"/>
          <w:rtl/>
        </w:rPr>
        <w:t>- ابوداود (4845) این حدیث را روایت کرده و آلبانی آنرا حسن صحیح دانسته است.</w:t>
      </w:r>
    </w:p>
  </w:footnote>
  <w:footnote w:id="252">
    <w:p w:rsidR="00172644" w:rsidRPr="00FC2212" w:rsidRDefault="00172644" w:rsidP="00C16D4B">
      <w:pPr>
        <w:pStyle w:val="ae"/>
      </w:pPr>
      <w:r w:rsidRPr="009E2028">
        <w:rPr>
          <w:rStyle w:val="FootnoteReference"/>
          <w:vertAlign w:val="baseline"/>
        </w:rPr>
        <w:footnoteRef/>
      </w:r>
      <w:r w:rsidRPr="00FC2212">
        <w:rPr>
          <w:rFonts w:hint="cs"/>
          <w:rtl/>
        </w:rPr>
        <w:t>- ابوداود (4825) این حدیث را روایت کرده و آلبانی آنرا صحیح دانسته.</w:t>
      </w:r>
    </w:p>
  </w:footnote>
  <w:footnote w:id="253">
    <w:p w:rsidR="00172644" w:rsidRPr="00FC2212" w:rsidRDefault="00172644" w:rsidP="00C16D4B">
      <w:pPr>
        <w:pStyle w:val="ae"/>
      </w:pPr>
      <w:r w:rsidRPr="009E2028">
        <w:rPr>
          <w:rStyle w:val="FootnoteReference"/>
          <w:vertAlign w:val="baseline"/>
        </w:rPr>
        <w:footnoteRef/>
      </w:r>
      <w:r w:rsidRPr="00FC2212">
        <w:rPr>
          <w:rFonts w:hint="cs"/>
          <w:rtl/>
        </w:rPr>
        <w:t>- آلبانی این حدیث را در سلسله صحیحه (832) صحیح دانسته است.</w:t>
      </w:r>
    </w:p>
  </w:footnote>
  <w:footnote w:id="254">
    <w:p w:rsidR="00172644" w:rsidRPr="00FC2212" w:rsidRDefault="00172644" w:rsidP="00C16D4B">
      <w:pPr>
        <w:pStyle w:val="ae"/>
      </w:pPr>
      <w:r w:rsidRPr="009E2028">
        <w:rPr>
          <w:rStyle w:val="FootnoteReference"/>
          <w:vertAlign w:val="baseline"/>
        </w:rPr>
        <w:footnoteRef/>
      </w:r>
      <w:r w:rsidRPr="00FC2212">
        <w:rPr>
          <w:rFonts w:hint="cs"/>
          <w:rtl/>
        </w:rPr>
        <w:t>- بخاری (7042) این حدیث را روایت کرده و لفظ از بخاری است.</w:t>
      </w:r>
    </w:p>
  </w:footnote>
  <w:footnote w:id="255">
    <w:p w:rsidR="00172644" w:rsidRPr="00FC2212" w:rsidRDefault="00172644" w:rsidP="00C16D4B">
      <w:pPr>
        <w:pStyle w:val="ae"/>
      </w:pPr>
      <w:r w:rsidRPr="009E2028">
        <w:rPr>
          <w:rStyle w:val="FootnoteReference"/>
          <w:vertAlign w:val="baseline"/>
        </w:rPr>
        <w:footnoteRef/>
      </w:r>
      <w:r w:rsidRPr="00FC2212">
        <w:rPr>
          <w:rFonts w:hint="cs"/>
          <w:rtl/>
        </w:rPr>
        <w:t>- امام احمد (18960) و ابوداود (4848) این حدیث را نقل کرده‌اند و آلبانی آنرا صحیح دانسته است.</w:t>
      </w:r>
    </w:p>
  </w:footnote>
  <w:footnote w:id="256">
    <w:p w:rsidR="00172644" w:rsidRPr="00FC2212" w:rsidRDefault="00172644" w:rsidP="00377460">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 xml:space="preserve">ة </w:t>
      </w:r>
      <w:r w:rsidRPr="00FC2212">
        <w:rPr>
          <w:rFonts w:hint="cs"/>
          <w:rtl/>
        </w:rPr>
        <w:t>(838).</w:t>
      </w:r>
    </w:p>
  </w:footnote>
  <w:footnote w:id="257">
    <w:p w:rsidR="00172644" w:rsidRPr="00FC2212" w:rsidRDefault="00172644" w:rsidP="00C16D4B">
      <w:pPr>
        <w:pStyle w:val="ae"/>
      </w:pPr>
      <w:r w:rsidRPr="009E2028">
        <w:rPr>
          <w:rStyle w:val="FootnoteReference"/>
          <w:vertAlign w:val="baseline"/>
        </w:rPr>
        <w:footnoteRef/>
      </w:r>
      <w:r w:rsidRPr="00FC2212">
        <w:rPr>
          <w:rFonts w:hint="cs"/>
          <w:rtl/>
        </w:rPr>
        <w:t>- ابن ماجه (4193) این حدیث را روایت کرده و آلبانی آنرا صحیح دانسته است (3400).</w:t>
      </w:r>
    </w:p>
  </w:footnote>
  <w:footnote w:id="258">
    <w:p w:rsidR="00172644" w:rsidRPr="00FC2212" w:rsidRDefault="00172644" w:rsidP="00C16D4B">
      <w:pPr>
        <w:pStyle w:val="ae"/>
      </w:pPr>
      <w:r w:rsidRPr="009E2028">
        <w:rPr>
          <w:rStyle w:val="FootnoteReference"/>
          <w:vertAlign w:val="baseline"/>
        </w:rPr>
        <w:footnoteRef/>
      </w:r>
      <w:r w:rsidRPr="00FC2212">
        <w:rPr>
          <w:rFonts w:hint="cs"/>
          <w:rtl/>
        </w:rPr>
        <w:t>- بخاری (6288) و مسلم (2183) این حدیث را روایت کرده‌اند.</w:t>
      </w:r>
    </w:p>
  </w:footnote>
  <w:footnote w:id="259">
    <w:p w:rsidR="00172644" w:rsidRPr="00FC2212" w:rsidRDefault="00172644" w:rsidP="00C16D4B">
      <w:pPr>
        <w:pStyle w:val="ae"/>
      </w:pPr>
      <w:r w:rsidRPr="009E2028">
        <w:rPr>
          <w:rStyle w:val="FootnoteReference"/>
          <w:vertAlign w:val="baseline"/>
        </w:rPr>
        <w:footnoteRef/>
      </w:r>
      <w:r w:rsidRPr="00FC2212">
        <w:rPr>
          <w:rFonts w:hint="cs"/>
          <w:rtl/>
        </w:rPr>
        <w:t>- ترمذی (2478) این حدیث را نقل نموده و آلبانی آنرا حسن دانسته است (3413).</w:t>
      </w:r>
    </w:p>
  </w:footnote>
  <w:footnote w:id="260">
    <w:p w:rsidR="00172644" w:rsidRPr="00FC2212" w:rsidRDefault="00172644" w:rsidP="00C16D4B">
      <w:pPr>
        <w:pStyle w:val="ae"/>
        <w:rPr>
          <w:rtl/>
        </w:rPr>
      </w:pPr>
      <w:r w:rsidRPr="009E2028">
        <w:rPr>
          <w:rStyle w:val="FootnoteReference"/>
          <w:vertAlign w:val="baseline"/>
        </w:rPr>
        <w:footnoteRef/>
      </w:r>
      <w:r w:rsidRPr="00FC2212">
        <w:rPr>
          <w:rFonts w:hint="cs"/>
          <w:rtl/>
        </w:rPr>
        <w:t>- فتح الباری – ابن حجر – (2/73).</w:t>
      </w:r>
    </w:p>
  </w:footnote>
  <w:footnote w:id="261">
    <w:p w:rsidR="00172644" w:rsidRPr="00FC2212" w:rsidRDefault="00172644" w:rsidP="00377460">
      <w:pPr>
        <w:pStyle w:val="ae"/>
        <w:rPr>
          <w:rtl/>
        </w:rPr>
      </w:pPr>
      <w:r w:rsidRPr="009E2028">
        <w:rPr>
          <w:rStyle w:val="FootnoteReference"/>
          <w:szCs w:val="26"/>
          <w:vertAlign w:val="baseline"/>
        </w:rPr>
        <w:footnoteRef/>
      </w:r>
      <w:r w:rsidRPr="00FC2212">
        <w:rPr>
          <w:rFonts w:hint="cs"/>
          <w:rtl/>
        </w:rPr>
        <w:t>- صحیح الکلم الطیّب، نوشته شیخ الاسلام ابن تیمیه</w:t>
      </w:r>
      <w:r>
        <w:rPr>
          <w:rFonts w:hint="cs"/>
          <w:rtl/>
        </w:rPr>
        <w:t xml:space="preserve"> </w:t>
      </w:r>
      <w:r>
        <w:rPr>
          <w:rFonts w:cs="CTraditional Arabic" w:hint="cs"/>
          <w:rtl/>
        </w:rPr>
        <w:t>/</w:t>
      </w:r>
      <w:r w:rsidRPr="00FC2212">
        <w:rPr>
          <w:rFonts w:hint="cs"/>
          <w:rtl/>
        </w:rPr>
        <w:t xml:space="preserve"> بقلم: محمد ناصر الآلبانی: (177، ص 109).</w:t>
      </w:r>
    </w:p>
  </w:footnote>
  <w:footnote w:id="262">
    <w:p w:rsidR="00172644" w:rsidRPr="00FC2212" w:rsidRDefault="00172644" w:rsidP="00C16D4B">
      <w:pPr>
        <w:pStyle w:val="ae"/>
      </w:pPr>
      <w:r w:rsidRPr="009E2028">
        <w:rPr>
          <w:rStyle w:val="FootnoteReference"/>
          <w:vertAlign w:val="baseline"/>
        </w:rPr>
        <w:footnoteRef/>
      </w:r>
      <w:r w:rsidRPr="00FC2212">
        <w:rPr>
          <w:rFonts w:hint="cs"/>
          <w:rtl/>
        </w:rPr>
        <w:t>- المسند (8967).</w:t>
      </w:r>
    </w:p>
  </w:footnote>
  <w:footnote w:id="263">
    <w:p w:rsidR="00172644" w:rsidRPr="00FC2212" w:rsidRDefault="00172644" w:rsidP="00C16D4B">
      <w:pPr>
        <w:pStyle w:val="ae"/>
      </w:pPr>
      <w:r w:rsidRPr="009E2028">
        <w:rPr>
          <w:rStyle w:val="FootnoteReference"/>
          <w:vertAlign w:val="baseline"/>
        </w:rPr>
        <w:footnoteRef/>
      </w:r>
      <w:r w:rsidRPr="00FC2212">
        <w:rPr>
          <w:rFonts w:hint="cs"/>
          <w:rtl/>
        </w:rPr>
        <w:t>- بخاری (6018) این روایت را نقل کرده است.</w:t>
      </w:r>
    </w:p>
  </w:footnote>
  <w:footnote w:id="264">
    <w:p w:rsidR="00172644" w:rsidRPr="00FC2212" w:rsidRDefault="00172644" w:rsidP="00C16D4B">
      <w:pPr>
        <w:pStyle w:val="ae"/>
      </w:pPr>
      <w:r w:rsidRPr="009E2028">
        <w:rPr>
          <w:rStyle w:val="FootnoteReference"/>
          <w:vertAlign w:val="baseline"/>
        </w:rPr>
        <w:footnoteRef/>
      </w:r>
      <w:r w:rsidRPr="00FC2212">
        <w:rPr>
          <w:rFonts w:hint="cs"/>
          <w:rtl/>
        </w:rPr>
        <w:t>- بخاری (2989) و مسلم (1009) این حدیث را روایت کرده‌اند.</w:t>
      </w:r>
    </w:p>
  </w:footnote>
  <w:footnote w:id="265">
    <w:p w:rsidR="00172644" w:rsidRPr="00FC2212" w:rsidRDefault="00172644" w:rsidP="00C16D4B">
      <w:pPr>
        <w:pStyle w:val="ae"/>
      </w:pPr>
      <w:r w:rsidRPr="009E2028">
        <w:rPr>
          <w:rStyle w:val="FootnoteReference"/>
          <w:vertAlign w:val="baseline"/>
        </w:rPr>
        <w:footnoteRef/>
      </w:r>
      <w:r w:rsidRPr="00FC2212">
        <w:rPr>
          <w:rFonts w:hint="cs"/>
          <w:rtl/>
        </w:rPr>
        <w:t>- بخاری (6563) و مسلم (1016) این روایت را نقل کرده‌اند.</w:t>
      </w:r>
    </w:p>
  </w:footnote>
  <w:footnote w:id="266">
    <w:p w:rsidR="00172644" w:rsidRPr="00FC2212" w:rsidRDefault="00172644" w:rsidP="00C16D4B">
      <w:pPr>
        <w:pStyle w:val="ae"/>
        <w:rPr>
          <w:rtl/>
        </w:rPr>
      </w:pPr>
      <w:r w:rsidRPr="009E2028">
        <w:rPr>
          <w:rStyle w:val="FootnoteReference"/>
          <w:vertAlign w:val="baseline"/>
        </w:rPr>
        <w:footnoteRef/>
      </w:r>
      <w:r w:rsidRPr="00FC2212">
        <w:rPr>
          <w:rFonts w:hint="cs"/>
          <w:rtl/>
        </w:rPr>
        <w:t>- ترمذی آن را از حدیث جابر</w:t>
      </w:r>
      <w:r w:rsidRPr="00927535">
        <w:rPr>
          <w:rFonts w:ascii="AGA Arabesque" w:hAnsi="AGA Arabesque" w:hint="cs"/>
          <w:rtl/>
        </w:rPr>
        <w:sym w:font="AGA Arabesque" w:char="F074"/>
      </w:r>
      <w:r w:rsidRPr="00FC2212">
        <w:rPr>
          <w:rFonts w:hint="cs"/>
          <w:rtl/>
        </w:rPr>
        <w:t xml:space="preserve"> (2018) روایت کرده و لفظ از آن او است.</w:t>
      </w:r>
    </w:p>
  </w:footnote>
  <w:footnote w:id="267">
    <w:p w:rsidR="00172644" w:rsidRPr="00FC2212" w:rsidRDefault="00172644" w:rsidP="00C16D4B">
      <w:pPr>
        <w:pStyle w:val="ae"/>
      </w:pPr>
      <w:r w:rsidRPr="009E2028">
        <w:rPr>
          <w:rStyle w:val="FootnoteReference"/>
          <w:szCs w:val="26"/>
          <w:vertAlign w:val="baseline"/>
        </w:rPr>
        <w:footnoteRef/>
      </w:r>
      <w:r w:rsidRPr="00FC2212">
        <w:rPr>
          <w:rFonts w:hint="cs"/>
          <w:rtl/>
        </w:rPr>
        <w:t xml:space="preserve">- بخاری برای جواز غیبت اهل فساد و اهل شک استدلال می‌کند به گفتار پیامبر </w:t>
      </w:r>
      <w:r w:rsidRPr="00FC2212">
        <w:rPr>
          <w:rFonts w:ascii="Tahoma" w:hAnsi="Tahoma" w:cs="CTraditional Arabic" w:hint="cs"/>
          <w:color w:val="000000"/>
          <w:spacing w:val="-4"/>
          <w:rtl/>
        </w:rPr>
        <w:t>ص</w:t>
      </w:r>
      <w:r w:rsidRPr="00FC2212">
        <w:rPr>
          <w:rFonts w:hint="cs"/>
          <w:rtl/>
        </w:rPr>
        <w:t xml:space="preserve"> درباره عیینه بن حصن، وقتیکه بر علیه پیامبر </w:t>
      </w:r>
      <w:r w:rsidRPr="00FC2212">
        <w:rPr>
          <w:rFonts w:ascii="Tahoma" w:hAnsi="Tahoma" w:cs="CTraditional Arabic" w:hint="cs"/>
          <w:color w:val="000000"/>
          <w:spacing w:val="-4"/>
          <w:rtl/>
        </w:rPr>
        <w:t>ص</w:t>
      </w:r>
      <w:r w:rsidRPr="00FC2212">
        <w:rPr>
          <w:rFonts w:hint="cs"/>
          <w:rtl/>
        </w:rPr>
        <w:t xml:space="preserve"> اذن گرفت، و پیامبر </w:t>
      </w:r>
      <w:r w:rsidRPr="00FC2212">
        <w:rPr>
          <w:rFonts w:ascii="Tahoma" w:hAnsi="Tahoma" w:cs="CTraditional Arabic" w:hint="cs"/>
          <w:color w:val="000000"/>
          <w:spacing w:val="-4"/>
          <w:rtl/>
        </w:rPr>
        <w:t>ص</w:t>
      </w:r>
      <w:r w:rsidRPr="00FC2212">
        <w:rPr>
          <w:rFonts w:hint="cs"/>
          <w:rtl/>
        </w:rPr>
        <w:t xml:space="preserve"> گفت: بدترین برادر عشیره...!.</w:t>
      </w:r>
    </w:p>
  </w:footnote>
  <w:footnote w:id="268">
    <w:p w:rsidR="00172644" w:rsidRPr="00FC2212" w:rsidRDefault="00172644" w:rsidP="00C16D4B">
      <w:pPr>
        <w:pStyle w:val="ae"/>
      </w:pPr>
      <w:r w:rsidRPr="009E2028">
        <w:rPr>
          <w:rStyle w:val="FootnoteReference"/>
          <w:vertAlign w:val="baseline"/>
        </w:rPr>
        <w:footnoteRef/>
      </w:r>
      <w:r w:rsidRPr="00FC2212">
        <w:rPr>
          <w:rFonts w:hint="cs"/>
          <w:rtl/>
        </w:rPr>
        <w:t>- صاحب مختار درباره ... گفته است: برای اهل روستا غیبت نیست. الآداب الشرعیه (1/274).</w:t>
      </w:r>
    </w:p>
  </w:footnote>
  <w:footnote w:id="269">
    <w:p w:rsidR="00172644" w:rsidRPr="00FC2212" w:rsidRDefault="00172644" w:rsidP="00C16D4B">
      <w:pPr>
        <w:pStyle w:val="ae"/>
        <w:rPr>
          <w:rtl/>
        </w:rPr>
      </w:pPr>
      <w:r w:rsidRPr="009E2028">
        <w:rPr>
          <w:rStyle w:val="FootnoteReference"/>
          <w:vertAlign w:val="baseline"/>
        </w:rPr>
        <w:footnoteRef/>
      </w:r>
      <w:r w:rsidRPr="00FC2212">
        <w:rPr>
          <w:rFonts w:hint="cs"/>
          <w:rtl/>
        </w:rPr>
        <w:t>- صحیح ابوداود (3997) و آلبانی آنرا حسن دانسته است.</w:t>
      </w:r>
    </w:p>
  </w:footnote>
  <w:footnote w:id="270">
    <w:p w:rsidR="00172644" w:rsidRPr="00FC2212" w:rsidRDefault="00172644" w:rsidP="00C16D4B">
      <w:pPr>
        <w:pStyle w:val="ae"/>
      </w:pPr>
      <w:r w:rsidRPr="009E2028">
        <w:rPr>
          <w:rStyle w:val="FootnoteReference"/>
          <w:vertAlign w:val="baseline"/>
        </w:rPr>
        <w:footnoteRef/>
      </w:r>
      <w:r w:rsidRPr="00FC2212">
        <w:rPr>
          <w:rFonts w:hint="cs"/>
          <w:rtl/>
        </w:rPr>
        <w:t>- صحیح ترمذی (1967) و آلبانی آنرا صحیح دانسته است.</w:t>
      </w:r>
    </w:p>
  </w:footnote>
  <w:footnote w:id="271">
    <w:p w:rsidR="00172644" w:rsidRPr="00FC2212" w:rsidRDefault="00172644" w:rsidP="00C16D4B">
      <w:pPr>
        <w:pStyle w:val="ae"/>
      </w:pPr>
      <w:r w:rsidRPr="009E2028">
        <w:rPr>
          <w:rStyle w:val="FootnoteReference"/>
          <w:vertAlign w:val="baseline"/>
        </w:rPr>
        <w:footnoteRef/>
      </w:r>
      <w:r w:rsidRPr="00FC2212">
        <w:rPr>
          <w:rFonts w:hint="cs"/>
          <w:rtl/>
        </w:rPr>
        <w:t>- ابوداود (4990) این حدیث را روایت کرده و آلبانی آنرا حسن دانسته است.</w:t>
      </w:r>
    </w:p>
  </w:footnote>
  <w:footnote w:id="272">
    <w:p w:rsidR="00172644" w:rsidRPr="00FC2212" w:rsidRDefault="00172644" w:rsidP="00C16D4B">
      <w:pPr>
        <w:pStyle w:val="ae"/>
      </w:pPr>
      <w:r w:rsidRPr="009E2028">
        <w:rPr>
          <w:rStyle w:val="FootnoteReference"/>
          <w:vertAlign w:val="baseline"/>
        </w:rPr>
        <w:footnoteRef/>
      </w:r>
      <w:r w:rsidRPr="00FC2212">
        <w:rPr>
          <w:rFonts w:hint="cs"/>
          <w:rtl/>
        </w:rPr>
        <w:t>- صحیح الجامع (7620).</w:t>
      </w:r>
    </w:p>
  </w:footnote>
  <w:footnote w:id="273">
    <w:p w:rsidR="00172644" w:rsidRPr="00FC2212" w:rsidRDefault="00172644" w:rsidP="00C16D4B">
      <w:pPr>
        <w:pStyle w:val="ae"/>
      </w:pPr>
      <w:r w:rsidRPr="009E2028">
        <w:rPr>
          <w:rStyle w:val="FootnoteReference"/>
          <w:vertAlign w:val="baseline"/>
        </w:rPr>
        <w:footnoteRef/>
      </w:r>
      <w:r w:rsidRPr="00FC2212">
        <w:rPr>
          <w:rFonts w:hint="cs"/>
          <w:rtl/>
        </w:rPr>
        <w:t>- بخاری (6056) و مسلم (105) این حدیث را روایت کرده‌اند.</w:t>
      </w:r>
    </w:p>
  </w:footnote>
  <w:footnote w:id="274">
    <w:p w:rsidR="00172644" w:rsidRPr="00FC2212" w:rsidRDefault="00172644" w:rsidP="00C16D4B">
      <w:pPr>
        <w:pStyle w:val="ae"/>
        <w:rPr>
          <w:rtl/>
        </w:rPr>
      </w:pPr>
      <w:r w:rsidRPr="009E2028">
        <w:rPr>
          <w:rStyle w:val="FootnoteReference"/>
          <w:vertAlign w:val="baseline"/>
        </w:rPr>
        <w:footnoteRef/>
      </w:r>
      <w:r w:rsidRPr="00FC2212">
        <w:rPr>
          <w:rFonts w:hint="cs"/>
          <w:rtl/>
        </w:rPr>
        <w:t>- روایت مسلم (5) و لفظ از اوست.</w:t>
      </w:r>
    </w:p>
  </w:footnote>
  <w:footnote w:id="275">
    <w:p w:rsidR="00172644" w:rsidRPr="00FC2212" w:rsidRDefault="00172644" w:rsidP="00C16D4B">
      <w:pPr>
        <w:pStyle w:val="ae"/>
      </w:pPr>
      <w:r w:rsidRPr="009E2028">
        <w:rPr>
          <w:rStyle w:val="FootnoteReference"/>
          <w:vertAlign w:val="baseline"/>
        </w:rPr>
        <w:footnoteRef/>
      </w:r>
      <w:r w:rsidRPr="00FC2212">
        <w:rPr>
          <w:rFonts w:hint="cs"/>
          <w:rtl/>
        </w:rPr>
        <w:t>- بخاری (1386) و احمد (19652) این حدیث را روایت کرده‌اند.</w:t>
      </w:r>
    </w:p>
  </w:footnote>
  <w:footnote w:id="276">
    <w:p w:rsidR="00172644" w:rsidRPr="00FC2212" w:rsidRDefault="00172644" w:rsidP="00C16D4B">
      <w:pPr>
        <w:pStyle w:val="ae"/>
      </w:pPr>
      <w:r w:rsidRPr="009E2028">
        <w:rPr>
          <w:rStyle w:val="FootnoteReference"/>
          <w:vertAlign w:val="baseline"/>
        </w:rPr>
        <w:footnoteRef/>
      </w:r>
      <w:r w:rsidRPr="00FC2212">
        <w:rPr>
          <w:rFonts w:hint="cs"/>
          <w:rtl/>
        </w:rPr>
        <w:t>- ابوداود (4921) این حدیث را نقل کرده و آلبانی آنرا صحیح دانسته است.</w:t>
      </w:r>
    </w:p>
  </w:footnote>
  <w:footnote w:id="277">
    <w:p w:rsidR="00172644" w:rsidRPr="00FC2212" w:rsidRDefault="00172644" w:rsidP="00C16D4B">
      <w:pPr>
        <w:pStyle w:val="ae"/>
      </w:pPr>
      <w:r w:rsidRPr="009E2028">
        <w:rPr>
          <w:rStyle w:val="FootnoteReference"/>
          <w:vertAlign w:val="baseline"/>
        </w:rPr>
        <w:footnoteRef/>
      </w:r>
      <w:r w:rsidRPr="00FC2212">
        <w:rPr>
          <w:rFonts w:hint="cs"/>
          <w:rtl/>
        </w:rPr>
        <w:t>- بخاری (3559) این حدیث را روایت کرده است.</w:t>
      </w:r>
    </w:p>
  </w:footnote>
  <w:footnote w:id="278">
    <w:p w:rsidR="00172644" w:rsidRPr="00FC2212" w:rsidRDefault="00172644" w:rsidP="00C16D4B">
      <w:pPr>
        <w:pStyle w:val="ae"/>
      </w:pPr>
      <w:r w:rsidRPr="009E2028">
        <w:rPr>
          <w:rStyle w:val="FootnoteReference"/>
          <w:vertAlign w:val="baseline"/>
        </w:rPr>
        <w:footnoteRef/>
      </w:r>
      <w:r w:rsidRPr="00FC2212">
        <w:rPr>
          <w:rFonts w:hint="cs"/>
          <w:rtl/>
        </w:rPr>
        <w:t>- ابوداود (4800) این حدیث را روایت کرده و آلبانی آنرا حسن دانسته است.</w:t>
      </w:r>
    </w:p>
  </w:footnote>
  <w:footnote w:id="279">
    <w:p w:rsidR="00172644" w:rsidRPr="00FC2212" w:rsidRDefault="00172644" w:rsidP="00C16D4B">
      <w:pPr>
        <w:pStyle w:val="ae"/>
      </w:pPr>
      <w:r w:rsidRPr="009E2028">
        <w:rPr>
          <w:rStyle w:val="FootnoteReference"/>
          <w:vertAlign w:val="baseline"/>
        </w:rPr>
        <w:footnoteRef/>
      </w:r>
      <w:r w:rsidRPr="00FC2212">
        <w:rPr>
          <w:rFonts w:hint="cs"/>
          <w:rtl/>
        </w:rPr>
        <w:t>- ابوداود (4990) این حدیث را روایت کرده و آلبانی آنرا حسن دانسته است.</w:t>
      </w:r>
    </w:p>
  </w:footnote>
  <w:footnote w:id="280">
    <w:p w:rsidR="00172644" w:rsidRPr="00FC2212" w:rsidRDefault="00172644" w:rsidP="00C16D4B">
      <w:pPr>
        <w:pStyle w:val="ae"/>
      </w:pPr>
      <w:r w:rsidRPr="009E2028">
        <w:rPr>
          <w:rStyle w:val="FootnoteReference"/>
          <w:vertAlign w:val="baseline"/>
        </w:rPr>
        <w:footnoteRef/>
      </w:r>
      <w:r w:rsidRPr="00FC2212">
        <w:rPr>
          <w:rFonts w:hint="cs"/>
          <w:rtl/>
        </w:rPr>
        <w:t>- ابن ماجه (4193) این حدیث را روایت کرده و آلبانی (3400) آنرا حسن دانسته است.</w:t>
      </w:r>
    </w:p>
  </w:footnote>
  <w:footnote w:id="281">
    <w:p w:rsidR="00172644" w:rsidRPr="00FC2212" w:rsidRDefault="00172644" w:rsidP="00C16D4B">
      <w:pPr>
        <w:pStyle w:val="ae"/>
      </w:pPr>
      <w:r w:rsidRPr="009E2028">
        <w:rPr>
          <w:rStyle w:val="FootnoteReference"/>
          <w:vertAlign w:val="baseline"/>
        </w:rPr>
        <w:footnoteRef/>
      </w:r>
      <w:r w:rsidRPr="00FC2212">
        <w:rPr>
          <w:rFonts w:hint="cs"/>
          <w:rtl/>
        </w:rPr>
        <w:t>- ابوداود (4868) این حدیث را روایت کرده و آلبانی آنرا حسن دانسته است.</w:t>
      </w:r>
    </w:p>
  </w:footnote>
  <w:footnote w:id="282">
    <w:p w:rsidR="00172644" w:rsidRPr="00FC2212" w:rsidRDefault="00172644" w:rsidP="00C16D4B">
      <w:pPr>
        <w:pStyle w:val="ae"/>
      </w:pPr>
      <w:r w:rsidRPr="009E2028">
        <w:rPr>
          <w:rStyle w:val="FootnoteReference"/>
          <w:vertAlign w:val="baseline"/>
        </w:rPr>
        <w:footnoteRef/>
      </w:r>
      <w:r w:rsidRPr="00FC2212">
        <w:rPr>
          <w:rFonts w:hint="cs"/>
          <w:rtl/>
        </w:rPr>
        <w:t>- بخاری (59) این حدیث را روایت کرده است.</w:t>
      </w:r>
    </w:p>
  </w:footnote>
  <w:footnote w:id="283">
    <w:p w:rsidR="00172644" w:rsidRPr="00FC2212" w:rsidRDefault="00172644" w:rsidP="00C16D4B">
      <w:pPr>
        <w:pStyle w:val="ae"/>
      </w:pPr>
      <w:r w:rsidRPr="009E2028">
        <w:rPr>
          <w:rStyle w:val="FootnoteReference"/>
          <w:vertAlign w:val="baseline"/>
        </w:rPr>
        <w:footnoteRef/>
      </w:r>
      <w:r w:rsidRPr="00FC2212">
        <w:rPr>
          <w:rFonts w:hint="cs"/>
          <w:rtl/>
        </w:rPr>
        <w:t>- بخاری (3568) این حدیث را روایت کرده است.</w:t>
      </w:r>
    </w:p>
  </w:footnote>
  <w:footnote w:id="284">
    <w:p w:rsidR="00172644" w:rsidRPr="00FC2212" w:rsidRDefault="00172644" w:rsidP="00C16D4B">
      <w:pPr>
        <w:pStyle w:val="ae"/>
      </w:pPr>
      <w:r w:rsidRPr="009E2028">
        <w:rPr>
          <w:rStyle w:val="FootnoteReference"/>
          <w:vertAlign w:val="baseline"/>
        </w:rPr>
        <w:footnoteRef/>
      </w:r>
      <w:r w:rsidRPr="00FC2212">
        <w:rPr>
          <w:rFonts w:hint="cs"/>
          <w:rtl/>
        </w:rPr>
        <w:t>- امام احمد (25677) این روایت را نقل کرده است.</w:t>
      </w:r>
    </w:p>
  </w:footnote>
  <w:footnote w:id="285">
    <w:p w:rsidR="00172644" w:rsidRPr="00FC2212" w:rsidRDefault="00172644" w:rsidP="00C16D4B">
      <w:pPr>
        <w:pStyle w:val="ae"/>
      </w:pPr>
      <w:r w:rsidRPr="009E2028">
        <w:rPr>
          <w:rStyle w:val="FootnoteReference"/>
          <w:vertAlign w:val="baseline"/>
        </w:rPr>
        <w:footnoteRef/>
      </w:r>
      <w:r w:rsidRPr="00FC2212">
        <w:rPr>
          <w:rFonts w:hint="cs"/>
          <w:rtl/>
        </w:rPr>
        <w:t>- مسلم (1715) و احمد (2/27) این حدیث را روایت کرده است.</w:t>
      </w:r>
    </w:p>
  </w:footnote>
  <w:footnote w:id="286">
    <w:p w:rsidR="00172644" w:rsidRPr="00FC2212" w:rsidRDefault="00172644" w:rsidP="00C16D4B">
      <w:pPr>
        <w:pStyle w:val="ae"/>
        <w:rPr>
          <w:rtl/>
        </w:rPr>
      </w:pPr>
      <w:r w:rsidRPr="009E2028">
        <w:rPr>
          <w:rStyle w:val="FootnoteReference"/>
          <w:vertAlign w:val="baseline"/>
        </w:rPr>
        <w:footnoteRef/>
      </w:r>
      <w:r w:rsidRPr="00FC2212">
        <w:rPr>
          <w:rFonts w:hint="cs"/>
          <w:rtl/>
        </w:rPr>
        <w:t>- صحیح ترمذی (1886) و آلبانی آنرا صحیح دانسته است.</w:t>
      </w:r>
    </w:p>
  </w:footnote>
  <w:footnote w:id="287">
    <w:p w:rsidR="00172644" w:rsidRPr="00FC2212" w:rsidRDefault="00172644" w:rsidP="00C16D4B">
      <w:pPr>
        <w:pStyle w:val="ae"/>
        <w:rPr>
          <w:rtl/>
        </w:rPr>
      </w:pPr>
      <w:r w:rsidRPr="009E2028">
        <w:rPr>
          <w:rStyle w:val="FootnoteReference"/>
          <w:vertAlign w:val="baseline"/>
        </w:rPr>
        <w:footnoteRef/>
      </w:r>
      <w:r w:rsidRPr="00FC2212">
        <w:rPr>
          <w:rFonts w:hint="cs"/>
          <w:rtl/>
        </w:rPr>
        <w:t>- صحیح الجامع (419).</w:t>
      </w:r>
    </w:p>
  </w:footnote>
  <w:footnote w:id="288">
    <w:p w:rsidR="00172644" w:rsidRPr="00FC2212" w:rsidRDefault="00172644" w:rsidP="00C16D4B">
      <w:pPr>
        <w:pStyle w:val="ae"/>
      </w:pPr>
      <w:r w:rsidRPr="009E2028">
        <w:rPr>
          <w:rStyle w:val="FootnoteReference"/>
          <w:vertAlign w:val="baseline"/>
        </w:rPr>
        <w:footnoteRef/>
      </w:r>
      <w:r w:rsidRPr="00FC2212">
        <w:rPr>
          <w:rFonts w:hint="cs"/>
          <w:rtl/>
        </w:rPr>
        <w:t>- صحیح الجامع (7713).</w:t>
      </w:r>
    </w:p>
  </w:footnote>
  <w:footnote w:id="289">
    <w:p w:rsidR="00172644" w:rsidRPr="00FC2212" w:rsidRDefault="00172644" w:rsidP="00C16D4B">
      <w:pPr>
        <w:pStyle w:val="ae"/>
      </w:pPr>
      <w:r w:rsidRPr="009E2028">
        <w:rPr>
          <w:rStyle w:val="FootnoteReference"/>
          <w:vertAlign w:val="baseline"/>
        </w:rPr>
        <w:footnoteRef/>
      </w:r>
      <w:r w:rsidRPr="00FC2212">
        <w:rPr>
          <w:rFonts w:hint="cs"/>
          <w:rtl/>
        </w:rPr>
        <w:t>- صحیح الجامع (7242).</w:t>
      </w:r>
    </w:p>
  </w:footnote>
  <w:footnote w:id="290">
    <w:p w:rsidR="00172644" w:rsidRPr="00FC2212" w:rsidRDefault="00172644" w:rsidP="00C16D4B">
      <w:pPr>
        <w:pStyle w:val="ae"/>
      </w:pPr>
      <w:r w:rsidRPr="009E2028">
        <w:rPr>
          <w:rStyle w:val="FootnoteReference"/>
          <w:vertAlign w:val="baseline"/>
        </w:rPr>
        <w:footnoteRef/>
      </w:r>
      <w:r w:rsidRPr="00FC2212">
        <w:rPr>
          <w:rFonts w:hint="cs"/>
          <w:rtl/>
        </w:rPr>
        <w:t>- صحیح مسلم (2747) کتاب التوبه.</w:t>
      </w:r>
    </w:p>
  </w:footnote>
  <w:footnote w:id="291">
    <w:p w:rsidR="00172644" w:rsidRPr="00FC2212" w:rsidRDefault="00172644" w:rsidP="00C16D4B">
      <w:pPr>
        <w:pStyle w:val="ae"/>
      </w:pPr>
      <w:r w:rsidRPr="009E2028">
        <w:rPr>
          <w:rStyle w:val="FootnoteReference"/>
          <w:vertAlign w:val="baseline"/>
        </w:rPr>
        <w:footnoteRef/>
      </w:r>
      <w:r w:rsidRPr="00FC2212">
        <w:rPr>
          <w:rFonts w:hint="cs"/>
          <w:rtl/>
        </w:rPr>
        <w:t>- صحیح الجامع (8100).</w:t>
      </w:r>
    </w:p>
  </w:footnote>
  <w:footnote w:id="292">
    <w:p w:rsidR="00172644" w:rsidRPr="00FC2212" w:rsidRDefault="00172644" w:rsidP="0082505D">
      <w:pPr>
        <w:pStyle w:val="ae"/>
      </w:pPr>
      <w:r w:rsidRPr="009E2028">
        <w:rPr>
          <w:rStyle w:val="FootnoteReference"/>
          <w:vertAlign w:val="baseline"/>
        </w:rPr>
        <w:footnoteRef/>
      </w:r>
      <w:r w:rsidRPr="00FC2212">
        <w:rPr>
          <w:rFonts w:hint="cs"/>
          <w:rtl/>
        </w:rPr>
        <w:t>- السلسلة الصحیحة (3194).</w:t>
      </w:r>
    </w:p>
  </w:footnote>
  <w:footnote w:id="293">
    <w:p w:rsidR="00172644" w:rsidRPr="00FC2212" w:rsidRDefault="00172644" w:rsidP="0082505D">
      <w:pPr>
        <w:pStyle w:val="ae"/>
      </w:pPr>
      <w:r w:rsidRPr="009E2028">
        <w:rPr>
          <w:rStyle w:val="FootnoteReference"/>
          <w:vertAlign w:val="baseline"/>
        </w:rPr>
        <w:footnoteRef/>
      </w:r>
      <w:r w:rsidRPr="00FC2212">
        <w:rPr>
          <w:rFonts w:hint="cs"/>
          <w:rtl/>
        </w:rPr>
        <w:t>- السلسلة الصحیحة (506).</w:t>
      </w:r>
    </w:p>
  </w:footnote>
  <w:footnote w:id="294">
    <w:p w:rsidR="00172644" w:rsidRPr="00FC2212" w:rsidRDefault="00172644" w:rsidP="00C16D4B">
      <w:pPr>
        <w:pStyle w:val="ae"/>
      </w:pPr>
      <w:r w:rsidRPr="009E2028">
        <w:rPr>
          <w:rStyle w:val="FootnoteReference"/>
          <w:vertAlign w:val="baseline"/>
        </w:rPr>
        <w:footnoteRef/>
      </w:r>
      <w:r w:rsidRPr="00FC2212">
        <w:rPr>
          <w:rFonts w:hint="cs"/>
          <w:rtl/>
        </w:rPr>
        <w:t>- صحیح الترغیب (2233).</w:t>
      </w:r>
    </w:p>
  </w:footnote>
  <w:footnote w:id="295">
    <w:p w:rsidR="00172644" w:rsidRPr="00FC2212" w:rsidRDefault="00172644" w:rsidP="00C16D4B">
      <w:pPr>
        <w:pStyle w:val="ae"/>
      </w:pPr>
      <w:r w:rsidRPr="009E2028">
        <w:rPr>
          <w:rStyle w:val="FootnoteReference"/>
          <w:vertAlign w:val="baseline"/>
        </w:rPr>
        <w:footnoteRef/>
      </w:r>
      <w:r w:rsidRPr="00FC2212">
        <w:rPr>
          <w:rFonts w:hint="cs"/>
          <w:rtl/>
        </w:rPr>
        <w:t>- صحیح الجامع (4861).</w:t>
      </w:r>
    </w:p>
  </w:footnote>
  <w:footnote w:id="296">
    <w:p w:rsidR="00172644" w:rsidRPr="00FC2212" w:rsidRDefault="00172644" w:rsidP="00C16D4B">
      <w:pPr>
        <w:pStyle w:val="ae"/>
      </w:pPr>
      <w:r w:rsidRPr="009E2028">
        <w:rPr>
          <w:rStyle w:val="FootnoteReference"/>
          <w:vertAlign w:val="baseline"/>
        </w:rPr>
        <w:footnoteRef/>
      </w:r>
      <w:r w:rsidRPr="00FC2212">
        <w:rPr>
          <w:rFonts w:hint="cs"/>
          <w:rtl/>
        </w:rPr>
        <w:t>- ابوداود (4175) این روایت را نقل کرده است.</w:t>
      </w:r>
    </w:p>
  </w:footnote>
  <w:footnote w:id="297">
    <w:p w:rsidR="00172644" w:rsidRPr="00FC2212" w:rsidRDefault="00172644" w:rsidP="00C16D4B">
      <w:pPr>
        <w:pStyle w:val="ae"/>
      </w:pPr>
      <w:r w:rsidRPr="009E2028">
        <w:rPr>
          <w:rStyle w:val="FootnoteReference"/>
          <w:vertAlign w:val="baseline"/>
        </w:rPr>
        <w:footnoteRef/>
      </w:r>
      <w:r w:rsidRPr="00FC2212">
        <w:rPr>
          <w:rFonts w:hint="cs"/>
          <w:rtl/>
        </w:rPr>
        <w:t>- صحیح النسائی (1286).</w:t>
      </w:r>
    </w:p>
  </w:footnote>
  <w:footnote w:id="298">
    <w:p w:rsidR="00172644" w:rsidRPr="00FC2212" w:rsidRDefault="00172644" w:rsidP="00C16D4B">
      <w:pPr>
        <w:pStyle w:val="ae"/>
      </w:pPr>
      <w:r w:rsidRPr="009E2028">
        <w:rPr>
          <w:rStyle w:val="FootnoteReference"/>
          <w:vertAlign w:val="baseline"/>
        </w:rPr>
        <w:footnoteRef/>
      </w:r>
      <w:r w:rsidRPr="00FC2212">
        <w:rPr>
          <w:rFonts w:hint="cs"/>
          <w:rtl/>
        </w:rPr>
        <w:t>- صحیح البخاری (6282).</w:t>
      </w:r>
    </w:p>
  </w:footnote>
  <w:footnote w:id="299">
    <w:p w:rsidR="00172644" w:rsidRPr="00FC2212" w:rsidRDefault="00172644" w:rsidP="00C16D4B">
      <w:pPr>
        <w:pStyle w:val="ae"/>
      </w:pPr>
      <w:r w:rsidRPr="009E2028">
        <w:rPr>
          <w:rStyle w:val="FootnoteReference"/>
          <w:vertAlign w:val="baseline"/>
        </w:rPr>
        <w:footnoteRef/>
      </w:r>
      <w:r w:rsidRPr="00FC2212">
        <w:rPr>
          <w:rFonts w:hint="cs"/>
          <w:rtl/>
        </w:rPr>
        <w:t>- بخاری و مسلم این روایت را نقل کرده‌اند و لفظ از بخاری است.</w:t>
      </w:r>
    </w:p>
  </w:footnote>
  <w:footnote w:id="300">
    <w:p w:rsidR="00172644" w:rsidRPr="00FC2212" w:rsidRDefault="00172644" w:rsidP="00543B32">
      <w:pPr>
        <w:pStyle w:val="ae"/>
        <w:spacing w:line="235" w:lineRule="auto"/>
      </w:pPr>
      <w:r w:rsidRPr="009E2028">
        <w:rPr>
          <w:rStyle w:val="FootnoteReference"/>
          <w:vertAlign w:val="baseline"/>
        </w:rPr>
        <w:footnoteRef/>
      </w:r>
      <w:r w:rsidRPr="00FC2212">
        <w:rPr>
          <w:rFonts w:hint="cs"/>
          <w:rtl/>
        </w:rPr>
        <w:t>- الشمائل المحمدیه (204).</w:t>
      </w:r>
    </w:p>
  </w:footnote>
  <w:footnote w:id="301">
    <w:p w:rsidR="00172644" w:rsidRPr="00FC2212" w:rsidRDefault="00172644" w:rsidP="00543B32">
      <w:pPr>
        <w:pStyle w:val="ae"/>
        <w:spacing w:line="235" w:lineRule="auto"/>
      </w:pPr>
      <w:r w:rsidRPr="009E2028">
        <w:rPr>
          <w:rStyle w:val="FootnoteReference"/>
          <w:vertAlign w:val="baseline"/>
        </w:rPr>
        <w:footnoteRef/>
      </w:r>
      <w:r w:rsidRPr="00FC2212">
        <w:rPr>
          <w:rFonts w:hint="cs"/>
          <w:rtl/>
        </w:rPr>
        <w:t>- مشکا</w:t>
      </w:r>
      <w:r>
        <w:rPr>
          <w:rFonts w:hint="cs"/>
          <w:rtl/>
        </w:rPr>
        <w:t>ة</w:t>
      </w:r>
      <w:r w:rsidRPr="00FC2212">
        <w:rPr>
          <w:rFonts w:hint="cs"/>
          <w:rtl/>
        </w:rPr>
        <w:t xml:space="preserve"> المصابیح (4813).</w:t>
      </w:r>
    </w:p>
  </w:footnote>
  <w:footnote w:id="302">
    <w:p w:rsidR="00172644" w:rsidRPr="00FC2212" w:rsidRDefault="00172644" w:rsidP="00543B32">
      <w:pPr>
        <w:pStyle w:val="ae"/>
        <w:spacing w:line="235" w:lineRule="auto"/>
      </w:pPr>
      <w:r w:rsidRPr="009E2028">
        <w:rPr>
          <w:rStyle w:val="FootnoteReference"/>
          <w:vertAlign w:val="baseline"/>
        </w:rPr>
        <w:footnoteRef/>
      </w:r>
      <w:r w:rsidRPr="00FC2212">
        <w:rPr>
          <w:rFonts w:hint="cs"/>
          <w:rtl/>
        </w:rPr>
        <w:t>- صحیح الأدب المفرد (180).</w:t>
      </w:r>
    </w:p>
  </w:footnote>
  <w:footnote w:id="303">
    <w:p w:rsidR="00172644" w:rsidRPr="00FC2212" w:rsidRDefault="00172644" w:rsidP="00C16D4B">
      <w:pPr>
        <w:pStyle w:val="ae"/>
      </w:pPr>
      <w:r w:rsidRPr="009E2028">
        <w:rPr>
          <w:rStyle w:val="FootnoteReference"/>
          <w:vertAlign w:val="baseline"/>
        </w:rPr>
        <w:footnoteRef/>
      </w:r>
      <w:r w:rsidRPr="00FC2212">
        <w:rPr>
          <w:rFonts w:hint="cs"/>
          <w:rtl/>
        </w:rPr>
        <w:t>- التعریفات (168).</w:t>
      </w:r>
    </w:p>
  </w:footnote>
  <w:footnote w:id="304">
    <w:p w:rsidR="00172644" w:rsidRPr="00FC2212" w:rsidRDefault="00172644" w:rsidP="00C16D4B">
      <w:pPr>
        <w:pStyle w:val="ae"/>
      </w:pPr>
      <w:r w:rsidRPr="009E2028">
        <w:rPr>
          <w:rStyle w:val="FootnoteReference"/>
          <w:vertAlign w:val="baseline"/>
        </w:rPr>
        <w:footnoteRef/>
      </w:r>
      <w:r w:rsidRPr="00FC2212">
        <w:rPr>
          <w:rFonts w:hint="cs"/>
          <w:rtl/>
        </w:rPr>
        <w:t>- احیاء علوم الدین (3/179-180) همراه با تصرفات.</w:t>
      </w:r>
    </w:p>
  </w:footnote>
  <w:footnote w:id="305">
    <w:p w:rsidR="00172644" w:rsidRPr="00FC2212" w:rsidRDefault="00172644" w:rsidP="00C16D4B">
      <w:pPr>
        <w:pStyle w:val="ae"/>
        <w:rPr>
          <w:rtl/>
        </w:rPr>
      </w:pPr>
      <w:r w:rsidRPr="009E2028">
        <w:rPr>
          <w:rStyle w:val="FootnoteReference"/>
          <w:vertAlign w:val="baseline"/>
        </w:rPr>
        <w:footnoteRef/>
      </w:r>
      <w:r w:rsidRPr="00FC2212">
        <w:rPr>
          <w:rFonts w:hint="cs"/>
          <w:rtl/>
        </w:rPr>
        <w:t>- احیاء علوم الدین (3/173).</w:t>
      </w:r>
    </w:p>
  </w:footnote>
  <w:footnote w:id="306">
    <w:p w:rsidR="00172644" w:rsidRPr="00FC2212" w:rsidRDefault="00172644" w:rsidP="00C16D4B">
      <w:pPr>
        <w:pStyle w:val="ae"/>
      </w:pPr>
      <w:r w:rsidRPr="009E2028">
        <w:rPr>
          <w:rStyle w:val="FootnoteReference"/>
          <w:vertAlign w:val="baseline"/>
        </w:rPr>
        <w:footnoteRef/>
      </w:r>
      <w:r w:rsidRPr="00FC2212">
        <w:rPr>
          <w:rFonts w:hint="cs"/>
          <w:rtl/>
        </w:rPr>
        <w:t>- آداب الدنیا والدین (250).</w:t>
      </w:r>
    </w:p>
  </w:footnote>
  <w:footnote w:id="307">
    <w:p w:rsidR="00172644" w:rsidRPr="00FC2212" w:rsidRDefault="00172644" w:rsidP="00543B32">
      <w:pPr>
        <w:pStyle w:val="ae"/>
      </w:pPr>
      <w:r w:rsidRPr="009E2028">
        <w:rPr>
          <w:rStyle w:val="FootnoteReference"/>
          <w:vertAlign w:val="baseline"/>
        </w:rPr>
        <w:footnoteRef/>
      </w:r>
      <w:r w:rsidRPr="00FC2212">
        <w:rPr>
          <w:rFonts w:hint="cs"/>
          <w:rtl/>
        </w:rPr>
        <w:t>- برخی از علما گفته‌اند: نباید شخصی را که خیلی خشمگین شده است به ذکر خدا یادآوری نمود، چون شاید بیشتر ناراحت شود و فحش دهد، چون در اتمام حدیث آمده که به مردیکه خشمگین شده بود، گفتند بگو:</w:t>
      </w:r>
      <w:r>
        <w:rPr>
          <w:rFonts w:hint="cs"/>
          <w:rtl/>
        </w:rPr>
        <w:t xml:space="preserve"> </w:t>
      </w:r>
      <w:r>
        <w:rPr>
          <w:rFonts w:cs="Traditional Arabic" w:hint="cs"/>
          <w:rtl/>
        </w:rPr>
        <w:t>«</w:t>
      </w:r>
      <w:r w:rsidRPr="00543B32">
        <w:rPr>
          <w:rFonts w:ascii="mylotus" w:hAnsi="mylotus" w:cs="mylotus"/>
          <w:rtl/>
          <w:lang w:bidi="ar-SA"/>
        </w:rPr>
        <w:t>أعوذ بالله من الشيطان الرجيم</w:t>
      </w:r>
      <w:r>
        <w:rPr>
          <w:rFonts w:cs="Traditional Arabic" w:hint="cs"/>
          <w:rtl/>
        </w:rPr>
        <w:t>»</w:t>
      </w:r>
      <w:r w:rsidRPr="00FC2212">
        <w:rPr>
          <w:rFonts w:hint="cs"/>
          <w:rtl/>
        </w:rPr>
        <w:t xml:space="preserve"> در جواب گفت: من که دیوانه نیستم!!.</w:t>
      </w:r>
    </w:p>
  </w:footnote>
  <w:footnote w:id="308">
    <w:p w:rsidR="00172644" w:rsidRPr="00FC2212" w:rsidRDefault="00172644" w:rsidP="00C16D4B">
      <w:pPr>
        <w:pStyle w:val="ae"/>
      </w:pPr>
      <w:r w:rsidRPr="009E2028">
        <w:rPr>
          <w:rStyle w:val="FootnoteReference"/>
          <w:vertAlign w:val="baseline"/>
        </w:rPr>
        <w:footnoteRef/>
      </w:r>
      <w:r w:rsidRPr="00FC2212">
        <w:rPr>
          <w:rFonts w:hint="cs"/>
          <w:rtl/>
        </w:rPr>
        <w:t>- بخاری و مسلم این روایت را نقل کرده‌اند؛ الفتح (6/337) والکلم الطیب (227).</w:t>
      </w:r>
    </w:p>
  </w:footnote>
  <w:footnote w:id="309">
    <w:p w:rsidR="00172644" w:rsidRPr="00FC2212" w:rsidRDefault="00172644" w:rsidP="00C16D4B">
      <w:pPr>
        <w:pStyle w:val="ae"/>
      </w:pPr>
      <w:r w:rsidRPr="009E2028">
        <w:rPr>
          <w:rStyle w:val="FootnoteReference"/>
          <w:vertAlign w:val="baseline"/>
        </w:rPr>
        <w:footnoteRef/>
      </w:r>
      <w:r w:rsidRPr="00FC2212">
        <w:rPr>
          <w:rFonts w:hint="cs"/>
          <w:rtl/>
        </w:rPr>
        <w:t>- ابوداود (4000) این روایت را نقل کرده است.</w:t>
      </w:r>
    </w:p>
  </w:footnote>
  <w:footnote w:id="310">
    <w:p w:rsidR="00172644" w:rsidRPr="00FC2212" w:rsidRDefault="00172644" w:rsidP="00C16D4B">
      <w:pPr>
        <w:pStyle w:val="ae"/>
      </w:pPr>
      <w:r w:rsidRPr="009E2028">
        <w:rPr>
          <w:rStyle w:val="FootnoteReference"/>
          <w:vertAlign w:val="baseline"/>
        </w:rPr>
        <w:footnoteRef/>
      </w:r>
      <w:r w:rsidRPr="00FC2212">
        <w:rPr>
          <w:rFonts w:hint="cs"/>
          <w:rtl/>
        </w:rPr>
        <w:t>- امام احمد (5/152) صحیح الجامع (694).</w:t>
      </w:r>
    </w:p>
  </w:footnote>
  <w:footnote w:id="311">
    <w:p w:rsidR="00172644" w:rsidRPr="00FC2212" w:rsidRDefault="00172644" w:rsidP="00C16D4B">
      <w:pPr>
        <w:pStyle w:val="ae"/>
      </w:pPr>
      <w:r w:rsidRPr="009E2028">
        <w:rPr>
          <w:rStyle w:val="FootnoteReference"/>
          <w:vertAlign w:val="baseline"/>
        </w:rPr>
        <w:footnoteRef/>
      </w:r>
      <w:r w:rsidRPr="00FC2212">
        <w:rPr>
          <w:rFonts w:hint="cs"/>
          <w:rtl/>
        </w:rPr>
        <w:t>- بیهقی این روایت را نقل کرده برخی آنرا حسن دانسته‌اند.</w:t>
      </w:r>
    </w:p>
  </w:footnote>
  <w:footnote w:id="312">
    <w:p w:rsidR="00172644" w:rsidRPr="00FC2212" w:rsidRDefault="00172644" w:rsidP="00543B32">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ة</w:t>
      </w:r>
      <w:r w:rsidRPr="00FC2212">
        <w:rPr>
          <w:rFonts w:hint="cs"/>
          <w:rtl/>
        </w:rPr>
        <w:t xml:space="preserve"> (1789).</w:t>
      </w:r>
    </w:p>
  </w:footnote>
  <w:footnote w:id="313">
    <w:p w:rsidR="00172644" w:rsidRPr="00FC2212" w:rsidRDefault="00172644" w:rsidP="00C16D4B">
      <w:pPr>
        <w:pStyle w:val="ae"/>
      </w:pPr>
      <w:r w:rsidRPr="009E2028">
        <w:rPr>
          <w:rStyle w:val="FootnoteReference"/>
          <w:vertAlign w:val="baseline"/>
        </w:rPr>
        <w:footnoteRef/>
      </w:r>
      <w:r w:rsidRPr="00FC2212">
        <w:rPr>
          <w:rFonts w:hint="cs"/>
          <w:rtl/>
        </w:rPr>
        <w:t>- بخاری این روایت را نقل کرده است؛ فتح الباری (10/456).</w:t>
      </w:r>
    </w:p>
  </w:footnote>
  <w:footnote w:id="314">
    <w:p w:rsidR="00172644" w:rsidRPr="00FC2212" w:rsidRDefault="00172644" w:rsidP="00C16D4B">
      <w:pPr>
        <w:pStyle w:val="ae"/>
      </w:pPr>
      <w:r w:rsidRPr="009E2028">
        <w:rPr>
          <w:rStyle w:val="FootnoteReference"/>
          <w:vertAlign w:val="baseline"/>
        </w:rPr>
        <w:footnoteRef/>
      </w:r>
      <w:r w:rsidRPr="00FC2212">
        <w:rPr>
          <w:rFonts w:hint="cs"/>
          <w:rtl/>
        </w:rPr>
        <w:t>- حدیثی است صحیح: صحیح الجامع (7374) و ابن حجر آنرا به طبرانی نسبت داده است، نگاه کنید به کتاب الفتح (4/465) صحیح الترغیب (2747).</w:t>
      </w:r>
    </w:p>
  </w:footnote>
  <w:footnote w:id="315">
    <w:p w:rsidR="00172644" w:rsidRPr="00FC2212" w:rsidRDefault="00172644" w:rsidP="00C16D4B">
      <w:pPr>
        <w:pStyle w:val="ae"/>
      </w:pPr>
      <w:r w:rsidRPr="009E2028">
        <w:rPr>
          <w:rStyle w:val="FootnoteReference"/>
          <w:vertAlign w:val="baseline"/>
        </w:rPr>
        <w:footnoteRef/>
      </w:r>
      <w:r w:rsidRPr="00FC2212">
        <w:rPr>
          <w:rFonts w:hint="cs"/>
          <w:rtl/>
        </w:rPr>
        <w:t>- ابوداود (4777) و غیره آنرا روایت کرده‌اند و آلبانی آنرا صحیح دانسته است؛ صحیح الجامع (6518).</w:t>
      </w:r>
    </w:p>
  </w:footnote>
  <w:footnote w:id="316">
    <w:p w:rsidR="00172644" w:rsidRPr="00FC2212" w:rsidRDefault="00172644" w:rsidP="00C16D4B">
      <w:pPr>
        <w:pStyle w:val="ae"/>
      </w:pPr>
      <w:r w:rsidRPr="009E2028">
        <w:rPr>
          <w:rStyle w:val="FootnoteReference"/>
          <w:vertAlign w:val="baseline"/>
        </w:rPr>
        <w:footnoteRef/>
      </w:r>
      <w:r w:rsidRPr="00FC2212">
        <w:rPr>
          <w:rFonts w:hint="cs"/>
          <w:rtl/>
        </w:rPr>
        <w:t>- متفق علیه و امام احمد (2/236) آنرا روایت کرده، صحیح الأدب (989).</w:t>
      </w:r>
    </w:p>
  </w:footnote>
  <w:footnote w:id="317">
    <w:p w:rsidR="00172644" w:rsidRPr="00FC2212" w:rsidRDefault="00172644" w:rsidP="00543B32">
      <w:pPr>
        <w:pStyle w:val="ae"/>
      </w:pPr>
      <w:r w:rsidRPr="009E2028">
        <w:rPr>
          <w:rStyle w:val="FootnoteReference"/>
          <w:vertAlign w:val="baseline"/>
        </w:rPr>
        <w:footnoteRef/>
      </w:r>
      <w:r w:rsidRPr="00FC2212">
        <w:rPr>
          <w:rFonts w:hint="cs"/>
          <w:rtl/>
        </w:rPr>
        <w:t>- بزاز این را روایت کرده و ابن حجر با اسنادی حسن آنرا آورده (10/519)، السلسل</w:t>
      </w:r>
      <w:r>
        <w:rPr>
          <w:rFonts w:hint="cs"/>
          <w:rtl/>
        </w:rPr>
        <w:t>ة</w:t>
      </w:r>
      <w:r w:rsidRPr="00FC2212">
        <w:rPr>
          <w:rFonts w:hint="cs"/>
          <w:rtl/>
        </w:rPr>
        <w:t xml:space="preserve"> الصحیح</w:t>
      </w:r>
      <w:r>
        <w:rPr>
          <w:rFonts w:hint="cs"/>
          <w:rtl/>
        </w:rPr>
        <w:t xml:space="preserve">ة </w:t>
      </w:r>
      <w:r w:rsidRPr="00FC2212">
        <w:rPr>
          <w:rFonts w:hint="cs"/>
          <w:rtl/>
        </w:rPr>
        <w:t>(3295).</w:t>
      </w:r>
    </w:p>
  </w:footnote>
  <w:footnote w:id="318">
    <w:p w:rsidR="00172644" w:rsidRPr="00FC2212" w:rsidRDefault="00172644" w:rsidP="00C16D4B">
      <w:pPr>
        <w:pStyle w:val="ae"/>
      </w:pPr>
      <w:r w:rsidRPr="009E2028">
        <w:rPr>
          <w:rStyle w:val="FootnoteReference"/>
          <w:vertAlign w:val="baseline"/>
        </w:rPr>
        <w:footnoteRef/>
      </w:r>
      <w:r w:rsidRPr="00FC2212">
        <w:rPr>
          <w:rFonts w:hint="cs"/>
          <w:rtl/>
        </w:rPr>
        <w:t>- مسلم و بخاری آن را تخریج نموده‌اند، فتح الباری (1/375).</w:t>
      </w:r>
    </w:p>
  </w:footnote>
  <w:footnote w:id="319">
    <w:p w:rsidR="00172644" w:rsidRPr="00FC2212" w:rsidRDefault="00172644" w:rsidP="00C16D4B">
      <w:pPr>
        <w:pStyle w:val="ae"/>
      </w:pPr>
      <w:r w:rsidRPr="009E2028">
        <w:rPr>
          <w:rStyle w:val="FootnoteReference"/>
          <w:vertAlign w:val="baseline"/>
        </w:rPr>
        <w:footnoteRef/>
      </w:r>
      <w:r w:rsidRPr="00FC2212">
        <w:rPr>
          <w:rtl/>
        </w:rPr>
        <w:t>- بخاری (4/403) این روایت را نقل کرده است.</w:t>
      </w:r>
    </w:p>
  </w:footnote>
  <w:footnote w:id="320">
    <w:p w:rsidR="00172644" w:rsidRPr="00FC2212" w:rsidRDefault="00172644" w:rsidP="00C16D4B">
      <w:pPr>
        <w:pStyle w:val="ae"/>
      </w:pPr>
      <w:r w:rsidRPr="009E2028">
        <w:rPr>
          <w:rStyle w:val="FootnoteReference"/>
          <w:vertAlign w:val="baseline"/>
        </w:rPr>
        <w:footnoteRef/>
      </w:r>
      <w:r w:rsidRPr="00FC2212">
        <w:rPr>
          <w:rtl/>
        </w:rPr>
        <w:t>- مسلم این روایت را نقل کرده است.</w:t>
      </w:r>
    </w:p>
  </w:footnote>
  <w:footnote w:id="321">
    <w:p w:rsidR="00172644" w:rsidRPr="00FC2212" w:rsidRDefault="00172644" w:rsidP="00C16D4B">
      <w:pPr>
        <w:pStyle w:val="ae"/>
      </w:pPr>
      <w:r w:rsidRPr="009E2028">
        <w:rPr>
          <w:rStyle w:val="FootnoteReference"/>
          <w:vertAlign w:val="baseline"/>
        </w:rPr>
        <w:footnoteRef/>
      </w:r>
      <w:r w:rsidRPr="00FC2212">
        <w:rPr>
          <w:rtl/>
        </w:rPr>
        <w:t>- امام احمد این روایت را در مسند خویش آورده (1/329). صحیح الجامع (693).</w:t>
      </w:r>
    </w:p>
  </w:footnote>
  <w:footnote w:id="322">
    <w:p w:rsidR="00172644" w:rsidRPr="00FC2212" w:rsidRDefault="00172644" w:rsidP="00C16D4B">
      <w:pPr>
        <w:pStyle w:val="ae"/>
      </w:pPr>
      <w:r w:rsidRPr="009E2028">
        <w:rPr>
          <w:rStyle w:val="FootnoteReference"/>
          <w:vertAlign w:val="baseline"/>
        </w:rPr>
        <w:footnoteRef/>
      </w:r>
      <w:r w:rsidRPr="00FC2212">
        <w:rPr>
          <w:rtl/>
        </w:rPr>
        <w:t>- در سند آن ابوبکر بن مریم وجود دارد که ضعیف است. (آلبانی).</w:t>
      </w:r>
    </w:p>
  </w:footnote>
  <w:footnote w:id="323">
    <w:p w:rsidR="00172644" w:rsidRPr="00FC2212" w:rsidRDefault="00172644" w:rsidP="00543B32">
      <w:pPr>
        <w:pStyle w:val="ae"/>
        <w:spacing w:line="235" w:lineRule="auto"/>
        <w:rPr>
          <w:spacing w:val="4"/>
        </w:rPr>
      </w:pPr>
      <w:r w:rsidRPr="009E2028">
        <w:rPr>
          <w:rStyle w:val="FootnoteReference"/>
          <w:spacing w:val="4"/>
          <w:vertAlign w:val="baseline"/>
        </w:rPr>
        <w:footnoteRef/>
      </w:r>
      <w:r w:rsidRPr="00FC2212">
        <w:rPr>
          <w:spacing w:val="4"/>
          <w:rtl/>
        </w:rPr>
        <w:t>- بالرفاء و البنین: رفاء: یعنی همبستگی و اتفاق، یعنی ازدواجی کرده باشید که بوسیله آن همبستگی و توافق میان شما صورت گیرد؛ البنین: یعنی دعای آمدن فرزند پسر را می‌نمودند، ولی این دعا برای اینكه دارى فرزند پسر غیر از فرزند دختر شدن درست نیست و این سنت جاهلی است، و سرّ نهی از آن همین است. معجم المناهی اللفظی</w:t>
      </w:r>
      <w:r>
        <w:rPr>
          <w:rFonts w:hint="cs"/>
          <w:spacing w:val="4"/>
          <w:rtl/>
        </w:rPr>
        <w:t>ة</w:t>
      </w:r>
      <w:r w:rsidRPr="00FC2212">
        <w:rPr>
          <w:spacing w:val="4"/>
          <w:rtl/>
        </w:rPr>
        <w:t>، (178).</w:t>
      </w:r>
    </w:p>
  </w:footnote>
  <w:footnote w:id="324">
    <w:p w:rsidR="00172644" w:rsidRPr="00FC2212" w:rsidRDefault="00172644" w:rsidP="00543B32">
      <w:pPr>
        <w:pStyle w:val="ae"/>
        <w:spacing w:line="235" w:lineRule="auto"/>
      </w:pPr>
      <w:r w:rsidRPr="009E2028">
        <w:rPr>
          <w:rStyle w:val="FootnoteReference"/>
          <w:vertAlign w:val="baseline"/>
        </w:rPr>
        <w:footnoteRef/>
      </w:r>
      <w:r w:rsidRPr="00FC2212">
        <w:rPr>
          <w:rtl/>
        </w:rPr>
        <w:t>- السلسل</w:t>
      </w:r>
      <w:r>
        <w:rPr>
          <w:rFonts w:hint="cs"/>
          <w:rtl/>
        </w:rPr>
        <w:t>ة</w:t>
      </w:r>
      <w:r w:rsidRPr="00FC2212">
        <w:rPr>
          <w:rtl/>
        </w:rPr>
        <w:t xml:space="preserve"> الصحیح</w:t>
      </w:r>
      <w:r>
        <w:rPr>
          <w:rFonts w:hint="cs"/>
          <w:rtl/>
        </w:rPr>
        <w:t>ة</w:t>
      </w:r>
      <w:r w:rsidRPr="00FC2212">
        <w:rPr>
          <w:rtl/>
        </w:rPr>
        <w:t xml:space="preserve"> (4310).</w:t>
      </w:r>
    </w:p>
  </w:footnote>
  <w:footnote w:id="325">
    <w:p w:rsidR="00172644" w:rsidRPr="00FC2212" w:rsidRDefault="00172644" w:rsidP="00C16D4B">
      <w:pPr>
        <w:pStyle w:val="ae"/>
      </w:pPr>
      <w:r w:rsidRPr="009E2028">
        <w:rPr>
          <w:rStyle w:val="FootnoteReference"/>
          <w:vertAlign w:val="baseline"/>
        </w:rPr>
        <w:footnoteRef/>
      </w:r>
      <w:r w:rsidRPr="00FC2212">
        <w:rPr>
          <w:rtl/>
        </w:rPr>
        <w:t>- حسن صحیح. الکلم الطیب (207).</w:t>
      </w:r>
    </w:p>
  </w:footnote>
  <w:footnote w:id="326">
    <w:p w:rsidR="00172644" w:rsidRPr="00FC2212" w:rsidRDefault="00172644" w:rsidP="00C16D4B">
      <w:pPr>
        <w:pStyle w:val="ae"/>
      </w:pPr>
      <w:r w:rsidRPr="009E2028">
        <w:rPr>
          <w:rStyle w:val="FootnoteReference"/>
          <w:vertAlign w:val="baseline"/>
        </w:rPr>
        <w:footnoteRef/>
      </w:r>
      <w:r w:rsidRPr="00FC2212">
        <w:rPr>
          <w:rtl/>
        </w:rPr>
        <w:t>- صحیح است با شرط شیخین، الکلم الطیب (213).</w:t>
      </w:r>
    </w:p>
  </w:footnote>
  <w:footnote w:id="327">
    <w:p w:rsidR="00172644" w:rsidRPr="00FC2212" w:rsidRDefault="00172644" w:rsidP="00543B32">
      <w:pPr>
        <w:pStyle w:val="ae"/>
      </w:pPr>
      <w:r w:rsidRPr="009E2028">
        <w:rPr>
          <w:rStyle w:val="FootnoteReference"/>
          <w:vertAlign w:val="baseline"/>
        </w:rPr>
        <w:footnoteRef/>
      </w:r>
      <w:r w:rsidRPr="00FC2212">
        <w:rPr>
          <w:rtl/>
        </w:rPr>
        <w:t>- الآداب الشرعی</w:t>
      </w:r>
      <w:r>
        <w:rPr>
          <w:rFonts w:hint="cs"/>
          <w:rtl/>
        </w:rPr>
        <w:t>ة</w:t>
      </w:r>
      <w:r w:rsidRPr="00FC2212">
        <w:rPr>
          <w:rtl/>
        </w:rPr>
        <w:t xml:space="preserve"> (3/220).</w:t>
      </w:r>
    </w:p>
  </w:footnote>
  <w:footnote w:id="328">
    <w:p w:rsidR="00172644" w:rsidRPr="00FC2212" w:rsidRDefault="00172644" w:rsidP="00C16D4B">
      <w:pPr>
        <w:pStyle w:val="ae"/>
      </w:pPr>
      <w:r w:rsidRPr="009E2028">
        <w:rPr>
          <w:rStyle w:val="FootnoteReference"/>
          <w:vertAlign w:val="baseline"/>
        </w:rPr>
        <w:footnoteRef/>
      </w:r>
      <w:r w:rsidRPr="00FC2212">
        <w:rPr>
          <w:rtl/>
        </w:rPr>
        <w:t>- حدیثی است صحیح.</w:t>
      </w:r>
    </w:p>
  </w:footnote>
  <w:footnote w:id="329">
    <w:p w:rsidR="00172644" w:rsidRPr="00FC2212" w:rsidRDefault="00172644" w:rsidP="00543B32">
      <w:pPr>
        <w:pStyle w:val="ae"/>
      </w:pPr>
      <w:r w:rsidRPr="009E2028">
        <w:rPr>
          <w:rStyle w:val="FootnoteReference"/>
          <w:vertAlign w:val="baseline"/>
        </w:rPr>
        <w:footnoteRef/>
      </w:r>
      <w:r w:rsidRPr="00FC2212">
        <w:rPr>
          <w:rtl/>
        </w:rPr>
        <w:t>- برای توضیح بیشتر به کتاب «الآداب الشرعی</w:t>
      </w:r>
      <w:r>
        <w:rPr>
          <w:rFonts w:hint="cs"/>
          <w:rtl/>
        </w:rPr>
        <w:t>ة</w:t>
      </w:r>
      <w:r w:rsidRPr="00FC2212">
        <w:rPr>
          <w:rtl/>
        </w:rPr>
        <w:t>» 3/219. مراجعه نمائید.</w:t>
      </w:r>
    </w:p>
  </w:footnote>
  <w:footnote w:id="330">
    <w:p w:rsidR="00172644" w:rsidRPr="00FC2212" w:rsidRDefault="00172644" w:rsidP="00C16D4B">
      <w:pPr>
        <w:pStyle w:val="ae"/>
        <w:rPr>
          <w:rtl/>
        </w:rPr>
      </w:pPr>
      <w:r w:rsidRPr="009E2028">
        <w:rPr>
          <w:rStyle w:val="FootnoteReference"/>
          <w:vertAlign w:val="baseline"/>
        </w:rPr>
        <w:footnoteRef/>
      </w:r>
      <w:r w:rsidRPr="00FC2212">
        <w:rPr>
          <w:rtl/>
        </w:rPr>
        <w:t>- از شیخ عبدالکریم الخضیر – حفظه الله – درباره تبریکات و مبارک بادی به مناسبه آمدن سال هجری جدید سؤال کردند و گفتند: اگر شخصی این چنین تبریک بگوید و یا بنویسید: سال نو مبارک، و در آن برایش دعای خیر و سالی پر از نعمت و خیر طلب کند، حکم آن چیست؟</w:t>
      </w:r>
    </w:p>
    <w:p w:rsidR="00172644" w:rsidRPr="00FC2212" w:rsidRDefault="00172644" w:rsidP="00543B32">
      <w:pPr>
        <w:pStyle w:val="ae"/>
      </w:pPr>
      <w:r w:rsidRPr="00FC2212">
        <w:rPr>
          <w:rtl/>
        </w:rPr>
        <w:t>در جواب گفت: دعای مسلمان بشرطیکه دعاى تعبدی نباشد، اشکالی ندارد، خصوصاً اگر تبریک باعث ایجاد محبت و سرور و شادی گردد، امام احمد</w:t>
      </w:r>
      <w:r>
        <w:rPr>
          <w:rFonts w:hint="cs"/>
          <w:rtl/>
        </w:rPr>
        <w:t xml:space="preserve"> </w:t>
      </w:r>
      <w:r>
        <w:rPr>
          <w:rFonts w:cs="CTraditional Arabic" w:hint="cs"/>
          <w:rtl/>
        </w:rPr>
        <w:t>/</w:t>
      </w:r>
      <w:r w:rsidRPr="00FC2212">
        <w:rPr>
          <w:rtl/>
        </w:rPr>
        <w:t xml:space="preserve"> گفته است: من تبریک گفتن را ابتدا شروع نمی‌کنم، ولی اگر به من تبریک گفتند، آنرا جواب خواهم داد، چون جواب دادن آن واجب است، ولی ابتدا تبریک‌گفتن، سنت مأمور به نیست، و از موارد منهی‌عنه هم نیست. [(سایت)موقع‌الاسلام سؤال و جواب / 21291].</w:t>
      </w:r>
    </w:p>
  </w:footnote>
  <w:footnote w:id="331">
    <w:p w:rsidR="00172644" w:rsidRPr="00FC2212" w:rsidRDefault="00172644" w:rsidP="00543B32">
      <w:pPr>
        <w:pStyle w:val="ae"/>
        <w:rPr>
          <w:rtl/>
        </w:rPr>
      </w:pPr>
      <w:r w:rsidRPr="009E2028">
        <w:rPr>
          <w:rStyle w:val="FootnoteReference"/>
          <w:vertAlign w:val="baseline"/>
        </w:rPr>
        <w:footnoteRef/>
      </w:r>
      <w:r w:rsidRPr="00FC2212">
        <w:rPr>
          <w:rtl/>
        </w:rPr>
        <w:t>- السلسل</w:t>
      </w:r>
      <w:r>
        <w:rPr>
          <w:rFonts w:hint="cs"/>
          <w:rtl/>
        </w:rPr>
        <w:t>ة</w:t>
      </w:r>
      <w:r w:rsidRPr="00FC2212">
        <w:rPr>
          <w:rtl/>
        </w:rPr>
        <w:t xml:space="preserve"> الصحیح</w:t>
      </w:r>
      <w:r>
        <w:rPr>
          <w:rFonts w:hint="cs"/>
          <w:rtl/>
        </w:rPr>
        <w:t xml:space="preserve">ة </w:t>
      </w:r>
      <w:r w:rsidRPr="00FC2212">
        <w:rPr>
          <w:rtl/>
        </w:rPr>
        <w:t>(714).</w:t>
      </w:r>
    </w:p>
  </w:footnote>
  <w:footnote w:id="332">
    <w:p w:rsidR="00172644" w:rsidRPr="00FC2212" w:rsidRDefault="00172644" w:rsidP="00C16D4B">
      <w:pPr>
        <w:pStyle w:val="ae"/>
      </w:pPr>
      <w:r w:rsidRPr="009E2028">
        <w:rPr>
          <w:rStyle w:val="FootnoteReference"/>
          <w:vertAlign w:val="baseline"/>
        </w:rPr>
        <w:footnoteRef/>
      </w:r>
      <w:r w:rsidRPr="00FC2212">
        <w:rPr>
          <w:rtl/>
        </w:rPr>
        <w:t>- صحیح الجامع (1956).</w:t>
      </w:r>
    </w:p>
  </w:footnote>
  <w:footnote w:id="333">
    <w:p w:rsidR="00172644" w:rsidRPr="00FC2212" w:rsidRDefault="00172644" w:rsidP="00C16D4B">
      <w:pPr>
        <w:pStyle w:val="ae"/>
      </w:pPr>
      <w:r w:rsidRPr="009E2028">
        <w:rPr>
          <w:rStyle w:val="FootnoteReference"/>
          <w:vertAlign w:val="baseline"/>
        </w:rPr>
        <w:footnoteRef/>
      </w:r>
      <w:r w:rsidRPr="00FC2212">
        <w:rPr>
          <w:rtl/>
        </w:rPr>
        <w:t>- متفق علیه.</w:t>
      </w:r>
    </w:p>
  </w:footnote>
  <w:footnote w:id="334">
    <w:p w:rsidR="00172644" w:rsidRPr="00FC2212" w:rsidRDefault="00172644" w:rsidP="00C16D4B">
      <w:pPr>
        <w:pStyle w:val="ae"/>
        <w:rPr>
          <w:rtl/>
        </w:rPr>
      </w:pPr>
      <w:r w:rsidRPr="009E2028">
        <w:rPr>
          <w:rStyle w:val="FootnoteReference"/>
          <w:vertAlign w:val="baseline"/>
        </w:rPr>
        <w:footnoteRef/>
      </w:r>
      <w:r w:rsidRPr="00FC2212">
        <w:rPr>
          <w:rtl/>
        </w:rPr>
        <w:t>- صحیح ابن ماجه (3231).</w:t>
      </w:r>
    </w:p>
  </w:footnote>
  <w:footnote w:id="335">
    <w:p w:rsidR="00172644" w:rsidRPr="00FC2212" w:rsidRDefault="00172644" w:rsidP="00C16D4B">
      <w:pPr>
        <w:pStyle w:val="ae"/>
      </w:pPr>
      <w:r w:rsidRPr="009E2028">
        <w:rPr>
          <w:rStyle w:val="FootnoteReference"/>
          <w:vertAlign w:val="baseline"/>
        </w:rPr>
        <w:footnoteRef/>
      </w:r>
      <w:r w:rsidRPr="00FC2212">
        <w:rPr>
          <w:rtl/>
        </w:rPr>
        <w:t>- صحیح ابوداود (2412).</w:t>
      </w:r>
    </w:p>
  </w:footnote>
  <w:footnote w:id="336">
    <w:p w:rsidR="00172644" w:rsidRPr="00FC2212" w:rsidRDefault="00172644" w:rsidP="00C16D4B">
      <w:pPr>
        <w:pStyle w:val="ae"/>
      </w:pPr>
      <w:r w:rsidRPr="009E2028">
        <w:rPr>
          <w:rStyle w:val="FootnoteReference"/>
          <w:vertAlign w:val="baseline"/>
        </w:rPr>
        <w:footnoteRef/>
      </w:r>
      <w:r w:rsidRPr="00FC2212">
        <w:rPr>
          <w:rtl/>
        </w:rPr>
        <w:t>- صحیح نسائی (3050).</w:t>
      </w:r>
    </w:p>
  </w:footnote>
  <w:footnote w:id="337">
    <w:p w:rsidR="00172644" w:rsidRPr="00FC2212" w:rsidRDefault="00172644" w:rsidP="00C16D4B">
      <w:pPr>
        <w:pStyle w:val="ae"/>
      </w:pPr>
      <w:r w:rsidRPr="009E2028">
        <w:rPr>
          <w:rStyle w:val="FootnoteReference"/>
          <w:vertAlign w:val="baseline"/>
        </w:rPr>
        <w:footnoteRef/>
      </w:r>
      <w:r w:rsidRPr="00FC2212">
        <w:rPr>
          <w:rtl/>
        </w:rPr>
        <w:t>- صحیح الادب (117).</w:t>
      </w:r>
    </w:p>
  </w:footnote>
  <w:footnote w:id="338">
    <w:p w:rsidR="00172644" w:rsidRPr="00FC2212" w:rsidRDefault="00172644" w:rsidP="00C16D4B">
      <w:pPr>
        <w:pStyle w:val="ae"/>
      </w:pPr>
      <w:r w:rsidRPr="009E2028">
        <w:rPr>
          <w:rStyle w:val="FootnoteReference"/>
          <w:vertAlign w:val="baseline"/>
        </w:rPr>
        <w:footnoteRef/>
      </w:r>
      <w:r w:rsidRPr="00FC2212">
        <w:rPr>
          <w:rtl/>
        </w:rPr>
        <w:t>- بخاری و مسلم این روایت را آورده‌اند؛ السلسله الصحیحه (1187).</w:t>
      </w:r>
    </w:p>
  </w:footnote>
  <w:footnote w:id="339">
    <w:p w:rsidR="00172644" w:rsidRPr="00FC2212" w:rsidRDefault="00172644" w:rsidP="00C16D4B">
      <w:pPr>
        <w:pStyle w:val="ae"/>
      </w:pPr>
      <w:r w:rsidRPr="009E2028">
        <w:rPr>
          <w:rStyle w:val="FootnoteReference"/>
          <w:vertAlign w:val="baseline"/>
        </w:rPr>
        <w:footnoteRef/>
      </w:r>
      <w:r w:rsidRPr="00FC2212">
        <w:rPr>
          <w:rtl/>
        </w:rPr>
        <w:t>- صحیح الترغیب (3303).</w:t>
      </w:r>
    </w:p>
  </w:footnote>
  <w:footnote w:id="340">
    <w:p w:rsidR="00172644" w:rsidRPr="00FC2212" w:rsidRDefault="00172644" w:rsidP="00543B32">
      <w:pPr>
        <w:pStyle w:val="ae"/>
      </w:pPr>
      <w:r w:rsidRPr="009E2028">
        <w:rPr>
          <w:rStyle w:val="FootnoteReference"/>
          <w:vertAlign w:val="baseline"/>
        </w:rPr>
        <w:footnoteRef/>
      </w:r>
      <w:r w:rsidRPr="00FC2212">
        <w:rPr>
          <w:rtl/>
        </w:rPr>
        <w:t>- مسلم (1373) (474) این حدیث را تخریج نموده است. الآداب الشرعی</w:t>
      </w:r>
      <w:r>
        <w:rPr>
          <w:rFonts w:hint="cs"/>
          <w:rtl/>
        </w:rPr>
        <w:t>ة</w:t>
      </w:r>
      <w:r w:rsidRPr="00FC2212">
        <w:rPr>
          <w:rtl/>
        </w:rPr>
        <w:t xml:space="preserve"> (1/315).</w:t>
      </w:r>
    </w:p>
  </w:footnote>
  <w:footnote w:id="341">
    <w:p w:rsidR="00172644" w:rsidRPr="00FC2212" w:rsidRDefault="00172644" w:rsidP="00C16D4B">
      <w:pPr>
        <w:pStyle w:val="ae"/>
      </w:pPr>
      <w:r w:rsidRPr="009E2028">
        <w:rPr>
          <w:rStyle w:val="FootnoteReference"/>
          <w:vertAlign w:val="baseline"/>
        </w:rPr>
        <w:footnoteRef/>
      </w:r>
      <w:r w:rsidRPr="00FC2212">
        <w:rPr>
          <w:rtl/>
        </w:rPr>
        <w:t>- صحیح الجامع (3331).</w:t>
      </w:r>
    </w:p>
  </w:footnote>
  <w:footnote w:id="342">
    <w:p w:rsidR="00172644" w:rsidRPr="00FC2212" w:rsidRDefault="00172644" w:rsidP="00C16D4B">
      <w:pPr>
        <w:pStyle w:val="ae"/>
      </w:pPr>
      <w:r w:rsidRPr="009E2028">
        <w:rPr>
          <w:rStyle w:val="FootnoteReference"/>
          <w:vertAlign w:val="baseline"/>
        </w:rPr>
        <w:footnoteRef/>
      </w:r>
      <w:r w:rsidRPr="00FC2212">
        <w:rPr>
          <w:rtl/>
        </w:rPr>
        <w:t>- صحیح الجامع (4999).</w:t>
      </w:r>
    </w:p>
  </w:footnote>
  <w:footnote w:id="343">
    <w:p w:rsidR="00172644" w:rsidRPr="00FC2212" w:rsidRDefault="00172644" w:rsidP="00543B32">
      <w:pPr>
        <w:pStyle w:val="ae"/>
      </w:pPr>
      <w:r w:rsidRPr="009E2028">
        <w:rPr>
          <w:rStyle w:val="FootnoteReference"/>
          <w:vertAlign w:val="baseline"/>
        </w:rPr>
        <w:footnoteRef/>
      </w:r>
      <w:r w:rsidRPr="00FC2212">
        <w:rPr>
          <w:rtl/>
        </w:rPr>
        <w:t>- السلسل</w:t>
      </w:r>
      <w:r>
        <w:rPr>
          <w:rFonts w:hint="cs"/>
          <w:rtl/>
        </w:rPr>
        <w:t>ة</w:t>
      </w:r>
      <w:r w:rsidRPr="00FC2212">
        <w:rPr>
          <w:rtl/>
        </w:rPr>
        <w:t xml:space="preserve"> الصحیح</w:t>
      </w:r>
      <w:r>
        <w:rPr>
          <w:rFonts w:hint="cs"/>
          <w:rtl/>
        </w:rPr>
        <w:t xml:space="preserve">ة </w:t>
      </w:r>
      <w:r w:rsidRPr="00FC2212">
        <w:rPr>
          <w:rtl/>
        </w:rPr>
        <w:t>(416).</w:t>
      </w:r>
    </w:p>
  </w:footnote>
  <w:footnote w:id="344">
    <w:p w:rsidR="00172644" w:rsidRPr="00FC2212" w:rsidRDefault="00172644" w:rsidP="00C16D4B">
      <w:pPr>
        <w:pStyle w:val="ae"/>
        <w:rPr>
          <w:rtl/>
        </w:rPr>
      </w:pPr>
      <w:r w:rsidRPr="009E2028">
        <w:rPr>
          <w:rStyle w:val="FootnoteReference"/>
          <w:vertAlign w:val="baseline"/>
        </w:rPr>
        <w:footnoteRef/>
      </w:r>
      <w:r w:rsidRPr="00FC2212">
        <w:rPr>
          <w:rtl/>
        </w:rPr>
        <w:t>- صحیح الجامع (6368).</w:t>
      </w:r>
    </w:p>
  </w:footnote>
  <w:footnote w:id="345">
    <w:p w:rsidR="00172644" w:rsidRPr="00FC2212" w:rsidRDefault="00172644" w:rsidP="00C16D4B">
      <w:pPr>
        <w:pStyle w:val="ae"/>
      </w:pPr>
      <w:r w:rsidRPr="009E2028">
        <w:rPr>
          <w:rStyle w:val="FootnoteReference"/>
          <w:vertAlign w:val="baseline"/>
        </w:rPr>
        <w:footnoteRef/>
      </w:r>
      <w:r w:rsidRPr="00FC2212">
        <w:rPr>
          <w:rtl/>
        </w:rPr>
        <w:t>- صحیح الأدب (79).</w:t>
      </w:r>
    </w:p>
  </w:footnote>
  <w:footnote w:id="346">
    <w:p w:rsidR="00172644" w:rsidRPr="00FC2212" w:rsidRDefault="00172644" w:rsidP="00C16D4B">
      <w:pPr>
        <w:pStyle w:val="ae"/>
      </w:pPr>
      <w:r w:rsidRPr="009E2028">
        <w:rPr>
          <w:rStyle w:val="FootnoteReference"/>
          <w:vertAlign w:val="baseline"/>
        </w:rPr>
        <w:footnoteRef/>
      </w:r>
      <w:r w:rsidRPr="00FC2212">
        <w:rPr>
          <w:rtl/>
        </w:rPr>
        <w:t>- صحیح الجامع (6392).</w:t>
      </w:r>
    </w:p>
  </w:footnote>
  <w:footnote w:id="347">
    <w:p w:rsidR="00172644" w:rsidRPr="00FC2212" w:rsidRDefault="00172644" w:rsidP="00C16D4B">
      <w:pPr>
        <w:pStyle w:val="ae"/>
      </w:pPr>
      <w:r w:rsidRPr="009E2028">
        <w:rPr>
          <w:rStyle w:val="FootnoteReference"/>
          <w:vertAlign w:val="baseline"/>
        </w:rPr>
        <w:footnoteRef/>
      </w:r>
      <w:r w:rsidRPr="00FC2212">
        <w:rPr>
          <w:rtl/>
        </w:rPr>
        <w:t>- صحیح نسائی (4029).</w:t>
      </w:r>
    </w:p>
  </w:footnote>
  <w:footnote w:id="348">
    <w:p w:rsidR="00172644" w:rsidRPr="00FC2212" w:rsidRDefault="00172644" w:rsidP="00A67584">
      <w:pPr>
        <w:pStyle w:val="ae"/>
      </w:pPr>
      <w:r w:rsidRPr="009E2028">
        <w:rPr>
          <w:rStyle w:val="FootnoteReference"/>
          <w:vertAlign w:val="baseline"/>
        </w:rPr>
        <w:footnoteRef/>
      </w:r>
      <w:r w:rsidRPr="00FC2212">
        <w:rPr>
          <w:rtl/>
        </w:rPr>
        <w:t>- السلسل</w:t>
      </w:r>
      <w:r w:rsidRPr="00FC2212">
        <w:rPr>
          <w:rFonts w:hint="cs"/>
          <w:rtl/>
        </w:rPr>
        <w:t>ة</w:t>
      </w:r>
      <w:r w:rsidRPr="00FC2212">
        <w:rPr>
          <w:rtl/>
        </w:rPr>
        <w:t xml:space="preserve"> الصحیح</w:t>
      </w:r>
      <w:r w:rsidRPr="00FC2212">
        <w:rPr>
          <w:rFonts w:hint="cs"/>
          <w:rtl/>
        </w:rPr>
        <w:t xml:space="preserve">ة </w:t>
      </w:r>
      <w:r w:rsidRPr="00FC2212">
        <w:rPr>
          <w:rtl/>
        </w:rPr>
        <w:t>(3465).</w:t>
      </w:r>
    </w:p>
  </w:footnote>
  <w:footnote w:id="349">
    <w:p w:rsidR="00172644" w:rsidRPr="00FC2212" w:rsidRDefault="00172644" w:rsidP="00C16D4B">
      <w:pPr>
        <w:pStyle w:val="ae"/>
      </w:pPr>
      <w:r w:rsidRPr="009E2028">
        <w:rPr>
          <w:rStyle w:val="FootnoteReference"/>
          <w:vertAlign w:val="baseline"/>
        </w:rPr>
        <w:footnoteRef/>
      </w:r>
      <w:r w:rsidRPr="00FC2212">
        <w:rPr>
          <w:rtl/>
        </w:rPr>
        <w:t>- إرواء الغلیل (2622).</w:t>
      </w:r>
    </w:p>
  </w:footnote>
  <w:footnote w:id="350">
    <w:p w:rsidR="00172644" w:rsidRPr="00FC2212" w:rsidRDefault="00172644" w:rsidP="00C16D4B">
      <w:pPr>
        <w:pStyle w:val="ae"/>
      </w:pPr>
      <w:r w:rsidRPr="009E2028">
        <w:rPr>
          <w:rStyle w:val="FootnoteReference"/>
          <w:vertAlign w:val="baseline"/>
        </w:rPr>
        <w:footnoteRef/>
      </w:r>
      <w:r w:rsidRPr="00FC2212">
        <w:rPr>
          <w:rtl/>
        </w:rPr>
        <w:t>- صحیح ابی‌داود (2630).</w:t>
      </w:r>
    </w:p>
  </w:footnote>
  <w:footnote w:id="351">
    <w:p w:rsidR="00172644" w:rsidRPr="00FC2212" w:rsidRDefault="00172644" w:rsidP="00C16D4B">
      <w:pPr>
        <w:pStyle w:val="ae"/>
        <w:rPr>
          <w:rtl/>
        </w:rPr>
      </w:pPr>
      <w:r w:rsidRPr="009E2028">
        <w:rPr>
          <w:rStyle w:val="FootnoteReference"/>
          <w:vertAlign w:val="baseline"/>
        </w:rPr>
        <w:footnoteRef/>
      </w:r>
      <w:r w:rsidRPr="00FC2212">
        <w:rPr>
          <w:rtl/>
        </w:rPr>
        <w:t>- فتح الباری، ابن حجر(3/112).</w:t>
      </w:r>
    </w:p>
  </w:footnote>
  <w:footnote w:id="352">
    <w:p w:rsidR="00172644" w:rsidRPr="00FC2212" w:rsidRDefault="00172644" w:rsidP="00C16D4B">
      <w:pPr>
        <w:pStyle w:val="ae"/>
      </w:pPr>
      <w:r w:rsidRPr="009E2028">
        <w:rPr>
          <w:rStyle w:val="FootnoteReference"/>
          <w:vertAlign w:val="baseline"/>
        </w:rPr>
        <w:footnoteRef/>
      </w:r>
      <w:r w:rsidRPr="00FC2212">
        <w:rPr>
          <w:rtl/>
        </w:rPr>
        <w:t>- به روایت ابوداود (2724).</w:t>
      </w:r>
    </w:p>
  </w:footnote>
  <w:footnote w:id="353">
    <w:p w:rsidR="00172644" w:rsidRPr="00FC2212" w:rsidRDefault="00172644" w:rsidP="00C16D4B">
      <w:pPr>
        <w:pStyle w:val="ae"/>
      </w:pPr>
      <w:r w:rsidRPr="009E2028">
        <w:rPr>
          <w:rStyle w:val="FootnoteReference"/>
          <w:vertAlign w:val="baseline"/>
        </w:rPr>
        <w:footnoteRef/>
      </w:r>
      <w:r w:rsidRPr="00FC2212">
        <w:rPr>
          <w:rtl/>
        </w:rPr>
        <w:t>- زادالمعاد (1/145)، (3/16-17). - تهذیب السنن (4/308، 309).</w:t>
      </w:r>
    </w:p>
  </w:footnote>
  <w:footnote w:id="354">
    <w:p w:rsidR="00172644" w:rsidRPr="00FC2212" w:rsidRDefault="00172644" w:rsidP="00C16D4B">
      <w:pPr>
        <w:pStyle w:val="ae"/>
        <w:rPr>
          <w:spacing w:val="-4"/>
        </w:rPr>
      </w:pPr>
      <w:r w:rsidRPr="009E2028">
        <w:rPr>
          <w:rStyle w:val="FootnoteReference"/>
          <w:spacing w:val="-4"/>
          <w:vertAlign w:val="baseline"/>
        </w:rPr>
        <w:footnoteRef/>
      </w:r>
      <w:r w:rsidRPr="00FC2212">
        <w:rPr>
          <w:spacing w:val="-4"/>
          <w:rtl/>
        </w:rPr>
        <w:t>- زادالمعاد (1/144)، بدائع الفوائد (4/98)، تهذیب السنن (4/311، 4/315-316، 4/337).</w:t>
      </w:r>
    </w:p>
  </w:footnote>
  <w:footnote w:id="355">
    <w:p w:rsidR="00172644" w:rsidRPr="00FC2212" w:rsidRDefault="00172644" w:rsidP="00543B32">
      <w:pPr>
        <w:pStyle w:val="ae"/>
      </w:pPr>
      <w:r w:rsidRPr="009E2028">
        <w:rPr>
          <w:rStyle w:val="FootnoteReference"/>
          <w:vertAlign w:val="baseline"/>
        </w:rPr>
        <w:footnoteRef/>
      </w:r>
      <w:r w:rsidRPr="00FC2212">
        <w:rPr>
          <w:rtl/>
        </w:rPr>
        <w:t>- فتاوی اللجن</w:t>
      </w:r>
      <w:r>
        <w:rPr>
          <w:rFonts w:hint="cs"/>
          <w:rtl/>
        </w:rPr>
        <w:t>ة</w:t>
      </w:r>
      <w:r w:rsidRPr="00FC2212">
        <w:rPr>
          <w:rtl/>
        </w:rPr>
        <w:t xml:space="preserve"> الدائم</w:t>
      </w:r>
      <w:r>
        <w:rPr>
          <w:rFonts w:hint="cs"/>
          <w:rtl/>
        </w:rPr>
        <w:t>ة</w:t>
      </w:r>
      <w:r w:rsidRPr="00FC2212">
        <w:rPr>
          <w:rtl/>
        </w:rPr>
        <w:t xml:space="preserve">. </w:t>
      </w:r>
    </w:p>
  </w:footnote>
  <w:footnote w:id="356">
    <w:p w:rsidR="00172644" w:rsidRPr="00FC2212" w:rsidRDefault="00172644" w:rsidP="00C16D4B">
      <w:pPr>
        <w:pStyle w:val="ae"/>
      </w:pPr>
      <w:r w:rsidRPr="009E2028">
        <w:rPr>
          <w:rStyle w:val="FootnoteReference"/>
          <w:vertAlign w:val="baseline"/>
        </w:rPr>
        <w:footnoteRef/>
      </w:r>
      <w:r w:rsidRPr="00FC2212">
        <w:rPr>
          <w:rtl/>
        </w:rPr>
        <w:t>- زاد المعاد (1/145-146) - تهذیب السنن (4/335، 338).</w:t>
      </w:r>
    </w:p>
  </w:footnote>
  <w:footnote w:id="357">
    <w:p w:rsidR="00172644" w:rsidRPr="00FC2212" w:rsidRDefault="00172644" w:rsidP="00C16D4B">
      <w:pPr>
        <w:pStyle w:val="ae"/>
        <w:rPr>
          <w:rtl/>
        </w:rPr>
      </w:pPr>
      <w:r w:rsidRPr="009E2028">
        <w:rPr>
          <w:rStyle w:val="FootnoteReference"/>
          <w:vertAlign w:val="baseline"/>
        </w:rPr>
        <w:footnoteRef/>
      </w:r>
      <w:r w:rsidRPr="00FC2212">
        <w:rPr>
          <w:rtl/>
        </w:rPr>
        <w:t>- صحیح الجامع (5441).</w:t>
      </w:r>
    </w:p>
  </w:footnote>
  <w:footnote w:id="358">
    <w:p w:rsidR="00172644" w:rsidRPr="00FC2212" w:rsidRDefault="00172644" w:rsidP="00C16D4B">
      <w:pPr>
        <w:pStyle w:val="ae"/>
        <w:rPr>
          <w:rtl/>
        </w:rPr>
      </w:pPr>
      <w:r w:rsidRPr="009E2028">
        <w:rPr>
          <w:rStyle w:val="FootnoteReference"/>
          <w:vertAlign w:val="baseline"/>
        </w:rPr>
        <w:footnoteRef/>
      </w:r>
      <w:r w:rsidRPr="00FC2212">
        <w:rPr>
          <w:rtl/>
        </w:rPr>
        <w:t>- بخاری (1283) و مسلم (926).</w:t>
      </w:r>
    </w:p>
  </w:footnote>
  <w:footnote w:id="359">
    <w:p w:rsidR="00172644" w:rsidRPr="00FC2212" w:rsidRDefault="00172644" w:rsidP="00C16D4B">
      <w:pPr>
        <w:pStyle w:val="ae"/>
      </w:pPr>
      <w:r w:rsidRPr="009E2028">
        <w:rPr>
          <w:rStyle w:val="FootnoteReference"/>
          <w:vertAlign w:val="baseline"/>
        </w:rPr>
        <w:footnoteRef/>
      </w:r>
      <w:r w:rsidRPr="00FC2212">
        <w:rPr>
          <w:rtl/>
        </w:rPr>
        <w:t>- همان.</w:t>
      </w:r>
    </w:p>
  </w:footnote>
  <w:footnote w:id="360">
    <w:p w:rsidR="00172644" w:rsidRPr="00FC2212" w:rsidRDefault="00172644" w:rsidP="00C16D4B">
      <w:pPr>
        <w:pStyle w:val="ae"/>
      </w:pPr>
      <w:r w:rsidRPr="009E2028">
        <w:rPr>
          <w:rStyle w:val="FootnoteReference"/>
          <w:vertAlign w:val="baseline"/>
        </w:rPr>
        <w:footnoteRef/>
      </w:r>
      <w:r w:rsidRPr="00FC2212">
        <w:rPr>
          <w:rtl/>
        </w:rPr>
        <w:t>- صحیح الترغیب (3498).</w:t>
      </w:r>
    </w:p>
  </w:footnote>
  <w:footnote w:id="361">
    <w:p w:rsidR="00172644" w:rsidRPr="00FC2212" w:rsidRDefault="00172644" w:rsidP="00C16D4B">
      <w:pPr>
        <w:pStyle w:val="ae"/>
      </w:pPr>
      <w:r w:rsidRPr="009E2028">
        <w:rPr>
          <w:rStyle w:val="FootnoteReference"/>
          <w:vertAlign w:val="baseline"/>
        </w:rPr>
        <w:footnoteRef/>
      </w:r>
      <w:r w:rsidRPr="00FC2212">
        <w:rPr>
          <w:rtl/>
        </w:rPr>
        <w:t>- صحیح الجامع (7311).</w:t>
      </w:r>
    </w:p>
  </w:footnote>
  <w:footnote w:id="362">
    <w:p w:rsidR="00172644" w:rsidRPr="00FC2212" w:rsidRDefault="00172644" w:rsidP="00C16D4B">
      <w:pPr>
        <w:pStyle w:val="ae"/>
        <w:rPr>
          <w:rtl/>
        </w:rPr>
      </w:pPr>
      <w:r w:rsidRPr="009E2028">
        <w:rPr>
          <w:rStyle w:val="FootnoteReference"/>
          <w:vertAlign w:val="baseline"/>
        </w:rPr>
        <w:footnoteRef/>
      </w:r>
      <w:r w:rsidRPr="00FC2212">
        <w:rPr>
          <w:rtl/>
        </w:rPr>
        <w:t>- به روایت ابوداود (2758).</w:t>
      </w:r>
    </w:p>
  </w:footnote>
  <w:footnote w:id="363">
    <w:p w:rsidR="00172644" w:rsidRPr="00FC2212" w:rsidRDefault="00172644" w:rsidP="00C16D4B">
      <w:pPr>
        <w:pStyle w:val="ae"/>
      </w:pPr>
      <w:r w:rsidRPr="009E2028">
        <w:rPr>
          <w:rStyle w:val="FootnoteReference"/>
          <w:vertAlign w:val="baseline"/>
        </w:rPr>
        <w:footnoteRef/>
      </w:r>
      <w:r w:rsidRPr="00FC2212">
        <w:rPr>
          <w:rtl/>
        </w:rPr>
        <w:t>- صحیح الجامع (1015).</w:t>
      </w:r>
    </w:p>
  </w:footnote>
  <w:footnote w:id="364">
    <w:p w:rsidR="00172644" w:rsidRPr="00FC2212" w:rsidRDefault="00172644" w:rsidP="00C16D4B">
      <w:pPr>
        <w:pStyle w:val="ae"/>
      </w:pPr>
      <w:r w:rsidRPr="009E2028">
        <w:rPr>
          <w:rStyle w:val="FootnoteReference"/>
          <w:vertAlign w:val="baseline"/>
        </w:rPr>
        <w:footnoteRef/>
      </w:r>
      <w:r w:rsidRPr="00FC2212">
        <w:rPr>
          <w:rtl/>
        </w:rPr>
        <w:t>- به روایت النسائی (1762).</w:t>
      </w:r>
    </w:p>
  </w:footnote>
  <w:footnote w:id="365">
    <w:p w:rsidR="00172644" w:rsidRPr="00FC2212" w:rsidRDefault="00172644" w:rsidP="00C16D4B">
      <w:pPr>
        <w:pStyle w:val="ae"/>
      </w:pPr>
      <w:r w:rsidRPr="009E2028">
        <w:rPr>
          <w:rStyle w:val="FootnoteReference"/>
          <w:vertAlign w:val="baseline"/>
        </w:rPr>
        <w:footnoteRef/>
      </w:r>
      <w:r w:rsidRPr="00FC2212">
        <w:rPr>
          <w:rtl/>
        </w:rPr>
        <w:t>- شرح ریاض‌الصالحین، شیخ محمد بن صالح (1/154).</w:t>
      </w:r>
    </w:p>
  </w:footnote>
  <w:footnote w:id="366">
    <w:p w:rsidR="00172644" w:rsidRPr="00FC2212" w:rsidRDefault="00172644" w:rsidP="00C16D4B">
      <w:pPr>
        <w:pStyle w:val="ae"/>
      </w:pPr>
      <w:r w:rsidRPr="009E2028">
        <w:rPr>
          <w:rStyle w:val="FootnoteReference"/>
          <w:vertAlign w:val="baseline"/>
        </w:rPr>
        <w:footnoteRef/>
      </w:r>
      <w:r w:rsidRPr="00FC2212">
        <w:rPr>
          <w:rtl/>
        </w:rPr>
        <w:t>- بدائع الفوائد (3/157).</w:t>
      </w:r>
    </w:p>
  </w:footnote>
  <w:footnote w:id="367">
    <w:p w:rsidR="00172644" w:rsidRPr="00FC2212" w:rsidRDefault="00172644" w:rsidP="00543B32">
      <w:pPr>
        <w:pStyle w:val="ae"/>
      </w:pPr>
      <w:r w:rsidRPr="009E2028">
        <w:rPr>
          <w:rStyle w:val="FootnoteReference"/>
          <w:vertAlign w:val="baseline"/>
        </w:rPr>
        <w:footnoteRef/>
      </w:r>
      <w:r w:rsidRPr="00FC2212">
        <w:rPr>
          <w:rtl/>
        </w:rPr>
        <w:t>- الكامل ف</w:t>
      </w:r>
      <w:r>
        <w:rPr>
          <w:rFonts w:hint="cs"/>
          <w:rtl/>
        </w:rPr>
        <w:t>ي</w:t>
      </w:r>
      <w:r w:rsidRPr="00FC2212">
        <w:rPr>
          <w:rtl/>
        </w:rPr>
        <w:t xml:space="preserve"> التاریخ (5/73).</w:t>
      </w:r>
    </w:p>
  </w:footnote>
  <w:footnote w:id="368">
    <w:p w:rsidR="00172644" w:rsidRPr="00FC2212" w:rsidRDefault="00172644" w:rsidP="00C16D4B">
      <w:pPr>
        <w:pStyle w:val="ae"/>
      </w:pPr>
      <w:r w:rsidRPr="009E2028">
        <w:rPr>
          <w:rStyle w:val="FootnoteReference"/>
          <w:vertAlign w:val="baseline"/>
        </w:rPr>
        <w:footnoteRef/>
      </w:r>
      <w:r w:rsidRPr="00FC2212">
        <w:rPr>
          <w:rtl/>
        </w:rPr>
        <w:t>- زاد المعاد (1/144-145).</w:t>
      </w:r>
    </w:p>
  </w:footnote>
  <w:footnote w:id="369">
    <w:p w:rsidR="00172644" w:rsidRPr="00FC2212" w:rsidRDefault="00172644" w:rsidP="00C16D4B">
      <w:pPr>
        <w:pStyle w:val="ae"/>
      </w:pPr>
      <w:r w:rsidRPr="009E2028">
        <w:rPr>
          <w:rStyle w:val="FootnoteReference"/>
          <w:vertAlign w:val="baseline"/>
        </w:rPr>
        <w:footnoteRef/>
      </w:r>
      <w:r w:rsidRPr="00FC2212">
        <w:rPr>
          <w:rtl/>
        </w:rPr>
        <w:t>- تهذیب السنن (4/312-314). زاد المعاد (1/145).</w:t>
      </w:r>
    </w:p>
  </w:footnote>
  <w:footnote w:id="370">
    <w:p w:rsidR="00172644" w:rsidRPr="00FC2212" w:rsidRDefault="00172644" w:rsidP="00543B32">
      <w:pPr>
        <w:pStyle w:val="ae"/>
        <w:rPr>
          <w:rtl/>
        </w:rPr>
      </w:pPr>
      <w:r w:rsidRPr="009E2028">
        <w:rPr>
          <w:rStyle w:val="FootnoteReference"/>
          <w:vertAlign w:val="baseline"/>
        </w:rPr>
        <w:footnoteRef/>
      </w:r>
      <w:r w:rsidRPr="00FC2212">
        <w:rPr>
          <w:rtl/>
        </w:rPr>
        <w:t>- اگر شخص مرده وصیت كرده باشد كه برای او قربانی كنند، باید كه برای او قربانی كنند، ولی اگر به آن وصیت نكرده باشد، دعا برای او بهتر است. ولی طواف كردن (دور كعبه) براى یكی از نزدیكان مرده، بنابر قول شیخ ابن باز</w:t>
      </w:r>
      <w:r>
        <w:rPr>
          <w:rFonts w:hint="cs"/>
          <w:rtl/>
        </w:rPr>
        <w:t xml:space="preserve"> </w:t>
      </w:r>
      <w:r>
        <w:rPr>
          <w:rFonts w:cs="CTraditional Arabic" w:hint="cs"/>
          <w:rtl/>
        </w:rPr>
        <w:t>/</w:t>
      </w:r>
      <w:r w:rsidRPr="00FC2212">
        <w:rPr>
          <w:rtl/>
        </w:rPr>
        <w:t xml:space="preserve"> بهتر است كه آن = =را ترک كرد، چون دلیلی برای آن نیست. ولی بعضی از علما بنا به قیاس صدقه آن را جایز دانسته‌اند، ولی ترک آن محتاطانه‌تر است.</w:t>
      </w:r>
    </w:p>
  </w:footnote>
  <w:footnote w:id="371">
    <w:p w:rsidR="00172644" w:rsidRPr="00FC2212" w:rsidRDefault="00172644" w:rsidP="00C16D4B">
      <w:pPr>
        <w:pStyle w:val="ae"/>
        <w:rPr>
          <w:rtl/>
        </w:rPr>
      </w:pPr>
      <w:r w:rsidRPr="009E2028">
        <w:rPr>
          <w:rStyle w:val="FootnoteReference"/>
          <w:vertAlign w:val="baseline"/>
        </w:rPr>
        <w:footnoteRef/>
      </w:r>
      <w:r w:rsidRPr="00FC2212">
        <w:rPr>
          <w:rtl/>
        </w:rPr>
        <w:t>- به روایت مسلم، الكلم الطیب (151).</w:t>
      </w:r>
    </w:p>
  </w:footnote>
  <w:footnote w:id="372">
    <w:p w:rsidR="00172644" w:rsidRPr="00FC2212" w:rsidRDefault="00172644" w:rsidP="00C16D4B">
      <w:pPr>
        <w:pStyle w:val="ae"/>
        <w:rPr>
          <w:rtl/>
        </w:rPr>
      </w:pPr>
      <w:r w:rsidRPr="009E2028">
        <w:rPr>
          <w:rStyle w:val="FootnoteReference"/>
          <w:vertAlign w:val="baseline"/>
        </w:rPr>
        <w:footnoteRef/>
      </w:r>
      <w:r w:rsidRPr="00FC2212">
        <w:rPr>
          <w:rtl/>
        </w:rPr>
        <w:t>- به روایت ابن ماجه (1567).</w:t>
      </w:r>
    </w:p>
  </w:footnote>
  <w:footnote w:id="373">
    <w:p w:rsidR="00172644" w:rsidRPr="00FC2212" w:rsidRDefault="00172644" w:rsidP="00C16D4B">
      <w:pPr>
        <w:pStyle w:val="ae"/>
      </w:pPr>
      <w:r w:rsidRPr="009E2028">
        <w:rPr>
          <w:rStyle w:val="FootnoteReference"/>
          <w:vertAlign w:val="baseline"/>
        </w:rPr>
        <w:footnoteRef/>
      </w:r>
      <w:r w:rsidRPr="00FC2212">
        <w:rPr>
          <w:rtl/>
        </w:rPr>
        <w:t>- به روایت بخاری.</w:t>
      </w:r>
    </w:p>
  </w:footnote>
  <w:footnote w:id="374">
    <w:p w:rsidR="00172644" w:rsidRPr="00FC2212" w:rsidRDefault="00172644" w:rsidP="00C16D4B">
      <w:pPr>
        <w:pStyle w:val="ae"/>
        <w:rPr>
          <w:rtl/>
        </w:rPr>
      </w:pPr>
      <w:r w:rsidRPr="009E2028">
        <w:rPr>
          <w:rStyle w:val="FootnoteReference"/>
          <w:vertAlign w:val="baseline"/>
        </w:rPr>
        <w:footnoteRef/>
      </w:r>
      <w:r w:rsidRPr="00FC2212">
        <w:rPr>
          <w:rtl/>
        </w:rPr>
        <w:t>- آلبانی حدیث را حسن دانسته و آن را به سنن ابن ماجه (2723) ارجاع داده است.</w:t>
      </w:r>
    </w:p>
  </w:footnote>
  <w:footnote w:id="375">
    <w:p w:rsidR="00172644" w:rsidRPr="00FC2212" w:rsidRDefault="00172644" w:rsidP="00C16D4B">
      <w:pPr>
        <w:pStyle w:val="ae"/>
      </w:pPr>
      <w:r w:rsidRPr="009E2028">
        <w:rPr>
          <w:rStyle w:val="FootnoteReference"/>
          <w:vertAlign w:val="baseline"/>
        </w:rPr>
        <w:footnoteRef/>
      </w:r>
      <w:r w:rsidRPr="00FC2212">
        <w:rPr>
          <w:rtl/>
        </w:rPr>
        <w:t xml:space="preserve">- به روایت بخاری (5426) و مسلم (2076). </w:t>
      </w:r>
    </w:p>
  </w:footnote>
  <w:footnote w:id="376">
    <w:p w:rsidR="00172644" w:rsidRPr="00FC2212" w:rsidRDefault="00172644" w:rsidP="00C16D4B">
      <w:pPr>
        <w:pStyle w:val="ae"/>
        <w:rPr>
          <w:rtl/>
        </w:rPr>
      </w:pPr>
      <w:r w:rsidRPr="009E2028">
        <w:rPr>
          <w:rStyle w:val="FootnoteReference"/>
          <w:vertAlign w:val="baseline"/>
        </w:rPr>
        <w:footnoteRef/>
      </w:r>
      <w:r w:rsidRPr="00FC2212">
        <w:rPr>
          <w:rtl/>
        </w:rPr>
        <w:t>- در نگهداری این ظروف اختلاف وجود دارد، و قول مشهور این است كه نباید آنها نگه داشت (جمهور) و عده‌ای در آن رخصت قرار داده‌اند - فتح الباری (1/97-98).</w:t>
      </w:r>
    </w:p>
  </w:footnote>
  <w:footnote w:id="377">
    <w:p w:rsidR="00172644" w:rsidRPr="00FC2212" w:rsidRDefault="00172644" w:rsidP="00543B32">
      <w:pPr>
        <w:pStyle w:val="ae"/>
        <w:rPr>
          <w:rtl/>
        </w:rPr>
      </w:pPr>
      <w:r w:rsidRPr="009E2028">
        <w:rPr>
          <w:rStyle w:val="FootnoteReference"/>
          <w:vertAlign w:val="baseline"/>
        </w:rPr>
        <w:footnoteRef/>
      </w:r>
      <w:r w:rsidRPr="00FC2212">
        <w:rPr>
          <w:rtl/>
        </w:rPr>
        <w:t>- آلبانی آن را در(السلسل</w:t>
      </w:r>
      <w:r>
        <w:rPr>
          <w:rFonts w:hint="cs"/>
          <w:rtl/>
        </w:rPr>
        <w:t>ة</w:t>
      </w:r>
      <w:r w:rsidRPr="00FC2212">
        <w:rPr>
          <w:rtl/>
        </w:rPr>
        <w:t xml:space="preserve"> الصحیحه) خود صحیح دانسته است (2265).</w:t>
      </w:r>
    </w:p>
  </w:footnote>
  <w:footnote w:id="378">
    <w:p w:rsidR="00172644" w:rsidRPr="00FC2212" w:rsidRDefault="00172644" w:rsidP="00C16D4B">
      <w:pPr>
        <w:pStyle w:val="ae"/>
        <w:rPr>
          <w:rtl/>
        </w:rPr>
      </w:pPr>
      <w:r w:rsidRPr="009E2028">
        <w:rPr>
          <w:rStyle w:val="FootnoteReference"/>
          <w:vertAlign w:val="baseline"/>
        </w:rPr>
        <w:footnoteRef/>
      </w:r>
      <w:r w:rsidRPr="00FC2212">
        <w:rPr>
          <w:rtl/>
        </w:rPr>
        <w:t>- بخاری (5393) ومسلم (2060) (183).</w:t>
      </w:r>
    </w:p>
  </w:footnote>
  <w:footnote w:id="379">
    <w:p w:rsidR="00172644" w:rsidRPr="00FC2212" w:rsidRDefault="00172644" w:rsidP="00C16D4B">
      <w:pPr>
        <w:pStyle w:val="ae"/>
      </w:pPr>
      <w:r w:rsidRPr="009E2028">
        <w:rPr>
          <w:rStyle w:val="FootnoteReference"/>
          <w:vertAlign w:val="baseline"/>
        </w:rPr>
        <w:footnoteRef/>
      </w:r>
      <w:r w:rsidRPr="00FC2212">
        <w:rPr>
          <w:rtl/>
        </w:rPr>
        <w:t>- به روایت بخاری (5376) و مسلم (2022) و لفظ از بخارى است.</w:t>
      </w:r>
    </w:p>
  </w:footnote>
  <w:footnote w:id="380">
    <w:p w:rsidR="00172644" w:rsidRPr="00FC2212" w:rsidRDefault="00172644" w:rsidP="00C16D4B">
      <w:pPr>
        <w:pStyle w:val="ae"/>
      </w:pPr>
      <w:r w:rsidRPr="009E2028">
        <w:rPr>
          <w:rStyle w:val="FootnoteReference"/>
          <w:vertAlign w:val="baseline"/>
        </w:rPr>
        <w:footnoteRef/>
      </w:r>
      <w:r w:rsidRPr="00FC2212">
        <w:rPr>
          <w:rtl/>
        </w:rPr>
        <w:t>- به روایت بخاری (5398).</w:t>
      </w:r>
    </w:p>
  </w:footnote>
  <w:footnote w:id="381">
    <w:p w:rsidR="00172644" w:rsidRPr="00FC2212" w:rsidRDefault="00172644" w:rsidP="00C16D4B">
      <w:pPr>
        <w:pStyle w:val="ae"/>
        <w:rPr>
          <w:rtl/>
        </w:rPr>
      </w:pPr>
      <w:r w:rsidRPr="009E2028">
        <w:rPr>
          <w:rStyle w:val="FootnoteReference"/>
          <w:vertAlign w:val="baseline"/>
        </w:rPr>
        <w:footnoteRef/>
      </w:r>
      <w:r w:rsidRPr="00FC2212">
        <w:rPr>
          <w:rtl/>
        </w:rPr>
        <w:t>- زاد المعاد.</w:t>
      </w:r>
    </w:p>
  </w:footnote>
  <w:footnote w:id="382">
    <w:p w:rsidR="00172644" w:rsidRPr="00FC2212" w:rsidRDefault="00172644" w:rsidP="00C16D4B">
      <w:pPr>
        <w:pStyle w:val="ae"/>
      </w:pPr>
      <w:r w:rsidRPr="009E2028">
        <w:rPr>
          <w:rStyle w:val="FootnoteReference"/>
          <w:vertAlign w:val="baseline"/>
        </w:rPr>
        <w:footnoteRef/>
      </w:r>
      <w:r w:rsidRPr="00FC2212">
        <w:rPr>
          <w:rtl/>
        </w:rPr>
        <w:t xml:space="preserve">- پیامبر </w:t>
      </w:r>
      <w:r w:rsidRPr="00FC2212">
        <w:rPr>
          <w:rFonts w:ascii="AGA Arabesque" w:hAnsi="AGA Arabesque" w:cs="CTraditional Arabic" w:hint="cs"/>
          <w:rtl/>
        </w:rPr>
        <w:t>ص</w:t>
      </w:r>
      <w:r w:rsidRPr="00FC2212">
        <w:rPr>
          <w:rFonts w:hint="cs"/>
          <w:rtl/>
        </w:rPr>
        <w:t xml:space="preserve"> </w:t>
      </w:r>
      <w:r w:rsidRPr="00FC2212">
        <w:rPr>
          <w:rtl/>
        </w:rPr>
        <w:t>با حالت نشسته غذا می‌خورد از او ذكر می‌كنند كه هنگام نشستن برای غذاخوردن پای راست را برمی‌آورد و بر ساق چپ می‌نشست تا به پروردگار خود تواضع داشته باشد.</w:t>
      </w:r>
    </w:p>
  </w:footnote>
  <w:footnote w:id="383">
    <w:p w:rsidR="00172644" w:rsidRPr="00FC2212" w:rsidRDefault="00172644" w:rsidP="00C16D4B">
      <w:pPr>
        <w:pStyle w:val="ae"/>
      </w:pPr>
      <w:r w:rsidRPr="009E2028">
        <w:rPr>
          <w:rStyle w:val="FootnoteReference"/>
          <w:vertAlign w:val="baseline"/>
        </w:rPr>
        <w:footnoteRef/>
      </w:r>
      <w:r w:rsidRPr="00FC2212">
        <w:rPr>
          <w:rtl/>
        </w:rPr>
        <w:t>- به روایت ابوداود (3774) و آلبانی آن را صحیح دانسته است.</w:t>
      </w:r>
    </w:p>
  </w:footnote>
  <w:footnote w:id="384">
    <w:p w:rsidR="00172644" w:rsidRPr="00FC2212" w:rsidRDefault="00172644" w:rsidP="00C16D4B">
      <w:pPr>
        <w:pStyle w:val="ae"/>
        <w:rPr>
          <w:rtl/>
        </w:rPr>
      </w:pPr>
      <w:r w:rsidRPr="009E2028">
        <w:rPr>
          <w:rStyle w:val="FootnoteReference"/>
          <w:vertAlign w:val="baseline"/>
        </w:rPr>
        <w:footnoteRef/>
      </w:r>
      <w:r w:rsidRPr="00FC2212">
        <w:rPr>
          <w:rtl/>
        </w:rPr>
        <w:t>- به روایت بخاری (674) و مسلم (559).</w:t>
      </w:r>
    </w:p>
  </w:footnote>
  <w:footnote w:id="385">
    <w:p w:rsidR="00172644" w:rsidRPr="00FC2212" w:rsidRDefault="00172644" w:rsidP="00C16D4B">
      <w:pPr>
        <w:pStyle w:val="ae"/>
        <w:rPr>
          <w:rtl/>
        </w:rPr>
      </w:pPr>
      <w:r w:rsidRPr="009E2028">
        <w:rPr>
          <w:rStyle w:val="FootnoteReference"/>
          <w:vertAlign w:val="baseline"/>
        </w:rPr>
        <w:footnoteRef/>
      </w:r>
      <w:r w:rsidRPr="00FC2212">
        <w:rPr>
          <w:rtl/>
        </w:rPr>
        <w:t>- به روایت احمد (7515) و ابوداود (3852) و آلبانی آن را صحیح دانسته است.</w:t>
      </w:r>
    </w:p>
  </w:footnote>
  <w:footnote w:id="386">
    <w:p w:rsidR="00172644" w:rsidRPr="00FC2212" w:rsidRDefault="00172644" w:rsidP="00C16D4B">
      <w:pPr>
        <w:pStyle w:val="ae"/>
      </w:pPr>
      <w:r w:rsidRPr="009E2028">
        <w:rPr>
          <w:rStyle w:val="FootnoteReference"/>
          <w:vertAlign w:val="baseline"/>
        </w:rPr>
        <w:footnoteRef/>
      </w:r>
      <w:r w:rsidRPr="00FC2212">
        <w:rPr>
          <w:rtl/>
        </w:rPr>
        <w:t>- به روایت بخاری (286) و مسلم (305).</w:t>
      </w:r>
    </w:p>
  </w:footnote>
  <w:footnote w:id="387">
    <w:p w:rsidR="00172644" w:rsidRPr="00FC2212" w:rsidRDefault="00172644" w:rsidP="00FF033E">
      <w:pPr>
        <w:pStyle w:val="ae"/>
      </w:pPr>
      <w:r w:rsidRPr="009E2028">
        <w:rPr>
          <w:rStyle w:val="FootnoteReference"/>
          <w:vertAlign w:val="baseline"/>
        </w:rPr>
        <w:footnoteRef/>
      </w:r>
      <w:r w:rsidRPr="00FC2212">
        <w:rPr>
          <w:rtl/>
        </w:rPr>
        <w:t>- السلسل</w:t>
      </w:r>
      <w:r>
        <w:rPr>
          <w:rFonts w:hint="cs"/>
          <w:rtl/>
        </w:rPr>
        <w:t>ة</w:t>
      </w:r>
      <w:r w:rsidRPr="00FC2212">
        <w:rPr>
          <w:rtl/>
        </w:rPr>
        <w:t xml:space="preserve"> الصحیح</w:t>
      </w:r>
      <w:r>
        <w:rPr>
          <w:rFonts w:hint="cs"/>
          <w:rtl/>
        </w:rPr>
        <w:t>ة</w:t>
      </w:r>
      <w:r w:rsidRPr="00FC2212">
        <w:rPr>
          <w:rtl/>
        </w:rPr>
        <w:t xml:space="preserve"> (71).</w:t>
      </w:r>
    </w:p>
  </w:footnote>
  <w:footnote w:id="388">
    <w:p w:rsidR="00172644" w:rsidRPr="00FC2212" w:rsidRDefault="00172644" w:rsidP="00C16D4B">
      <w:pPr>
        <w:pStyle w:val="ae"/>
      </w:pPr>
      <w:r w:rsidRPr="009E2028">
        <w:rPr>
          <w:rStyle w:val="FootnoteReference"/>
          <w:vertAlign w:val="baseline"/>
        </w:rPr>
        <w:footnoteRef/>
      </w:r>
      <w:r w:rsidRPr="00FC2212">
        <w:rPr>
          <w:rtl/>
        </w:rPr>
        <w:t>- شرح ریاض الصالحین، شیخ ابن عثیمین (5/197) با كمی تصرفات.</w:t>
      </w:r>
    </w:p>
  </w:footnote>
  <w:footnote w:id="389">
    <w:p w:rsidR="00172644" w:rsidRPr="00FC2212" w:rsidRDefault="00172644" w:rsidP="00C16D4B">
      <w:pPr>
        <w:pStyle w:val="ae"/>
        <w:rPr>
          <w:rtl/>
        </w:rPr>
      </w:pPr>
      <w:r w:rsidRPr="009E2028">
        <w:rPr>
          <w:rStyle w:val="FootnoteReference"/>
          <w:vertAlign w:val="baseline"/>
        </w:rPr>
        <w:footnoteRef/>
      </w:r>
      <w:r w:rsidRPr="00FC2212">
        <w:rPr>
          <w:rtl/>
        </w:rPr>
        <w:t>- زادالمعاد (4/232).</w:t>
      </w:r>
    </w:p>
  </w:footnote>
  <w:footnote w:id="390">
    <w:p w:rsidR="00172644" w:rsidRPr="00FC2212" w:rsidRDefault="00172644" w:rsidP="00C16D4B">
      <w:pPr>
        <w:pStyle w:val="ae"/>
        <w:rPr>
          <w:rtl/>
        </w:rPr>
      </w:pPr>
      <w:r w:rsidRPr="009E2028">
        <w:rPr>
          <w:rStyle w:val="FootnoteReference"/>
          <w:vertAlign w:val="baseline"/>
        </w:rPr>
        <w:footnoteRef/>
      </w:r>
      <w:r w:rsidRPr="00FC2212">
        <w:rPr>
          <w:rtl/>
        </w:rPr>
        <w:t>- به روایت مسلم (2734).</w:t>
      </w:r>
    </w:p>
  </w:footnote>
  <w:footnote w:id="391">
    <w:p w:rsidR="00172644" w:rsidRPr="00FC2212" w:rsidRDefault="00172644" w:rsidP="00C16D4B">
      <w:pPr>
        <w:pStyle w:val="ae"/>
        <w:rPr>
          <w:rtl/>
        </w:rPr>
      </w:pPr>
      <w:r w:rsidRPr="009E2028">
        <w:rPr>
          <w:rStyle w:val="FootnoteReference"/>
          <w:vertAlign w:val="baseline"/>
        </w:rPr>
        <w:footnoteRef/>
      </w:r>
      <w:r w:rsidRPr="00FC2212">
        <w:rPr>
          <w:rtl/>
        </w:rPr>
        <w:t>- به روایت بخاری (5459).</w:t>
      </w:r>
    </w:p>
  </w:footnote>
  <w:footnote w:id="392">
    <w:p w:rsidR="00172644" w:rsidRPr="00FC2212" w:rsidRDefault="00172644" w:rsidP="00C16D4B">
      <w:pPr>
        <w:pStyle w:val="ae"/>
      </w:pPr>
      <w:r w:rsidRPr="009E2028">
        <w:rPr>
          <w:rStyle w:val="FootnoteReference"/>
          <w:vertAlign w:val="baseline"/>
        </w:rPr>
        <w:footnoteRef/>
      </w:r>
      <w:r w:rsidRPr="00FC2212">
        <w:rPr>
          <w:rtl/>
        </w:rPr>
        <w:t>- صحیح الجامع (4731).</w:t>
      </w:r>
    </w:p>
  </w:footnote>
  <w:footnote w:id="393">
    <w:p w:rsidR="00172644" w:rsidRPr="00FC2212" w:rsidRDefault="00172644" w:rsidP="00C16D4B">
      <w:pPr>
        <w:pStyle w:val="ae"/>
      </w:pPr>
      <w:r w:rsidRPr="009E2028">
        <w:rPr>
          <w:rStyle w:val="FootnoteReference"/>
          <w:vertAlign w:val="baseline"/>
        </w:rPr>
        <w:footnoteRef/>
      </w:r>
      <w:r w:rsidRPr="00FC2212">
        <w:rPr>
          <w:rtl/>
        </w:rPr>
        <w:t>- به روایت الترمذی (3458).</w:t>
      </w:r>
    </w:p>
  </w:footnote>
  <w:footnote w:id="394">
    <w:p w:rsidR="00172644" w:rsidRPr="00FC2212" w:rsidRDefault="00172644" w:rsidP="00C16D4B">
      <w:pPr>
        <w:pStyle w:val="ae"/>
      </w:pPr>
      <w:r w:rsidRPr="009E2028">
        <w:rPr>
          <w:rStyle w:val="FootnoteReference"/>
          <w:vertAlign w:val="baseline"/>
        </w:rPr>
        <w:footnoteRef/>
      </w:r>
      <w:r w:rsidRPr="00FC2212">
        <w:rPr>
          <w:rtl/>
        </w:rPr>
        <w:t>- به روایت ابوداود (385) و آلبانی گفته و صحیح است.</w:t>
      </w:r>
      <w:r w:rsidRPr="00FC2212">
        <w:rPr>
          <w:rStyle w:val="FootnoteReference"/>
          <w:vertAlign w:val="baseline"/>
        </w:rPr>
        <w:t xml:space="preserve"> </w:t>
      </w:r>
    </w:p>
  </w:footnote>
  <w:footnote w:id="395">
    <w:p w:rsidR="00172644" w:rsidRPr="00FC2212" w:rsidRDefault="00172644" w:rsidP="00FF033E">
      <w:pPr>
        <w:pStyle w:val="ae"/>
        <w:rPr>
          <w:rtl/>
        </w:rPr>
      </w:pPr>
      <w:r w:rsidRPr="009E2028">
        <w:rPr>
          <w:rStyle w:val="FootnoteReference"/>
          <w:vertAlign w:val="baseline"/>
        </w:rPr>
        <w:footnoteRef/>
      </w:r>
      <w:r w:rsidRPr="00FC2212">
        <w:rPr>
          <w:rtl/>
        </w:rPr>
        <w:t>- السلسل</w:t>
      </w:r>
      <w:r>
        <w:rPr>
          <w:rFonts w:hint="cs"/>
          <w:rtl/>
        </w:rPr>
        <w:t>ة</w:t>
      </w:r>
      <w:r w:rsidRPr="00FC2212">
        <w:rPr>
          <w:rtl/>
        </w:rPr>
        <w:t xml:space="preserve"> الصحیح</w:t>
      </w:r>
      <w:r>
        <w:rPr>
          <w:rFonts w:hint="cs"/>
          <w:rtl/>
        </w:rPr>
        <w:t>ة</w:t>
      </w:r>
      <w:r w:rsidRPr="00FC2212">
        <w:rPr>
          <w:rtl/>
        </w:rPr>
        <w:t xml:space="preserve"> (1/111).</w:t>
      </w:r>
      <w:r w:rsidRPr="00FC2212">
        <w:rPr>
          <w:rStyle w:val="FootnoteReference"/>
          <w:vertAlign w:val="baseline"/>
        </w:rPr>
        <w:t xml:space="preserve"> </w:t>
      </w:r>
    </w:p>
  </w:footnote>
  <w:footnote w:id="396">
    <w:p w:rsidR="00172644" w:rsidRPr="00FC2212" w:rsidRDefault="00172644" w:rsidP="00C16D4B">
      <w:pPr>
        <w:pStyle w:val="ae"/>
        <w:rPr>
          <w:rtl/>
        </w:rPr>
      </w:pPr>
      <w:r w:rsidRPr="009E2028">
        <w:rPr>
          <w:rStyle w:val="FootnoteReference"/>
          <w:vertAlign w:val="baseline"/>
        </w:rPr>
        <w:footnoteRef/>
      </w:r>
      <w:r w:rsidRPr="00FC2212">
        <w:rPr>
          <w:rtl/>
        </w:rPr>
        <w:t>- به روایت الترمذی (3455) و آلبانی آن را صحیح دانسته است(3385).</w:t>
      </w:r>
    </w:p>
  </w:footnote>
  <w:footnote w:id="397">
    <w:p w:rsidR="00172644" w:rsidRPr="00FC2212" w:rsidRDefault="00172644" w:rsidP="00C16D4B">
      <w:pPr>
        <w:pStyle w:val="ae"/>
      </w:pPr>
      <w:r w:rsidRPr="009E2028">
        <w:rPr>
          <w:rStyle w:val="FootnoteReference"/>
          <w:vertAlign w:val="baseline"/>
        </w:rPr>
        <w:footnoteRef/>
      </w:r>
      <w:r w:rsidRPr="00FC2212">
        <w:rPr>
          <w:rtl/>
        </w:rPr>
        <w:t>- اخرجه مسلم (5010).</w:t>
      </w:r>
    </w:p>
  </w:footnote>
  <w:footnote w:id="398">
    <w:p w:rsidR="00172644" w:rsidRPr="00FC2212" w:rsidRDefault="00172644" w:rsidP="00C16D4B">
      <w:pPr>
        <w:pStyle w:val="ae"/>
        <w:rPr>
          <w:rtl/>
        </w:rPr>
      </w:pPr>
      <w:r w:rsidRPr="009E2028">
        <w:rPr>
          <w:rStyle w:val="FootnoteReference"/>
          <w:vertAlign w:val="baseline"/>
        </w:rPr>
        <w:footnoteRef/>
      </w:r>
      <w:r w:rsidRPr="00FC2212">
        <w:rPr>
          <w:rtl/>
        </w:rPr>
        <w:t>- به روایت مسلم (2019).</w:t>
      </w:r>
    </w:p>
  </w:footnote>
  <w:footnote w:id="399">
    <w:p w:rsidR="00172644" w:rsidRPr="00FC2212" w:rsidRDefault="00172644" w:rsidP="00FF033E">
      <w:pPr>
        <w:pStyle w:val="ae"/>
        <w:rPr>
          <w:rtl/>
        </w:rPr>
      </w:pPr>
      <w:r w:rsidRPr="009E2028">
        <w:rPr>
          <w:rStyle w:val="FootnoteReference"/>
          <w:vertAlign w:val="baseline"/>
        </w:rPr>
        <w:footnoteRef/>
      </w:r>
      <w:r w:rsidRPr="00FC2212">
        <w:rPr>
          <w:rtl/>
        </w:rPr>
        <w:t>- من فتاوى اللجن</w:t>
      </w:r>
      <w:r>
        <w:rPr>
          <w:rFonts w:hint="cs"/>
          <w:rtl/>
        </w:rPr>
        <w:t>ة</w:t>
      </w:r>
      <w:r w:rsidRPr="00FC2212">
        <w:rPr>
          <w:rtl/>
        </w:rPr>
        <w:t xml:space="preserve"> الدائم</w:t>
      </w:r>
      <w:r>
        <w:rPr>
          <w:rFonts w:hint="cs"/>
          <w:rtl/>
        </w:rPr>
        <w:t>ة</w:t>
      </w:r>
      <w:r w:rsidRPr="00FC2212">
        <w:rPr>
          <w:rtl/>
        </w:rPr>
        <w:t xml:space="preserve"> (الفتاوی الاسلامی</w:t>
      </w:r>
      <w:r>
        <w:rPr>
          <w:rFonts w:hint="cs"/>
          <w:rtl/>
        </w:rPr>
        <w:t>ة</w:t>
      </w:r>
      <w:r w:rsidRPr="00FC2212">
        <w:rPr>
          <w:rtl/>
        </w:rPr>
        <w:t xml:space="preserve"> 2/457).</w:t>
      </w:r>
    </w:p>
  </w:footnote>
  <w:footnote w:id="400">
    <w:p w:rsidR="00172644" w:rsidRPr="00FC2212" w:rsidRDefault="00172644" w:rsidP="00FF033E">
      <w:pPr>
        <w:pStyle w:val="ae"/>
      </w:pPr>
      <w:r w:rsidRPr="009E2028">
        <w:rPr>
          <w:rStyle w:val="FootnoteReference"/>
          <w:vertAlign w:val="baseline"/>
        </w:rPr>
        <w:footnoteRef/>
      </w:r>
      <w:r w:rsidRPr="00FC2212">
        <w:rPr>
          <w:rtl/>
        </w:rPr>
        <w:t>- امام احمد فی مسنده (2/399) و علامه آلبانی آن را در (السلسل</w:t>
      </w:r>
      <w:r>
        <w:rPr>
          <w:rFonts w:hint="cs"/>
          <w:rtl/>
        </w:rPr>
        <w:t>ة</w:t>
      </w:r>
      <w:r w:rsidRPr="00FC2212">
        <w:rPr>
          <w:rtl/>
        </w:rPr>
        <w:t xml:space="preserve"> الصحیح</w:t>
      </w:r>
      <w:r>
        <w:rPr>
          <w:rFonts w:hint="cs"/>
          <w:rtl/>
        </w:rPr>
        <w:t>ة</w:t>
      </w:r>
      <w:r w:rsidRPr="00FC2212">
        <w:rPr>
          <w:rtl/>
        </w:rPr>
        <w:t xml:space="preserve"> شماره 627) صحیح دانسته است.</w:t>
      </w:r>
    </w:p>
  </w:footnote>
  <w:footnote w:id="401">
    <w:p w:rsidR="00172644" w:rsidRPr="00FC2212" w:rsidRDefault="00172644" w:rsidP="00FF033E">
      <w:pPr>
        <w:pStyle w:val="ae"/>
      </w:pPr>
      <w:r w:rsidRPr="009E2028">
        <w:rPr>
          <w:rStyle w:val="FootnoteReference"/>
          <w:vertAlign w:val="baseline"/>
        </w:rPr>
        <w:footnoteRef/>
      </w:r>
      <w:r w:rsidRPr="00FC2212">
        <w:rPr>
          <w:rtl/>
        </w:rPr>
        <w:t>- آداب الشرعی</w:t>
      </w:r>
      <w:r>
        <w:rPr>
          <w:rFonts w:hint="cs"/>
          <w:rtl/>
        </w:rPr>
        <w:t>ة</w:t>
      </w:r>
      <w:r w:rsidRPr="00FC2212">
        <w:rPr>
          <w:rtl/>
        </w:rPr>
        <w:t xml:space="preserve"> (3/182).</w:t>
      </w:r>
    </w:p>
  </w:footnote>
  <w:footnote w:id="402">
    <w:p w:rsidR="00172644" w:rsidRPr="00FC2212" w:rsidRDefault="00172644" w:rsidP="00C16D4B">
      <w:pPr>
        <w:pStyle w:val="ae"/>
      </w:pPr>
      <w:r w:rsidRPr="009E2028">
        <w:rPr>
          <w:rStyle w:val="FootnoteReference"/>
          <w:vertAlign w:val="baseline"/>
        </w:rPr>
        <w:footnoteRef/>
      </w:r>
      <w:r w:rsidRPr="00FC2212">
        <w:rPr>
          <w:rtl/>
        </w:rPr>
        <w:t>- به روایت مسلم (2022).</w:t>
      </w:r>
    </w:p>
  </w:footnote>
  <w:footnote w:id="403">
    <w:p w:rsidR="00172644" w:rsidRPr="00FC2212" w:rsidRDefault="00172644" w:rsidP="00C16D4B">
      <w:pPr>
        <w:pStyle w:val="ae"/>
      </w:pPr>
      <w:r w:rsidRPr="009E2028">
        <w:rPr>
          <w:rStyle w:val="FootnoteReference"/>
          <w:vertAlign w:val="baseline"/>
        </w:rPr>
        <w:footnoteRef/>
      </w:r>
      <w:r w:rsidRPr="00FC2212">
        <w:rPr>
          <w:rtl/>
        </w:rPr>
        <w:t>- به روایت ابوداود (3772).</w:t>
      </w:r>
    </w:p>
  </w:footnote>
  <w:footnote w:id="404">
    <w:p w:rsidR="00172644" w:rsidRPr="00FC2212" w:rsidRDefault="00172644" w:rsidP="00FF033E">
      <w:pPr>
        <w:pStyle w:val="ae"/>
      </w:pPr>
      <w:r w:rsidRPr="009E2028">
        <w:rPr>
          <w:rStyle w:val="FootnoteReference"/>
          <w:vertAlign w:val="baseline"/>
        </w:rPr>
        <w:footnoteRef/>
      </w:r>
      <w:r w:rsidRPr="00FC2212">
        <w:rPr>
          <w:rtl/>
        </w:rPr>
        <w:t>- سه انگشتی كه برای خوردن به كار می‌روند عبارتند از: انگشت شست، انگشت اشاره و انگشت میانی و در كتاب: المدخل ابن حاج نیز همین مطلب آمده و گفته فقط در غذای ترید و امثال آن باید از پنج انگشت دست راست استفاده كند و ابن قیم</w:t>
      </w:r>
      <w:r>
        <w:rPr>
          <w:rFonts w:hint="cs"/>
          <w:rtl/>
        </w:rPr>
        <w:t xml:space="preserve"> </w:t>
      </w:r>
      <w:r>
        <w:rPr>
          <w:rFonts w:cs="CTraditional Arabic" w:hint="cs"/>
          <w:rtl/>
        </w:rPr>
        <w:t>/</w:t>
      </w:r>
      <w:r w:rsidRPr="00FC2212">
        <w:rPr>
          <w:rtl/>
        </w:rPr>
        <w:t xml:space="preserve"> گفته است كه بهتر آن است كه با سه انگشت بخورد چون متكبران با یک انگشت و آزمندان با پنج انگشت می‌خورند.</w:t>
      </w:r>
    </w:p>
  </w:footnote>
  <w:footnote w:id="405">
    <w:p w:rsidR="00172644" w:rsidRPr="00FC2212" w:rsidRDefault="00172644" w:rsidP="00C16D4B">
      <w:pPr>
        <w:pStyle w:val="ae"/>
      </w:pPr>
      <w:r w:rsidRPr="009E2028">
        <w:rPr>
          <w:rStyle w:val="FootnoteReference"/>
          <w:vertAlign w:val="baseline"/>
        </w:rPr>
        <w:footnoteRef/>
      </w:r>
      <w:r w:rsidRPr="00FC2212">
        <w:rPr>
          <w:rtl/>
        </w:rPr>
        <w:t>- صفت لیسیدن: اول از انگشت میانی شروع كند و بعد انگشت اشاره و بالاخره انگشت شست. حدیث را طبرانی در معجم الاوسط ذكر كرده و گفته آنها دستمال نداشتند كه با آن دستشان را تمییز كنند. (زاد المعاد - 1/38).</w:t>
      </w:r>
    </w:p>
  </w:footnote>
  <w:footnote w:id="406">
    <w:p w:rsidR="00172644" w:rsidRPr="00FC2212" w:rsidRDefault="00172644" w:rsidP="00C16D4B">
      <w:pPr>
        <w:pStyle w:val="ae"/>
      </w:pPr>
      <w:r w:rsidRPr="009E2028">
        <w:rPr>
          <w:rStyle w:val="FootnoteReference"/>
          <w:vertAlign w:val="baseline"/>
        </w:rPr>
        <w:footnoteRef/>
      </w:r>
      <w:r w:rsidRPr="00FC2212">
        <w:rPr>
          <w:rtl/>
        </w:rPr>
        <w:t>- به روایت مسلم (20232).</w:t>
      </w:r>
    </w:p>
  </w:footnote>
  <w:footnote w:id="407">
    <w:p w:rsidR="00172644" w:rsidRPr="00FC2212" w:rsidRDefault="00172644" w:rsidP="00C16D4B">
      <w:pPr>
        <w:pStyle w:val="ae"/>
      </w:pPr>
      <w:r w:rsidRPr="009E2028">
        <w:rPr>
          <w:rStyle w:val="FootnoteReference"/>
          <w:vertAlign w:val="baseline"/>
        </w:rPr>
        <w:footnoteRef/>
      </w:r>
      <w:r w:rsidRPr="00FC2212">
        <w:rPr>
          <w:rtl/>
        </w:rPr>
        <w:t>- به روایت مسلم (2033).</w:t>
      </w:r>
    </w:p>
  </w:footnote>
  <w:footnote w:id="408">
    <w:p w:rsidR="00172644" w:rsidRPr="00FC2212" w:rsidRDefault="00172644" w:rsidP="00FF033E">
      <w:pPr>
        <w:pStyle w:val="ae"/>
      </w:pPr>
      <w:r w:rsidRPr="009E2028">
        <w:rPr>
          <w:rStyle w:val="FootnoteReference"/>
          <w:vertAlign w:val="baseline"/>
        </w:rPr>
        <w:footnoteRef/>
      </w:r>
      <w:r w:rsidRPr="00FC2212">
        <w:rPr>
          <w:rtl/>
        </w:rPr>
        <w:t>- السلسل</w:t>
      </w:r>
      <w:r>
        <w:rPr>
          <w:rFonts w:hint="cs"/>
          <w:rtl/>
        </w:rPr>
        <w:t>ة</w:t>
      </w:r>
      <w:r w:rsidRPr="00FC2212">
        <w:rPr>
          <w:rtl/>
        </w:rPr>
        <w:t xml:space="preserve"> الضعیف</w:t>
      </w:r>
      <w:r>
        <w:rPr>
          <w:rFonts w:hint="cs"/>
          <w:rtl/>
        </w:rPr>
        <w:t>ة</w:t>
      </w:r>
      <w:r w:rsidRPr="00FC2212">
        <w:rPr>
          <w:rtl/>
        </w:rPr>
        <w:t xml:space="preserve"> (1202). </w:t>
      </w:r>
    </w:p>
  </w:footnote>
  <w:footnote w:id="409">
    <w:p w:rsidR="00172644" w:rsidRPr="00FC2212" w:rsidRDefault="00172644" w:rsidP="00FF033E">
      <w:pPr>
        <w:pStyle w:val="ae"/>
      </w:pPr>
      <w:r w:rsidRPr="009E2028">
        <w:rPr>
          <w:rStyle w:val="FootnoteReference"/>
          <w:vertAlign w:val="baseline"/>
        </w:rPr>
        <w:footnoteRef/>
      </w:r>
      <w:r w:rsidRPr="00FC2212">
        <w:rPr>
          <w:rtl/>
        </w:rPr>
        <w:t>- السلسل</w:t>
      </w:r>
      <w:r>
        <w:rPr>
          <w:rFonts w:hint="cs"/>
          <w:rtl/>
        </w:rPr>
        <w:t xml:space="preserve">ة </w:t>
      </w:r>
      <w:r w:rsidRPr="00FC2212">
        <w:rPr>
          <w:rtl/>
        </w:rPr>
        <w:t>الصحیح</w:t>
      </w:r>
      <w:r>
        <w:rPr>
          <w:rFonts w:hint="cs"/>
          <w:rtl/>
        </w:rPr>
        <w:t>ة</w:t>
      </w:r>
      <w:r w:rsidRPr="00FC2212">
        <w:rPr>
          <w:rtl/>
        </w:rPr>
        <w:t xml:space="preserve"> (1404).</w:t>
      </w:r>
    </w:p>
  </w:footnote>
  <w:footnote w:id="410">
    <w:p w:rsidR="00172644" w:rsidRPr="00FC2212" w:rsidRDefault="00172644" w:rsidP="00FF033E">
      <w:pPr>
        <w:pStyle w:val="ae"/>
        <w:rPr>
          <w:rtl/>
        </w:rPr>
      </w:pPr>
      <w:r w:rsidRPr="009E2028">
        <w:rPr>
          <w:rStyle w:val="FootnoteReference"/>
          <w:vertAlign w:val="baseline"/>
        </w:rPr>
        <w:footnoteRef/>
      </w:r>
      <w:r w:rsidRPr="00FC2212">
        <w:rPr>
          <w:rtl/>
        </w:rPr>
        <w:t xml:space="preserve">- ابن تیمیه </w:t>
      </w:r>
      <w:r>
        <w:rPr>
          <w:rFonts w:cs="CTraditional Arabic" w:hint="cs"/>
          <w:rtl/>
        </w:rPr>
        <w:t>/</w:t>
      </w:r>
      <w:r w:rsidRPr="00FC2212">
        <w:rPr>
          <w:rtl/>
        </w:rPr>
        <w:t>.</w:t>
      </w:r>
    </w:p>
  </w:footnote>
  <w:footnote w:id="411">
    <w:p w:rsidR="00172644" w:rsidRPr="00FC2212" w:rsidRDefault="00172644" w:rsidP="00C16D4B">
      <w:pPr>
        <w:pStyle w:val="ae"/>
      </w:pPr>
      <w:r w:rsidRPr="009E2028">
        <w:rPr>
          <w:rStyle w:val="FootnoteReference"/>
          <w:vertAlign w:val="baseline"/>
        </w:rPr>
        <w:footnoteRef/>
      </w:r>
      <w:r w:rsidRPr="00FC2212">
        <w:rPr>
          <w:rtl/>
        </w:rPr>
        <w:t>- ابوداود (3832).</w:t>
      </w:r>
    </w:p>
  </w:footnote>
  <w:footnote w:id="412">
    <w:p w:rsidR="00172644" w:rsidRPr="00FC2212" w:rsidRDefault="00172644" w:rsidP="00FF033E">
      <w:pPr>
        <w:pStyle w:val="ae"/>
        <w:rPr>
          <w:spacing w:val="-4"/>
        </w:rPr>
      </w:pPr>
      <w:r w:rsidRPr="009E2028">
        <w:rPr>
          <w:rStyle w:val="FootnoteReference"/>
          <w:spacing w:val="-4"/>
          <w:vertAlign w:val="baseline"/>
        </w:rPr>
        <w:footnoteRef/>
      </w:r>
      <w:r w:rsidRPr="00FC2212">
        <w:rPr>
          <w:spacing w:val="-4"/>
          <w:rtl/>
        </w:rPr>
        <w:t>- بیهقی بیان كرده و همچنین ابن‌الجوزی در(آداب الأكل) گفته است: نباید خرما و هسته آن را در یک ظرف جمع كرد. و نباید آنها را با هم در كف دستش قرار بدهد، بلكه باید هسته آن را پشت دستش قرار بدهد و بعد آن را پرت كند. (الآداب الشرعی</w:t>
      </w:r>
      <w:r>
        <w:rPr>
          <w:rFonts w:hint="cs"/>
          <w:spacing w:val="-4"/>
          <w:rtl/>
        </w:rPr>
        <w:t xml:space="preserve">ة </w:t>
      </w:r>
      <w:r w:rsidRPr="00FC2212">
        <w:rPr>
          <w:spacing w:val="-4"/>
          <w:rtl/>
        </w:rPr>
        <w:t>3/216).</w:t>
      </w:r>
    </w:p>
  </w:footnote>
  <w:footnote w:id="413">
    <w:p w:rsidR="00172644" w:rsidRPr="00FC2212" w:rsidRDefault="00172644" w:rsidP="00C16D4B">
      <w:pPr>
        <w:pStyle w:val="ae"/>
        <w:rPr>
          <w:rtl/>
        </w:rPr>
      </w:pPr>
      <w:r w:rsidRPr="009E2028">
        <w:rPr>
          <w:rStyle w:val="FootnoteReference"/>
          <w:vertAlign w:val="baseline"/>
        </w:rPr>
        <w:footnoteRef/>
      </w:r>
      <w:r w:rsidRPr="00FC2212">
        <w:rPr>
          <w:rtl/>
        </w:rPr>
        <w:t>- نوعى خرماى از خرماهاى مدینه رسول الله (</w:t>
      </w:r>
      <w:r w:rsidRPr="00FC2212">
        <w:rPr>
          <w:rFonts w:cs="CTraditional Arabic" w:hint="cs"/>
          <w:rtl/>
        </w:rPr>
        <w:t>ص</w:t>
      </w:r>
      <w:r w:rsidRPr="00FC2212">
        <w:rPr>
          <w:rtl/>
        </w:rPr>
        <w:t>) مى‌باشد.</w:t>
      </w:r>
    </w:p>
  </w:footnote>
  <w:footnote w:id="414">
    <w:p w:rsidR="00172644" w:rsidRPr="00FC2212" w:rsidRDefault="00172644" w:rsidP="00C16D4B">
      <w:pPr>
        <w:pStyle w:val="ae"/>
      </w:pPr>
      <w:r w:rsidRPr="009E2028">
        <w:rPr>
          <w:rStyle w:val="FootnoteReference"/>
          <w:vertAlign w:val="baseline"/>
        </w:rPr>
        <w:footnoteRef/>
      </w:r>
      <w:r w:rsidRPr="00FC2212">
        <w:rPr>
          <w:rtl/>
        </w:rPr>
        <w:t>- اخرجه بخاری (5445) و(5768) و مسلم(2047).</w:t>
      </w:r>
    </w:p>
  </w:footnote>
  <w:footnote w:id="415">
    <w:p w:rsidR="00172644" w:rsidRPr="00FC2212" w:rsidRDefault="00172644" w:rsidP="00FF033E">
      <w:pPr>
        <w:pStyle w:val="ae"/>
        <w:rPr>
          <w:rtl/>
        </w:rPr>
      </w:pPr>
      <w:r w:rsidRPr="009E2028">
        <w:rPr>
          <w:rStyle w:val="FootnoteReference"/>
          <w:vertAlign w:val="baseline"/>
        </w:rPr>
        <w:footnoteRef/>
      </w:r>
      <w:r w:rsidRPr="00FC2212">
        <w:rPr>
          <w:rtl/>
        </w:rPr>
        <w:t>- الاداب الشرعی</w:t>
      </w:r>
      <w:r>
        <w:rPr>
          <w:rFonts w:hint="cs"/>
          <w:rtl/>
        </w:rPr>
        <w:t>ة</w:t>
      </w:r>
      <w:r w:rsidRPr="00FC2212">
        <w:rPr>
          <w:rtl/>
        </w:rPr>
        <w:t xml:space="preserve"> (3/6).</w:t>
      </w:r>
    </w:p>
  </w:footnote>
  <w:footnote w:id="416">
    <w:p w:rsidR="00172644" w:rsidRPr="00FC2212" w:rsidRDefault="00172644" w:rsidP="00C16D4B">
      <w:pPr>
        <w:pStyle w:val="ae"/>
        <w:rPr>
          <w:rtl/>
        </w:rPr>
      </w:pPr>
      <w:r w:rsidRPr="009E2028">
        <w:rPr>
          <w:rStyle w:val="FootnoteReference"/>
          <w:vertAlign w:val="baseline"/>
        </w:rPr>
        <w:footnoteRef/>
      </w:r>
      <w:r w:rsidRPr="00FC2212">
        <w:rPr>
          <w:rFonts w:hint="cs"/>
          <w:rtl/>
        </w:rPr>
        <w:t xml:space="preserve">- آلبانی در ارواءالغلیل (1978) </w:t>
      </w:r>
      <w:r w:rsidRPr="00FC2212">
        <w:rPr>
          <w:rtl/>
        </w:rPr>
        <w:t>گ</w:t>
      </w:r>
      <w:r w:rsidRPr="00FC2212">
        <w:rPr>
          <w:rFonts w:hint="cs"/>
          <w:rtl/>
        </w:rPr>
        <w:t>فته صحیح است و بیهقی (7/2580) آن را روایت كرده است.</w:t>
      </w:r>
    </w:p>
  </w:footnote>
  <w:footnote w:id="417">
    <w:p w:rsidR="00172644" w:rsidRPr="00FC2212" w:rsidRDefault="00172644" w:rsidP="00C16D4B">
      <w:pPr>
        <w:pStyle w:val="ae"/>
        <w:rPr>
          <w:rtl/>
        </w:rPr>
      </w:pPr>
      <w:r w:rsidRPr="009E2028">
        <w:rPr>
          <w:rStyle w:val="FootnoteReference"/>
          <w:vertAlign w:val="baseline"/>
        </w:rPr>
        <w:footnoteRef/>
      </w:r>
      <w:r w:rsidRPr="00FC2212">
        <w:rPr>
          <w:rFonts w:hint="cs"/>
          <w:rtl/>
        </w:rPr>
        <w:t>- صحیح مسلم (5830).</w:t>
      </w:r>
    </w:p>
  </w:footnote>
  <w:footnote w:id="418">
    <w:p w:rsidR="00172644" w:rsidRPr="00FC2212" w:rsidRDefault="00172644" w:rsidP="00C16D4B">
      <w:pPr>
        <w:pStyle w:val="ae"/>
        <w:rPr>
          <w:rtl/>
        </w:rPr>
      </w:pPr>
      <w:r w:rsidRPr="009E2028">
        <w:rPr>
          <w:rStyle w:val="FootnoteReference"/>
          <w:vertAlign w:val="baseline"/>
        </w:rPr>
        <w:footnoteRef/>
      </w:r>
      <w:r w:rsidRPr="00FC2212">
        <w:rPr>
          <w:rFonts w:hint="cs"/>
          <w:rtl/>
        </w:rPr>
        <w:t>- به روایت بخاری (5409).</w:t>
      </w:r>
    </w:p>
  </w:footnote>
  <w:footnote w:id="419">
    <w:p w:rsidR="00172644" w:rsidRPr="00FC2212" w:rsidRDefault="00172644" w:rsidP="00C16D4B">
      <w:pPr>
        <w:pStyle w:val="ae"/>
        <w:rPr>
          <w:rtl/>
        </w:rPr>
      </w:pPr>
      <w:r w:rsidRPr="009E2028">
        <w:rPr>
          <w:rStyle w:val="FootnoteReference"/>
          <w:vertAlign w:val="baseline"/>
        </w:rPr>
        <w:footnoteRef/>
      </w:r>
      <w:r w:rsidRPr="00FC2212">
        <w:rPr>
          <w:rFonts w:hint="cs"/>
          <w:rtl/>
        </w:rPr>
        <w:t>- فتح الباری، ابن حجر (9/548).</w:t>
      </w:r>
    </w:p>
  </w:footnote>
  <w:footnote w:id="420">
    <w:p w:rsidR="00172644" w:rsidRPr="00FF033E" w:rsidRDefault="00172644" w:rsidP="00C16D4B">
      <w:pPr>
        <w:pStyle w:val="ae"/>
        <w:rPr>
          <w:spacing w:val="-4"/>
          <w:rtl/>
        </w:rPr>
      </w:pPr>
      <w:r w:rsidRPr="009E2028">
        <w:rPr>
          <w:rStyle w:val="FootnoteReference"/>
          <w:spacing w:val="-4"/>
          <w:szCs w:val="26"/>
          <w:vertAlign w:val="baseline"/>
        </w:rPr>
        <w:footnoteRef/>
      </w:r>
      <w:r w:rsidRPr="00FF033E">
        <w:rPr>
          <w:rFonts w:hint="cs"/>
          <w:spacing w:val="-4"/>
          <w:rtl/>
        </w:rPr>
        <w:t>- انس</w:t>
      </w:r>
      <w:r w:rsidRPr="00927535">
        <w:rPr>
          <w:rFonts w:ascii="AGA Arabesque" w:hAnsi="AGA Arabesque"/>
          <w:spacing w:val="-4"/>
        </w:rPr>
        <w:t></w:t>
      </w:r>
      <w:r w:rsidRPr="00FF033E">
        <w:rPr>
          <w:rFonts w:hint="cs"/>
          <w:spacing w:val="-4"/>
          <w:rtl/>
        </w:rPr>
        <w:t xml:space="preserve"> روایت كرده است كه پیامبر</w:t>
      </w:r>
      <w:r w:rsidRPr="00FF033E">
        <w:rPr>
          <w:rFonts w:ascii="AGA Arabesque" w:hAnsi="AGA Arabesque" w:hint="cs"/>
          <w:spacing w:val="-4"/>
          <w:rtl/>
        </w:rPr>
        <w:t xml:space="preserve"> </w:t>
      </w:r>
      <w:r w:rsidRPr="00FF033E">
        <w:rPr>
          <w:rFonts w:ascii="AGA Arabesque" w:hAnsi="AGA Arabesque" w:cs="CTraditional Arabic" w:hint="cs"/>
          <w:spacing w:val="-4"/>
          <w:rtl/>
        </w:rPr>
        <w:t>ص</w:t>
      </w:r>
      <w:r w:rsidRPr="00FF033E">
        <w:rPr>
          <w:rFonts w:hint="cs"/>
          <w:spacing w:val="-4"/>
          <w:rtl/>
        </w:rPr>
        <w:t xml:space="preserve"> از نوشیدن در حالت ایستاده نهی كرده است - به روایت مسلم (2024).</w:t>
      </w:r>
    </w:p>
  </w:footnote>
  <w:footnote w:id="421">
    <w:p w:rsidR="00172644" w:rsidRPr="00FC2212" w:rsidRDefault="00172644" w:rsidP="00C16D4B">
      <w:pPr>
        <w:pStyle w:val="ae"/>
      </w:pPr>
      <w:r w:rsidRPr="009E2028">
        <w:rPr>
          <w:rStyle w:val="FootnoteReference"/>
          <w:vertAlign w:val="baseline"/>
        </w:rPr>
        <w:footnoteRef/>
      </w:r>
      <w:r w:rsidRPr="00FC2212">
        <w:rPr>
          <w:rFonts w:hint="cs"/>
          <w:rtl/>
        </w:rPr>
        <w:t>- به روایت بخاری (1637).</w:t>
      </w:r>
    </w:p>
  </w:footnote>
  <w:footnote w:id="422">
    <w:p w:rsidR="00172644" w:rsidRPr="00FC2212" w:rsidRDefault="00172644" w:rsidP="00C16D4B">
      <w:pPr>
        <w:pStyle w:val="ae"/>
      </w:pPr>
      <w:r w:rsidRPr="009E2028">
        <w:rPr>
          <w:rStyle w:val="FootnoteReference"/>
          <w:vertAlign w:val="baseline"/>
        </w:rPr>
        <w:footnoteRef/>
      </w:r>
      <w:r w:rsidRPr="00FC2212">
        <w:rPr>
          <w:rFonts w:hint="cs"/>
          <w:rtl/>
        </w:rPr>
        <w:t>- به روایت بخاری (5630) و حافظ در الفتح نیز آن را آورده است (10/80) در این مورد احادیث بسیاری وجود دارد چون ممكن است در اثر این تنفس نوشیدنی تغیر كرده و این تغیر گاهی در اثر نفس شخص و گاهی بر اثر بدبویی دهان او و گاهی در اثر نفخ معده باشد.</w:t>
      </w:r>
    </w:p>
  </w:footnote>
  <w:footnote w:id="423">
    <w:p w:rsidR="00172644" w:rsidRPr="00FC2212" w:rsidRDefault="00172644" w:rsidP="00C16D4B">
      <w:pPr>
        <w:pStyle w:val="ae"/>
        <w:rPr>
          <w:rtl/>
        </w:rPr>
      </w:pPr>
      <w:r w:rsidRPr="009E2028">
        <w:rPr>
          <w:rStyle w:val="FootnoteReference"/>
          <w:vertAlign w:val="baseline"/>
        </w:rPr>
        <w:footnoteRef/>
      </w:r>
      <w:r w:rsidRPr="00FC2212">
        <w:rPr>
          <w:rFonts w:hint="cs"/>
          <w:rtl/>
        </w:rPr>
        <w:t>- راوه بخاری (45631).</w:t>
      </w:r>
    </w:p>
  </w:footnote>
  <w:footnote w:id="424">
    <w:p w:rsidR="00172644" w:rsidRPr="00FC2212" w:rsidRDefault="00172644" w:rsidP="009B6BDE">
      <w:pPr>
        <w:pStyle w:val="ae"/>
      </w:pPr>
      <w:r w:rsidRPr="009E2028">
        <w:rPr>
          <w:rStyle w:val="FootnoteReference"/>
          <w:vertAlign w:val="baseline"/>
        </w:rPr>
        <w:footnoteRef/>
      </w:r>
      <w:r w:rsidRPr="00FC2212">
        <w:rPr>
          <w:rFonts w:hint="cs"/>
          <w:rtl/>
        </w:rPr>
        <w:t xml:space="preserve">- آلبانی </w:t>
      </w:r>
      <w:r>
        <w:rPr>
          <w:rFonts w:cs="CTraditional Arabic" w:hint="cs"/>
          <w:rtl/>
        </w:rPr>
        <w:t>/</w:t>
      </w:r>
      <w:r w:rsidRPr="00FC2212">
        <w:rPr>
          <w:rFonts w:hint="cs"/>
          <w:rtl/>
        </w:rPr>
        <w:t xml:space="preserve"> حدیث را حسن دانسته است. (232).</w:t>
      </w:r>
    </w:p>
  </w:footnote>
  <w:footnote w:id="425">
    <w:p w:rsidR="00172644" w:rsidRPr="00FC2212" w:rsidRDefault="00172644" w:rsidP="009B6BDE">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(3/212).</w:t>
      </w:r>
    </w:p>
  </w:footnote>
  <w:footnote w:id="426">
    <w:p w:rsidR="00172644" w:rsidRPr="00FC2212" w:rsidRDefault="00172644" w:rsidP="00C16D4B">
      <w:pPr>
        <w:pStyle w:val="ae"/>
      </w:pPr>
      <w:r w:rsidRPr="009E2028">
        <w:rPr>
          <w:rStyle w:val="FootnoteReference"/>
          <w:vertAlign w:val="baseline"/>
        </w:rPr>
        <w:footnoteRef/>
      </w:r>
      <w:r w:rsidRPr="00FC2212">
        <w:rPr>
          <w:rFonts w:hint="cs"/>
          <w:rtl/>
        </w:rPr>
        <w:t>- به روایت بخاری (5627).</w:t>
      </w:r>
    </w:p>
  </w:footnote>
  <w:footnote w:id="427">
    <w:p w:rsidR="00172644" w:rsidRPr="00FC2212" w:rsidRDefault="00172644" w:rsidP="00C16D4B">
      <w:pPr>
        <w:pStyle w:val="ae"/>
      </w:pPr>
      <w:r w:rsidRPr="009E2028">
        <w:rPr>
          <w:rStyle w:val="FootnoteReference"/>
          <w:vertAlign w:val="baseline"/>
        </w:rPr>
        <w:footnoteRef/>
      </w:r>
      <w:r w:rsidRPr="00FC2212">
        <w:rPr>
          <w:rFonts w:hint="cs"/>
          <w:rtl/>
        </w:rPr>
        <w:t>- به روایت مسلم (681).</w:t>
      </w:r>
    </w:p>
  </w:footnote>
  <w:footnote w:id="428">
    <w:p w:rsidR="00172644" w:rsidRPr="00FC2212" w:rsidRDefault="00172644" w:rsidP="00C16D4B">
      <w:pPr>
        <w:pStyle w:val="ae"/>
      </w:pPr>
      <w:r w:rsidRPr="009E2028">
        <w:rPr>
          <w:rStyle w:val="FootnoteReference"/>
          <w:vertAlign w:val="baseline"/>
        </w:rPr>
        <w:footnoteRef/>
      </w:r>
      <w:r w:rsidRPr="00FC2212">
        <w:rPr>
          <w:rFonts w:hint="cs"/>
          <w:rtl/>
        </w:rPr>
        <w:t>- احیاء علوم‌الدین (2/11).</w:t>
      </w:r>
    </w:p>
  </w:footnote>
  <w:footnote w:id="429">
    <w:p w:rsidR="00172644" w:rsidRPr="00FC2212" w:rsidRDefault="00172644" w:rsidP="00C16D4B">
      <w:pPr>
        <w:pStyle w:val="ae"/>
        <w:rPr>
          <w:rtl/>
        </w:rPr>
      </w:pPr>
      <w:r w:rsidRPr="009E2028">
        <w:rPr>
          <w:rStyle w:val="FootnoteReference"/>
          <w:vertAlign w:val="baseline"/>
        </w:rPr>
        <w:footnoteRef/>
      </w:r>
      <w:r w:rsidRPr="00FC2212">
        <w:rPr>
          <w:rFonts w:hint="cs"/>
          <w:rtl/>
        </w:rPr>
        <w:t>- به روایت مسلم (5202).</w:t>
      </w:r>
    </w:p>
  </w:footnote>
  <w:footnote w:id="430">
    <w:p w:rsidR="00172644" w:rsidRPr="00FC2212" w:rsidRDefault="00172644" w:rsidP="00C16D4B">
      <w:pPr>
        <w:pStyle w:val="ae"/>
      </w:pPr>
      <w:r w:rsidRPr="009E2028">
        <w:rPr>
          <w:rStyle w:val="FootnoteReference"/>
          <w:vertAlign w:val="baseline"/>
        </w:rPr>
        <w:footnoteRef/>
      </w:r>
      <w:r w:rsidRPr="00FC2212">
        <w:rPr>
          <w:rFonts w:hint="cs"/>
          <w:rtl/>
        </w:rPr>
        <w:t>- بخاری (5782).</w:t>
      </w:r>
    </w:p>
  </w:footnote>
  <w:footnote w:id="431">
    <w:p w:rsidR="00172644" w:rsidRPr="00FC2212" w:rsidRDefault="00172644" w:rsidP="00C16D4B">
      <w:pPr>
        <w:pStyle w:val="ae"/>
      </w:pPr>
      <w:r w:rsidRPr="009E2028">
        <w:rPr>
          <w:rStyle w:val="FootnoteReference"/>
          <w:vertAlign w:val="baseline"/>
        </w:rPr>
        <w:footnoteRef/>
      </w:r>
      <w:r w:rsidRPr="00FC2212">
        <w:rPr>
          <w:rFonts w:hint="cs"/>
          <w:rtl/>
        </w:rPr>
        <w:t>- به روایت مسلم (2059).</w:t>
      </w:r>
    </w:p>
  </w:footnote>
  <w:footnote w:id="432">
    <w:p w:rsidR="00172644" w:rsidRPr="00FC2212" w:rsidRDefault="00172644" w:rsidP="00C16D4B">
      <w:pPr>
        <w:pStyle w:val="ae"/>
        <w:rPr>
          <w:rtl/>
        </w:rPr>
      </w:pPr>
      <w:r w:rsidRPr="009E2028">
        <w:rPr>
          <w:rStyle w:val="FootnoteReference"/>
          <w:vertAlign w:val="baseline"/>
        </w:rPr>
        <w:footnoteRef/>
      </w:r>
      <w:r w:rsidRPr="00FC2212">
        <w:rPr>
          <w:rFonts w:hint="cs"/>
          <w:rtl/>
        </w:rPr>
        <w:t>- به روایت ابوداود (3764) و آلبانی آن را صحیح دانسته است.</w:t>
      </w:r>
    </w:p>
  </w:footnote>
  <w:footnote w:id="433">
    <w:p w:rsidR="00172644" w:rsidRPr="00FC2212" w:rsidRDefault="00172644" w:rsidP="00C16D4B">
      <w:pPr>
        <w:pStyle w:val="ae"/>
      </w:pPr>
      <w:r w:rsidRPr="009E2028">
        <w:rPr>
          <w:rStyle w:val="FootnoteReference"/>
          <w:vertAlign w:val="baseline"/>
        </w:rPr>
        <w:footnoteRef/>
      </w:r>
      <w:r w:rsidRPr="00FC2212">
        <w:rPr>
          <w:rFonts w:hint="cs"/>
          <w:rtl/>
        </w:rPr>
        <w:t>- به روایت احمد (14241).</w:t>
      </w:r>
    </w:p>
  </w:footnote>
  <w:footnote w:id="434">
    <w:p w:rsidR="00172644" w:rsidRPr="00FC2212" w:rsidRDefault="00172644" w:rsidP="009B6BDE">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(3/161).</w:t>
      </w:r>
    </w:p>
  </w:footnote>
  <w:footnote w:id="435">
    <w:p w:rsidR="00172644" w:rsidRPr="009B6BDE" w:rsidRDefault="00172644" w:rsidP="0009035D">
      <w:pPr>
        <w:pStyle w:val="ae"/>
        <w:spacing w:line="230" w:lineRule="auto"/>
        <w:rPr>
          <w:spacing w:val="-4"/>
          <w:rtl/>
        </w:rPr>
      </w:pPr>
      <w:r w:rsidRPr="009E2028">
        <w:rPr>
          <w:rStyle w:val="FootnoteReference"/>
          <w:spacing w:val="-4"/>
          <w:vertAlign w:val="baseline"/>
        </w:rPr>
        <w:footnoteRef/>
      </w:r>
      <w:r w:rsidRPr="009B6BDE">
        <w:rPr>
          <w:rFonts w:hint="cs"/>
          <w:spacing w:val="-4"/>
          <w:rtl/>
        </w:rPr>
        <w:t>- از كتاب (آداب الاكل والشرب في الفقه الاسلامی) اثر حامد بن مده بن حمیدان الجدعانی (ص83) نقل شده است.</w:t>
      </w:r>
    </w:p>
  </w:footnote>
  <w:footnote w:id="436">
    <w:p w:rsidR="00172644" w:rsidRPr="00FC2212" w:rsidRDefault="00172644" w:rsidP="0009035D">
      <w:pPr>
        <w:pStyle w:val="ae"/>
        <w:spacing w:line="230" w:lineRule="auto"/>
      </w:pPr>
      <w:r w:rsidRPr="009E2028">
        <w:rPr>
          <w:rStyle w:val="FootnoteReference"/>
          <w:vertAlign w:val="baseline"/>
        </w:rPr>
        <w:footnoteRef/>
      </w:r>
      <w:r w:rsidRPr="00FC2212">
        <w:rPr>
          <w:rFonts w:hint="cs"/>
          <w:rtl/>
        </w:rPr>
        <w:t>- مسلم (3322).</w:t>
      </w:r>
    </w:p>
  </w:footnote>
  <w:footnote w:id="437">
    <w:p w:rsidR="00172644" w:rsidRPr="00FC2212" w:rsidRDefault="00172644" w:rsidP="0009035D">
      <w:pPr>
        <w:pStyle w:val="ae"/>
        <w:spacing w:line="230" w:lineRule="auto"/>
      </w:pPr>
      <w:r w:rsidRPr="009E2028">
        <w:rPr>
          <w:rStyle w:val="FootnoteReference"/>
          <w:vertAlign w:val="baseline"/>
        </w:rPr>
        <w:footnoteRef/>
      </w:r>
      <w:r w:rsidRPr="00FC2212">
        <w:rPr>
          <w:rFonts w:hint="cs"/>
          <w:rtl/>
        </w:rPr>
        <w:t>- المغنی (13/354).</w:t>
      </w:r>
    </w:p>
  </w:footnote>
  <w:footnote w:id="438">
    <w:p w:rsidR="00172644" w:rsidRPr="00FC2212" w:rsidRDefault="00172644" w:rsidP="0009035D">
      <w:pPr>
        <w:pStyle w:val="ae"/>
        <w:spacing w:line="230" w:lineRule="auto"/>
        <w:rPr>
          <w:rtl/>
        </w:rPr>
      </w:pPr>
      <w:r w:rsidRPr="009E2028">
        <w:rPr>
          <w:rStyle w:val="FootnoteReference"/>
          <w:vertAlign w:val="baseline"/>
        </w:rPr>
        <w:footnoteRef/>
      </w:r>
      <w:r w:rsidRPr="00FC2212">
        <w:rPr>
          <w:rFonts w:hint="cs"/>
          <w:rtl/>
        </w:rPr>
        <w:t>- بخاری (3340) و مسلم (194).</w:t>
      </w:r>
    </w:p>
  </w:footnote>
  <w:footnote w:id="439">
    <w:p w:rsidR="00172644" w:rsidRPr="00FC2212" w:rsidRDefault="00172644" w:rsidP="0009035D">
      <w:pPr>
        <w:pStyle w:val="ae"/>
        <w:spacing w:line="230" w:lineRule="auto"/>
      </w:pPr>
      <w:r w:rsidRPr="009E2028">
        <w:rPr>
          <w:rStyle w:val="FootnoteReference"/>
          <w:vertAlign w:val="baseline"/>
        </w:rPr>
        <w:footnoteRef/>
      </w:r>
      <w:r w:rsidRPr="00FC2212">
        <w:rPr>
          <w:rFonts w:hint="cs"/>
          <w:rtl/>
        </w:rPr>
        <w:t>- به روایت ابوداود (26) و آلبانی گفته است كه حدیث حسن است.</w:t>
      </w:r>
    </w:p>
  </w:footnote>
  <w:footnote w:id="440">
    <w:p w:rsidR="00172644" w:rsidRPr="00FC2212" w:rsidRDefault="00172644" w:rsidP="0009035D">
      <w:pPr>
        <w:pStyle w:val="ae"/>
        <w:spacing w:line="230" w:lineRule="auto"/>
        <w:rPr>
          <w:rtl/>
        </w:rPr>
      </w:pPr>
      <w:r w:rsidRPr="009E2028">
        <w:rPr>
          <w:rStyle w:val="FootnoteReference"/>
          <w:vertAlign w:val="baseline"/>
        </w:rPr>
        <w:footnoteRef/>
      </w:r>
      <w:r w:rsidRPr="00FC2212">
        <w:rPr>
          <w:rFonts w:hint="cs"/>
          <w:rtl/>
        </w:rPr>
        <w:t>- به روایت مسلم (281).</w:t>
      </w:r>
    </w:p>
  </w:footnote>
  <w:footnote w:id="441">
    <w:p w:rsidR="00172644" w:rsidRPr="00FC2212" w:rsidRDefault="00172644" w:rsidP="0009035D">
      <w:pPr>
        <w:pStyle w:val="ae"/>
        <w:spacing w:line="230" w:lineRule="auto"/>
      </w:pPr>
      <w:r w:rsidRPr="009E2028">
        <w:rPr>
          <w:rStyle w:val="FootnoteReference"/>
          <w:vertAlign w:val="baseline"/>
        </w:rPr>
        <w:footnoteRef/>
      </w:r>
      <w:r w:rsidRPr="00FC2212">
        <w:rPr>
          <w:rFonts w:hint="cs"/>
          <w:rtl/>
        </w:rPr>
        <w:t>- از جمله فتاوای شیخ عبدالعزیز بن باز</w:t>
      </w:r>
      <w:r>
        <w:rPr>
          <w:rFonts w:hint="cs"/>
          <w:rtl/>
        </w:rPr>
        <w:t xml:space="preserve"> </w:t>
      </w:r>
      <w:r>
        <w:rPr>
          <w:rFonts w:cs="CTraditional Arabic" w:hint="cs"/>
          <w:rtl/>
        </w:rPr>
        <w:t>/</w:t>
      </w:r>
      <w:r w:rsidRPr="00FC2212">
        <w:rPr>
          <w:rFonts w:hint="cs"/>
          <w:rtl/>
        </w:rPr>
        <w:t xml:space="preserve"> این است كه جایز نیست در چاه و همچنین (بانیو و حوض) حمام ادرار كرد، بشرط اینكه دهانه آن بسته باشد، </w:t>
      </w:r>
      <w:r w:rsidRPr="00FC2212">
        <w:rPr>
          <w:rtl/>
        </w:rPr>
        <w:t>چ</w:t>
      </w:r>
      <w:r w:rsidRPr="00FC2212">
        <w:rPr>
          <w:rFonts w:hint="cs"/>
          <w:rtl/>
        </w:rPr>
        <w:t>ون حكم آب راكد را دارد، م</w:t>
      </w:r>
      <w:r w:rsidRPr="00FC2212">
        <w:rPr>
          <w:rtl/>
        </w:rPr>
        <w:t>گ</w:t>
      </w:r>
      <w:r w:rsidRPr="00FC2212">
        <w:rPr>
          <w:rFonts w:hint="cs"/>
          <w:rtl/>
        </w:rPr>
        <w:t>ر اینكه مجراى آب را باز كند.</w:t>
      </w:r>
    </w:p>
  </w:footnote>
  <w:footnote w:id="442">
    <w:p w:rsidR="00172644" w:rsidRPr="00FC2212" w:rsidRDefault="00172644" w:rsidP="00C16D4B">
      <w:pPr>
        <w:pStyle w:val="ae"/>
        <w:rPr>
          <w:rtl/>
        </w:rPr>
      </w:pPr>
      <w:r w:rsidRPr="009E2028">
        <w:rPr>
          <w:rStyle w:val="FootnoteReference"/>
          <w:vertAlign w:val="baseline"/>
        </w:rPr>
        <w:footnoteRef/>
      </w:r>
      <w:r w:rsidRPr="00FC2212">
        <w:rPr>
          <w:rFonts w:hint="cs"/>
          <w:rtl/>
        </w:rPr>
        <w:t>- به روایت بخاری (1/137)، مسلم (1/230).</w:t>
      </w:r>
    </w:p>
  </w:footnote>
  <w:footnote w:id="443">
    <w:p w:rsidR="00172644" w:rsidRPr="00FC2212" w:rsidRDefault="00172644" w:rsidP="00C16D4B">
      <w:pPr>
        <w:pStyle w:val="ae"/>
      </w:pPr>
      <w:r w:rsidRPr="009E2028">
        <w:rPr>
          <w:rStyle w:val="FootnoteReference"/>
          <w:vertAlign w:val="baseline"/>
        </w:rPr>
        <w:footnoteRef/>
      </w:r>
      <w:r w:rsidRPr="00FC2212">
        <w:rPr>
          <w:rFonts w:hint="cs"/>
          <w:rtl/>
        </w:rPr>
        <w:t>- زادالمعاد (1/174).</w:t>
      </w:r>
    </w:p>
  </w:footnote>
  <w:footnote w:id="444">
    <w:p w:rsidR="00172644" w:rsidRPr="00FC2212" w:rsidRDefault="00172644" w:rsidP="00C16D4B">
      <w:pPr>
        <w:pStyle w:val="ae"/>
        <w:rPr>
          <w:rtl/>
        </w:rPr>
      </w:pPr>
      <w:r w:rsidRPr="009E2028">
        <w:rPr>
          <w:rStyle w:val="FootnoteReference"/>
          <w:vertAlign w:val="baseline"/>
        </w:rPr>
        <w:footnoteRef/>
      </w:r>
      <w:r w:rsidRPr="00FC2212">
        <w:rPr>
          <w:rFonts w:hint="cs"/>
          <w:rtl/>
        </w:rPr>
        <w:t>- به روایت ابوداود و الترمذی.</w:t>
      </w:r>
    </w:p>
  </w:footnote>
  <w:footnote w:id="445">
    <w:p w:rsidR="00172644" w:rsidRPr="00FC2212" w:rsidRDefault="00172644" w:rsidP="00C16D4B">
      <w:pPr>
        <w:pStyle w:val="ae"/>
      </w:pPr>
      <w:r w:rsidRPr="009E2028">
        <w:rPr>
          <w:rStyle w:val="FootnoteReference"/>
          <w:vertAlign w:val="baseline"/>
        </w:rPr>
        <w:footnoteRef/>
      </w:r>
      <w:r w:rsidRPr="00FC2212">
        <w:rPr>
          <w:rFonts w:hint="cs"/>
          <w:rtl/>
        </w:rPr>
        <w:t>- به حدیث انس</w:t>
      </w:r>
      <w:r w:rsidRPr="00927535">
        <w:rPr>
          <w:rFonts w:ascii="AGA Arabesque" w:hAnsi="AGA Arabesque"/>
        </w:rPr>
        <w:t></w:t>
      </w:r>
      <w:r w:rsidRPr="00FC2212">
        <w:rPr>
          <w:rFonts w:hint="cs"/>
          <w:rtl/>
        </w:rPr>
        <w:t xml:space="preserve"> استناد كرده‌اند، كه پیامبر</w:t>
      </w:r>
      <w:r w:rsidRPr="00FC2212">
        <w:rPr>
          <w:rFonts w:ascii="AGA Arabesque" w:hAnsi="AGA Arabesque" w:hint="cs"/>
          <w:rtl/>
        </w:rPr>
        <w:t xml:space="preserve"> </w:t>
      </w:r>
      <w:r w:rsidRPr="00FC2212">
        <w:rPr>
          <w:rFonts w:ascii="Tahoma" w:hAnsi="Tahoma" w:cs="CTraditional Arabic" w:hint="cs"/>
          <w:color w:val="000000"/>
          <w:spacing w:val="-4"/>
          <w:rtl/>
        </w:rPr>
        <w:t>ص</w:t>
      </w:r>
      <w:r w:rsidRPr="00FC2212">
        <w:rPr>
          <w:rFonts w:hint="cs"/>
          <w:rtl/>
        </w:rPr>
        <w:t xml:space="preserve"> هنگام ورود به دستشویی انگشترش را بیرون می‌آورد. ابوداود</w:t>
      </w:r>
      <w:r>
        <w:rPr>
          <w:rFonts w:hint="cs"/>
          <w:rtl/>
        </w:rPr>
        <w:t xml:space="preserve"> </w:t>
      </w:r>
      <w:r w:rsidRPr="00FC2212">
        <w:rPr>
          <w:rFonts w:hint="cs"/>
          <w:rtl/>
        </w:rPr>
        <w:t>(19)، ترمذی (1746)، النسایی (8/178)، ابن ماجه (1/110)، حاكم (1/187) و بیهقی (1/95) و ابن‌قیم در تهذیب السنن (1/26-31) حدیث را ضعیف دانسته است. و این ذكر معروف نیست هر چند كه (محمد رسول الله) یكی از شهادتین می‌باشد، ولی مانند تسبیح و تهلیل نمی‌باشد. بنابراین كسانی كه حدیث را صحیح دانسته یا آن را حسن دانسته‌اند (ترمذی وحاكم) قایل به كراهت هستند. و كسانی كه آن را صحیح ندانسته‌اند قایل به عدم كراهت هستند، ولی بهتر است با اشیایی كه ذكری بر آنها نوشته شده، وارد نشود برخلاف قرآن كه با آن نباید وارد دستشویی شد. (شرح الممتع1/60).</w:t>
      </w:r>
    </w:p>
  </w:footnote>
  <w:footnote w:id="446">
    <w:p w:rsidR="00172644" w:rsidRPr="00FC2212" w:rsidRDefault="00172644" w:rsidP="00C16D4B">
      <w:pPr>
        <w:pStyle w:val="ae"/>
      </w:pPr>
      <w:r w:rsidRPr="009E2028">
        <w:rPr>
          <w:rStyle w:val="FootnoteReference"/>
          <w:vertAlign w:val="baseline"/>
        </w:rPr>
        <w:footnoteRef/>
      </w:r>
      <w:r w:rsidRPr="00FC2212">
        <w:rPr>
          <w:rFonts w:hint="cs"/>
          <w:rtl/>
        </w:rPr>
        <w:t>- به روایت بخاری (144).</w:t>
      </w:r>
    </w:p>
  </w:footnote>
  <w:footnote w:id="447">
    <w:p w:rsidR="00172644" w:rsidRPr="009B6BDE" w:rsidRDefault="00172644" w:rsidP="00C16D4B">
      <w:pPr>
        <w:pStyle w:val="ae"/>
        <w:rPr>
          <w:spacing w:val="-4"/>
          <w:rtl/>
        </w:rPr>
      </w:pPr>
      <w:r w:rsidRPr="009E2028">
        <w:rPr>
          <w:rStyle w:val="FootnoteReference"/>
          <w:spacing w:val="-4"/>
          <w:vertAlign w:val="baseline"/>
        </w:rPr>
        <w:footnoteRef/>
      </w:r>
      <w:r w:rsidRPr="009B6BDE">
        <w:rPr>
          <w:rFonts w:hint="cs"/>
          <w:spacing w:val="-4"/>
          <w:rtl/>
        </w:rPr>
        <w:t>- این مساله قیاسی است تقدیم پای راست از باب تكریم است، ولی پای چپ عكس آن است (الشرح الممتع 1/81).</w:t>
      </w:r>
    </w:p>
  </w:footnote>
  <w:footnote w:id="448">
    <w:p w:rsidR="00172644" w:rsidRPr="00FC2212" w:rsidRDefault="00172644" w:rsidP="00C16D4B">
      <w:pPr>
        <w:pStyle w:val="ae"/>
      </w:pPr>
      <w:r w:rsidRPr="009E2028">
        <w:rPr>
          <w:rStyle w:val="FootnoteReference"/>
          <w:vertAlign w:val="baseline"/>
        </w:rPr>
        <w:footnoteRef/>
      </w:r>
      <w:r w:rsidRPr="00FC2212">
        <w:rPr>
          <w:rFonts w:hint="cs"/>
          <w:rtl/>
        </w:rPr>
        <w:t>- آلبانی آن را در الارواء(1/88-89) صحیح دانسته است.</w:t>
      </w:r>
    </w:p>
  </w:footnote>
  <w:footnote w:id="449">
    <w:p w:rsidR="00172644" w:rsidRPr="00FC2212" w:rsidRDefault="00172644" w:rsidP="00C16D4B">
      <w:pPr>
        <w:pStyle w:val="ae"/>
      </w:pPr>
      <w:r w:rsidRPr="009E2028">
        <w:rPr>
          <w:rStyle w:val="FootnoteReference"/>
          <w:vertAlign w:val="baseline"/>
        </w:rPr>
        <w:footnoteRef/>
      </w:r>
      <w:r w:rsidRPr="00FC2212">
        <w:rPr>
          <w:rFonts w:hint="cs"/>
          <w:rtl/>
        </w:rPr>
        <w:t>- بخاری (1/67) و مسلم (1/283).</w:t>
      </w:r>
    </w:p>
  </w:footnote>
  <w:footnote w:id="450">
    <w:p w:rsidR="00172644" w:rsidRPr="00FC2212" w:rsidRDefault="00172644" w:rsidP="00C16D4B">
      <w:pPr>
        <w:pStyle w:val="ae"/>
      </w:pPr>
      <w:r w:rsidRPr="009E2028">
        <w:rPr>
          <w:rStyle w:val="FootnoteReference"/>
          <w:vertAlign w:val="baseline"/>
        </w:rPr>
        <w:footnoteRef/>
      </w:r>
      <w:r w:rsidRPr="00FC2212">
        <w:rPr>
          <w:rFonts w:hint="cs"/>
          <w:rtl/>
        </w:rPr>
        <w:t>- به روایت امام احمد (6/155) و دیگران.</w:t>
      </w:r>
    </w:p>
  </w:footnote>
  <w:footnote w:id="451">
    <w:p w:rsidR="00172644" w:rsidRPr="00FC2212" w:rsidRDefault="00172644" w:rsidP="00C16D4B">
      <w:pPr>
        <w:pStyle w:val="ae"/>
      </w:pPr>
      <w:r w:rsidRPr="009E2028">
        <w:rPr>
          <w:rStyle w:val="FootnoteReference"/>
          <w:vertAlign w:val="baseline"/>
        </w:rPr>
        <w:footnoteRef/>
      </w:r>
      <w:r w:rsidRPr="00FC2212">
        <w:rPr>
          <w:rFonts w:hint="cs"/>
          <w:rtl/>
        </w:rPr>
        <w:t>- كسی كه در ورود دعا را فراموش كرد و بعد حین قضای حاجت یادش افتاد چكار باید بكند. ابن حجر می‌گوید: فقط قلب كفایت می‌كند و زبان لازم نیست.</w:t>
      </w:r>
    </w:p>
  </w:footnote>
  <w:footnote w:id="452">
    <w:p w:rsidR="00172644" w:rsidRPr="00FC2212" w:rsidRDefault="00172644" w:rsidP="00C16D4B">
      <w:pPr>
        <w:pStyle w:val="ae"/>
      </w:pPr>
      <w:r w:rsidRPr="009E2028">
        <w:rPr>
          <w:rStyle w:val="FootnoteReference"/>
          <w:vertAlign w:val="baseline"/>
        </w:rPr>
        <w:footnoteRef/>
      </w:r>
      <w:r w:rsidRPr="00FC2212">
        <w:rPr>
          <w:rFonts w:hint="cs"/>
          <w:rtl/>
        </w:rPr>
        <w:t>- بخاری (1/137) و مسلم (1/230).</w:t>
      </w:r>
    </w:p>
  </w:footnote>
  <w:footnote w:id="453">
    <w:p w:rsidR="00172644" w:rsidRPr="00FC2212" w:rsidRDefault="00172644" w:rsidP="00C16D4B">
      <w:pPr>
        <w:pStyle w:val="ae"/>
      </w:pPr>
      <w:r w:rsidRPr="009E2028">
        <w:rPr>
          <w:rStyle w:val="FootnoteReference"/>
          <w:vertAlign w:val="baseline"/>
        </w:rPr>
        <w:footnoteRef/>
      </w:r>
      <w:r w:rsidRPr="00FC2212">
        <w:rPr>
          <w:rFonts w:hint="cs"/>
          <w:rtl/>
        </w:rPr>
        <w:t>- به روایت بخاری (1/137) و مسلم (1/283).</w:t>
      </w:r>
    </w:p>
  </w:footnote>
  <w:footnote w:id="454">
    <w:p w:rsidR="00172644" w:rsidRPr="00FC2212" w:rsidRDefault="00172644" w:rsidP="00C16D4B">
      <w:pPr>
        <w:pStyle w:val="ae"/>
        <w:rPr>
          <w:rtl/>
        </w:rPr>
      </w:pPr>
      <w:r w:rsidRPr="009E2028">
        <w:rPr>
          <w:rStyle w:val="FootnoteReference"/>
          <w:szCs w:val="26"/>
          <w:vertAlign w:val="baseline"/>
        </w:rPr>
        <w:footnoteRef/>
      </w:r>
      <w:r w:rsidRPr="00FC2212">
        <w:rPr>
          <w:rFonts w:hint="cs"/>
          <w:rtl/>
        </w:rPr>
        <w:t xml:space="preserve">- و در روایتی دیگر, آمده است که حذیفه </w:t>
      </w:r>
      <w:r w:rsidRPr="00927535">
        <w:rPr>
          <w:rFonts w:ascii="AGA Arabesque" w:hAnsi="AGA Arabesque"/>
          <w:szCs w:val="26"/>
        </w:rPr>
        <w:t></w:t>
      </w:r>
      <w:r w:rsidRPr="00FC2212">
        <w:rPr>
          <w:rFonts w:hint="cs"/>
          <w:rtl/>
        </w:rPr>
        <w:t xml:space="preserve"> فرمود: رسول الله </w:t>
      </w:r>
      <w:r w:rsidRPr="00FC2212">
        <w:rPr>
          <w:rFonts w:ascii="Tahoma" w:hAnsi="Tahoma" w:cs="CTraditional Arabic" w:hint="cs"/>
          <w:color w:val="000000"/>
          <w:spacing w:val="-4"/>
          <w:rtl/>
        </w:rPr>
        <w:t>ص</w:t>
      </w:r>
      <w:r w:rsidRPr="00FC2212">
        <w:rPr>
          <w:rFonts w:hint="cs"/>
          <w:rtl/>
        </w:rPr>
        <w:t xml:space="preserve"> به سوی زباله‌دانی که پشت دیواری قرار داشت, رفت و مانند ایستادن یکی از شما, ایستاد و ادرار نمود. من از او فاصله گرفتم. آنحضرت </w:t>
      </w:r>
      <w:r w:rsidRPr="00FC2212">
        <w:rPr>
          <w:rFonts w:ascii="Tahoma" w:hAnsi="Tahoma" w:cs="CTraditional Arabic" w:hint="cs"/>
          <w:color w:val="000000"/>
          <w:spacing w:val="-4"/>
          <w:rtl/>
        </w:rPr>
        <w:t>ص</w:t>
      </w:r>
      <w:r w:rsidRPr="00FC2212">
        <w:rPr>
          <w:rFonts w:hint="cs"/>
          <w:rtl/>
        </w:rPr>
        <w:t xml:space="preserve"> به من اشاره کرد که نزدیک بیا. من آمدم و پشت سر ایشان ایستادم تا اینکه فارغ شد. بخاری(225)، مسلم(273).</w:t>
      </w:r>
    </w:p>
    <w:p w:rsidR="00172644" w:rsidRPr="009B6BDE" w:rsidRDefault="00172644" w:rsidP="009B6BDE">
      <w:pPr>
        <w:pStyle w:val="ae"/>
        <w:ind w:firstLine="0"/>
        <w:rPr>
          <w:spacing w:val="-4"/>
          <w:sz w:val="26"/>
          <w:rtl/>
        </w:rPr>
      </w:pPr>
      <w:r w:rsidRPr="009B6BDE">
        <w:rPr>
          <w:rFonts w:hint="cs"/>
          <w:spacing w:val="-4"/>
          <w:rtl/>
        </w:rPr>
        <w:t xml:space="preserve">و ابن قیم </w:t>
      </w:r>
      <w:r w:rsidRPr="009B6BDE">
        <w:rPr>
          <w:rFonts w:cs="CTraditional Arabic" w:hint="cs"/>
          <w:spacing w:val="-4"/>
          <w:rtl/>
        </w:rPr>
        <w:t>/</w:t>
      </w:r>
      <w:r w:rsidRPr="009B6BDE">
        <w:rPr>
          <w:rFonts w:hint="cs"/>
          <w:spacing w:val="-4"/>
          <w:rtl/>
        </w:rPr>
        <w:t xml:space="preserve"> درباره ادرار کردن پیامبر </w:t>
      </w:r>
      <w:r w:rsidRPr="009B6BDE">
        <w:rPr>
          <w:rFonts w:ascii="Tahoma" w:hAnsi="Tahoma" w:cs="CTraditional Arabic" w:hint="cs"/>
          <w:color w:val="000000"/>
          <w:spacing w:val="-4"/>
          <w:rtl/>
        </w:rPr>
        <w:t>ص</w:t>
      </w:r>
      <w:r w:rsidRPr="009B6BDE">
        <w:rPr>
          <w:rFonts w:hint="cs"/>
          <w:spacing w:val="-4"/>
          <w:rtl/>
        </w:rPr>
        <w:t xml:space="preserve"> در حالت ایستادن گفته است پیامبر خدا </w:t>
      </w:r>
      <w:r w:rsidRPr="009B6BDE">
        <w:rPr>
          <w:rFonts w:ascii="Tahoma" w:hAnsi="Tahoma" w:cs="CTraditional Arabic" w:hint="cs"/>
          <w:color w:val="000000"/>
          <w:spacing w:val="-4"/>
          <w:rtl/>
        </w:rPr>
        <w:t>ص</w:t>
      </w:r>
      <w:r w:rsidRPr="009B6BDE">
        <w:rPr>
          <w:rFonts w:hint="cs"/>
          <w:spacing w:val="-4"/>
          <w:rtl/>
        </w:rPr>
        <w:t xml:space="preserve"> </w:t>
      </w:r>
      <w:r w:rsidRPr="009B6BDE">
        <w:rPr>
          <w:rFonts w:hint="cs"/>
          <w:spacing w:val="-4"/>
          <w:sz w:val="26"/>
          <w:rtl/>
        </w:rPr>
        <w:t>به این خاطر ایستاده ادرار نمود تا که از نجاستهایی که در زباله‌دان ریخته بوده خودش را کنار نگه دارد و ادرار به لباسش نرسد. زاد المعاد(1/43).</w:t>
      </w:r>
    </w:p>
    <w:p w:rsidR="00172644" w:rsidRPr="00FC2212" w:rsidRDefault="00172644" w:rsidP="009B6BDE">
      <w:pPr>
        <w:pStyle w:val="ae"/>
        <w:rPr>
          <w:szCs w:val="26"/>
        </w:rPr>
      </w:pPr>
      <w:r w:rsidRPr="00FC2212">
        <w:rPr>
          <w:rFonts w:hint="cs"/>
          <w:rtl/>
        </w:rPr>
        <w:t xml:space="preserve">واما حدیث عائشه </w:t>
      </w:r>
      <w:r>
        <w:rPr>
          <w:rFonts w:cs="CTraditional Arabic" w:hint="cs"/>
          <w:rtl/>
        </w:rPr>
        <w:t>ل</w:t>
      </w:r>
      <w:r w:rsidRPr="00FC2212">
        <w:rPr>
          <w:rFonts w:hint="cs"/>
          <w:rtl/>
        </w:rPr>
        <w:t xml:space="preserve"> که گفت: هر کس که برای شما روایت کرد که رسول الله </w:t>
      </w:r>
      <w:r w:rsidRPr="00FC2212">
        <w:rPr>
          <w:rFonts w:ascii="Tahoma" w:hAnsi="Tahoma" w:cs="CTraditional Arabic" w:hint="cs"/>
          <w:color w:val="000000"/>
          <w:spacing w:val="-4"/>
          <w:rtl/>
        </w:rPr>
        <w:t>ص</w:t>
      </w:r>
      <w:r w:rsidRPr="00FC2212">
        <w:rPr>
          <w:rFonts w:hint="cs"/>
          <w:rtl/>
        </w:rPr>
        <w:t xml:space="preserve"> ایستاده ادرار نموده باور نکنید, آنحضرت ادرار نمی‌کرد مگر در حالت نشسته. این حدیث را نسائی روایت کرده (29) وعلامه آلبانی آن را صحیح قرار داده است. حمل بر غالب احوال رسول الله </w:t>
      </w:r>
      <w:r w:rsidRPr="00FC2212">
        <w:rPr>
          <w:rFonts w:ascii="Tahoma" w:hAnsi="Tahoma" w:cs="CTraditional Arabic" w:hint="cs"/>
          <w:color w:val="000000"/>
          <w:spacing w:val="-4"/>
          <w:rtl/>
        </w:rPr>
        <w:t>ص</w:t>
      </w:r>
      <w:r w:rsidRPr="00FC2212">
        <w:rPr>
          <w:rFonts w:hint="cs"/>
          <w:rtl/>
        </w:rPr>
        <w:t xml:space="preserve"> می‌شود, آنچنان که هیئت فتوا جواب داده است.(4213) اگر شخصی ایستاده ادرار کند گناهی بر او نیست ولی مخالف افضل و مخالف غالب احوال پیامبر </w:t>
      </w:r>
      <w:r w:rsidRPr="00FC2212">
        <w:rPr>
          <w:rFonts w:ascii="Tahoma" w:hAnsi="Tahoma" w:cs="CTraditional Arabic" w:hint="cs"/>
          <w:color w:val="000000"/>
          <w:spacing w:val="-4"/>
          <w:rtl/>
        </w:rPr>
        <w:t>ص</w:t>
      </w:r>
      <w:r w:rsidRPr="00FC2212">
        <w:rPr>
          <w:rFonts w:hint="cs"/>
          <w:rtl/>
        </w:rPr>
        <w:t xml:space="preserve"> است. </w:t>
      </w:r>
    </w:p>
  </w:footnote>
  <w:footnote w:id="455">
    <w:p w:rsidR="00172644" w:rsidRPr="00FC2212" w:rsidRDefault="00172644" w:rsidP="00C16D4B">
      <w:pPr>
        <w:pStyle w:val="ae"/>
      </w:pPr>
      <w:r w:rsidRPr="009E2028">
        <w:rPr>
          <w:rStyle w:val="FootnoteReference"/>
          <w:vertAlign w:val="baseline"/>
        </w:rPr>
        <w:footnoteRef/>
      </w:r>
      <w:r w:rsidRPr="00FC2212">
        <w:rPr>
          <w:rFonts w:hint="cs"/>
          <w:rtl/>
        </w:rPr>
        <w:t>- به روایت بخاری (153) و مسلم (267).</w:t>
      </w:r>
    </w:p>
  </w:footnote>
  <w:footnote w:id="456">
    <w:p w:rsidR="00172644" w:rsidRPr="00FC2212" w:rsidRDefault="00172644" w:rsidP="00C16D4B">
      <w:pPr>
        <w:pStyle w:val="ae"/>
        <w:rPr>
          <w:rtl/>
        </w:rPr>
      </w:pPr>
      <w:r w:rsidRPr="009E2028">
        <w:rPr>
          <w:rStyle w:val="FootnoteReference"/>
          <w:vertAlign w:val="baseline"/>
        </w:rPr>
        <w:footnoteRef/>
      </w:r>
      <w:r w:rsidRPr="00FC2212">
        <w:rPr>
          <w:rFonts w:hint="cs"/>
          <w:rtl/>
        </w:rPr>
        <w:t>- به روایت بخاری المناقب (3860).</w:t>
      </w:r>
    </w:p>
  </w:footnote>
  <w:footnote w:id="457">
    <w:p w:rsidR="00172644" w:rsidRPr="00FC2212" w:rsidRDefault="00172644" w:rsidP="00C16D4B">
      <w:pPr>
        <w:pStyle w:val="ae"/>
      </w:pPr>
      <w:r w:rsidRPr="009E2028">
        <w:rPr>
          <w:rStyle w:val="FootnoteReference"/>
          <w:vertAlign w:val="baseline"/>
        </w:rPr>
        <w:footnoteRef/>
      </w:r>
      <w:r w:rsidRPr="00FC2212">
        <w:rPr>
          <w:rFonts w:hint="cs"/>
          <w:rtl/>
        </w:rPr>
        <w:t>- مسلم (1/223).</w:t>
      </w:r>
    </w:p>
  </w:footnote>
  <w:footnote w:id="458">
    <w:p w:rsidR="00172644" w:rsidRPr="00FC2212" w:rsidRDefault="00172644" w:rsidP="00C16D4B">
      <w:pPr>
        <w:pStyle w:val="ae"/>
      </w:pPr>
      <w:r w:rsidRPr="009E2028">
        <w:rPr>
          <w:rStyle w:val="FootnoteReference"/>
          <w:vertAlign w:val="baseline"/>
        </w:rPr>
        <w:footnoteRef/>
      </w:r>
      <w:r w:rsidRPr="00FC2212">
        <w:rPr>
          <w:rFonts w:hint="cs"/>
          <w:rtl/>
        </w:rPr>
        <w:t>- به روایت مسلم (370).</w:t>
      </w:r>
    </w:p>
  </w:footnote>
  <w:footnote w:id="459">
    <w:p w:rsidR="00172644" w:rsidRPr="00FC2212" w:rsidRDefault="00172644" w:rsidP="00C16D4B">
      <w:pPr>
        <w:pStyle w:val="ae"/>
      </w:pPr>
      <w:r w:rsidRPr="009E2028">
        <w:rPr>
          <w:rStyle w:val="FootnoteReference"/>
          <w:vertAlign w:val="baseline"/>
        </w:rPr>
        <w:footnoteRef/>
      </w:r>
      <w:r w:rsidRPr="00FC2212">
        <w:rPr>
          <w:rFonts w:hint="cs"/>
          <w:rtl/>
        </w:rPr>
        <w:t>- صحیح ابوداود و آلبانی آن را حسن دانسته است (312).</w:t>
      </w:r>
    </w:p>
  </w:footnote>
  <w:footnote w:id="460">
    <w:p w:rsidR="00172644" w:rsidRPr="00FC2212" w:rsidRDefault="00172644" w:rsidP="00C16D4B">
      <w:pPr>
        <w:pStyle w:val="ae"/>
      </w:pPr>
      <w:r w:rsidRPr="009E2028">
        <w:rPr>
          <w:rStyle w:val="FootnoteReference"/>
          <w:vertAlign w:val="baseline"/>
        </w:rPr>
        <w:footnoteRef/>
      </w:r>
      <w:r w:rsidRPr="00FC2212">
        <w:rPr>
          <w:rFonts w:hint="cs"/>
          <w:rtl/>
        </w:rPr>
        <w:t xml:space="preserve">- به روایت ابوداود (42) و آلبانی آن را حسن دانسته است. </w:t>
      </w:r>
    </w:p>
  </w:footnote>
  <w:footnote w:id="461">
    <w:p w:rsidR="00172644" w:rsidRPr="00FC2212" w:rsidRDefault="00172644" w:rsidP="00C16D4B">
      <w:pPr>
        <w:pStyle w:val="ae"/>
      </w:pPr>
      <w:r w:rsidRPr="009E2028">
        <w:rPr>
          <w:rStyle w:val="FootnoteReference"/>
          <w:vertAlign w:val="baseline"/>
        </w:rPr>
        <w:footnoteRef/>
      </w:r>
      <w:r w:rsidRPr="00FC2212">
        <w:rPr>
          <w:rFonts w:hint="cs"/>
          <w:rtl/>
        </w:rPr>
        <w:t>- بخاری (890).</w:t>
      </w:r>
    </w:p>
  </w:footnote>
  <w:footnote w:id="462">
    <w:p w:rsidR="00172644" w:rsidRPr="00FC2212" w:rsidRDefault="00172644" w:rsidP="00C16D4B">
      <w:pPr>
        <w:pStyle w:val="ae"/>
        <w:rPr>
          <w:rtl/>
        </w:rPr>
      </w:pPr>
      <w:r w:rsidRPr="009E2028">
        <w:rPr>
          <w:rStyle w:val="FootnoteReference"/>
          <w:vertAlign w:val="baseline"/>
        </w:rPr>
        <w:footnoteRef/>
      </w:r>
      <w:r w:rsidRPr="00FC2212">
        <w:rPr>
          <w:rFonts w:hint="cs"/>
          <w:rtl/>
        </w:rPr>
        <w:t>- فتح الباری: ابن حجر (1/375).</w:t>
      </w:r>
    </w:p>
  </w:footnote>
  <w:footnote w:id="463">
    <w:p w:rsidR="00172644" w:rsidRPr="00FC2212" w:rsidRDefault="00172644" w:rsidP="00C16D4B">
      <w:pPr>
        <w:pStyle w:val="ae"/>
      </w:pPr>
      <w:r w:rsidRPr="009E2028">
        <w:rPr>
          <w:rStyle w:val="FootnoteReference"/>
          <w:vertAlign w:val="baseline"/>
        </w:rPr>
        <w:footnoteRef/>
      </w:r>
      <w:r w:rsidRPr="00FC2212">
        <w:rPr>
          <w:rFonts w:hint="cs"/>
          <w:rtl/>
        </w:rPr>
        <w:t>- به روایت بخاری (6296) و مسلم (2012).</w:t>
      </w:r>
    </w:p>
  </w:footnote>
  <w:footnote w:id="464">
    <w:p w:rsidR="00172644" w:rsidRPr="00FC2212" w:rsidRDefault="00172644" w:rsidP="00C16D4B">
      <w:pPr>
        <w:pStyle w:val="ae"/>
      </w:pPr>
      <w:r w:rsidRPr="009E2028">
        <w:rPr>
          <w:rStyle w:val="FootnoteReference"/>
          <w:vertAlign w:val="baseline"/>
        </w:rPr>
        <w:footnoteRef/>
      </w:r>
      <w:r w:rsidRPr="00FC2212">
        <w:rPr>
          <w:rFonts w:hint="cs"/>
          <w:rtl/>
        </w:rPr>
        <w:t>- فتح الباری (11/89).</w:t>
      </w:r>
    </w:p>
  </w:footnote>
  <w:footnote w:id="465">
    <w:p w:rsidR="00172644" w:rsidRPr="00FC2212" w:rsidRDefault="00172644" w:rsidP="00AB73E7">
      <w:pPr>
        <w:pStyle w:val="ae"/>
      </w:pPr>
      <w:r w:rsidRPr="009E2028">
        <w:rPr>
          <w:rStyle w:val="FootnoteReference"/>
          <w:vertAlign w:val="baseline"/>
        </w:rPr>
        <w:footnoteRef/>
      </w:r>
      <w:r w:rsidRPr="00FC2212">
        <w:rPr>
          <w:rFonts w:hint="cs"/>
          <w:rtl/>
        </w:rPr>
        <w:t>- گفته‌اند اگر چراغ در جایی آویزان باشد. یا در جایی دور از دسترس موش و خزندگان باشد، اشكالی ندارد. (الآداب الشرعی</w:t>
      </w:r>
      <w:r>
        <w:rPr>
          <w:rFonts w:hint="cs"/>
          <w:rtl/>
        </w:rPr>
        <w:t>ة</w:t>
      </w:r>
      <w:r w:rsidRPr="00FC2212">
        <w:rPr>
          <w:rFonts w:hint="cs"/>
          <w:rtl/>
        </w:rPr>
        <w:t xml:space="preserve"> (3/242).</w:t>
      </w:r>
    </w:p>
  </w:footnote>
  <w:footnote w:id="466">
    <w:p w:rsidR="00172644" w:rsidRPr="00FC2212" w:rsidRDefault="00172644" w:rsidP="00C16D4B">
      <w:pPr>
        <w:pStyle w:val="ae"/>
      </w:pPr>
      <w:r w:rsidRPr="009E2028">
        <w:rPr>
          <w:rStyle w:val="FootnoteReference"/>
          <w:vertAlign w:val="baseline"/>
        </w:rPr>
        <w:footnoteRef/>
      </w:r>
      <w:r w:rsidRPr="00FC2212">
        <w:rPr>
          <w:rFonts w:hint="cs"/>
          <w:rtl/>
        </w:rPr>
        <w:t>- به روایت مسلم (2012).</w:t>
      </w:r>
    </w:p>
  </w:footnote>
  <w:footnote w:id="467">
    <w:p w:rsidR="00172644" w:rsidRPr="00FC2212" w:rsidRDefault="00172644" w:rsidP="00C16D4B">
      <w:pPr>
        <w:pStyle w:val="ae"/>
      </w:pPr>
      <w:r w:rsidRPr="009E2028">
        <w:rPr>
          <w:rStyle w:val="FootnoteReference"/>
          <w:vertAlign w:val="baseline"/>
        </w:rPr>
        <w:footnoteRef/>
      </w:r>
      <w:r w:rsidRPr="00FC2212">
        <w:rPr>
          <w:rFonts w:hint="cs"/>
          <w:rtl/>
        </w:rPr>
        <w:t>- شرح مسلم (13/156) شماره (2015).</w:t>
      </w:r>
    </w:p>
  </w:footnote>
  <w:footnote w:id="468">
    <w:p w:rsidR="00172644" w:rsidRPr="00FC2212" w:rsidRDefault="00172644" w:rsidP="00C16D4B">
      <w:pPr>
        <w:pStyle w:val="ae"/>
      </w:pPr>
      <w:r w:rsidRPr="009E2028">
        <w:rPr>
          <w:rStyle w:val="FootnoteReference"/>
          <w:vertAlign w:val="baseline"/>
        </w:rPr>
        <w:footnoteRef/>
      </w:r>
      <w:r w:rsidRPr="00FC2212">
        <w:rPr>
          <w:rFonts w:hint="cs"/>
          <w:rtl/>
        </w:rPr>
        <w:t xml:space="preserve">- مسلم (5223). </w:t>
      </w:r>
    </w:p>
  </w:footnote>
  <w:footnote w:id="469">
    <w:p w:rsidR="00172644" w:rsidRPr="00FC2212" w:rsidRDefault="00172644" w:rsidP="00AB73E7">
      <w:pPr>
        <w:pStyle w:val="ae"/>
        <w:rPr>
          <w:rtl/>
        </w:rPr>
      </w:pPr>
      <w:r w:rsidRPr="009E2028">
        <w:rPr>
          <w:rStyle w:val="FootnoteReference"/>
          <w:vertAlign w:val="baseline"/>
        </w:rPr>
        <w:footnoteRef/>
      </w:r>
      <w:r w:rsidRPr="00FC2212">
        <w:rPr>
          <w:rFonts w:hint="cs"/>
          <w:rtl/>
        </w:rPr>
        <w:t>- الاداب الشرعی</w:t>
      </w:r>
      <w:r>
        <w:rPr>
          <w:rFonts w:hint="cs"/>
          <w:rtl/>
        </w:rPr>
        <w:t>ة</w:t>
      </w:r>
      <w:r w:rsidRPr="00FC2212">
        <w:rPr>
          <w:rFonts w:hint="cs"/>
          <w:rtl/>
        </w:rPr>
        <w:t xml:space="preserve"> (2/238) حكمت گذاشتن چوب روی ظروف شاید برای این باشد كه عادت كند یا فراموش نكند كه آن را بپوشاند، یا اینكه مور</w:t>
      </w:r>
      <w:r w:rsidRPr="00FC2212">
        <w:rPr>
          <w:rFonts w:ascii="Arial" w:hAnsi="Arial"/>
          <w:rtl/>
        </w:rPr>
        <w:t>چ</w:t>
      </w:r>
      <w:r w:rsidRPr="00FC2212">
        <w:rPr>
          <w:rFonts w:hint="cs"/>
          <w:rtl/>
        </w:rPr>
        <w:t>ه بطرف آن یا روى آن نرود، و این وی</w:t>
      </w:r>
      <w:r w:rsidRPr="00FC2212">
        <w:rPr>
          <w:rFonts w:ascii="Arial" w:hAnsi="Arial"/>
          <w:rtl/>
        </w:rPr>
        <w:t>ژ</w:t>
      </w:r>
      <w:r w:rsidRPr="00FC2212">
        <w:rPr>
          <w:rFonts w:hint="cs"/>
          <w:rtl/>
        </w:rPr>
        <w:t>ه شب و روز است.</w:t>
      </w:r>
    </w:p>
  </w:footnote>
  <w:footnote w:id="470">
    <w:p w:rsidR="00172644" w:rsidRPr="00FC2212" w:rsidRDefault="00172644" w:rsidP="00C16D4B">
      <w:pPr>
        <w:pStyle w:val="ae"/>
      </w:pPr>
      <w:r w:rsidRPr="009E2028">
        <w:rPr>
          <w:rStyle w:val="FootnoteReference"/>
          <w:vertAlign w:val="baseline"/>
        </w:rPr>
        <w:footnoteRef/>
      </w:r>
      <w:r w:rsidRPr="00FC2212">
        <w:rPr>
          <w:rFonts w:hint="cs"/>
          <w:rtl/>
        </w:rPr>
        <w:t>- بخاری (347) و مسلم (2710).</w:t>
      </w:r>
    </w:p>
  </w:footnote>
  <w:footnote w:id="471">
    <w:p w:rsidR="00172644" w:rsidRPr="00FC2212" w:rsidRDefault="00172644" w:rsidP="00C16D4B">
      <w:pPr>
        <w:pStyle w:val="ae"/>
      </w:pPr>
      <w:r w:rsidRPr="009E2028">
        <w:rPr>
          <w:rStyle w:val="FootnoteReference"/>
          <w:vertAlign w:val="baseline"/>
        </w:rPr>
        <w:footnoteRef/>
      </w:r>
      <w:r w:rsidRPr="00FC2212">
        <w:rPr>
          <w:rFonts w:hint="cs"/>
          <w:rtl/>
        </w:rPr>
        <w:t>- شرح مسلم (13/156) شماره (2015).</w:t>
      </w:r>
    </w:p>
  </w:footnote>
  <w:footnote w:id="472">
    <w:p w:rsidR="00172644" w:rsidRPr="00FC2212" w:rsidRDefault="00172644" w:rsidP="00C16D4B">
      <w:pPr>
        <w:pStyle w:val="ae"/>
      </w:pPr>
      <w:r w:rsidRPr="009E2028">
        <w:rPr>
          <w:rStyle w:val="FootnoteReference"/>
          <w:vertAlign w:val="baseline"/>
        </w:rPr>
        <w:footnoteRef/>
      </w:r>
      <w:r w:rsidRPr="00FC2212">
        <w:rPr>
          <w:rFonts w:hint="cs"/>
          <w:rtl/>
        </w:rPr>
        <w:t>- از احادیث پیشین این گونه برداشت می‌شود كه: الف) قبل از خوابیدن مستحب است كه رختخواب را بتكاند. ب) تكاندن سه بار باشد. ج) هنگام تكاندن بسم الله بگوید. كسی كه از رختخواب بلند شود و بار دیگر به رختخواب آمد مستحب است كه یک بار دیگر آن را بتكاند.</w:t>
      </w:r>
    </w:p>
  </w:footnote>
  <w:footnote w:id="473">
    <w:p w:rsidR="00172644" w:rsidRPr="00FC2212" w:rsidRDefault="00172644" w:rsidP="00C16D4B">
      <w:pPr>
        <w:pStyle w:val="ae"/>
      </w:pPr>
      <w:r w:rsidRPr="009E2028">
        <w:rPr>
          <w:rStyle w:val="FootnoteReference"/>
          <w:vertAlign w:val="baseline"/>
        </w:rPr>
        <w:footnoteRef/>
      </w:r>
      <w:r w:rsidRPr="00FC2212">
        <w:rPr>
          <w:rFonts w:hint="cs"/>
          <w:rtl/>
        </w:rPr>
        <w:t>- خوابیدن برطرف راست فواید زیادی دارد كه زود به ذهن می‌رسد، چون قلب طرف چپ بدن است و هنگام خواب بر آن فشار نمی‌آید.</w:t>
      </w:r>
    </w:p>
  </w:footnote>
  <w:footnote w:id="474">
    <w:p w:rsidR="00172644" w:rsidRPr="00FC2212" w:rsidRDefault="00172644" w:rsidP="00C16D4B">
      <w:pPr>
        <w:pStyle w:val="ae"/>
      </w:pPr>
      <w:r w:rsidRPr="009E2028">
        <w:rPr>
          <w:rStyle w:val="FootnoteReference"/>
          <w:vertAlign w:val="baseline"/>
        </w:rPr>
        <w:footnoteRef/>
      </w:r>
      <w:r w:rsidRPr="00FC2212">
        <w:rPr>
          <w:rFonts w:hint="cs"/>
          <w:rtl/>
        </w:rPr>
        <w:t>- بخاری (6320)، (7393) و مسلم (2714).</w:t>
      </w:r>
    </w:p>
  </w:footnote>
  <w:footnote w:id="475">
    <w:p w:rsidR="00172644" w:rsidRPr="00FC2212" w:rsidRDefault="00172644" w:rsidP="00C16D4B">
      <w:pPr>
        <w:pStyle w:val="ae"/>
      </w:pPr>
      <w:r w:rsidRPr="009E2028">
        <w:rPr>
          <w:rStyle w:val="FootnoteReference"/>
          <w:vertAlign w:val="baseline"/>
        </w:rPr>
        <w:footnoteRef/>
      </w:r>
      <w:r w:rsidRPr="00FC2212">
        <w:rPr>
          <w:rFonts w:hint="cs"/>
          <w:rtl/>
        </w:rPr>
        <w:t>- ابوداود (3893) و آلبانی آن را حسن دانسته است.</w:t>
      </w:r>
    </w:p>
  </w:footnote>
  <w:footnote w:id="476">
    <w:p w:rsidR="00172644" w:rsidRPr="00FC2212" w:rsidRDefault="00172644" w:rsidP="00C16D4B">
      <w:pPr>
        <w:pStyle w:val="ae"/>
        <w:rPr>
          <w:rtl/>
        </w:rPr>
      </w:pPr>
      <w:r w:rsidRPr="009E2028">
        <w:rPr>
          <w:rStyle w:val="FootnoteReference"/>
          <w:vertAlign w:val="baseline"/>
        </w:rPr>
        <w:footnoteRef/>
      </w:r>
      <w:r w:rsidRPr="00FC2212">
        <w:rPr>
          <w:rFonts w:hint="cs"/>
          <w:rtl/>
        </w:rPr>
        <w:t>- ابن ماجه(3724) و آلبانی آن را صحیح دانسته است(905).</w:t>
      </w:r>
    </w:p>
  </w:footnote>
  <w:footnote w:id="477">
    <w:p w:rsidR="00172644" w:rsidRPr="00FC2212" w:rsidRDefault="00172644" w:rsidP="00AB73E7">
      <w:pPr>
        <w:pStyle w:val="ae"/>
      </w:pPr>
      <w:r w:rsidRPr="009E2028">
        <w:rPr>
          <w:rStyle w:val="FootnoteReference"/>
          <w:vertAlign w:val="baseline"/>
        </w:rPr>
        <w:footnoteRef/>
      </w:r>
      <w:r w:rsidRPr="00FC2212">
        <w:rPr>
          <w:rFonts w:hint="cs"/>
          <w:rtl/>
        </w:rPr>
        <w:t>- به روایت بخاری ف</w:t>
      </w:r>
      <w:r>
        <w:rPr>
          <w:rFonts w:hint="cs"/>
          <w:rtl/>
        </w:rPr>
        <w:t>ي</w:t>
      </w:r>
      <w:r w:rsidRPr="00FC2212">
        <w:rPr>
          <w:rFonts w:hint="cs"/>
          <w:rtl/>
        </w:rPr>
        <w:t xml:space="preserve"> الادب المفرد (1192) و آلبانی آن را صحیح دانسته است(908).</w:t>
      </w:r>
    </w:p>
  </w:footnote>
  <w:footnote w:id="478">
    <w:p w:rsidR="00172644" w:rsidRPr="00FC2212" w:rsidRDefault="00172644" w:rsidP="00C16D4B">
      <w:pPr>
        <w:pStyle w:val="ae"/>
        <w:rPr>
          <w:rtl/>
        </w:rPr>
      </w:pPr>
      <w:r w:rsidRPr="009E2028">
        <w:rPr>
          <w:rStyle w:val="FootnoteReference"/>
          <w:vertAlign w:val="baseline"/>
        </w:rPr>
        <w:footnoteRef/>
      </w:r>
      <w:r w:rsidRPr="00FC2212">
        <w:rPr>
          <w:rFonts w:hint="cs"/>
          <w:rtl/>
        </w:rPr>
        <w:t>- به روایت ابوداود (2606) و آلبانی آن را صحیح دانسته است (1300).</w:t>
      </w:r>
    </w:p>
  </w:footnote>
  <w:footnote w:id="479">
    <w:p w:rsidR="00172644" w:rsidRPr="00FC2212" w:rsidRDefault="00172644" w:rsidP="00AB73E7">
      <w:pPr>
        <w:pStyle w:val="ae"/>
      </w:pPr>
      <w:r w:rsidRPr="009E2028">
        <w:rPr>
          <w:rStyle w:val="FootnoteReference"/>
          <w:vertAlign w:val="baseline"/>
        </w:rPr>
        <w:footnoteRef/>
      </w:r>
      <w:r w:rsidRPr="00FC2212">
        <w:rPr>
          <w:rFonts w:hint="cs"/>
          <w:rtl/>
        </w:rPr>
        <w:t>- آلبانی در السلسل</w:t>
      </w:r>
      <w:r>
        <w:rPr>
          <w:rFonts w:hint="cs"/>
          <w:rtl/>
        </w:rPr>
        <w:t>ة</w:t>
      </w:r>
      <w:r w:rsidRPr="00FC2212">
        <w:rPr>
          <w:rFonts w:hint="cs"/>
          <w:rtl/>
        </w:rPr>
        <w:t xml:space="preserve"> الضعیف</w:t>
      </w:r>
      <w:r>
        <w:rPr>
          <w:rFonts w:hint="cs"/>
          <w:rtl/>
        </w:rPr>
        <w:t>ة</w:t>
      </w:r>
      <w:r w:rsidRPr="00FC2212">
        <w:rPr>
          <w:rFonts w:hint="cs"/>
          <w:rtl/>
        </w:rPr>
        <w:t xml:space="preserve"> (2454).</w:t>
      </w:r>
    </w:p>
  </w:footnote>
  <w:footnote w:id="480">
    <w:p w:rsidR="00172644" w:rsidRPr="00FC2212" w:rsidRDefault="00172644" w:rsidP="00C16D4B">
      <w:pPr>
        <w:pStyle w:val="ae"/>
      </w:pPr>
      <w:r w:rsidRPr="009E2028">
        <w:rPr>
          <w:rStyle w:val="FootnoteReference"/>
          <w:vertAlign w:val="baseline"/>
        </w:rPr>
        <w:footnoteRef/>
      </w:r>
      <w:r w:rsidRPr="00FC2212">
        <w:rPr>
          <w:rFonts w:hint="cs"/>
          <w:rtl/>
        </w:rPr>
        <w:t>- به روایت احمد و شیخین و ابن ماجه.</w:t>
      </w:r>
    </w:p>
  </w:footnote>
  <w:footnote w:id="481">
    <w:p w:rsidR="00172644" w:rsidRPr="00FC2212" w:rsidRDefault="00172644" w:rsidP="00C16D4B">
      <w:pPr>
        <w:pStyle w:val="ae"/>
      </w:pPr>
      <w:r w:rsidRPr="009E2028">
        <w:rPr>
          <w:rStyle w:val="FootnoteReference"/>
          <w:vertAlign w:val="baseline"/>
        </w:rPr>
        <w:footnoteRef/>
      </w:r>
      <w:r w:rsidRPr="00FC2212">
        <w:rPr>
          <w:rFonts w:hint="cs"/>
          <w:rtl/>
        </w:rPr>
        <w:t>- به روایت ابوداود و آلبانی آن را در كتاب: المشكاه صحیح دانسته است (1215) و صحیح ابی‌داود (4216).</w:t>
      </w:r>
    </w:p>
  </w:footnote>
  <w:footnote w:id="482">
    <w:p w:rsidR="00172644" w:rsidRPr="00FC2212" w:rsidRDefault="00172644" w:rsidP="00C16D4B">
      <w:pPr>
        <w:pStyle w:val="ae"/>
      </w:pPr>
      <w:r w:rsidRPr="009E2028">
        <w:rPr>
          <w:rStyle w:val="FootnoteReference"/>
          <w:vertAlign w:val="baseline"/>
        </w:rPr>
        <w:footnoteRef/>
      </w:r>
      <w:r w:rsidRPr="00FC2212">
        <w:rPr>
          <w:rFonts w:hint="cs"/>
          <w:rtl/>
        </w:rPr>
        <w:t>- ابن ماجه در كتاب التعبیر(2907) و آلبانی آن را صحیح دانسته است.(1870).</w:t>
      </w:r>
    </w:p>
  </w:footnote>
  <w:footnote w:id="483">
    <w:p w:rsidR="00172644" w:rsidRPr="00FC2212" w:rsidRDefault="00172644" w:rsidP="00C16D4B">
      <w:pPr>
        <w:pStyle w:val="ae"/>
      </w:pPr>
      <w:r w:rsidRPr="009E2028">
        <w:rPr>
          <w:rStyle w:val="FootnoteReference"/>
          <w:vertAlign w:val="baseline"/>
        </w:rPr>
        <w:footnoteRef/>
      </w:r>
      <w:r w:rsidRPr="00FC2212">
        <w:rPr>
          <w:rFonts w:hint="cs"/>
          <w:rtl/>
        </w:rPr>
        <w:t>- به روایت بخاری (7071) و مسلم (2263).</w:t>
      </w:r>
    </w:p>
  </w:footnote>
  <w:footnote w:id="484">
    <w:p w:rsidR="00172644" w:rsidRPr="00FC2212" w:rsidRDefault="00172644" w:rsidP="00AB73E7">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ة</w:t>
      </w:r>
      <w:r w:rsidRPr="00FC2212">
        <w:rPr>
          <w:rFonts w:hint="cs"/>
          <w:rtl/>
        </w:rPr>
        <w:t xml:space="preserve"> (3014).</w:t>
      </w:r>
    </w:p>
  </w:footnote>
  <w:footnote w:id="485">
    <w:p w:rsidR="00172644" w:rsidRPr="00FC2212" w:rsidRDefault="00172644" w:rsidP="00C16D4B">
      <w:pPr>
        <w:pStyle w:val="ae"/>
      </w:pPr>
      <w:r w:rsidRPr="009E2028">
        <w:rPr>
          <w:rStyle w:val="FootnoteReference"/>
          <w:vertAlign w:val="baseline"/>
        </w:rPr>
        <w:footnoteRef/>
      </w:r>
      <w:r w:rsidRPr="00FC2212">
        <w:rPr>
          <w:rFonts w:hint="cs"/>
          <w:rtl/>
        </w:rPr>
        <w:t>- صحیح الجامع (550).</w:t>
      </w:r>
    </w:p>
  </w:footnote>
  <w:footnote w:id="486">
    <w:p w:rsidR="00172644" w:rsidRPr="00FC2212" w:rsidRDefault="00172644" w:rsidP="00C16D4B">
      <w:pPr>
        <w:pStyle w:val="ae"/>
      </w:pPr>
      <w:r w:rsidRPr="009E2028">
        <w:rPr>
          <w:rStyle w:val="FootnoteReference"/>
          <w:vertAlign w:val="baseline"/>
        </w:rPr>
        <w:footnoteRef/>
      </w:r>
      <w:r w:rsidRPr="00FC2212">
        <w:rPr>
          <w:rFonts w:hint="cs"/>
          <w:rtl/>
        </w:rPr>
        <w:t>- بخاری و مسلم.</w:t>
      </w:r>
    </w:p>
  </w:footnote>
  <w:footnote w:id="487">
    <w:p w:rsidR="00172644" w:rsidRPr="00FC2212" w:rsidRDefault="00172644" w:rsidP="00C16D4B">
      <w:pPr>
        <w:pStyle w:val="ae"/>
      </w:pPr>
      <w:r w:rsidRPr="009E2028">
        <w:rPr>
          <w:rStyle w:val="FootnoteReference"/>
          <w:vertAlign w:val="baseline"/>
        </w:rPr>
        <w:footnoteRef/>
      </w:r>
      <w:r w:rsidRPr="00FC2212">
        <w:rPr>
          <w:rFonts w:hint="cs"/>
          <w:rtl/>
        </w:rPr>
        <w:t>- ابن ماجه (3156).</w:t>
      </w:r>
    </w:p>
  </w:footnote>
  <w:footnote w:id="488">
    <w:p w:rsidR="00172644" w:rsidRPr="00FC2212" w:rsidRDefault="00172644" w:rsidP="00C16D4B">
      <w:pPr>
        <w:pStyle w:val="ae"/>
      </w:pPr>
      <w:r w:rsidRPr="009E2028">
        <w:rPr>
          <w:rStyle w:val="FootnoteReference"/>
          <w:vertAlign w:val="baseline"/>
        </w:rPr>
        <w:footnoteRef/>
      </w:r>
      <w:r w:rsidRPr="00FC2212">
        <w:rPr>
          <w:rFonts w:hint="cs"/>
          <w:rtl/>
        </w:rPr>
        <w:t>- در صحیح بخاری از ابوهریره آمده است كسی كه خواب بدی دید آن را برای كسی بازگو نكند و برخیزد و نماز بخواند. و مسلم نیز آن را در صحیح خود آورده است.</w:t>
      </w:r>
    </w:p>
  </w:footnote>
  <w:footnote w:id="489">
    <w:p w:rsidR="00172644" w:rsidRPr="00FC2212" w:rsidRDefault="00172644" w:rsidP="00C16D4B">
      <w:pPr>
        <w:pStyle w:val="ae"/>
        <w:rPr>
          <w:rtl/>
        </w:rPr>
      </w:pPr>
      <w:r w:rsidRPr="009E2028">
        <w:rPr>
          <w:rStyle w:val="FootnoteReference"/>
          <w:vertAlign w:val="baseline"/>
        </w:rPr>
        <w:footnoteRef/>
      </w:r>
      <w:r w:rsidRPr="00FC2212">
        <w:rPr>
          <w:rFonts w:hint="cs"/>
          <w:rtl/>
        </w:rPr>
        <w:t>- كتاب «تفسیر المنام» منسوب به ابن سیرین كه بسیاری از محققان در نسبت دادن این كتاب به او شک كرده‌اند و این نسبت به این امام قطعی نیست.</w:t>
      </w:r>
    </w:p>
  </w:footnote>
  <w:footnote w:id="490">
    <w:p w:rsidR="00172644" w:rsidRPr="00FC2212" w:rsidRDefault="00172644" w:rsidP="00C16D4B">
      <w:pPr>
        <w:pStyle w:val="ae"/>
        <w:rPr>
          <w:rtl/>
        </w:rPr>
      </w:pPr>
      <w:r w:rsidRPr="009E2028">
        <w:rPr>
          <w:rStyle w:val="FootnoteReference"/>
          <w:vertAlign w:val="baseline"/>
        </w:rPr>
        <w:footnoteRef/>
      </w:r>
      <w:r w:rsidRPr="00FC2212">
        <w:rPr>
          <w:rFonts w:hint="cs"/>
          <w:rtl/>
        </w:rPr>
        <w:t>- به روایت ابوداود (4012) و آلبانی آن را صحیح دانسته است.</w:t>
      </w:r>
    </w:p>
  </w:footnote>
  <w:footnote w:id="491">
    <w:p w:rsidR="00172644" w:rsidRPr="00FC2212" w:rsidRDefault="00172644" w:rsidP="00C16D4B">
      <w:pPr>
        <w:pStyle w:val="ae"/>
      </w:pPr>
      <w:r w:rsidRPr="009E2028">
        <w:rPr>
          <w:rStyle w:val="FootnoteReference"/>
          <w:vertAlign w:val="baseline"/>
        </w:rPr>
        <w:footnoteRef/>
      </w:r>
      <w:r w:rsidRPr="00FC2212">
        <w:rPr>
          <w:rFonts w:hint="cs"/>
          <w:rtl/>
        </w:rPr>
        <w:t>- به روایت بخاری (5885).</w:t>
      </w:r>
    </w:p>
  </w:footnote>
  <w:footnote w:id="492">
    <w:p w:rsidR="00172644" w:rsidRPr="00FC2212" w:rsidRDefault="00172644" w:rsidP="00C16D4B">
      <w:pPr>
        <w:pStyle w:val="ae"/>
      </w:pPr>
      <w:r w:rsidRPr="009E2028">
        <w:rPr>
          <w:rStyle w:val="FootnoteReference"/>
          <w:vertAlign w:val="baseline"/>
        </w:rPr>
        <w:footnoteRef/>
      </w:r>
      <w:r w:rsidRPr="00FC2212">
        <w:rPr>
          <w:rFonts w:hint="cs"/>
          <w:rtl/>
        </w:rPr>
        <w:t>- به روایت ابوداود (4063) آلبانی آن را صحیح دانسته است.</w:t>
      </w:r>
    </w:p>
  </w:footnote>
  <w:footnote w:id="493">
    <w:p w:rsidR="00172644" w:rsidRPr="00FC2212" w:rsidRDefault="00172644" w:rsidP="00C16D4B">
      <w:pPr>
        <w:pStyle w:val="ae"/>
      </w:pPr>
      <w:r w:rsidRPr="009E2028">
        <w:rPr>
          <w:rStyle w:val="FootnoteReference"/>
          <w:vertAlign w:val="baseline"/>
        </w:rPr>
        <w:footnoteRef/>
      </w:r>
      <w:r w:rsidRPr="00FC2212">
        <w:rPr>
          <w:rFonts w:hint="cs"/>
          <w:rtl/>
        </w:rPr>
        <w:t>- به روایت بخاری (5788).</w:t>
      </w:r>
    </w:p>
  </w:footnote>
  <w:footnote w:id="494">
    <w:p w:rsidR="00172644" w:rsidRPr="00FC2212" w:rsidRDefault="00172644" w:rsidP="00C16D4B">
      <w:pPr>
        <w:pStyle w:val="ae"/>
      </w:pPr>
      <w:r w:rsidRPr="009E2028">
        <w:rPr>
          <w:rStyle w:val="FootnoteReference"/>
          <w:vertAlign w:val="baseline"/>
        </w:rPr>
        <w:footnoteRef/>
      </w:r>
      <w:r w:rsidRPr="00FC2212">
        <w:rPr>
          <w:rFonts w:hint="cs"/>
          <w:rtl/>
        </w:rPr>
        <w:t>- به روایت بخاری (5957) و مسلم (2107).</w:t>
      </w:r>
    </w:p>
  </w:footnote>
  <w:footnote w:id="495">
    <w:p w:rsidR="00172644" w:rsidRPr="00FC2212" w:rsidRDefault="00172644" w:rsidP="00C16D4B">
      <w:pPr>
        <w:pStyle w:val="ae"/>
      </w:pPr>
      <w:r w:rsidRPr="009E2028">
        <w:rPr>
          <w:rStyle w:val="FootnoteReference"/>
          <w:vertAlign w:val="baseline"/>
        </w:rPr>
        <w:footnoteRef/>
      </w:r>
      <w:r w:rsidRPr="00FC2212">
        <w:rPr>
          <w:rFonts w:hint="cs"/>
          <w:rtl/>
        </w:rPr>
        <w:t>- به روایت بخاری (5952).</w:t>
      </w:r>
    </w:p>
  </w:footnote>
  <w:footnote w:id="496">
    <w:p w:rsidR="00172644" w:rsidRPr="00FC2212" w:rsidRDefault="00172644" w:rsidP="00C16D4B">
      <w:pPr>
        <w:pStyle w:val="ae"/>
      </w:pPr>
      <w:r w:rsidRPr="009E2028">
        <w:rPr>
          <w:rStyle w:val="FootnoteReference"/>
          <w:vertAlign w:val="baseline"/>
        </w:rPr>
        <w:footnoteRef/>
      </w:r>
      <w:r w:rsidRPr="00FC2212">
        <w:rPr>
          <w:rFonts w:hint="cs"/>
          <w:rtl/>
        </w:rPr>
        <w:t>- به روایت احمد (5631) و ابوداود (4039) و آلبانی آن را صحیح دانسته است.(3399).</w:t>
      </w:r>
    </w:p>
  </w:footnote>
  <w:footnote w:id="497">
    <w:p w:rsidR="00172644" w:rsidRPr="00FC2212" w:rsidRDefault="00172644" w:rsidP="00172644">
      <w:pPr>
        <w:pStyle w:val="ae"/>
      </w:pPr>
      <w:r w:rsidRPr="009E2028">
        <w:rPr>
          <w:rStyle w:val="FootnoteReference"/>
          <w:vertAlign w:val="baseline"/>
        </w:rPr>
        <w:footnoteRef/>
      </w:r>
      <w:r w:rsidRPr="00FC2212">
        <w:rPr>
          <w:rFonts w:hint="cs"/>
          <w:rtl/>
        </w:rPr>
        <w:t xml:space="preserve">- ابن‌تیمیه </w:t>
      </w:r>
      <w:r>
        <w:rPr>
          <w:rFonts w:cs="CTraditional Arabic" w:hint="cs"/>
          <w:rtl/>
        </w:rPr>
        <w:t>/</w:t>
      </w:r>
      <w:r w:rsidRPr="00FC2212">
        <w:rPr>
          <w:rFonts w:hint="cs"/>
          <w:rtl/>
        </w:rPr>
        <w:t xml:space="preserve"> گفته است كه فخرفروشی با لباس مكروه است كه همان خود بزرگ‌بینی افراطی با لباس، چون پیشینیان آن را مكروه دانسته‌اند.(فتاوی22/138).</w:t>
      </w:r>
    </w:p>
  </w:footnote>
  <w:footnote w:id="498">
    <w:p w:rsidR="00172644" w:rsidRPr="00FC2212" w:rsidRDefault="00172644" w:rsidP="00C16D4B">
      <w:pPr>
        <w:pStyle w:val="ae"/>
      </w:pPr>
      <w:r w:rsidRPr="009E2028">
        <w:rPr>
          <w:rStyle w:val="FootnoteReference"/>
          <w:vertAlign w:val="baseline"/>
        </w:rPr>
        <w:footnoteRef/>
      </w:r>
      <w:r w:rsidRPr="00FC2212">
        <w:rPr>
          <w:rFonts w:hint="cs"/>
          <w:rtl/>
        </w:rPr>
        <w:t>- به روایت ابوداود (4057) و آلبانی آن را صحیح دانسته است.(3422).</w:t>
      </w:r>
    </w:p>
  </w:footnote>
  <w:footnote w:id="499">
    <w:p w:rsidR="00172644" w:rsidRPr="00FC2212" w:rsidRDefault="00172644" w:rsidP="00172644">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 xml:space="preserve">ة </w:t>
      </w:r>
      <w:r w:rsidRPr="00FC2212">
        <w:rPr>
          <w:rFonts w:hint="cs"/>
          <w:rtl/>
        </w:rPr>
        <w:t>(284) و این كه فرموده «لباس بهشتیان» به خاطر علت‌آوردن است. چون این لباسها بر مردان حرام است، تا روزی كه به بهشت روند. به دلیل آیه (23 سوره حج).</w:t>
      </w:r>
    </w:p>
  </w:footnote>
  <w:footnote w:id="500">
    <w:p w:rsidR="00172644" w:rsidRPr="00FC2212" w:rsidRDefault="00172644" w:rsidP="00C16D4B">
      <w:pPr>
        <w:pStyle w:val="ae"/>
      </w:pPr>
      <w:r w:rsidRPr="009E2028">
        <w:rPr>
          <w:rStyle w:val="FootnoteReference"/>
          <w:vertAlign w:val="baseline"/>
        </w:rPr>
        <w:footnoteRef/>
      </w:r>
      <w:r w:rsidRPr="00FC2212">
        <w:rPr>
          <w:rFonts w:hint="cs"/>
          <w:rtl/>
        </w:rPr>
        <w:t>- شرح صحیح مسلم، نووی (3/131).</w:t>
      </w:r>
    </w:p>
  </w:footnote>
  <w:footnote w:id="501">
    <w:p w:rsidR="00172644" w:rsidRPr="00FC2212" w:rsidRDefault="00172644" w:rsidP="00C16D4B">
      <w:pPr>
        <w:pStyle w:val="ae"/>
      </w:pPr>
      <w:r w:rsidRPr="009E2028">
        <w:rPr>
          <w:rStyle w:val="FootnoteReference"/>
          <w:vertAlign w:val="baseline"/>
        </w:rPr>
        <w:footnoteRef/>
      </w:r>
      <w:r w:rsidRPr="00FC2212">
        <w:rPr>
          <w:rFonts w:hint="cs"/>
          <w:rtl/>
        </w:rPr>
        <w:t>- به روایت الترمذی (1767) و ابوداود (4020) و آلبانی آن را صحیح دانسته است.</w:t>
      </w:r>
    </w:p>
  </w:footnote>
  <w:footnote w:id="502">
    <w:p w:rsidR="00172644" w:rsidRPr="00FC2212" w:rsidRDefault="00172644" w:rsidP="00C16D4B">
      <w:pPr>
        <w:pStyle w:val="ae"/>
      </w:pPr>
      <w:r w:rsidRPr="009E2028">
        <w:rPr>
          <w:rStyle w:val="FootnoteReference"/>
          <w:vertAlign w:val="baseline"/>
        </w:rPr>
        <w:footnoteRef/>
      </w:r>
      <w:r w:rsidRPr="00FC2212">
        <w:rPr>
          <w:rFonts w:hint="cs"/>
          <w:rtl/>
        </w:rPr>
        <w:t>- به روایت احمد (5588) و آلبانی آن را صحیح دانسته است.(2879).</w:t>
      </w:r>
    </w:p>
  </w:footnote>
  <w:footnote w:id="503">
    <w:p w:rsidR="00172644" w:rsidRPr="00FC2212" w:rsidRDefault="00172644" w:rsidP="00C16D4B">
      <w:pPr>
        <w:pStyle w:val="ae"/>
      </w:pPr>
      <w:r w:rsidRPr="009E2028">
        <w:rPr>
          <w:rStyle w:val="FootnoteReference"/>
          <w:vertAlign w:val="baseline"/>
        </w:rPr>
        <w:footnoteRef/>
      </w:r>
      <w:r w:rsidRPr="00FC2212">
        <w:rPr>
          <w:rFonts w:hint="cs"/>
          <w:rtl/>
        </w:rPr>
        <w:t>- به روایت ابوداود (4061) و آلبانی گفته كه صحیح است.</w:t>
      </w:r>
    </w:p>
  </w:footnote>
  <w:footnote w:id="504">
    <w:p w:rsidR="00172644" w:rsidRPr="00FC2212" w:rsidRDefault="00172644" w:rsidP="00C16D4B">
      <w:pPr>
        <w:pStyle w:val="ae"/>
      </w:pPr>
      <w:r w:rsidRPr="009E2028">
        <w:rPr>
          <w:rStyle w:val="FootnoteReference"/>
          <w:vertAlign w:val="baseline"/>
        </w:rPr>
        <w:footnoteRef/>
      </w:r>
      <w:r w:rsidRPr="00FC2212">
        <w:rPr>
          <w:rFonts w:hint="cs"/>
          <w:rtl/>
        </w:rPr>
        <w:t>- به روایت مسلم (2077).</w:t>
      </w:r>
    </w:p>
  </w:footnote>
  <w:footnote w:id="505">
    <w:p w:rsidR="00172644" w:rsidRPr="00FC2212" w:rsidRDefault="00172644" w:rsidP="00C16D4B">
      <w:pPr>
        <w:pStyle w:val="ae"/>
      </w:pPr>
      <w:r w:rsidRPr="009E2028">
        <w:rPr>
          <w:rStyle w:val="FootnoteReference"/>
          <w:vertAlign w:val="baseline"/>
        </w:rPr>
        <w:footnoteRef/>
      </w:r>
      <w:r w:rsidRPr="00FC2212">
        <w:rPr>
          <w:rFonts w:hint="cs"/>
          <w:rtl/>
        </w:rPr>
        <w:t>- به روایت بخاری (3561).</w:t>
      </w:r>
    </w:p>
  </w:footnote>
  <w:footnote w:id="506">
    <w:p w:rsidR="00172644" w:rsidRPr="00FC2212" w:rsidRDefault="00172644" w:rsidP="00C16D4B">
      <w:pPr>
        <w:pStyle w:val="ae"/>
      </w:pPr>
      <w:r w:rsidRPr="009E2028">
        <w:rPr>
          <w:rStyle w:val="FootnoteReference"/>
          <w:vertAlign w:val="baseline"/>
        </w:rPr>
        <w:footnoteRef/>
      </w:r>
      <w:r w:rsidRPr="00FC2212">
        <w:rPr>
          <w:rFonts w:hint="cs"/>
          <w:rtl/>
        </w:rPr>
        <w:t>- آلبانی آن را در«مختصر الشمایل» صحیح دانسته است.(185).</w:t>
      </w:r>
    </w:p>
  </w:footnote>
  <w:footnote w:id="507">
    <w:p w:rsidR="00172644" w:rsidRPr="00FC2212" w:rsidRDefault="00172644" w:rsidP="00C16D4B">
      <w:pPr>
        <w:pStyle w:val="ae"/>
      </w:pPr>
      <w:r w:rsidRPr="009E2028">
        <w:rPr>
          <w:rStyle w:val="FootnoteReference"/>
          <w:vertAlign w:val="baseline"/>
        </w:rPr>
        <w:footnoteRef/>
      </w:r>
      <w:r w:rsidRPr="00FC2212">
        <w:rPr>
          <w:rFonts w:hint="cs"/>
          <w:rtl/>
        </w:rPr>
        <w:t>- به روایت ابوداود (3878) و آلبانی آن را صحیح دانسته است.</w:t>
      </w:r>
    </w:p>
  </w:footnote>
  <w:footnote w:id="508">
    <w:p w:rsidR="00172644" w:rsidRPr="00172644" w:rsidRDefault="00172644" w:rsidP="00C16D4B">
      <w:pPr>
        <w:pStyle w:val="ae"/>
        <w:rPr>
          <w:spacing w:val="-4"/>
        </w:rPr>
      </w:pPr>
      <w:r w:rsidRPr="009E2028">
        <w:rPr>
          <w:rStyle w:val="FootnoteReference"/>
          <w:spacing w:val="-4"/>
          <w:vertAlign w:val="baseline"/>
        </w:rPr>
        <w:footnoteRef/>
      </w:r>
      <w:r w:rsidRPr="00172644">
        <w:rPr>
          <w:rFonts w:hint="cs"/>
          <w:spacing w:val="-4"/>
          <w:rtl/>
        </w:rPr>
        <w:t>- یعنی چشم راست را سه بار، و چشم چپ را نیز سه بار سرمه بكشد، یا اینكه چشم راست را دو بار و چشم چپ را یک بار و یا بر عكس كه جمع آنها مفرد است. و ابن حجر(</w:t>
      </w:r>
      <w:r w:rsidRPr="00172644">
        <w:rPr>
          <w:rFonts w:cs="CTraditional Arabic" w:hint="cs"/>
          <w:spacing w:val="-4"/>
          <w:rtl/>
        </w:rPr>
        <w:t>:</w:t>
      </w:r>
      <w:r w:rsidRPr="00172644">
        <w:rPr>
          <w:rFonts w:hint="cs"/>
          <w:spacing w:val="-4"/>
          <w:rtl/>
        </w:rPr>
        <w:t>) مورد اول را ترجیح داده است. (فتح الباری 10/167).</w:t>
      </w:r>
    </w:p>
  </w:footnote>
  <w:footnote w:id="509">
    <w:p w:rsidR="00172644" w:rsidRPr="00FC2212" w:rsidRDefault="00172644" w:rsidP="00C16D4B">
      <w:pPr>
        <w:pStyle w:val="ae"/>
      </w:pPr>
      <w:r w:rsidRPr="009E2028">
        <w:rPr>
          <w:rStyle w:val="FootnoteReference"/>
          <w:vertAlign w:val="baseline"/>
        </w:rPr>
        <w:footnoteRef/>
      </w:r>
      <w:r w:rsidRPr="00FC2212">
        <w:rPr>
          <w:rFonts w:hint="cs"/>
          <w:rtl/>
        </w:rPr>
        <w:t>- (شرح ریاض الصالحین، ابن عثیمین 4/544).</w:t>
      </w:r>
    </w:p>
  </w:footnote>
  <w:footnote w:id="510">
    <w:p w:rsidR="00172644" w:rsidRPr="00FC2212" w:rsidRDefault="00172644" w:rsidP="00C16D4B">
      <w:pPr>
        <w:pStyle w:val="ae"/>
      </w:pPr>
      <w:r w:rsidRPr="009E2028">
        <w:rPr>
          <w:rStyle w:val="FootnoteReference"/>
          <w:vertAlign w:val="baseline"/>
        </w:rPr>
        <w:footnoteRef/>
      </w:r>
      <w:r w:rsidRPr="00FC2212">
        <w:rPr>
          <w:rFonts w:hint="cs"/>
          <w:rtl/>
        </w:rPr>
        <w:t>- به شرط اینكه عقیده خاصی در مورد آن وجود نداشته باشد، همچنان كه بعضی از مردم مانند مسیحیان هنگام ازدواج انگشتر به انگشت می‌كنند. شرح ریاض الصالحین، ابن عثیمین (4/544).</w:t>
      </w:r>
    </w:p>
  </w:footnote>
  <w:footnote w:id="511">
    <w:p w:rsidR="00172644" w:rsidRPr="00FC2212" w:rsidRDefault="00172644" w:rsidP="00C16D4B">
      <w:pPr>
        <w:pStyle w:val="ae"/>
      </w:pPr>
      <w:r w:rsidRPr="009E2028">
        <w:footnoteRef/>
      </w:r>
      <w:r w:rsidRPr="00FC2212">
        <w:rPr>
          <w:rFonts w:hint="cs"/>
          <w:rtl/>
        </w:rPr>
        <w:t>- چون در حدیث انس</w:t>
      </w:r>
      <w:r w:rsidRPr="00927535">
        <w:rPr>
          <w:rFonts w:ascii="AGA Arabesque" w:hAnsi="AGA Arabesque"/>
        </w:rPr>
        <w:t></w:t>
      </w:r>
      <w:r w:rsidRPr="00FC2212">
        <w:rPr>
          <w:rFonts w:hint="cs"/>
          <w:rtl/>
        </w:rPr>
        <w:t xml:space="preserve"> آمده است كه: «پیامبر </w:t>
      </w:r>
      <w:r w:rsidRPr="00FC2212">
        <w:rPr>
          <w:rFonts w:ascii="Tahoma" w:hAnsi="Tahoma" w:cs="CTraditional Arabic" w:hint="cs"/>
          <w:color w:val="000000"/>
          <w:spacing w:val="-4"/>
          <w:rtl/>
        </w:rPr>
        <w:t>ص</w:t>
      </w:r>
      <w:r w:rsidRPr="00FC2212">
        <w:rPr>
          <w:rFonts w:hint="cs"/>
          <w:rtl/>
        </w:rPr>
        <w:t xml:space="preserve"> انگشتری درست كرد و فرمود: ما از انگشتر استفاده می‌كنیم و بر آن نقش حک كردیم، پس كسی بر آن نقش حک نكند. و گفت من درخشش آن را در انگشت كوچک وی دیدم. بخارى (5874)، مسلم (2092).</w:t>
      </w:r>
    </w:p>
  </w:footnote>
  <w:footnote w:id="512">
    <w:p w:rsidR="00172644" w:rsidRPr="00FC2212" w:rsidRDefault="00172644" w:rsidP="00C16D4B">
      <w:pPr>
        <w:pStyle w:val="ae"/>
      </w:pPr>
      <w:r w:rsidRPr="009E2028">
        <w:rPr>
          <w:rStyle w:val="FootnoteReference"/>
          <w:vertAlign w:val="baseline"/>
        </w:rPr>
        <w:footnoteRef/>
      </w:r>
      <w:r w:rsidRPr="00FC2212">
        <w:rPr>
          <w:rFonts w:hint="cs"/>
          <w:rtl/>
        </w:rPr>
        <w:t>- شرح مسلم، نووی (14/59).</w:t>
      </w:r>
    </w:p>
  </w:footnote>
  <w:footnote w:id="513">
    <w:p w:rsidR="00172644" w:rsidRPr="00FC2212" w:rsidRDefault="00172644" w:rsidP="00172644">
      <w:pPr>
        <w:pStyle w:val="ae"/>
      </w:pPr>
      <w:r w:rsidRPr="009E2028">
        <w:rPr>
          <w:rStyle w:val="FootnoteReference"/>
          <w:szCs w:val="26"/>
          <w:vertAlign w:val="baseline"/>
        </w:rPr>
        <w:footnoteRef/>
      </w:r>
      <w:r w:rsidRPr="00FC2212">
        <w:rPr>
          <w:rFonts w:hint="cs"/>
          <w:rtl/>
        </w:rPr>
        <w:t xml:space="preserve">- از فتاوای ابن عثیمین </w:t>
      </w:r>
      <w:r>
        <w:rPr>
          <w:rFonts w:cs="CTraditional Arabic" w:hint="cs"/>
          <w:rtl/>
        </w:rPr>
        <w:t>/</w:t>
      </w:r>
      <w:r w:rsidRPr="00FC2212">
        <w:rPr>
          <w:rFonts w:hint="cs"/>
          <w:rtl/>
        </w:rPr>
        <w:t>.</w:t>
      </w:r>
    </w:p>
  </w:footnote>
  <w:footnote w:id="514">
    <w:p w:rsidR="00172644" w:rsidRPr="00FC2212" w:rsidRDefault="00172644" w:rsidP="00C16D4B">
      <w:pPr>
        <w:pStyle w:val="ae"/>
      </w:pPr>
      <w:r w:rsidRPr="009E2028">
        <w:rPr>
          <w:rStyle w:val="FootnoteReference"/>
          <w:vertAlign w:val="baseline"/>
        </w:rPr>
        <w:footnoteRef/>
      </w:r>
      <w:r w:rsidRPr="00FC2212">
        <w:rPr>
          <w:rFonts w:hint="cs"/>
          <w:rtl/>
        </w:rPr>
        <w:t>- مسلم (2090).</w:t>
      </w:r>
    </w:p>
  </w:footnote>
  <w:footnote w:id="515">
    <w:p w:rsidR="00172644" w:rsidRPr="00FC2212" w:rsidRDefault="00172644" w:rsidP="00C16D4B">
      <w:pPr>
        <w:pStyle w:val="ae"/>
      </w:pPr>
      <w:r w:rsidRPr="009E2028">
        <w:rPr>
          <w:rStyle w:val="FootnoteReference"/>
          <w:vertAlign w:val="baseline"/>
        </w:rPr>
        <w:footnoteRef/>
      </w:r>
      <w:r w:rsidRPr="00FC2212">
        <w:rPr>
          <w:rFonts w:hint="cs"/>
          <w:rtl/>
        </w:rPr>
        <w:t>- ابوداود و احمد و آلبانی آن را در «ارواء الغلیل» حسن دانسته است.(79).</w:t>
      </w:r>
    </w:p>
  </w:footnote>
  <w:footnote w:id="516">
    <w:p w:rsidR="00172644" w:rsidRPr="00FC2212" w:rsidRDefault="00172644" w:rsidP="00C16D4B">
      <w:pPr>
        <w:pStyle w:val="ae"/>
      </w:pPr>
      <w:r w:rsidRPr="009E2028">
        <w:rPr>
          <w:rStyle w:val="FootnoteReference"/>
          <w:vertAlign w:val="baseline"/>
        </w:rPr>
        <w:footnoteRef/>
      </w:r>
      <w:r w:rsidRPr="00FC2212">
        <w:rPr>
          <w:rFonts w:hint="cs"/>
          <w:rtl/>
        </w:rPr>
        <w:t>- ارواء الغلیل (1165) و حدیث صحیح است.</w:t>
      </w:r>
    </w:p>
  </w:footnote>
  <w:footnote w:id="517">
    <w:p w:rsidR="00172644" w:rsidRPr="00FC2212" w:rsidRDefault="00172644" w:rsidP="00C16D4B">
      <w:pPr>
        <w:pStyle w:val="ae"/>
        <w:rPr>
          <w:rtl/>
        </w:rPr>
      </w:pPr>
      <w:r w:rsidRPr="009E2028">
        <w:rPr>
          <w:rStyle w:val="FootnoteReference"/>
          <w:vertAlign w:val="baseline"/>
        </w:rPr>
        <w:footnoteRef/>
      </w:r>
      <w:r w:rsidRPr="00FC2212">
        <w:rPr>
          <w:rFonts w:hint="cs"/>
          <w:rtl/>
        </w:rPr>
        <w:t>- بخاری (10/374) فتح الباری و مسلم.</w:t>
      </w:r>
    </w:p>
  </w:footnote>
  <w:footnote w:id="518">
    <w:p w:rsidR="00172644" w:rsidRPr="00172644" w:rsidRDefault="00172644" w:rsidP="00172644">
      <w:pPr>
        <w:pStyle w:val="ae"/>
        <w:rPr>
          <w:spacing w:val="-4"/>
        </w:rPr>
      </w:pPr>
      <w:r w:rsidRPr="009E2028">
        <w:rPr>
          <w:rStyle w:val="FootnoteReference"/>
          <w:spacing w:val="-4"/>
          <w:szCs w:val="26"/>
          <w:vertAlign w:val="baseline"/>
        </w:rPr>
        <w:footnoteRef/>
      </w:r>
      <w:r w:rsidRPr="00172644">
        <w:rPr>
          <w:rFonts w:hint="cs"/>
          <w:spacing w:val="-4"/>
          <w:rtl/>
        </w:rPr>
        <w:t xml:space="preserve">- ابن قیم </w:t>
      </w:r>
      <w:r w:rsidRPr="00172644">
        <w:rPr>
          <w:rFonts w:cs="CTraditional Arabic" w:hint="cs"/>
          <w:spacing w:val="-4"/>
          <w:rtl/>
        </w:rPr>
        <w:t>/</w:t>
      </w:r>
      <w:r w:rsidRPr="00172644">
        <w:rPr>
          <w:rFonts w:hint="cs"/>
          <w:spacing w:val="-4"/>
          <w:rtl/>
        </w:rPr>
        <w:t xml:space="preserve"> در مورد موی سر می‌گوید: «وقتی موی سر بلند شد بهتر است كه آن را از طرف چپ و راست به صورت زلف فرو بیندازد. وقتی موی سر تبدیل به زلف شد فرو انداختن آن مكروه نیست. (احكام اهل الذمه 2/751).</w:t>
      </w:r>
    </w:p>
  </w:footnote>
  <w:footnote w:id="519">
    <w:p w:rsidR="00172644" w:rsidRPr="00FC2212" w:rsidRDefault="00172644" w:rsidP="00C16D4B">
      <w:pPr>
        <w:pStyle w:val="ae"/>
      </w:pPr>
      <w:r w:rsidRPr="009E2028">
        <w:rPr>
          <w:rStyle w:val="FootnoteReference"/>
          <w:vertAlign w:val="baseline"/>
        </w:rPr>
        <w:footnoteRef/>
      </w:r>
      <w:r w:rsidRPr="00FC2212">
        <w:rPr>
          <w:rFonts w:hint="cs"/>
          <w:rtl/>
        </w:rPr>
        <w:t>- الفتح (1/374) و شرح مسلم نووی (15/90).</w:t>
      </w:r>
    </w:p>
  </w:footnote>
  <w:footnote w:id="520">
    <w:p w:rsidR="00172644" w:rsidRPr="00FC2212" w:rsidRDefault="00172644" w:rsidP="00C16D4B">
      <w:pPr>
        <w:pStyle w:val="ae"/>
      </w:pPr>
      <w:r w:rsidRPr="009E2028">
        <w:rPr>
          <w:rStyle w:val="FootnoteReference"/>
          <w:vertAlign w:val="baseline"/>
        </w:rPr>
        <w:footnoteRef/>
      </w:r>
      <w:r w:rsidRPr="00FC2212">
        <w:rPr>
          <w:rFonts w:hint="cs"/>
          <w:rtl/>
        </w:rPr>
        <w:t>- المغنی (1/65).</w:t>
      </w:r>
    </w:p>
  </w:footnote>
  <w:footnote w:id="521">
    <w:p w:rsidR="00172644" w:rsidRPr="00FC2212" w:rsidRDefault="00172644" w:rsidP="00C16D4B">
      <w:pPr>
        <w:pStyle w:val="ae"/>
      </w:pPr>
      <w:r w:rsidRPr="009E2028">
        <w:rPr>
          <w:rStyle w:val="FootnoteReference"/>
          <w:vertAlign w:val="baseline"/>
        </w:rPr>
        <w:footnoteRef/>
      </w:r>
      <w:r w:rsidRPr="00FC2212">
        <w:rPr>
          <w:rFonts w:hint="cs"/>
          <w:rtl/>
        </w:rPr>
        <w:t>- به روایت بخاری (5920).</w:t>
      </w:r>
    </w:p>
  </w:footnote>
  <w:footnote w:id="522">
    <w:p w:rsidR="00172644" w:rsidRPr="00FC2212" w:rsidRDefault="00172644" w:rsidP="00C16D4B">
      <w:pPr>
        <w:pStyle w:val="ae"/>
      </w:pPr>
      <w:r w:rsidRPr="009E2028">
        <w:rPr>
          <w:rStyle w:val="FootnoteReference"/>
          <w:vertAlign w:val="baseline"/>
        </w:rPr>
        <w:footnoteRef/>
      </w:r>
      <w:r w:rsidRPr="00FC2212">
        <w:rPr>
          <w:rFonts w:hint="cs"/>
          <w:rtl/>
        </w:rPr>
        <w:t>- احمد (2/50 و 92) و آلبانی آن را در ارواء الغلیل صحیح دانسته است(1269).</w:t>
      </w:r>
    </w:p>
  </w:footnote>
  <w:footnote w:id="523">
    <w:p w:rsidR="00172644" w:rsidRPr="00FC2212" w:rsidRDefault="00172644" w:rsidP="00C16D4B">
      <w:pPr>
        <w:pStyle w:val="ae"/>
      </w:pPr>
      <w:r w:rsidRPr="009E2028">
        <w:rPr>
          <w:rStyle w:val="FootnoteReference"/>
          <w:vertAlign w:val="baseline"/>
        </w:rPr>
        <w:footnoteRef/>
      </w:r>
      <w:r w:rsidRPr="00FC2212">
        <w:rPr>
          <w:rFonts w:hint="cs"/>
          <w:rtl/>
        </w:rPr>
        <w:t>- دو استخوان انگشتان پا، دو استخوان زانو، دو استخوان كف دست و یک استخوان پیشانی (مترجم).</w:t>
      </w:r>
    </w:p>
  </w:footnote>
  <w:footnote w:id="524">
    <w:p w:rsidR="00172644" w:rsidRPr="00FC2212" w:rsidRDefault="00172644" w:rsidP="00C16D4B">
      <w:pPr>
        <w:pStyle w:val="ae"/>
      </w:pPr>
      <w:r w:rsidRPr="009E2028">
        <w:rPr>
          <w:rStyle w:val="FootnoteReference"/>
          <w:vertAlign w:val="baseline"/>
        </w:rPr>
        <w:footnoteRef/>
      </w:r>
      <w:r w:rsidRPr="00FC2212">
        <w:rPr>
          <w:rFonts w:hint="cs"/>
          <w:rtl/>
        </w:rPr>
        <w:t>- بخاری.</w:t>
      </w:r>
    </w:p>
  </w:footnote>
  <w:footnote w:id="525">
    <w:p w:rsidR="00172644" w:rsidRPr="00FC2212" w:rsidRDefault="00172644" w:rsidP="00172644">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ة</w:t>
      </w:r>
      <w:r w:rsidRPr="00FC2212">
        <w:rPr>
          <w:rFonts w:hint="cs"/>
          <w:rtl/>
        </w:rPr>
        <w:t xml:space="preserve"> (500).</w:t>
      </w:r>
    </w:p>
  </w:footnote>
  <w:footnote w:id="526">
    <w:p w:rsidR="00172644" w:rsidRPr="00FC2212" w:rsidRDefault="00172644" w:rsidP="00172644">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ة</w:t>
      </w:r>
      <w:r w:rsidRPr="00FC2212">
        <w:rPr>
          <w:rFonts w:hint="cs"/>
          <w:rtl/>
        </w:rPr>
        <w:t xml:space="preserve"> (493).</w:t>
      </w:r>
    </w:p>
  </w:footnote>
  <w:footnote w:id="527">
    <w:p w:rsidR="00172644" w:rsidRPr="00FC2212" w:rsidRDefault="00172644" w:rsidP="00C16D4B">
      <w:pPr>
        <w:pStyle w:val="ae"/>
      </w:pPr>
      <w:r w:rsidRPr="009E2028">
        <w:rPr>
          <w:rStyle w:val="FootnoteReference"/>
          <w:vertAlign w:val="baseline"/>
        </w:rPr>
        <w:footnoteRef/>
      </w:r>
      <w:r w:rsidRPr="00FC2212">
        <w:rPr>
          <w:rFonts w:hint="cs"/>
          <w:rtl/>
        </w:rPr>
        <w:t>- به روایت ابوداود (3505).</w:t>
      </w:r>
    </w:p>
  </w:footnote>
  <w:footnote w:id="528">
    <w:p w:rsidR="00172644" w:rsidRPr="00FC2212" w:rsidRDefault="00172644" w:rsidP="00172644">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الضعیف</w:t>
      </w:r>
      <w:r>
        <w:rPr>
          <w:rFonts w:hint="cs"/>
          <w:rtl/>
        </w:rPr>
        <w:t>ة</w:t>
      </w:r>
      <w:r w:rsidRPr="00FC2212">
        <w:rPr>
          <w:rFonts w:hint="cs"/>
          <w:rtl/>
        </w:rPr>
        <w:t xml:space="preserve"> (2178) ولی اگر بترسد كه به دست جادوگران بیافتد باید آن را دفن كرده و یا در جایی بیندازد كه دست جادوگران به آن نرسد.</w:t>
      </w:r>
    </w:p>
  </w:footnote>
  <w:footnote w:id="529">
    <w:p w:rsidR="00172644" w:rsidRPr="00FC2212" w:rsidRDefault="00172644" w:rsidP="00C16D4B">
      <w:pPr>
        <w:pStyle w:val="ae"/>
      </w:pPr>
      <w:r w:rsidRPr="009E2028">
        <w:rPr>
          <w:rStyle w:val="FootnoteReference"/>
          <w:vertAlign w:val="baseline"/>
        </w:rPr>
        <w:footnoteRef/>
      </w:r>
      <w:r w:rsidRPr="00FC2212">
        <w:rPr>
          <w:rFonts w:hint="cs"/>
          <w:rtl/>
        </w:rPr>
        <w:t>- مسلم (1305).</w:t>
      </w:r>
    </w:p>
  </w:footnote>
  <w:footnote w:id="530">
    <w:p w:rsidR="00172644" w:rsidRPr="00FC2212" w:rsidRDefault="00172644" w:rsidP="00C16D4B">
      <w:pPr>
        <w:pStyle w:val="ae"/>
      </w:pPr>
      <w:r w:rsidRPr="009E2028">
        <w:rPr>
          <w:rStyle w:val="FootnoteReference"/>
          <w:vertAlign w:val="baseline"/>
        </w:rPr>
        <w:footnoteRef/>
      </w:r>
      <w:r w:rsidRPr="00FC2212">
        <w:rPr>
          <w:rFonts w:hint="cs"/>
          <w:rtl/>
        </w:rPr>
        <w:t>- صحیح ابی‌داود (3539) و ابن ماجه (3721).</w:t>
      </w:r>
    </w:p>
  </w:footnote>
  <w:footnote w:id="531">
    <w:p w:rsidR="00172644" w:rsidRPr="00FC2212" w:rsidRDefault="00172644" w:rsidP="00C16D4B">
      <w:pPr>
        <w:pStyle w:val="ae"/>
      </w:pPr>
      <w:r w:rsidRPr="009E2028">
        <w:rPr>
          <w:rStyle w:val="FootnoteReference"/>
          <w:vertAlign w:val="baseline"/>
        </w:rPr>
        <w:footnoteRef/>
      </w:r>
      <w:r w:rsidRPr="00FC2212">
        <w:rPr>
          <w:rFonts w:hint="cs"/>
          <w:rtl/>
        </w:rPr>
        <w:t>- صحیح ابی‌داود (3548) و آلبانی آن را در «غایه المرام» صحیح دانسته است.</w:t>
      </w:r>
    </w:p>
  </w:footnote>
  <w:footnote w:id="532">
    <w:p w:rsidR="00172644" w:rsidRPr="00FC2212" w:rsidRDefault="00172644" w:rsidP="00C16D4B">
      <w:pPr>
        <w:pStyle w:val="ae"/>
      </w:pPr>
      <w:r w:rsidRPr="009E2028">
        <w:rPr>
          <w:rStyle w:val="FootnoteReference"/>
          <w:vertAlign w:val="baseline"/>
        </w:rPr>
        <w:footnoteRef/>
      </w:r>
      <w:r w:rsidRPr="00FC2212">
        <w:rPr>
          <w:rFonts w:hint="cs"/>
          <w:rtl/>
        </w:rPr>
        <w:t>- المجموع (3/140).</w:t>
      </w:r>
    </w:p>
  </w:footnote>
  <w:footnote w:id="533">
    <w:p w:rsidR="00172644" w:rsidRPr="00FC2212" w:rsidRDefault="00172644" w:rsidP="00C16D4B">
      <w:pPr>
        <w:pStyle w:val="ae"/>
      </w:pPr>
      <w:r w:rsidRPr="009E2028">
        <w:rPr>
          <w:rStyle w:val="FootnoteReference"/>
          <w:vertAlign w:val="baseline"/>
        </w:rPr>
        <w:footnoteRef/>
      </w:r>
      <w:r w:rsidRPr="00FC2212">
        <w:rPr>
          <w:rFonts w:hint="cs"/>
          <w:rtl/>
        </w:rPr>
        <w:t>- الفتاوی (4/120).</w:t>
      </w:r>
    </w:p>
  </w:footnote>
  <w:footnote w:id="534">
    <w:p w:rsidR="00172644" w:rsidRPr="00FC2212" w:rsidRDefault="00172644" w:rsidP="00C16D4B">
      <w:pPr>
        <w:pStyle w:val="ae"/>
      </w:pPr>
      <w:r w:rsidRPr="009E2028">
        <w:rPr>
          <w:rStyle w:val="FootnoteReference"/>
          <w:vertAlign w:val="baseline"/>
        </w:rPr>
        <w:footnoteRef/>
      </w:r>
      <w:r w:rsidRPr="00FC2212">
        <w:rPr>
          <w:rFonts w:hint="cs"/>
          <w:rtl/>
        </w:rPr>
        <w:t>- صحیح الجامع (3734).</w:t>
      </w:r>
    </w:p>
  </w:footnote>
  <w:footnote w:id="535">
    <w:p w:rsidR="00172644" w:rsidRPr="00FC2212" w:rsidRDefault="00172644" w:rsidP="00C16D4B">
      <w:pPr>
        <w:pStyle w:val="ae"/>
      </w:pPr>
      <w:r w:rsidRPr="009E2028">
        <w:rPr>
          <w:rStyle w:val="FootnoteReference"/>
          <w:vertAlign w:val="baseline"/>
        </w:rPr>
        <w:footnoteRef/>
      </w:r>
      <w:r>
        <w:rPr>
          <w:rFonts w:hint="cs"/>
          <w:rtl/>
        </w:rPr>
        <w:t>- حدیث: «</w:t>
      </w:r>
      <w:r w:rsidRPr="00FC2212">
        <w:rPr>
          <w:rFonts w:hint="cs"/>
          <w:rtl/>
        </w:rPr>
        <w:t>بهتر است كه حجامت در روزهای هفدهم، نوزدهم یا بیست و یكم ماه باشد» ترمذی آن را روایت كرده و اسناد آن ضعیف می‌باشد.</w:t>
      </w:r>
    </w:p>
  </w:footnote>
  <w:footnote w:id="536">
    <w:p w:rsidR="00172644" w:rsidRPr="00FC2212" w:rsidRDefault="00172644" w:rsidP="00C16D4B">
      <w:pPr>
        <w:pStyle w:val="ae"/>
      </w:pPr>
      <w:r w:rsidRPr="009E2028">
        <w:rPr>
          <w:rStyle w:val="FootnoteReference"/>
          <w:vertAlign w:val="baseline"/>
        </w:rPr>
        <w:footnoteRef/>
      </w:r>
      <w:r w:rsidRPr="00FC2212">
        <w:rPr>
          <w:rFonts w:hint="cs"/>
          <w:rtl/>
        </w:rPr>
        <w:t>- به روایت ابوداود (885).</w:t>
      </w:r>
    </w:p>
  </w:footnote>
  <w:footnote w:id="537">
    <w:p w:rsidR="00172644" w:rsidRPr="00FC2212" w:rsidRDefault="00172644" w:rsidP="00C16D4B">
      <w:pPr>
        <w:pStyle w:val="ae"/>
      </w:pPr>
      <w:r w:rsidRPr="009E2028">
        <w:rPr>
          <w:rStyle w:val="FootnoteReference"/>
          <w:vertAlign w:val="baseline"/>
        </w:rPr>
        <w:footnoteRef/>
      </w:r>
      <w:r w:rsidRPr="00FC2212">
        <w:rPr>
          <w:rFonts w:hint="cs"/>
          <w:rtl/>
        </w:rPr>
        <w:t>- به روایت بخاری (5789) و مسلم (2088).</w:t>
      </w:r>
    </w:p>
  </w:footnote>
  <w:footnote w:id="538">
    <w:p w:rsidR="00172644" w:rsidRPr="00FC2212" w:rsidRDefault="00172644" w:rsidP="00C16D4B">
      <w:pPr>
        <w:pStyle w:val="ae"/>
      </w:pPr>
      <w:r w:rsidRPr="009E2028">
        <w:rPr>
          <w:rStyle w:val="FootnoteReference"/>
          <w:szCs w:val="26"/>
          <w:vertAlign w:val="baseline"/>
        </w:rPr>
        <w:footnoteRef/>
      </w:r>
      <w:r w:rsidRPr="00FC2212">
        <w:rPr>
          <w:rFonts w:hint="cs"/>
          <w:rtl/>
        </w:rPr>
        <w:t>- به روایت مسلم (2330) و از علی بن ابی‌طالب</w:t>
      </w:r>
      <w:r w:rsidRPr="00927535">
        <w:rPr>
          <w:rFonts w:ascii="AGA Arabesque" w:hAnsi="AGA Arabesque"/>
        </w:rPr>
        <w:t></w:t>
      </w:r>
      <w:r w:rsidRPr="00FC2212">
        <w:rPr>
          <w:rFonts w:hint="cs"/>
          <w:rtl/>
        </w:rPr>
        <w:t xml:space="preserve"> روایت شده است كه: پیامبر</w:t>
      </w:r>
      <w:r w:rsidRPr="00FC2212">
        <w:rPr>
          <w:rFonts w:ascii="AGA Arabesque" w:hAnsi="AGA Arabesque" w:hint="cs"/>
          <w:rtl/>
        </w:rPr>
        <w:t xml:space="preserve"> </w:t>
      </w:r>
      <w:r w:rsidRPr="00FC2212">
        <w:rPr>
          <w:rFonts w:ascii="Tahoma" w:hAnsi="Tahoma" w:cs="CTraditional Arabic" w:hint="cs"/>
          <w:color w:val="000000"/>
          <w:spacing w:val="-4"/>
          <w:rtl/>
        </w:rPr>
        <w:t>ص</w:t>
      </w:r>
      <w:r w:rsidRPr="00FC2212">
        <w:rPr>
          <w:rFonts w:hint="cs"/>
          <w:rtl/>
        </w:rPr>
        <w:t xml:space="preserve"> به گونه‌ای راه می‌رفت گویی كه از سرازیری پایین می‌آید. به روایت ابوداود (4864).</w:t>
      </w:r>
    </w:p>
  </w:footnote>
  <w:footnote w:id="539">
    <w:p w:rsidR="00172644" w:rsidRPr="00FC2212" w:rsidRDefault="00172644" w:rsidP="00C16D4B">
      <w:pPr>
        <w:pStyle w:val="ae"/>
      </w:pPr>
      <w:r w:rsidRPr="009E2028">
        <w:rPr>
          <w:rStyle w:val="FootnoteReference"/>
          <w:vertAlign w:val="baseline"/>
        </w:rPr>
        <w:footnoteRef/>
      </w:r>
      <w:r w:rsidRPr="00FC2212">
        <w:rPr>
          <w:rFonts w:hint="cs"/>
          <w:rtl/>
        </w:rPr>
        <w:t xml:space="preserve">- به روایت الترمذی (2638). </w:t>
      </w:r>
    </w:p>
  </w:footnote>
  <w:footnote w:id="540">
    <w:p w:rsidR="00172644" w:rsidRPr="00FC2212" w:rsidRDefault="00172644" w:rsidP="00C16D4B">
      <w:pPr>
        <w:pStyle w:val="ae"/>
      </w:pPr>
      <w:r w:rsidRPr="009E2028">
        <w:rPr>
          <w:rStyle w:val="FootnoteReference"/>
          <w:vertAlign w:val="baseline"/>
        </w:rPr>
        <w:footnoteRef/>
      </w:r>
      <w:r w:rsidRPr="00FC2212">
        <w:rPr>
          <w:rFonts w:hint="cs"/>
          <w:rtl/>
        </w:rPr>
        <w:t>- به روایت الترمذی (2773) و ابوداود (2573) و آلبانی گفته است كه حسن و صحیح می‌باشد.</w:t>
      </w:r>
    </w:p>
  </w:footnote>
  <w:footnote w:id="541">
    <w:p w:rsidR="00172644" w:rsidRPr="00FC2212" w:rsidRDefault="00172644" w:rsidP="00C16D4B">
      <w:pPr>
        <w:pStyle w:val="ae"/>
      </w:pPr>
      <w:r w:rsidRPr="009E2028">
        <w:rPr>
          <w:rStyle w:val="FootnoteReference"/>
          <w:vertAlign w:val="baseline"/>
        </w:rPr>
        <w:footnoteRef/>
      </w:r>
      <w:r w:rsidRPr="00FC2212">
        <w:rPr>
          <w:rFonts w:hint="cs"/>
          <w:rtl/>
        </w:rPr>
        <w:t xml:space="preserve">- به روایت بخاری‌‌ (2856) و مسلم (20). </w:t>
      </w:r>
      <w:r w:rsidRPr="00FC2212">
        <w:rPr>
          <w:rFonts w:hint="eastAsia"/>
          <w:rtl/>
        </w:rPr>
        <w:t xml:space="preserve">چون </w:t>
      </w:r>
      <w:r w:rsidRPr="00FC2212">
        <w:rPr>
          <w:rFonts w:hint="cs"/>
          <w:rtl/>
        </w:rPr>
        <w:t>اگر از آنها برای منبر خرید و فروش و غیره قرار استفاده شود با ایستادن طولانی این حیوان به او اهانت شده است(مترجم).</w:t>
      </w:r>
    </w:p>
  </w:footnote>
  <w:footnote w:id="542">
    <w:p w:rsidR="00172644" w:rsidRPr="00FC2212" w:rsidRDefault="00172644" w:rsidP="00C16D4B">
      <w:pPr>
        <w:pStyle w:val="ae"/>
      </w:pPr>
      <w:r w:rsidRPr="009E2028">
        <w:rPr>
          <w:rStyle w:val="FootnoteReference"/>
          <w:vertAlign w:val="baseline"/>
        </w:rPr>
        <w:footnoteRef/>
      </w:r>
      <w:r w:rsidRPr="00FC2212">
        <w:rPr>
          <w:rFonts w:hint="cs"/>
          <w:rtl/>
        </w:rPr>
        <w:t>- به روایت ابوداود (2567) و آلبانی آن را صحیح دانسته است.</w:t>
      </w:r>
    </w:p>
  </w:footnote>
  <w:footnote w:id="543">
    <w:p w:rsidR="00172644" w:rsidRPr="00FC2212" w:rsidRDefault="00172644" w:rsidP="00172644">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ة</w:t>
      </w:r>
      <w:r w:rsidRPr="00FC2212">
        <w:rPr>
          <w:rFonts w:hint="cs"/>
          <w:rtl/>
        </w:rPr>
        <w:t xml:space="preserve"> (1557).</w:t>
      </w:r>
    </w:p>
  </w:footnote>
  <w:footnote w:id="544">
    <w:p w:rsidR="00172644" w:rsidRPr="00FC2212" w:rsidRDefault="00172644" w:rsidP="00172644">
      <w:pPr>
        <w:pStyle w:val="ae"/>
      </w:pPr>
      <w:r w:rsidRPr="009E2028">
        <w:rPr>
          <w:rStyle w:val="FootnoteReference"/>
          <w:vertAlign w:val="baseline"/>
        </w:rPr>
        <w:footnoteRef/>
      </w:r>
      <w:r w:rsidRPr="00FC2212">
        <w:rPr>
          <w:rFonts w:hint="cs"/>
          <w:rtl/>
        </w:rPr>
        <w:t>-</w:t>
      </w:r>
      <w:r w:rsidRPr="00FC2212">
        <w:rPr>
          <w:rtl/>
        </w:rPr>
        <w:t xml:space="preserve"> </w:t>
      </w:r>
      <w:r w:rsidRPr="00FC2212">
        <w:rPr>
          <w:rFonts w:hint="cs"/>
          <w:rtl/>
        </w:rPr>
        <w:t>السلسل</w:t>
      </w:r>
      <w:r>
        <w:rPr>
          <w:rFonts w:hint="cs"/>
          <w:rtl/>
        </w:rPr>
        <w:t>ة</w:t>
      </w:r>
      <w:r w:rsidRPr="00FC2212">
        <w:rPr>
          <w:rFonts w:hint="cs"/>
          <w:rtl/>
        </w:rPr>
        <w:t xml:space="preserve"> الصحیح</w:t>
      </w:r>
      <w:r>
        <w:rPr>
          <w:rFonts w:hint="cs"/>
          <w:rtl/>
        </w:rPr>
        <w:t>ة</w:t>
      </w:r>
      <w:r w:rsidRPr="00FC2212">
        <w:rPr>
          <w:rFonts w:hint="cs"/>
          <w:rtl/>
        </w:rPr>
        <w:t xml:space="preserve"> (2120).</w:t>
      </w:r>
    </w:p>
  </w:footnote>
  <w:footnote w:id="545">
    <w:p w:rsidR="00172644" w:rsidRPr="00FC2212" w:rsidRDefault="00172644" w:rsidP="00172644">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(347/3).</w:t>
      </w:r>
    </w:p>
  </w:footnote>
  <w:footnote w:id="546">
    <w:p w:rsidR="00172644" w:rsidRPr="00FC2212" w:rsidRDefault="00172644" w:rsidP="00172644">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(271/3).</w:t>
      </w:r>
    </w:p>
  </w:footnote>
  <w:footnote w:id="547">
    <w:p w:rsidR="00172644" w:rsidRPr="00FC2212" w:rsidRDefault="00172644" w:rsidP="00172644">
      <w:pPr>
        <w:pStyle w:val="ae"/>
      </w:pPr>
      <w:r w:rsidRPr="009E2028">
        <w:rPr>
          <w:rStyle w:val="FootnoteReference"/>
          <w:vertAlign w:val="baseline"/>
        </w:rPr>
        <w:footnoteRef/>
      </w:r>
      <w:r w:rsidRPr="00FC2212">
        <w:rPr>
          <w:rFonts w:hint="cs"/>
          <w:rtl/>
        </w:rPr>
        <w:t>- الآداب الشرعی</w:t>
      </w:r>
      <w:r>
        <w:rPr>
          <w:rFonts w:hint="cs"/>
          <w:rtl/>
        </w:rPr>
        <w:t>ة</w:t>
      </w:r>
      <w:r w:rsidRPr="00FC2212">
        <w:rPr>
          <w:rFonts w:hint="cs"/>
          <w:rtl/>
        </w:rPr>
        <w:t xml:space="preserve"> (247/3).</w:t>
      </w:r>
    </w:p>
  </w:footnote>
  <w:footnote w:id="548">
    <w:p w:rsidR="00172644" w:rsidRPr="00FC2212" w:rsidRDefault="00172644" w:rsidP="00C16D4B">
      <w:pPr>
        <w:pStyle w:val="ae"/>
      </w:pPr>
      <w:r w:rsidRPr="009E2028">
        <w:rPr>
          <w:rStyle w:val="FootnoteReference"/>
          <w:vertAlign w:val="baseline"/>
        </w:rPr>
        <w:footnoteRef/>
      </w:r>
      <w:r w:rsidRPr="00FC2212">
        <w:rPr>
          <w:rFonts w:hint="cs"/>
          <w:rtl/>
        </w:rPr>
        <w:t>- صحیح الترمذی (2).</w:t>
      </w:r>
    </w:p>
  </w:footnote>
  <w:footnote w:id="549">
    <w:p w:rsidR="00172644" w:rsidRPr="00FC2212" w:rsidRDefault="00172644" w:rsidP="00C16D4B">
      <w:pPr>
        <w:pStyle w:val="ae"/>
      </w:pPr>
      <w:r w:rsidRPr="009E2028">
        <w:rPr>
          <w:rStyle w:val="FootnoteReference"/>
          <w:vertAlign w:val="baseline"/>
        </w:rPr>
        <w:footnoteRef/>
      </w:r>
      <w:r w:rsidRPr="00FC2212">
        <w:rPr>
          <w:rFonts w:hint="cs"/>
          <w:rtl/>
        </w:rPr>
        <w:t>- صحیح الجامع (59).</w:t>
      </w:r>
    </w:p>
  </w:footnote>
  <w:footnote w:id="550">
    <w:p w:rsidR="00172644" w:rsidRPr="00FC2212" w:rsidRDefault="00172644" w:rsidP="00C16D4B">
      <w:pPr>
        <w:pStyle w:val="ae"/>
      </w:pPr>
      <w:r w:rsidRPr="009E2028">
        <w:rPr>
          <w:rStyle w:val="FootnoteReference"/>
          <w:vertAlign w:val="baseline"/>
        </w:rPr>
        <w:footnoteRef/>
      </w:r>
      <w:r w:rsidRPr="00FC2212">
        <w:rPr>
          <w:rFonts w:hint="cs"/>
          <w:rtl/>
        </w:rPr>
        <w:t>- صحیح الجامع (6155).</w:t>
      </w:r>
    </w:p>
  </w:footnote>
  <w:footnote w:id="551">
    <w:p w:rsidR="00172644" w:rsidRPr="00FC2212" w:rsidRDefault="00172644" w:rsidP="00C16D4B">
      <w:pPr>
        <w:pStyle w:val="ae"/>
      </w:pPr>
      <w:r w:rsidRPr="009E2028">
        <w:rPr>
          <w:rStyle w:val="FootnoteReference"/>
          <w:vertAlign w:val="baseline"/>
        </w:rPr>
        <w:footnoteRef/>
      </w:r>
      <w:r w:rsidRPr="00FC2212">
        <w:rPr>
          <w:rFonts w:hint="cs"/>
          <w:rtl/>
        </w:rPr>
        <w:t>- ابن ماجه (1274).</w:t>
      </w:r>
    </w:p>
  </w:footnote>
  <w:footnote w:id="552">
    <w:p w:rsidR="00172644" w:rsidRPr="00FC2212" w:rsidRDefault="00172644" w:rsidP="00C16D4B">
      <w:pPr>
        <w:pStyle w:val="ae"/>
      </w:pPr>
      <w:r w:rsidRPr="009E2028">
        <w:rPr>
          <w:rStyle w:val="FootnoteReference"/>
          <w:vertAlign w:val="baseline"/>
        </w:rPr>
        <w:footnoteRef/>
      </w:r>
      <w:r w:rsidRPr="00FC2212">
        <w:rPr>
          <w:rFonts w:hint="cs"/>
          <w:rtl/>
        </w:rPr>
        <w:t>- آلبانی آن را در صحیح النسایی، صحیح دانسته است.(1314).</w:t>
      </w:r>
    </w:p>
  </w:footnote>
  <w:footnote w:id="553">
    <w:p w:rsidR="00172644" w:rsidRPr="00FC2212" w:rsidRDefault="00172644" w:rsidP="00C16D4B">
      <w:pPr>
        <w:pStyle w:val="ae"/>
      </w:pPr>
      <w:r w:rsidRPr="009E2028">
        <w:rPr>
          <w:rStyle w:val="FootnoteReference"/>
          <w:vertAlign w:val="baseline"/>
        </w:rPr>
        <w:footnoteRef/>
      </w:r>
      <w:r w:rsidRPr="00FC2212">
        <w:rPr>
          <w:rFonts w:hint="cs"/>
          <w:rtl/>
        </w:rPr>
        <w:t>- صحیح الجامع (2874).</w:t>
      </w:r>
    </w:p>
  </w:footnote>
  <w:footnote w:id="554">
    <w:p w:rsidR="00172644" w:rsidRPr="00FC2212" w:rsidRDefault="00172644" w:rsidP="00C16D4B">
      <w:pPr>
        <w:pStyle w:val="ae"/>
      </w:pPr>
      <w:r w:rsidRPr="009E2028">
        <w:rPr>
          <w:rStyle w:val="FootnoteReference"/>
          <w:vertAlign w:val="baseline"/>
        </w:rPr>
        <w:footnoteRef/>
      </w:r>
      <w:r w:rsidRPr="00FC2212">
        <w:rPr>
          <w:rFonts w:hint="cs"/>
          <w:rtl/>
        </w:rPr>
        <w:t>- صحیح الآداب (168).</w:t>
      </w:r>
    </w:p>
  </w:footnote>
  <w:footnote w:id="555">
    <w:p w:rsidR="00172644" w:rsidRPr="00FC2212" w:rsidRDefault="00172644" w:rsidP="00C16D4B">
      <w:pPr>
        <w:pStyle w:val="ae"/>
      </w:pPr>
      <w:r w:rsidRPr="009E2028">
        <w:rPr>
          <w:rStyle w:val="FootnoteReference"/>
          <w:vertAlign w:val="baseline"/>
        </w:rPr>
        <w:footnoteRef/>
      </w:r>
      <w:r w:rsidRPr="00FC2212">
        <w:rPr>
          <w:rFonts w:hint="cs"/>
          <w:rtl/>
        </w:rPr>
        <w:t>- نسایی (4332/4647).</w:t>
      </w:r>
    </w:p>
  </w:footnote>
  <w:footnote w:id="556">
    <w:p w:rsidR="00172644" w:rsidRPr="00FC2212" w:rsidRDefault="00172644" w:rsidP="00172644">
      <w:pPr>
        <w:pStyle w:val="ae"/>
        <w:rPr>
          <w:rtl/>
        </w:rPr>
      </w:pPr>
      <w:r w:rsidRPr="009E2028">
        <w:rPr>
          <w:rStyle w:val="FootnoteReference"/>
          <w:vertAlign w:val="baseline"/>
        </w:rPr>
        <w:footnoteRef/>
      </w:r>
      <w:r w:rsidRPr="00FC2212">
        <w:rPr>
          <w:rFonts w:hint="cs"/>
          <w:rtl/>
        </w:rPr>
        <w:t>- بخاری و مسلم، السلسل</w:t>
      </w:r>
      <w:r>
        <w:rPr>
          <w:rFonts w:hint="cs"/>
          <w:rtl/>
        </w:rPr>
        <w:t>ة</w:t>
      </w:r>
      <w:r w:rsidRPr="00FC2212">
        <w:rPr>
          <w:rFonts w:hint="cs"/>
          <w:rtl/>
        </w:rPr>
        <w:t xml:space="preserve"> الصحیح</w:t>
      </w:r>
      <w:r>
        <w:rPr>
          <w:rFonts w:hint="cs"/>
          <w:rtl/>
        </w:rPr>
        <w:t>ة</w:t>
      </w:r>
      <w:r w:rsidRPr="00FC2212">
        <w:rPr>
          <w:rFonts w:hint="cs"/>
          <w:rtl/>
        </w:rPr>
        <w:t xml:space="preserve"> (3507).</w:t>
      </w:r>
    </w:p>
  </w:footnote>
  <w:footnote w:id="557">
    <w:p w:rsidR="00172644" w:rsidRPr="00FC2212" w:rsidRDefault="00172644" w:rsidP="00C16D4B">
      <w:pPr>
        <w:pStyle w:val="ae"/>
        <w:rPr>
          <w:rtl/>
        </w:rPr>
      </w:pPr>
      <w:r w:rsidRPr="009E2028">
        <w:rPr>
          <w:rStyle w:val="FootnoteReference"/>
          <w:vertAlign w:val="baseline"/>
        </w:rPr>
        <w:footnoteRef/>
      </w:r>
      <w:r w:rsidRPr="00FC2212">
        <w:rPr>
          <w:rFonts w:hint="cs"/>
          <w:rtl/>
        </w:rPr>
        <w:t>- بخاری (5856) و مسلم (2097).</w:t>
      </w:r>
    </w:p>
  </w:footnote>
  <w:footnote w:id="558">
    <w:p w:rsidR="00172644" w:rsidRPr="00FC2212" w:rsidRDefault="00172644" w:rsidP="00172644">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ة</w:t>
      </w:r>
      <w:r w:rsidRPr="00FC2212">
        <w:rPr>
          <w:rFonts w:hint="cs"/>
          <w:rtl/>
        </w:rPr>
        <w:t xml:space="preserve"> (719).</w:t>
      </w:r>
    </w:p>
  </w:footnote>
  <w:footnote w:id="559">
    <w:p w:rsidR="00172644" w:rsidRPr="00FC2212" w:rsidRDefault="00172644" w:rsidP="00C16D4B">
      <w:pPr>
        <w:pStyle w:val="ae"/>
      </w:pPr>
      <w:r w:rsidRPr="009E2028">
        <w:rPr>
          <w:rStyle w:val="FootnoteReference"/>
          <w:vertAlign w:val="baseline"/>
        </w:rPr>
        <w:footnoteRef/>
      </w:r>
      <w:r w:rsidRPr="00FC2212">
        <w:rPr>
          <w:rFonts w:hint="cs"/>
          <w:rtl/>
        </w:rPr>
        <w:t>- صحیح الآدب (732).</w:t>
      </w:r>
    </w:p>
  </w:footnote>
  <w:footnote w:id="560">
    <w:p w:rsidR="00172644" w:rsidRPr="00FC2212" w:rsidRDefault="00172644" w:rsidP="00C16D4B">
      <w:pPr>
        <w:pStyle w:val="ae"/>
      </w:pPr>
      <w:r w:rsidRPr="009E2028">
        <w:rPr>
          <w:rStyle w:val="FootnoteReference"/>
          <w:vertAlign w:val="baseline"/>
        </w:rPr>
        <w:footnoteRef/>
      </w:r>
      <w:r w:rsidRPr="00FC2212">
        <w:rPr>
          <w:rFonts w:hint="cs"/>
          <w:rtl/>
        </w:rPr>
        <w:t>- صحیح الشمایل المحمدیه (66).</w:t>
      </w:r>
    </w:p>
  </w:footnote>
  <w:footnote w:id="561">
    <w:p w:rsidR="00172644" w:rsidRPr="00FC2212" w:rsidRDefault="00172644" w:rsidP="00172644">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ة</w:t>
      </w:r>
      <w:r w:rsidRPr="00FC2212">
        <w:rPr>
          <w:rFonts w:hint="cs"/>
          <w:rtl/>
        </w:rPr>
        <w:t xml:space="preserve"> (348) و نیز گفته شده كه راه رفتن با كفشهای با لنگه‌های متفاوت نیز مكروه است. (الآداب الشرعی</w:t>
      </w:r>
      <w:r>
        <w:rPr>
          <w:rFonts w:hint="cs"/>
          <w:rtl/>
        </w:rPr>
        <w:t>ة</w:t>
      </w:r>
      <w:r w:rsidRPr="00FC2212">
        <w:rPr>
          <w:rFonts w:hint="cs"/>
          <w:rtl/>
        </w:rPr>
        <w:t xml:space="preserve"> 3/510).</w:t>
      </w:r>
    </w:p>
  </w:footnote>
  <w:footnote w:id="562">
    <w:p w:rsidR="00172644" w:rsidRPr="00FC2212" w:rsidRDefault="00172644" w:rsidP="00172644">
      <w:pPr>
        <w:pStyle w:val="ae"/>
      </w:pPr>
      <w:r w:rsidRPr="009E2028">
        <w:rPr>
          <w:rStyle w:val="FootnoteReference"/>
          <w:vertAlign w:val="baseline"/>
        </w:rPr>
        <w:footnoteRef/>
      </w:r>
      <w:r w:rsidRPr="00FC2212">
        <w:rPr>
          <w:rFonts w:hint="cs"/>
          <w:rtl/>
        </w:rPr>
        <w:t>- احمد (3449</w:t>
      </w:r>
      <w:r>
        <w:rPr>
          <w:rFonts w:hint="cs"/>
          <w:rtl/>
        </w:rPr>
        <w:t>2</w:t>
      </w:r>
      <w:r w:rsidRPr="00FC2212">
        <w:rPr>
          <w:rFonts w:hint="cs"/>
          <w:rtl/>
        </w:rPr>
        <w:t>) و ابوداود (4160) و آلبانی آن را صحیح دانسته است.</w:t>
      </w:r>
    </w:p>
  </w:footnote>
  <w:footnote w:id="563">
    <w:p w:rsidR="00172644" w:rsidRPr="00FC2212" w:rsidRDefault="00172644" w:rsidP="00C16D4B">
      <w:pPr>
        <w:pStyle w:val="ae"/>
      </w:pPr>
      <w:r w:rsidRPr="009E2028">
        <w:rPr>
          <w:rStyle w:val="FootnoteReference"/>
          <w:vertAlign w:val="baseline"/>
        </w:rPr>
        <w:footnoteRef/>
      </w:r>
      <w:r w:rsidRPr="00FC2212">
        <w:rPr>
          <w:rFonts w:hint="cs"/>
          <w:rtl/>
        </w:rPr>
        <w:t>- بخاری (3107).</w:t>
      </w:r>
    </w:p>
  </w:footnote>
  <w:footnote w:id="564">
    <w:p w:rsidR="00172644" w:rsidRPr="00FC2212" w:rsidRDefault="00172644" w:rsidP="00172644">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ة</w:t>
      </w:r>
      <w:r w:rsidRPr="00FC2212">
        <w:rPr>
          <w:rFonts w:hint="cs"/>
          <w:rtl/>
        </w:rPr>
        <w:t xml:space="preserve"> (345).</w:t>
      </w:r>
    </w:p>
  </w:footnote>
  <w:footnote w:id="565">
    <w:p w:rsidR="00172644" w:rsidRPr="00FC2212" w:rsidRDefault="00172644" w:rsidP="00C16D4B">
      <w:pPr>
        <w:pStyle w:val="ae"/>
      </w:pPr>
      <w:r w:rsidRPr="009E2028">
        <w:rPr>
          <w:rStyle w:val="FootnoteReference"/>
          <w:vertAlign w:val="baseline"/>
        </w:rPr>
        <w:footnoteRef/>
      </w:r>
      <w:r w:rsidRPr="00FC2212">
        <w:rPr>
          <w:rFonts w:hint="cs"/>
          <w:rtl/>
        </w:rPr>
        <w:t>- صحیح الجامع (4966).</w:t>
      </w:r>
    </w:p>
  </w:footnote>
  <w:footnote w:id="566">
    <w:p w:rsidR="00172644" w:rsidRPr="00FC2212" w:rsidRDefault="00172644" w:rsidP="00C16D4B">
      <w:pPr>
        <w:pStyle w:val="ae"/>
      </w:pPr>
      <w:r w:rsidRPr="009E2028">
        <w:rPr>
          <w:rStyle w:val="FootnoteReference"/>
          <w:szCs w:val="26"/>
          <w:vertAlign w:val="baseline"/>
        </w:rPr>
        <w:footnoteRef/>
      </w:r>
      <w:r w:rsidRPr="00FC2212">
        <w:rPr>
          <w:rFonts w:hint="cs"/>
          <w:rtl/>
        </w:rPr>
        <w:t>- انس</w:t>
      </w:r>
      <w:r w:rsidRPr="00927535">
        <w:rPr>
          <w:rFonts w:ascii="AGA Arabesque" w:hAnsi="AGA Arabesque"/>
        </w:rPr>
        <w:t></w:t>
      </w:r>
      <w:r w:rsidRPr="00FC2212">
        <w:rPr>
          <w:rFonts w:hint="cs"/>
          <w:rtl/>
        </w:rPr>
        <w:t xml:space="preserve"> می‌گوید: «پیامبر(</w:t>
      </w:r>
      <w:r w:rsidRPr="00FC2212">
        <w:rPr>
          <w:rFonts w:ascii="Tahoma" w:hAnsi="Tahoma" w:cs="CTraditional Arabic" w:hint="cs"/>
          <w:color w:val="000000"/>
          <w:spacing w:val="-4"/>
          <w:rtl/>
        </w:rPr>
        <w:t>ص</w:t>
      </w:r>
      <w:r w:rsidRPr="00FC2212">
        <w:rPr>
          <w:rFonts w:hint="cs"/>
          <w:rtl/>
        </w:rPr>
        <w:t>) با صندل</w:t>
      </w:r>
      <w:r>
        <w:rPr>
          <w:rFonts w:hint="eastAsia"/>
          <w:rtl/>
        </w:rPr>
        <w:t>‌</w:t>
      </w:r>
      <w:r w:rsidRPr="00FC2212">
        <w:rPr>
          <w:rFonts w:hint="cs"/>
          <w:rtl/>
        </w:rPr>
        <w:t>هایش نماز خوانده است». ابن بطال می‌گوید كه مبتنی بر این است كه نجاستی بر صندلهایش نباشد. سپس گفته است كه این از جمله رخصتها می‌باشد (همچنانكه ابن دقیق العید گفته است) نه جزء مستحبات. ابو داود = =و حاكم از حدیث شداد ابن اوس روایت كرده‌اند (حدیث مرفوع) كه: «با یهودیان تفاوت داشته باشید چون آنها با صندل و خف(موزه) نماز نمی‌خوانند». پس مخالفت با آنها از این جهت مستحب است. (ابن حجر، فتح الباری 1/494).</w:t>
      </w:r>
    </w:p>
  </w:footnote>
  <w:footnote w:id="567">
    <w:p w:rsidR="00172644" w:rsidRPr="00FC2212" w:rsidRDefault="00172644" w:rsidP="00C16D4B">
      <w:pPr>
        <w:pStyle w:val="ae"/>
        <w:rPr>
          <w:rtl/>
        </w:rPr>
      </w:pPr>
      <w:r w:rsidRPr="009E2028">
        <w:rPr>
          <w:rStyle w:val="FootnoteReference"/>
          <w:vertAlign w:val="baseline"/>
        </w:rPr>
        <w:footnoteRef/>
      </w:r>
      <w:r w:rsidRPr="00FC2212">
        <w:rPr>
          <w:rFonts w:hint="cs"/>
          <w:rtl/>
        </w:rPr>
        <w:t>- ابوداود (609) و آلبانی آن را صحیح دانسته است.</w:t>
      </w:r>
    </w:p>
  </w:footnote>
  <w:footnote w:id="568">
    <w:p w:rsidR="00172644" w:rsidRPr="00FC2212" w:rsidRDefault="00172644" w:rsidP="00C16D4B">
      <w:pPr>
        <w:pStyle w:val="ae"/>
      </w:pPr>
      <w:r w:rsidRPr="009E2028">
        <w:rPr>
          <w:rStyle w:val="FootnoteReference"/>
          <w:vertAlign w:val="baseline"/>
        </w:rPr>
        <w:footnoteRef/>
      </w:r>
      <w:r w:rsidRPr="00FC2212">
        <w:rPr>
          <w:rFonts w:hint="cs"/>
          <w:rtl/>
        </w:rPr>
        <w:t>- هر چند كه امروزه غیرممكن می‌باشد چون مساجد همه دارای فرش هستند.</w:t>
      </w:r>
    </w:p>
  </w:footnote>
  <w:footnote w:id="569">
    <w:p w:rsidR="00172644" w:rsidRPr="00FC2212" w:rsidRDefault="00172644" w:rsidP="00C16D4B">
      <w:pPr>
        <w:pStyle w:val="ae"/>
        <w:rPr>
          <w:rtl/>
        </w:rPr>
      </w:pPr>
      <w:r w:rsidRPr="009E2028">
        <w:rPr>
          <w:rStyle w:val="FootnoteReference"/>
          <w:vertAlign w:val="baseline"/>
        </w:rPr>
        <w:footnoteRef/>
      </w:r>
      <w:r w:rsidRPr="00FC2212">
        <w:rPr>
          <w:rFonts w:hint="cs"/>
          <w:rtl/>
        </w:rPr>
        <w:t>- بخاری (2465) و مسلم (2121).</w:t>
      </w:r>
    </w:p>
  </w:footnote>
  <w:footnote w:id="570">
    <w:p w:rsidR="00172644" w:rsidRPr="00FC2212" w:rsidRDefault="00172644" w:rsidP="00C16D4B">
      <w:pPr>
        <w:pStyle w:val="ae"/>
      </w:pPr>
      <w:r w:rsidRPr="009E2028">
        <w:rPr>
          <w:rStyle w:val="FootnoteReference"/>
          <w:vertAlign w:val="baseline"/>
        </w:rPr>
        <w:footnoteRef/>
      </w:r>
      <w:r w:rsidRPr="00FC2212">
        <w:rPr>
          <w:rFonts w:hint="cs"/>
          <w:rtl/>
        </w:rPr>
        <w:t>- شرح ریاض الصالحین، ابن عثیمین (4/541).</w:t>
      </w:r>
    </w:p>
  </w:footnote>
  <w:footnote w:id="571">
    <w:p w:rsidR="00172644" w:rsidRPr="00FC2212" w:rsidRDefault="00172644" w:rsidP="00C16D4B">
      <w:pPr>
        <w:pStyle w:val="ae"/>
      </w:pPr>
      <w:r w:rsidRPr="009E2028">
        <w:rPr>
          <w:rStyle w:val="FootnoteReference"/>
          <w:vertAlign w:val="baseline"/>
        </w:rPr>
        <w:footnoteRef/>
      </w:r>
      <w:r w:rsidRPr="00FC2212">
        <w:rPr>
          <w:rFonts w:hint="cs"/>
          <w:rtl/>
        </w:rPr>
        <w:t>- بخاری (2465).</w:t>
      </w:r>
    </w:p>
  </w:footnote>
  <w:footnote w:id="572">
    <w:p w:rsidR="00172644" w:rsidRPr="00FC2212" w:rsidRDefault="00172644" w:rsidP="00C16D4B">
      <w:pPr>
        <w:pStyle w:val="ae"/>
      </w:pPr>
      <w:r w:rsidRPr="009E2028">
        <w:rPr>
          <w:rStyle w:val="FootnoteReference"/>
          <w:vertAlign w:val="baseline"/>
        </w:rPr>
        <w:footnoteRef/>
      </w:r>
      <w:r w:rsidRPr="00FC2212">
        <w:rPr>
          <w:rFonts w:hint="cs"/>
          <w:rtl/>
        </w:rPr>
        <w:t>- بخاری (2891).</w:t>
      </w:r>
    </w:p>
  </w:footnote>
  <w:footnote w:id="573">
    <w:p w:rsidR="00172644" w:rsidRPr="00FC2212" w:rsidRDefault="00172644" w:rsidP="00C16D4B">
      <w:pPr>
        <w:pStyle w:val="ae"/>
      </w:pPr>
      <w:r w:rsidRPr="009E2028">
        <w:rPr>
          <w:rStyle w:val="FootnoteReference"/>
          <w:vertAlign w:val="baseline"/>
        </w:rPr>
        <w:footnoteRef/>
      </w:r>
      <w:r w:rsidRPr="00FC2212">
        <w:rPr>
          <w:rFonts w:hint="cs"/>
          <w:rtl/>
        </w:rPr>
        <w:t xml:space="preserve">- بخاری (654). </w:t>
      </w:r>
    </w:p>
  </w:footnote>
  <w:footnote w:id="574">
    <w:p w:rsidR="00172644" w:rsidRPr="00FC2212" w:rsidRDefault="00172644" w:rsidP="00C16D4B">
      <w:pPr>
        <w:pStyle w:val="ae"/>
      </w:pPr>
      <w:r w:rsidRPr="009E2028">
        <w:rPr>
          <w:rStyle w:val="FootnoteReference"/>
          <w:vertAlign w:val="baseline"/>
        </w:rPr>
        <w:footnoteRef/>
      </w:r>
      <w:r w:rsidRPr="00FC2212">
        <w:rPr>
          <w:rFonts w:hint="cs"/>
          <w:rtl/>
        </w:rPr>
        <w:t>- صحیح الادب (170).</w:t>
      </w:r>
    </w:p>
  </w:footnote>
  <w:footnote w:id="575">
    <w:p w:rsidR="00172644" w:rsidRPr="00FC2212" w:rsidRDefault="00172644" w:rsidP="00C16D4B">
      <w:pPr>
        <w:pStyle w:val="ae"/>
      </w:pPr>
      <w:r w:rsidRPr="009E2028">
        <w:rPr>
          <w:rStyle w:val="FootnoteReference"/>
          <w:vertAlign w:val="baseline"/>
        </w:rPr>
        <w:footnoteRef/>
      </w:r>
      <w:r w:rsidRPr="00FC2212">
        <w:rPr>
          <w:rFonts w:hint="cs"/>
          <w:rtl/>
        </w:rPr>
        <w:t>- صحیح الجامع (2491).</w:t>
      </w:r>
    </w:p>
  </w:footnote>
  <w:footnote w:id="576">
    <w:p w:rsidR="00172644" w:rsidRPr="00FC2212" w:rsidRDefault="00172644" w:rsidP="00C16D4B">
      <w:pPr>
        <w:pStyle w:val="ae"/>
      </w:pPr>
      <w:r w:rsidRPr="009E2028">
        <w:rPr>
          <w:rStyle w:val="FootnoteReference"/>
          <w:vertAlign w:val="baseline"/>
        </w:rPr>
        <w:footnoteRef/>
      </w:r>
      <w:r w:rsidRPr="00FC2212">
        <w:rPr>
          <w:rFonts w:hint="cs"/>
          <w:rtl/>
        </w:rPr>
        <w:t>- صحیح مسلم (4745).</w:t>
      </w:r>
    </w:p>
  </w:footnote>
  <w:footnote w:id="577">
    <w:p w:rsidR="00172644" w:rsidRPr="00FC2212" w:rsidRDefault="00172644" w:rsidP="00C16D4B">
      <w:pPr>
        <w:pStyle w:val="ae"/>
      </w:pPr>
      <w:r w:rsidRPr="009E2028">
        <w:rPr>
          <w:rStyle w:val="FootnoteReference"/>
          <w:vertAlign w:val="baseline"/>
        </w:rPr>
        <w:footnoteRef/>
      </w:r>
      <w:r w:rsidRPr="00FC2212">
        <w:rPr>
          <w:rFonts w:hint="cs"/>
          <w:rtl/>
        </w:rPr>
        <w:t>- به روایت مسلم (8636).</w:t>
      </w:r>
    </w:p>
  </w:footnote>
  <w:footnote w:id="578">
    <w:p w:rsidR="00172644" w:rsidRPr="00FC2212" w:rsidRDefault="00172644" w:rsidP="00C16D4B">
      <w:pPr>
        <w:pStyle w:val="ae"/>
        <w:rPr>
          <w:rtl/>
        </w:rPr>
      </w:pPr>
      <w:r w:rsidRPr="009E2028">
        <w:rPr>
          <w:rStyle w:val="FootnoteReference"/>
          <w:vertAlign w:val="baseline"/>
        </w:rPr>
        <w:footnoteRef/>
      </w:r>
      <w:r w:rsidRPr="00FC2212">
        <w:rPr>
          <w:rFonts w:hint="cs"/>
          <w:rtl/>
        </w:rPr>
        <w:t>- ابوداود (5272).</w:t>
      </w:r>
    </w:p>
  </w:footnote>
  <w:footnote w:id="579">
    <w:p w:rsidR="00172644" w:rsidRPr="00FC2212" w:rsidRDefault="00172644" w:rsidP="00C16D4B">
      <w:pPr>
        <w:pStyle w:val="ae"/>
        <w:rPr>
          <w:rtl/>
        </w:rPr>
      </w:pPr>
      <w:r w:rsidRPr="009E2028">
        <w:rPr>
          <w:rStyle w:val="FootnoteReference"/>
          <w:vertAlign w:val="baseline"/>
        </w:rPr>
        <w:footnoteRef/>
      </w:r>
      <w:r w:rsidRPr="00FC2212">
        <w:rPr>
          <w:rFonts w:hint="cs"/>
          <w:rtl/>
        </w:rPr>
        <w:t>- بخاری (2891).</w:t>
      </w:r>
    </w:p>
  </w:footnote>
  <w:footnote w:id="580">
    <w:p w:rsidR="00172644" w:rsidRPr="00FC2212" w:rsidRDefault="00172644" w:rsidP="00C16D4B">
      <w:pPr>
        <w:pStyle w:val="ae"/>
      </w:pPr>
      <w:r w:rsidRPr="009E2028">
        <w:rPr>
          <w:rStyle w:val="FootnoteReference"/>
          <w:vertAlign w:val="baseline"/>
        </w:rPr>
        <w:footnoteRef/>
      </w:r>
      <w:r w:rsidRPr="00FC2212">
        <w:rPr>
          <w:rFonts w:hint="cs"/>
          <w:rtl/>
        </w:rPr>
        <w:t>- مسلم، صحیح الكلم الطیب (180).</w:t>
      </w:r>
    </w:p>
  </w:footnote>
  <w:footnote w:id="581">
    <w:p w:rsidR="00172644" w:rsidRPr="00FC2212" w:rsidRDefault="00172644" w:rsidP="00C16D4B">
      <w:pPr>
        <w:pStyle w:val="ae"/>
      </w:pPr>
      <w:r w:rsidRPr="009E2028">
        <w:rPr>
          <w:rStyle w:val="FootnoteReference"/>
          <w:vertAlign w:val="baseline"/>
        </w:rPr>
        <w:footnoteRef/>
      </w:r>
      <w:r w:rsidRPr="00FC2212">
        <w:rPr>
          <w:rFonts w:hint="cs"/>
          <w:rtl/>
        </w:rPr>
        <w:t>- صحیح ابی‌داود (21).</w:t>
      </w:r>
    </w:p>
  </w:footnote>
  <w:footnote w:id="582">
    <w:p w:rsidR="00172644" w:rsidRPr="00FC2212" w:rsidRDefault="00172644" w:rsidP="00C16D4B">
      <w:pPr>
        <w:pStyle w:val="ae"/>
      </w:pPr>
      <w:r w:rsidRPr="009E2028">
        <w:rPr>
          <w:rStyle w:val="FootnoteReference"/>
          <w:vertAlign w:val="baseline"/>
        </w:rPr>
        <w:footnoteRef/>
      </w:r>
      <w:r w:rsidRPr="00FC2212">
        <w:rPr>
          <w:rFonts w:hint="cs"/>
          <w:rtl/>
        </w:rPr>
        <w:t>- صحیح الجامع (8102).</w:t>
      </w:r>
    </w:p>
  </w:footnote>
  <w:footnote w:id="583">
    <w:p w:rsidR="00172644" w:rsidRPr="00FC2212" w:rsidRDefault="00172644" w:rsidP="00C16D4B">
      <w:pPr>
        <w:pStyle w:val="ae"/>
      </w:pPr>
      <w:r w:rsidRPr="009E2028">
        <w:rPr>
          <w:rStyle w:val="FootnoteReference"/>
          <w:vertAlign w:val="baseline"/>
        </w:rPr>
        <w:footnoteRef/>
      </w:r>
      <w:r w:rsidRPr="00FC2212">
        <w:rPr>
          <w:rFonts w:hint="cs"/>
          <w:rtl/>
        </w:rPr>
        <w:t>- صحیح الجامع (2450).</w:t>
      </w:r>
    </w:p>
  </w:footnote>
  <w:footnote w:id="584">
    <w:p w:rsidR="00172644" w:rsidRPr="00FC2212" w:rsidRDefault="00172644" w:rsidP="00172644">
      <w:pPr>
        <w:pStyle w:val="ae"/>
      </w:pPr>
      <w:r w:rsidRPr="009E2028">
        <w:rPr>
          <w:rStyle w:val="FootnoteReference"/>
          <w:vertAlign w:val="baseline"/>
        </w:rPr>
        <w:footnoteRef/>
      </w:r>
      <w:r w:rsidRPr="00FC2212">
        <w:rPr>
          <w:rFonts w:hint="cs"/>
          <w:rtl/>
        </w:rPr>
        <w:t>- السلسل</w:t>
      </w:r>
      <w:r>
        <w:rPr>
          <w:rFonts w:hint="cs"/>
          <w:rtl/>
        </w:rPr>
        <w:t>ة</w:t>
      </w:r>
      <w:r w:rsidRPr="00FC2212">
        <w:rPr>
          <w:rFonts w:hint="cs"/>
          <w:rtl/>
        </w:rPr>
        <w:t xml:space="preserve"> الصحیح</w:t>
      </w:r>
      <w:r>
        <w:rPr>
          <w:rFonts w:hint="cs"/>
          <w:rtl/>
        </w:rPr>
        <w:t xml:space="preserve">ة </w:t>
      </w:r>
      <w:r w:rsidRPr="00FC2212">
        <w:rPr>
          <w:rFonts w:hint="cs"/>
          <w:rtl/>
        </w:rPr>
        <w:t>(1792).</w:t>
      </w:r>
    </w:p>
  </w:footnote>
  <w:footnote w:id="585">
    <w:p w:rsidR="00172644" w:rsidRPr="00FC2212" w:rsidRDefault="00172644" w:rsidP="00C16D4B">
      <w:pPr>
        <w:pStyle w:val="ae"/>
      </w:pPr>
      <w:r w:rsidRPr="009E2028">
        <w:rPr>
          <w:rStyle w:val="FootnoteReference"/>
          <w:vertAlign w:val="baseline"/>
        </w:rPr>
        <w:footnoteRef/>
      </w:r>
      <w:r w:rsidRPr="00FC2212">
        <w:rPr>
          <w:rFonts w:hint="cs"/>
          <w:rtl/>
        </w:rPr>
        <w:t>- ارواء الغلیل(593).</w:t>
      </w:r>
    </w:p>
  </w:footnote>
  <w:footnote w:id="586">
    <w:p w:rsidR="00172644" w:rsidRPr="00FC2212" w:rsidRDefault="00172644" w:rsidP="00C16D4B">
      <w:pPr>
        <w:pStyle w:val="ae"/>
      </w:pPr>
      <w:r w:rsidRPr="009E2028">
        <w:rPr>
          <w:rStyle w:val="FootnoteReference"/>
          <w:vertAlign w:val="baseline"/>
        </w:rPr>
        <w:footnoteRef/>
      </w:r>
      <w:r w:rsidRPr="00FC2212">
        <w:rPr>
          <w:rFonts w:hint="cs"/>
          <w:rtl/>
        </w:rPr>
        <w:t>- صحیح الأدب (530).</w:t>
      </w:r>
    </w:p>
  </w:footnote>
  <w:footnote w:id="587">
    <w:p w:rsidR="00172644" w:rsidRPr="00FC2212" w:rsidRDefault="00172644" w:rsidP="00C16D4B">
      <w:pPr>
        <w:pStyle w:val="ae"/>
      </w:pPr>
      <w:r w:rsidRPr="009E2028">
        <w:rPr>
          <w:rStyle w:val="FootnoteReference"/>
          <w:vertAlign w:val="baseline"/>
        </w:rPr>
        <w:footnoteRef/>
      </w:r>
      <w:r w:rsidRPr="00FC2212">
        <w:rPr>
          <w:rFonts w:hint="cs"/>
          <w:rtl/>
        </w:rPr>
        <w:t>- بخاری و مسلم، الكلم الطیب (160).</w:t>
      </w:r>
    </w:p>
  </w:footnote>
  <w:footnote w:id="588">
    <w:p w:rsidR="00172644" w:rsidRPr="00FC2212" w:rsidRDefault="00172644" w:rsidP="00C16D4B">
      <w:pPr>
        <w:pStyle w:val="ae"/>
      </w:pPr>
      <w:r w:rsidRPr="009E2028">
        <w:rPr>
          <w:rStyle w:val="FootnoteReference"/>
          <w:vertAlign w:val="baseline"/>
        </w:rPr>
        <w:footnoteRef/>
      </w:r>
      <w:r w:rsidRPr="00FC2212">
        <w:rPr>
          <w:rFonts w:hint="cs"/>
          <w:rtl/>
        </w:rPr>
        <w:t>- ابوداود (1040).</w:t>
      </w:r>
    </w:p>
  </w:footnote>
  <w:footnote w:id="589">
    <w:p w:rsidR="00172644" w:rsidRPr="00FC2212" w:rsidRDefault="00172644" w:rsidP="00C16D4B">
      <w:pPr>
        <w:pStyle w:val="ae"/>
      </w:pPr>
      <w:r w:rsidRPr="009E2028">
        <w:rPr>
          <w:rStyle w:val="FootnoteReference"/>
          <w:vertAlign w:val="baseline"/>
        </w:rPr>
        <w:footnoteRef/>
      </w:r>
      <w:r w:rsidRPr="00FC2212">
        <w:rPr>
          <w:rFonts w:hint="cs"/>
          <w:rtl/>
        </w:rPr>
        <w:t>- ابوداود (1040).</w:t>
      </w:r>
    </w:p>
  </w:footnote>
  <w:footnote w:id="590">
    <w:p w:rsidR="00172644" w:rsidRPr="00FC2212" w:rsidRDefault="00172644" w:rsidP="00C16D4B">
      <w:pPr>
        <w:pStyle w:val="ae"/>
      </w:pPr>
      <w:r w:rsidRPr="009E2028">
        <w:rPr>
          <w:rStyle w:val="FootnoteReference"/>
          <w:vertAlign w:val="baseline"/>
        </w:rPr>
        <w:footnoteRef/>
      </w:r>
      <w:r w:rsidRPr="00FC2212">
        <w:rPr>
          <w:rFonts w:hint="cs"/>
          <w:rtl/>
        </w:rPr>
        <w:t>- ابوداود (1034).</w:t>
      </w:r>
    </w:p>
  </w:footnote>
  <w:footnote w:id="591">
    <w:p w:rsidR="00172644" w:rsidRPr="00FC2212" w:rsidRDefault="00172644" w:rsidP="00C16D4B">
      <w:pPr>
        <w:pStyle w:val="ae"/>
        <w:rPr>
          <w:rtl/>
        </w:rPr>
      </w:pPr>
      <w:r w:rsidRPr="009E2028">
        <w:rPr>
          <w:rStyle w:val="FootnoteReference"/>
          <w:vertAlign w:val="baseline"/>
        </w:rPr>
        <w:footnoteRef/>
      </w:r>
      <w:r w:rsidRPr="00FC2212">
        <w:rPr>
          <w:rFonts w:hint="cs"/>
          <w:rtl/>
        </w:rPr>
        <w:t>- بخاری (توسل) (51).</w:t>
      </w:r>
    </w:p>
  </w:footnote>
  <w:footnote w:id="592">
    <w:p w:rsidR="00172644" w:rsidRPr="00FC2212" w:rsidRDefault="00172644" w:rsidP="00C16D4B">
      <w:pPr>
        <w:pStyle w:val="ae"/>
      </w:pPr>
      <w:r w:rsidRPr="009E2028">
        <w:rPr>
          <w:rStyle w:val="FootnoteReference"/>
          <w:vertAlign w:val="baseline"/>
        </w:rPr>
        <w:footnoteRef/>
      </w:r>
      <w:r w:rsidRPr="00FC2212">
        <w:rPr>
          <w:rFonts w:hint="cs"/>
          <w:rtl/>
        </w:rPr>
        <w:t>- صحیح الادب (530).</w:t>
      </w:r>
    </w:p>
  </w:footnote>
  <w:footnote w:id="593">
    <w:p w:rsidR="00172644" w:rsidRPr="00FC2212" w:rsidRDefault="00172644" w:rsidP="00C16D4B">
      <w:pPr>
        <w:pStyle w:val="ae"/>
      </w:pPr>
      <w:r w:rsidRPr="009E2028">
        <w:rPr>
          <w:rStyle w:val="FootnoteReference"/>
          <w:vertAlign w:val="baseline"/>
        </w:rPr>
        <w:footnoteRef/>
      </w:r>
      <w:r w:rsidRPr="00FC2212">
        <w:rPr>
          <w:rFonts w:hint="cs"/>
          <w:rtl/>
        </w:rPr>
        <w:t>- بخاری و مسلم، الكلم الطیب (160).</w:t>
      </w:r>
    </w:p>
  </w:footnote>
  <w:footnote w:id="594">
    <w:p w:rsidR="00172644" w:rsidRPr="00FC2212" w:rsidRDefault="00172644" w:rsidP="00C16D4B">
      <w:pPr>
        <w:pStyle w:val="ae"/>
      </w:pPr>
      <w:r w:rsidRPr="009E2028">
        <w:rPr>
          <w:rStyle w:val="FootnoteReference"/>
          <w:vertAlign w:val="baseline"/>
        </w:rPr>
        <w:footnoteRef/>
      </w:r>
      <w:r w:rsidRPr="00FC2212">
        <w:rPr>
          <w:rFonts w:hint="cs"/>
          <w:rtl/>
        </w:rPr>
        <w:t>- ارواء الغلیل (680).</w:t>
      </w:r>
    </w:p>
  </w:footnote>
  <w:footnote w:id="595">
    <w:p w:rsidR="00172644" w:rsidRPr="00FC2212" w:rsidRDefault="00172644" w:rsidP="002C3C25">
      <w:pPr>
        <w:pStyle w:val="ae"/>
      </w:pPr>
      <w:r w:rsidRPr="009E2028">
        <w:rPr>
          <w:rStyle w:val="FootnoteReference"/>
          <w:vertAlign w:val="baseline"/>
        </w:rPr>
        <w:footnoteRef/>
      </w:r>
      <w:r w:rsidRPr="00FC2212">
        <w:rPr>
          <w:rFonts w:hint="cs"/>
          <w:rtl/>
        </w:rPr>
        <w:t xml:space="preserve">- </w:t>
      </w:r>
      <w:r w:rsidRPr="00FC2212">
        <w:rPr>
          <w:rtl/>
        </w:rPr>
        <w:t>السلسل</w:t>
      </w:r>
      <w:r w:rsidR="002C3C25">
        <w:rPr>
          <w:rFonts w:hint="cs"/>
          <w:rtl/>
        </w:rPr>
        <w:t>ة</w:t>
      </w:r>
      <w:r w:rsidRPr="00FC2212">
        <w:rPr>
          <w:rtl/>
        </w:rPr>
        <w:t xml:space="preserve"> الصحیح</w:t>
      </w:r>
      <w:r w:rsidR="002C3C25">
        <w:rPr>
          <w:rFonts w:hint="cs"/>
          <w:rtl/>
        </w:rPr>
        <w:t>ة</w:t>
      </w:r>
      <w:r w:rsidRPr="00FC2212">
        <w:rPr>
          <w:rtl/>
        </w:rPr>
        <w:t xml:space="preserve"> (2757)، صحیح الجامع الصغیر (7930).</w:t>
      </w:r>
    </w:p>
  </w:footnote>
  <w:footnote w:id="596">
    <w:p w:rsidR="00172644" w:rsidRPr="00FC2212" w:rsidRDefault="00172644" w:rsidP="00C16D4B">
      <w:pPr>
        <w:pStyle w:val="ae"/>
      </w:pPr>
      <w:r w:rsidRPr="009E2028">
        <w:rPr>
          <w:rStyle w:val="FootnoteReference"/>
          <w:vertAlign w:val="baseline"/>
        </w:rPr>
        <w:footnoteRef/>
      </w:r>
      <w:r w:rsidRPr="00FC2212">
        <w:rPr>
          <w:rFonts w:hint="cs"/>
          <w:rtl/>
        </w:rPr>
        <w:t>- الكلم الطیب (157).</w:t>
      </w:r>
    </w:p>
  </w:footnote>
  <w:footnote w:id="597">
    <w:p w:rsidR="00172644" w:rsidRPr="00FC2212" w:rsidRDefault="00172644" w:rsidP="002C3C25">
      <w:pPr>
        <w:pStyle w:val="ae"/>
      </w:pPr>
      <w:r w:rsidRPr="009E2028">
        <w:rPr>
          <w:rStyle w:val="FootnoteReference"/>
          <w:vertAlign w:val="baseline"/>
        </w:rPr>
        <w:footnoteRef/>
      </w:r>
      <w:r w:rsidRPr="00FC2212">
        <w:rPr>
          <w:rFonts w:hint="cs"/>
          <w:rtl/>
        </w:rPr>
        <w:t>- السلسل</w:t>
      </w:r>
      <w:r w:rsidR="002C3C25">
        <w:rPr>
          <w:rFonts w:hint="cs"/>
          <w:rtl/>
        </w:rPr>
        <w:t>ة</w:t>
      </w:r>
      <w:r w:rsidRPr="00FC2212">
        <w:rPr>
          <w:rFonts w:hint="cs"/>
          <w:rtl/>
        </w:rPr>
        <w:t xml:space="preserve"> الصحیح</w:t>
      </w:r>
      <w:r w:rsidR="002C3C25">
        <w:rPr>
          <w:rFonts w:hint="cs"/>
          <w:rtl/>
        </w:rPr>
        <w:t>ة</w:t>
      </w:r>
      <w:r w:rsidRPr="00FC2212">
        <w:rPr>
          <w:rFonts w:hint="cs"/>
          <w:rtl/>
        </w:rPr>
        <w:t xml:space="preserve"> (2756).</w:t>
      </w:r>
    </w:p>
  </w:footnote>
  <w:footnote w:id="598">
    <w:p w:rsidR="00172644" w:rsidRPr="00FC2212" w:rsidRDefault="00172644" w:rsidP="00C16D4B">
      <w:pPr>
        <w:pStyle w:val="ae"/>
      </w:pPr>
      <w:r w:rsidRPr="009E2028">
        <w:rPr>
          <w:rStyle w:val="FootnoteReference"/>
          <w:vertAlign w:val="baseline"/>
        </w:rPr>
        <w:footnoteRef/>
      </w:r>
      <w:r w:rsidRPr="00FC2212">
        <w:rPr>
          <w:rFonts w:hint="cs"/>
          <w:rtl/>
        </w:rPr>
        <w:t>- سند آن صحیح و حدیث موقوف است، صحیح الادب (9320).</w:t>
      </w:r>
    </w:p>
  </w:footnote>
  <w:footnote w:id="599">
    <w:p w:rsidR="00172644" w:rsidRPr="00FC2212" w:rsidRDefault="00172644" w:rsidP="00C16D4B">
      <w:pPr>
        <w:pStyle w:val="ae"/>
      </w:pPr>
      <w:r w:rsidRPr="009E2028">
        <w:rPr>
          <w:rStyle w:val="FootnoteReference"/>
          <w:vertAlign w:val="baseline"/>
        </w:rPr>
        <w:footnoteRef/>
      </w:r>
      <w:r w:rsidRPr="00FC2212">
        <w:rPr>
          <w:rFonts w:hint="cs"/>
          <w:rtl/>
        </w:rPr>
        <w:t>- صحیح الجامع (3078).</w:t>
      </w:r>
    </w:p>
  </w:footnote>
  <w:footnote w:id="600">
    <w:p w:rsidR="00172644" w:rsidRPr="00FC2212" w:rsidRDefault="00172644" w:rsidP="00C16D4B">
      <w:pPr>
        <w:pStyle w:val="ae"/>
      </w:pPr>
      <w:r w:rsidRPr="009E2028">
        <w:rPr>
          <w:rStyle w:val="FootnoteReference"/>
          <w:vertAlign w:val="baseline"/>
        </w:rPr>
        <w:footnoteRef/>
      </w:r>
      <w:r w:rsidRPr="00FC2212">
        <w:rPr>
          <w:rFonts w:hint="cs"/>
          <w:rtl/>
        </w:rPr>
        <w:t>- صحیح الجامع (15447).</w:t>
      </w:r>
    </w:p>
  </w:footnote>
  <w:footnote w:id="601">
    <w:p w:rsidR="00172644" w:rsidRPr="00FC2212" w:rsidRDefault="00172644" w:rsidP="002C3C25">
      <w:pPr>
        <w:pStyle w:val="ae"/>
        <w:rPr>
          <w:rtl/>
        </w:rPr>
      </w:pPr>
      <w:r w:rsidRPr="009E2028">
        <w:rPr>
          <w:rStyle w:val="FootnoteReference"/>
          <w:vertAlign w:val="baseline"/>
        </w:rPr>
        <w:footnoteRef/>
      </w:r>
      <w:r w:rsidRPr="00FC2212">
        <w:rPr>
          <w:rFonts w:hint="cs"/>
          <w:rtl/>
        </w:rPr>
        <w:t>- السلسل</w:t>
      </w:r>
      <w:r w:rsidR="002C3C25">
        <w:rPr>
          <w:rFonts w:hint="cs"/>
          <w:rtl/>
        </w:rPr>
        <w:t>ة</w:t>
      </w:r>
      <w:r w:rsidRPr="00FC2212">
        <w:rPr>
          <w:rFonts w:hint="cs"/>
          <w:rtl/>
        </w:rPr>
        <w:t xml:space="preserve"> الصحیح</w:t>
      </w:r>
      <w:r w:rsidR="002C3C25">
        <w:rPr>
          <w:rFonts w:hint="cs"/>
          <w:rtl/>
        </w:rPr>
        <w:t>ة</w:t>
      </w:r>
      <w:r w:rsidRPr="00FC2212">
        <w:rPr>
          <w:rFonts w:hint="cs"/>
          <w:rtl/>
        </w:rPr>
        <w:t xml:space="preserve"> (12773).</w:t>
      </w:r>
    </w:p>
  </w:footnote>
  <w:footnote w:id="602">
    <w:p w:rsidR="00172644" w:rsidRPr="00FC2212" w:rsidRDefault="00172644" w:rsidP="00C16D4B">
      <w:pPr>
        <w:pStyle w:val="ae"/>
        <w:rPr>
          <w:rtl/>
        </w:rPr>
      </w:pPr>
      <w:r w:rsidRPr="009E2028">
        <w:rPr>
          <w:rStyle w:val="FootnoteReference"/>
          <w:vertAlign w:val="baseline"/>
        </w:rPr>
        <w:footnoteRef/>
      </w:r>
      <w:r w:rsidRPr="00FC2212">
        <w:rPr>
          <w:rFonts w:hint="cs"/>
          <w:rtl/>
        </w:rPr>
        <w:t>- بخاری (1804) و مسلم (1927).</w:t>
      </w:r>
    </w:p>
  </w:footnote>
  <w:footnote w:id="603">
    <w:p w:rsidR="00172644" w:rsidRPr="00FC2212" w:rsidRDefault="00172644" w:rsidP="002C3C25">
      <w:pPr>
        <w:pStyle w:val="ae"/>
      </w:pPr>
      <w:r w:rsidRPr="009E2028">
        <w:rPr>
          <w:rStyle w:val="FootnoteReference"/>
          <w:vertAlign w:val="baseline"/>
        </w:rPr>
        <w:footnoteRef/>
      </w:r>
      <w:r w:rsidRPr="00FC2212">
        <w:rPr>
          <w:rFonts w:hint="cs"/>
          <w:rtl/>
        </w:rPr>
        <w:t>- السلسل</w:t>
      </w:r>
      <w:r w:rsidR="002C3C25">
        <w:rPr>
          <w:rFonts w:hint="cs"/>
          <w:rtl/>
        </w:rPr>
        <w:t>ة</w:t>
      </w:r>
      <w:r w:rsidRPr="00FC2212">
        <w:rPr>
          <w:rFonts w:hint="cs"/>
          <w:rtl/>
        </w:rPr>
        <w:t xml:space="preserve"> الصحیح</w:t>
      </w:r>
      <w:r w:rsidR="002C3C25">
        <w:rPr>
          <w:rFonts w:hint="cs"/>
          <w:rtl/>
        </w:rPr>
        <w:t>ة</w:t>
      </w:r>
      <w:r w:rsidRPr="00FC2212">
        <w:rPr>
          <w:rFonts w:hint="cs"/>
          <w:rtl/>
        </w:rPr>
        <w:t xml:space="preserve"> (14، 15، 16) الكلم الطیب (93/167).</w:t>
      </w:r>
    </w:p>
  </w:footnote>
  <w:footnote w:id="604">
    <w:p w:rsidR="00172644" w:rsidRPr="00FC2212" w:rsidRDefault="00172644" w:rsidP="00C16D4B">
      <w:pPr>
        <w:pStyle w:val="ae"/>
      </w:pPr>
      <w:r w:rsidRPr="009E2028">
        <w:rPr>
          <w:rStyle w:val="FootnoteReference"/>
          <w:vertAlign w:val="baseline"/>
        </w:rPr>
        <w:footnoteRef/>
      </w:r>
      <w:r w:rsidRPr="00FC2212">
        <w:rPr>
          <w:rFonts w:hint="cs"/>
          <w:rtl/>
        </w:rPr>
        <w:t>- بخاری (2738).</w:t>
      </w:r>
    </w:p>
  </w:footnote>
  <w:footnote w:id="605">
    <w:p w:rsidR="00172644" w:rsidRPr="00FC2212" w:rsidRDefault="00172644" w:rsidP="00C16D4B">
      <w:pPr>
        <w:pStyle w:val="ae"/>
      </w:pPr>
      <w:r w:rsidRPr="009E2028">
        <w:rPr>
          <w:rStyle w:val="FootnoteReference"/>
          <w:vertAlign w:val="baseline"/>
        </w:rPr>
        <w:footnoteRef/>
      </w:r>
      <w:r w:rsidRPr="00FC2212">
        <w:rPr>
          <w:rFonts w:hint="cs"/>
          <w:rtl/>
        </w:rPr>
        <w:t>- ترمذی و ابن ماجه و حاكم و سند آن حسن می‌باشد.</w:t>
      </w:r>
    </w:p>
  </w:footnote>
  <w:footnote w:id="606">
    <w:p w:rsidR="00172644" w:rsidRPr="00FC2212" w:rsidRDefault="00172644" w:rsidP="00C16D4B">
      <w:pPr>
        <w:pStyle w:val="ae"/>
        <w:rPr>
          <w:rtl/>
        </w:rPr>
      </w:pPr>
      <w:r w:rsidRPr="009E2028">
        <w:rPr>
          <w:rStyle w:val="FootnoteReference"/>
          <w:vertAlign w:val="baseline"/>
        </w:rPr>
        <w:footnoteRef/>
      </w:r>
      <w:r w:rsidRPr="00FC2212">
        <w:rPr>
          <w:rFonts w:hint="cs"/>
          <w:rtl/>
        </w:rPr>
        <w:t>- ابو داود، ترمذی و ابن ماجه و سند آن ضعیف است.</w:t>
      </w:r>
    </w:p>
  </w:footnote>
  <w:footnote w:id="607">
    <w:p w:rsidR="00172644" w:rsidRPr="00FC2212" w:rsidRDefault="00172644" w:rsidP="00C16D4B">
      <w:pPr>
        <w:pStyle w:val="ae"/>
      </w:pPr>
      <w:r w:rsidRPr="009E2028">
        <w:rPr>
          <w:rStyle w:val="FootnoteReference"/>
          <w:spacing w:val="-4"/>
          <w:vertAlign w:val="baseline"/>
        </w:rPr>
        <w:footnoteRef/>
      </w:r>
      <w:r w:rsidRPr="00FC2212">
        <w:rPr>
          <w:rFonts w:hint="cs"/>
          <w:rtl/>
        </w:rPr>
        <w:t>- به خاطر حدیث ابن عمر</w:t>
      </w:r>
      <w:r w:rsidRPr="00927535">
        <w:rPr>
          <w:rFonts w:ascii="AGA Arabesque" w:hAnsi="AGA Arabesque"/>
        </w:rPr>
        <w:t></w:t>
      </w:r>
      <w:r w:rsidRPr="00FC2212">
        <w:rPr>
          <w:rFonts w:hint="cs"/>
          <w:rtl/>
        </w:rPr>
        <w:t xml:space="preserve"> كه می‌گوید: «پیامبر </w:t>
      </w:r>
      <w:r w:rsidRPr="00FC2212">
        <w:rPr>
          <w:rFonts w:cs="CTraditional Arabic" w:hint="cs"/>
          <w:rtl/>
        </w:rPr>
        <w:t>ص</w:t>
      </w:r>
      <w:r w:rsidRPr="00FC2212">
        <w:rPr>
          <w:rFonts w:hint="cs"/>
          <w:rtl/>
        </w:rPr>
        <w:t xml:space="preserve"> و سربازانش وقتی كه از دره‌ها بالا می‌رفتند الله اكبر می‌گفتند، و هنگام پایین آمدن سبحان الله می‌گفتند. (ابوداود 2599).</w:t>
      </w:r>
    </w:p>
  </w:footnote>
  <w:footnote w:id="608">
    <w:p w:rsidR="00172644" w:rsidRPr="00FC2212" w:rsidRDefault="00172644" w:rsidP="00C16D4B">
      <w:pPr>
        <w:pStyle w:val="ae"/>
      </w:pPr>
      <w:r w:rsidRPr="009E2028">
        <w:rPr>
          <w:rStyle w:val="FootnoteReference"/>
          <w:vertAlign w:val="baseline"/>
        </w:rPr>
        <w:footnoteRef/>
      </w:r>
      <w:r w:rsidRPr="00FC2212">
        <w:rPr>
          <w:rFonts w:hint="cs"/>
          <w:rtl/>
        </w:rPr>
        <w:t>- بخاری (2998).</w:t>
      </w:r>
    </w:p>
  </w:footnote>
  <w:footnote w:id="609">
    <w:p w:rsidR="00172644" w:rsidRPr="00FC2212" w:rsidRDefault="00172644" w:rsidP="00C16D4B">
      <w:pPr>
        <w:pStyle w:val="ae"/>
      </w:pPr>
      <w:r w:rsidRPr="009E2028">
        <w:rPr>
          <w:rStyle w:val="FootnoteReference"/>
          <w:vertAlign w:val="baseline"/>
        </w:rPr>
        <w:footnoteRef/>
      </w:r>
      <w:r w:rsidRPr="00FC2212">
        <w:rPr>
          <w:rFonts w:hint="cs"/>
          <w:rtl/>
        </w:rPr>
        <w:t>- حدیث حسن می‌باشد، السلسله الصحیحه (62).</w:t>
      </w:r>
    </w:p>
  </w:footnote>
  <w:footnote w:id="610">
    <w:p w:rsidR="00172644" w:rsidRPr="00FC2212" w:rsidRDefault="00172644" w:rsidP="00C16D4B">
      <w:pPr>
        <w:pStyle w:val="ae"/>
      </w:pPr>
      <w:r w:rsidRPr="009E2028">
        <w:rPr>
          <w:rStyle w:val="FootnoteReference"/>
          <w:vertAlign w:val="baseline"/>
        </w:rPr>
        <w:footnoteRef/>
      </w:r>
      <w:r w:rsidRPr="00FC2212">
        <w:rPr>
          <w:rFonts w:hint="cs"/>
          <w:rtl/>
        </w:rPr>
        <w:t>- ابوداود (2608) و آلبانی آن را صحیح دانسته است. (500).</w:t>
      </w:r>
    </w:p>
  </w:footnote>
  <w:footnote w:id="611">
    <w:p w:rsidR="00172644" w:rsidRPr="00FC2212" w:rsidRDefault="00172644" w:rsidP="00C16D4B">
      <w:pPr>
        <w:pStyle w:val="ae"/>
      </w:pPr>
      <w:r w:rsidRPr="009E2028">
        <w:rPr>
          <w:rStyle w:val="FootnoteReference"/>
          <w:vertAlign w:val="baseline"/>
        </w:rPr>
        <w:footnoteRef/>
      </w:r>
      <w:r w:rsidRPr="00FC2212">
        <w:rPr>
          <w:rFonts w:hint="cs"/>
          <w:rtl/>
        </w:rPr>
        <w:t>- مسلم (2013).</w:t>
      </w:r>
    </w:p>
  </w:footnote>
  <w:footnote w:id="612">
    <w:p w:rsidR="00172644" w:rsidRPr="00FC2212" w:rsidRDefault="00172644" w:rsidP="00C16D4B">
      <w:pPr>
        <w:pStyle w:val="ae"/>
      </w:pPr>
      <w:r w:rsidRPr="009E2028">
        <w:rPr>
          <w:rStyle w:val="FootnoteReference"/>
          <w:vertAlign w:val="baseline"/>
        </w:rPr>
        <w:footnoteRef/>
      </w:r>
      <w:r w:rsidRPr="00FC2212">
        <w:rPr>
          <w:rFonts w:hint="cs"/>
          <w:rtl/>
        </w:rPr>
        <w:t>-</w:t>
      </w:r>
      <w:r w:rsidRPr="00FC2212">
        <w:rPr>
          <w:rtl/>
        </w:rPr>
        <w:t xml:space="preserve"> </w:t>
      </w:r>
      <w:r w:rsidRPr="00FC2212">
        <w:rPr>
          <w:rFonts w:hint="cs"/>
          <w:rtl/>
        </w:rPr>
        <w:t>بخاری (2950).</w:t>
      </w:r>
    </w:p>
  </w:footnote>
  <w:footnote w:id="613">
    <w:p w:rsidR="00172644" w:rsidRPr="00FC2212" w:rsidRDefault="00172644" w:rsidP="00C16D4B">
      <w:pPr>
        <w:pStyle w:val="ae"/>
      </w:pPr>
      <w:r w:rsidRPr="009E2028">
        <w:rPr>
          <w:rStyle w:val="FootnoteReference"/>
          <w:vertAlign w:val="baseline"/>
        </w:rPr>
        <w:footnoteRef/>
      </w:r>
      <w:r w:rsidRPr="00FC2212">
        <w:rPr>
          <w:rFonts w:hint="cs"/>
          <w:rtl/>
        </w:rPr>
        <w:t>-</w:t>
      </w:r>
      <w:r w:rsidRPr="00FC2212">
        <w:rPr>
          <w:rtl/>
        </w:rPr>
        <w:t xml:space="preserve"> </w:t>
      </w:r>
      <w:r w:rsidRPr="00FC2212">
        <w:rPr>
          <w:rFonts w:hint="cs"/>
          <w:rtl/>
        </w:rPr>
        <w:t>مسلم (2718).</w:t>
      </w:r>
    </w:p>
  </w:footnote>
  <w:footnote w:id="614">
    <w:p w:rsidR="00172644" w:rsidRPr="00FC2212" w:rsidRDefault="00172644" w:rsidP="00C16D4B">
      <w:pPr>
        <w:pStyle w:val="ae"/>
      </w:pPr>
      <w:r w:rsidRPr="009E2028">
        <w:rPr>
          <w:rStyle w:val="FootnoteReference"/>
          <w:vertAlign w:val="baseline"/>
        </w:rPr>
        <w:footnoteRef/>
      </w:r>
      <w:r w:rsidRPr="00FC2212">
        <w:rPr>
          <w:rFonts w:hint="cs"/>
          <w:rtl/>
        </w:rPr>
        <w:t>- مسلم (1342).</w:t>
      </w:r>
    </w:p>
  </w:footnote>
  <w:footnote w:id="615">
    <w:p w:rsidR="00172644" w:rsidRPr="00FC2212" w:rsidRDefault="00172644" w:rsidP="00C16D4B">
      <w:pPr>
        <w:pStyle w:val="ae"/>
      </w:pPr>
      <w:r w:rsidRPr="009E2028">
        <w:rPr>
          <w:rStyle w:val="FootnoteReference"/>
          <w:vertAlign w:val="baseline"/>
        </w:rPr>
        <w:footnoteRef/>
      </w:r>
      <w:r w:rsidRPr="00FC2212">
        <w:rPr>
          <w:rFonts w:hint="cs"/>
          <w:rtl/>
        </w:rPr>
        <w:t>- به روایت ابن سنی و ابن حبان (2377) و حاكم (2/100) با سند حسن.</w:t>
      </w:r>
    </w:p>
  </w:footnote>
  <w:footnote w:id="616">
    <w:p w:rsidR="00172644" w:rsidRPr="00FC2212" w:rsidRDefault="00172644" w:rsidP="00C16D4B">
      <w:pPr>
        <w:pStyle w:val="ae"/>
      </w:pPr>
      <w:r w:rsidRPr="009E2028">
        <w:rPr>
          <w:rStyle w:val="FootnoteReference"/>
          <w:vertAlign w:val="baseline"/>
        </w:rPr>
        <w:footnoteRef/>
      </w:r>
      <w:r w:rsidRPr="00FC2212">
        <w:rPr>
          <w:rFonts w:hint="cs"/>
          <w:rtl/>
        </w:rPr>
        <w:t>- به روایت ابوداود (1536) و آلبانی آن را حسن دانسته است.</w:t>
      </w:r>
    </w:p>
  </w:footnote>
  <w:footnote w:id="617">
    <w:p w:rsidR="00172644" w:rsidRPr="00FC2212" w:rsidRDefault="00172644" w:rsidP="00C16D4B">
      <w:pPr>
        <w:pStyle w:val="ae"/>
      </w:pPr>
      <w:r w:rsidRPr="009E2028">
        <w:rPr>
          <w:rStyle w:val="FootnoteReference"/>
          <w:vertAlign w:val="baseline"/>
        </w:rPr>
        <w:footnoteRef/>
      </w:r>
      <w:r w:rsidRPr="00FC2212">
        <w:rPr>
          <w:rFonts w:hint="cs"/>
          <w:rtl/>
        </w:rPr>
        <w:t>- بخاری (1000) و مسلم (700).</w:t>
      </w:r>
    </w:p>
  </w:footnote>
  <w:footnote w:id="618">
    <w:p w:rsidR="00172644" w:rsidRPr="00FC2212" w:rsidRDefault="00172644" w:rsidP="00C16D4B">
      <w:pPr>
        <w:pStyle w:val="ae"/>
      </w:pPr>
      <w:r w:rsidRPr="009E2028">
        <w:rPr>
          <w:rStyle w:val="FootnoteReference"/>
          <w:vertAlign w:val="baseline"/>
        </w:rPr>
        <w:footnoteRef/>
      </w:r>
      <w:r w:rsidRPr="00FC2212">
        <w:rPr>
          <w:rFonts w:hint="cs"/>
          <w:rtl/>
        </w:rPr>
        <w:t>- ابوداود با سند حسن (2628) و آلبانی آن را صحیح دانسته است.</w:t>
      </w:r>
    </w:p>
  </w:footnote>
  <w:footnote w:id="619">
    <w:p w:rsidR="00172644" w:rsidRPr="00FC2212" w:rsidRDefault="00172644" w:rsidP="002C3C25">
      <w:pPr>
        <w:pStyle w:val="ae"/>
      </w:pPr>
      <w:r w:rsidRPr="009E2028">
        <w:rPr>
          <w:rStyle w:val="FootnoteReference"/>
          <w:vertAlign w:val="baseline"/>
        </w:rPr>
        <w:footnoteRef/>
      </w:r>
      <w:r w:rsidRPr="00FC2212">
        <w:rPr>
          <w:rFonts w:hint="cs"/>
          <w:rtl/>
        </w:rPr>
        <w:t>- آداب الشرعی</w:t>
      </w:r>
      <w:r w:rsidR="002C3C25">
        <w:rPr>
          <w:rFonts w:hint="cs"/>
          <w:rtl/>
        </w:rPr>
        <w:t>ة</w:t>
      </w:r>
      <w:r w:rsidRPr="00FC2212">
        <w:rPr>
          <w:rFonts w:hint="cs"/>
          <w:rtl/>
        </w:rPr>
        <w:t xml:space="preserve"> (3/182).</w:t>
      </w:r>
    </w:p>
  </w:footnote>
  <w:footnote w:id="620">
    <w:p w:rsidR="00172644" w:rsidRPr="00FC2212" w:rsidRDefault="00172644" w:rsidP="00C16D4B">
      <w:pPr>
        <w:pStyle w:val="ae"/>
      </w:pPr>
      <w:r w:rsidRPr="009E2028">
        <w:rPr>
          <w:rStyle w:val="FootnoteReference"/>
          <w:vertAlign w:val="baseline"/>
        </w:rPr>
        <w:footnoteRef/>
      </w:r>
      <w:r w:rsidRPr="00FC2212">
        <w:rPr>
          <w:rFonts w:hint="cs"/>
          <w:rtl/>
        </w:rPr>
        <w:t>- مسلم (1926).</w:t>
      </w:r>
    </w:p>
  </w:footnote>
  <w:footnote w:id="621">
    <w:p w:rsidR="00172644" w:rsidRPr="00FC2212" w:rsidRDefault="00172644" w:rsidP="00C16D4B">
      <w:pPr>
        <w:pStyle w:val="ae"/>
      </w:pPr>
      <w:r w:rsidRPr="009E2028">
        <w:rPr>
          <w:rStyle w:val="FootnoteReference"/>
          <w:vertAlign w:val="baseline"/>
        </w:rPr>
        <w:footnoteRef/>
      </w:r>
      <w:r w:rsidRPr="00FC2212">
        <w:rPr>
          <w:rFonts w:hint="cs"/>
          <w:rtl/>
        </w:rPr>
        <w:t>- نسائی (624).</w:t>
      </w:r>
    </w:p>
  </w:footnote>
  <w:footnote w:id="622">
    <w:p w:rsidR="00172644" w:rsidRPr="00FC2212" w:rsidRDefault="00172644" w:rsidP="00C16D4B">
      <w:pPr>
        <w:pStyle w:val="ae"/>
      </w:pPr>
      <w:r w:rsidRPr="009E2028">
        <w:rPr>
          <w:rStyle w:val="FootnoteReference"/>
          <w:vertAlign w:val="baseline"/>
        </w:rPr>
        <w:footnoteRef/>
      </w:r>
      <w:r w:rsidRPr="00FC2212">
        <w:rPr>
          <w:rFonts w:hint="cs"/>
          <w:rtl/>
        </w:rPr>
        <w:t>- مسلم (683).</w:t>
      </w:r>
    </w:p>
  </w:footnote>
  <w:footnote w:id="623">
    <w:p w:rsidR="00172644" w:rsidRPr="00FC2212" w:rsidRDefault="00172644" w:rsidP="00C16D4B">
      <w:pPr>
        <w:pStyle w:val="ae"/>
      </w:pPr>
      <w:r w:rsidRPr="009E2028">
        <w:rPr>
          <w:rStyle w:val="FootnoteReference"/>
          <w:vertAlign w:val="baseline"/>
        </w:rPr>
        <w:footnoteRef/>
      </w:r>
      <w:r w:rsidRPr="00FC2212">
        <w:rPr>
          <w:rFonts w:hint="cs"/>
          <w:rtl/>
        </w:rPr>
        <w:t xml:space="preserve">- بخاری (1804) و مسلم (1927). </w:t>
      </w:r>
    </w:p>
  </w:footnote>
  <w:footnote w:id="624">
    <w:p w:rsidR="00172644" w:rsidRPr="00FC2212" w:rsidRDefault="00172644" w:rsidP="00C16D4B">
      <w:pPr>
        <w:pStyle w:val="ae"/>
      </w:pPr>
      <w:r w:rsidRPr="009E2028">
        <w:rPr>
          <w:rStyle w:val="FootnoteReference"/>
          <w:vertAlign w:val="baseline"/>
        </w:rPr>
        <w:footnoteRef/>
      </w:r>
      <w:r w:rsidRPr="00FC2212">
        <w:rPr>
          <w:rFonts w:hint="cs"/>
          <w:rtl/>
        </w:rPr>
        <w:t xml:space="preserve">- متفق علیه. </w:t>
      </w:r>
    </w:p>
  </w:footnote>
  <w:footnote w:id="625">
    <w:p w:rsidR="00172644" w:rsidRPr="00FC2212" w:rsidRDefault="00172644" w:rsidP="00C16D4B">
      <w:pPr>
        <w:pStyle w:val="ae"/>
      </w:pPr>
      <w:r w:rsidRPr="009E2028">
        <w:rPr>
          <w:rStyle w:val="FootnoteReference"/>
          <w:vertAlign w:val="baseline"/>
        </w:rPr>
        <w:footnoteRef/>
      </w:r>
      <w:r w:rsidRPr="00FC2212">
        <w:rPr>
          <w:rFonts w:hint="cs"/>
          <w:rtl/>
        </w:rPr>
        <w:t xml:space="preserve">- علت نهی آشفتگی و سراسیمگی خانواده است ولی اگر به آنها خبر داده باشد كه </w:t>
      </w:r>
      <w:r w:rsidRPr="00FC2212">
        <w:rPr>
          <w:rFonts w:hint="eastAsia"/>
          <w:rtl/>
        </w:rPr>
        <w:t>چه</w:t>
      </w:r>
      <w:r w:rsidRPr="00FC2212">
        <w:rPr>
          <w:rFonts w:hint="cs"/>
          <w:rtl/>
        </w:rPr>
        <w:t xml:space="preserve"> وقت برمی‌گردد، داخل در نهی نمی‌شود، چون نهی با توجه به نص حدیث است، و با زوال آن معلول نیز از بین می‌رود.</w:t>
      </w:r>
    </w:p>
  </w:footnote>
  <w:footnote w:id="626">
    <w:p w:rsidR="00172644" w:rsidRPr="00FC2212" w:rsidRDefault="00172644" w:rsidP="00C16D4B">
      <w:pPr>
        <w:pStyle w:val="ae"/>
        <w:rPr>
          <w:rtl/>
        </w:rPr>
      </w:pPr>
      <w:r w:rsidRPr="009E2028">
        <w:rPr>
          <w:rStyle w:val="FootnoteReference"/>
          <w:vertAlign w:val="baseline"/>
        </w:rPr>
        <w:footnoteRef/>
      </w:r>
      <w:r w:rsidRPr="00FC2212">
        <w:rPr>
          <w:rFonts w:hint="cs"/>
          <w:rtl/>
        </w:rPr>
        <w:t>- بخاری (3088) و مسلم (2769).</w:t>
      </w:r>
    </w:p>
  </w:footnote>
  <w:footnote w:id="627">
    <w:p w:rsidR="00172644" w:rsidRPr="00FC2212" w:rsidRDefault="00172644" w:rsidP="00C16D4B">
      <w:pPr>
        <w:pStyle w:val="ae"/>
      </w:pPr>
      <w:r w:rsidRPr="009E2028">
        <w:rPr>
          <w:rStyle w:val="FootnoteReference"/>
          <w:vertAlign w:val="baseline"/>
        </w:rPr>
        <w:footnoteRef/>
      </w:r>
      <w:r w:rsidRPr="00FC2212">
        <w:rPr>
          <w:rFonts w:hint="cs"/>
          <w:rtl/>
        </w:rPr>
        <w:t>- ابوداود با سند حسن روایت كرده است.</w:t>
      </w:r>
    </w:p>
  </w:footnote>
  <w:footnote w:id="628">
    <w:p w:rsidR="00172644" w:rsidRPr="00FC2212" w:rsidRDefault="00172644" w:rsidP="00C16D4B">
      <w:pPr>
        <w:pStyle w:val="ae"/>
      </w:pPr>
      <w:r w:rsidRPr="009E2028">
        <w:rPr>
          <w:rStyle w:val="FootnoteReference"/>
          <w:vertAlign w:val="baseline"/>
        </w:rPr>
        <w:footnoteRef/>
      </w:r>
      <w:r w:rsidRPr="00FC2212">
        <w:rPr>
          <w:rFonts w:hint="cs"/>
          <w:rtl/>
        </w:rPr>
        <w:t>- ضعیف، السلسله الضعیفه (4249).</w:t>
      </w:r>
    </w:p>
  </w:footnote>
  <w:footnote w:id="629">
    <w:p w:rsidR="00172644" w:rsidRPr="00FC2212" w:rsidRDefault="00172644" w:rsidP="00C16D4B">
      <w:pPr>
        <w:pStyle w:val="ae"/>
      </w:pPr>
      <w:r w:rsidRPr="009E2028">
        <w:rPr>
          <w:rStyle w:val="FootnoteReference"/>
          <w:vertAlign w:val="baseline"/>
        </w:rPr>
        <w:footnoteRef/>
      </w:r>
      <w:r w:rsidRPr="00FC2212">
        <w:rPr>
          <w:rFonts w:hint="cs"/>
          <w:rtl/>
        </w:rPr>
        <w:t>- امام احمد و ابوداود (1300).</w:t>
      </w:r>
    </w:p>
  </w:footnote>
  <w:footnote w:id="630">
    <w:p w:rsidR="00172644" w:rsidRPr="00FC2212" w:rsidRDefault="00172644" w:rsidP="00C16D4B">
      <w:pPr>
        <w:pStyle w:val="ae"/>
      </w:pPr>
      <w:r w:rsidRPr="009E2028">
        <w:rPr>
          <w:rStyle w:val="FootnoteReference"/>
          <w:vertAlign w:val="baseline"/>
        </w:rPr>
        <w:footnoteRef/>
      </w:r>
      <w:r w:rsidRPr="00FC2212">
        <w:rPr>
          <w:rFonts w:hint="cs"/>
          <w:rtl/>
        </w:rPr>
        <w:t>- ابوداود و آلبانی آن را صحیح دانسته است. (4064).</w:t>
      </w:r>
    </w:p>
  </w:footnote>
  <w:footnote w:id="631">
    <w:p w:rsidR="00172644" w:rsidRPr="00FC2212" w:rsidRDefault="00172644" w:rsidP="00C16D4B">
      <w:pPr>
        <w:pStyle w:val="ae"/>
      </w:pPr>
      <w:r w:rsidRPr="009E2028">
        <w:rPr>
          <w:rStyle w:val="FootnoteReference"/>
          <w:vertAlign w:val="baseline"/>
        </w:rPr>
        <w:footnoteRef/>
      </w:r>
      <w:r w:rsidRPr="00FC2212">
        <w:rPr>
          <w:rFonts w:hint="cs"/>
          <w:rtl/>
        </w:rPr>
        <w:t>- مسلم (2428).</w:t>
      </w:r>
    </w:p>
  </w:footnote>
  <w:footnote w:id="632">
    <w:p w:rsidR="00172644" w:rsidRPr="00FC2212" w:rsidRDefault="00172644" w:rsidP="00C16D4B">
      <w:pPr>
        <w:pStyle w:val="ae"/>
      </w:pPr>
      <w:r w:rsidRPr="009E2028">
        <w:rPr>
          <w:rStyle w:val="FootnoteReference"/>
          <w:vertAlign w:val="baseline"/>
        </w:rPr>
        <w:footnoteRef/>
      </w:r>
      <w:r w:rsidRPr="00FC2212">
        <w:rPr>
          <w:rFonts w:hint="cs"/>
          <w:rtl/>
        </w:rPr>
        <w:t>- هیثمی، المجمع (8/36) طبرانی، الاوسط، آلبانی، الصحیحه (2/92).</w:t>
      </w:r>
    </w:p>
  </w:footnote>
  <w:footnote w:id="633">
    <w:p w:rsidR="00172644" w:rsidRPr="00FC2212" w:rsidRDefault="00172644" w:rsidP="00C16D4B">
      <w:pPr>
        <w:pStyle w:val="ae"/>
      </w:pPr>
      <w:r w:rsidRPr="009E2028">
        <w:rPr>
          <w:rStyle w:val="FootnoteReference"/>
          <w:vertAlign w:val="baseline"/>
        </w:rPr>
        <w:footnoteRef/>
      </w:r>
      <w:r w:rsidRPr="00FC2212">
        <w:rPr>
          <w:rFonts w:hint="cs"/>
          <w:rtl/>
        </w:rPr>
        <w:t>- ترمذى، (2732).</w:t>
      </w:r>
    </w:p>
  </w:footnote>
  <w:footnote w:id="634">
    <w:p w:rsidR="00172644" w:rsidRPr="00FC2212" w:rsidRDefault="00172644" w:rsidP="002C3C25">
      <w:pPr>
        <w:pStyle w:val="ae"/>
      </w:pPr>
      <w:r w:rsidRPr="009E2028">
        <w:rPr>
          <w:rStyle w:val="FootnoteReference"/>
          <w:vertAlign w:val="baseline"/>
        </w:rPr>
        <w:footnoteRef/>
      </w:r>
      <w:r w:rsidRPr="00FC2212">
        <w:rPr>
          <w:rFonts w:hint="cs"/>
          <w:rtl/>
        </w:rPr>
        <w:t>- الأداب الشرعی</w:t>
      </w:r>
      <w:r w:rsidR="002C3C25">
        <w:rPr>
          <w:rFonts w:hint="cs"/>
          <w:rtl/>
        </w:rPr>
        <w:t>ة</w:t>
      </w:r>
      <w:r w:rsidRPr="00FC2212">
        <w:rPr>
          <w:rFonts w:hint="cs"/>
          <w:rtl/>
        </w:rPr>
        <w:t xml:space="preserve"> (3/411).</w:t>
      </w:r>
    </w:p>
  </w:footnote>
  <w:footnote w:id="635">
    <w:p w:rsidR="00172644" w:rsidRPr="00FC2212" w:rsidRDefault="00172644" w:rsidP="00C16D4B">
      <w:pPr>
        <w:pStyle w:val="ae"/>
      </w:pPr>
      <w:r w:rsidRPr="009E2028">
        <w:rPr>
          <w:rStyle w:val="FootnoteReference"/>
          <w:vertAlign w:val="baseline"/>
        </w:rPr>
        <w:footnoteRef/>
      </w:r>
      <w:r w:rsidRPr="00FC2212">
        <w:rPr>
          <w:rFonts w:hint="cs"/>
          <w:rtl/>
        </w:rPr>
        <w:t>- ابوداود (4249)، ترمذی (3666).</w:t>
      </w:r>
    </w:p>
  </w:footnote>
  <w:footnote w:id="636">
    <w:p w:rsidR="00172644" w:rsidRPr="00FC2212" w:rsidRDefault="00172644" w:rsidP="00C16D4B">
      <w:pPr>
        <w:pStyle w:val="ae"/>
      </w:pPr>
      <w:r w:rsidRPr="009E2028">
        <w:rPr>
          <w:rStyle w:val="FootnoteReference"/>
          <w:vertAlign w:val="baseline"/>
        </w:rPr>
        <w:footnoteRef/>
      </w:r>
      <w:r w:rsidRPr="00FC2212">
        <w:rPr>
          <w:rFonts w:hint="cs"/>
          <w:rtl/>
        </w:rPr>
        <w:t>- ابوداود (1091).</w:t>
      </w:r>
    </w:p>
  </w:footnote>
  <w:footnote w:id="637">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(350).</w:t>
      </w:r>
    </w:p>
  </w:footnote>
  <w:footnote w:id="638">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(355).</w:t>
      </w:r>
    </w:p>
  </w:footnote>
  <w:footnote w:id="639">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(418).</w:t>
      </w:r>
    </w:p>
  </w:footnote>
  <w:footnote w:id="640">
    <w:p w:rsidR="00172644" w:rsidRPr="00FC2212" w:rsidRDefault="00172644" w:rsidP="002C3C25">
      <w:pPr>
        <w:pStyle w:val="ae"/>
      </w:pPr>
      <w:r w:rsidRPr="009E2028">
        <w:rPr>
          <w:rStyle w:val="FootnoteReference"/>
          <w:vertAlign w:val="baseline"/>
        </w:rPr>
        <w:footnoteRef/>
      </w:r>
      <w:r w:rsidRPr="00FC2212">
        <w:rPr>
          <w:rFonts w:hint="cs"/>
          <w:rtl/>
        </w:rPr>
        <w:t>- آلبانی در السلسل</w:t>
      </w:r>
      <w:r w:rsidR="002C3C25">
        <w:rPr>
          <w:rFonts w:hint="cs"/>
          <w:rtl/>
        </w:rPr>
        <w:t xml:space="preserve">ة الصحیحة </w:t>
      </w:r>
      <w:r w:rsidRPr="00FC2212">
        <w:rPr>
          <w:rFonts w:hint="cs"/>
          <w:rtl/>
        </w:rPr>
        <w:t>(671).</w:t>
      </w:r>
    </w:p>
  </w:footnote>
  <w:footnote w:id="641">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(576).</w:t>
      </w:r>
    </w:p>
  </w:footnote>
  <w:footnote w:id="642">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آن را صحیح دانسته است.</w:t>
      </w:r>
    </w:p>
  </w:footnote>
  <w:footnote w:id="643">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آن را صحیح دانسته است (927).</w:t>
      </w:r>
    </w:p>
  </w:footnote>
  <w:footnote w:id="644">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آن را صحیح دانسته است (931).</w:t>
      </w:r>
    </w:p>
  </w:footnote>
  <w:footnote w:id="645">
    <w:p w:rsidR="00172644" w:rsidRPr="00FC2212" w:rsidRDefault="00172644" w:rsidP="00C16D4B">
      <w:pPr>
        <w:pStyle w:val="ae"/>
        <w:rPr>
          <w:rtl/>
        </w:rPr>
      </w:pPr>
      <w:r w:rsidRPr="009E2028">
        <w:rPr>
          <w:rStyle w:val="FootnoteReference"/>
          <w:vertAlign w:val="baseline"/>
        </w:rPr>
        <w:footnoteRef/>
      </w:r>
      <w:r w:rsidRPr="00FC2212">
        <w:rPr>
          <w:rFonts w:hint="cs"/>
          <w:rtl/>
        </w:rPr>
        <w:t>- اسناد آن بنا بر شرط مسلم صحیح است و آلبانی در السلسله الصحیحه، صحیح دانسته است (3454) در روایت دیگرى آمده كه: (إیاكم والسیر بعد هدوء اللیل).برحذر باشید از راه رفتن در شب بعد از سپری شدن مقداری از شب و آرامش آن).</w:t>
      </w:r>
    </w:p>
  </w:footnote>
  <w:footnote w:id="646">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آن را صحیح دانسته است (935).</w:t>
      </w:r>
    </w:p>
  </w:footnote>
  <w:footnote w:id="647">
    <w:p w:rsidR="00172644" w:rsidRPr="00FC2212" w:rsidRDefault="00172644" w:rsidP="00C16D4B">
      <w:pPr>
        <w:pStyle w:val="ae"/>
      </w:pPr>
      <w:r w:rsidRPr="009E2028">
        <w:rPr>
          <w:rStyle w:val="FootnoteReference"/>
          <w:vertAlign w:val="baseline"/>
        </w:rPr>
        <w:footnoteRef/>
      </w:r>
      <w:r w:rsidRPr="00FC2212">
        <w:rPr>
          <w:rFonts w:hint="cs"/>
          <w:rtl/>
        </w:rPr>
        <w:t>- ترمذی (1944).</w:t>
      </w:r>
    </w:p>
  </w:footnote>
  <w:footnote w:id="648">
    <w:p w:rsidR="00172644" w:rsidRPr="00FC2212" w:rsidRDefault="00172644" w:rsidP="00C16D4B">
      <w:pPr>
        <w:pStyle w:val="ae"/>
      </w:pPr>
      <w:r w:rsidRPr="009E2028">
        <w:rPr>
          <w:rStyle w:val="FootnoteReference"/>
          <w:vertAlign w:val="baseline"/>
        </w:rPr>
        <w:footnoteRef/>
      </w:r>
      <w:r w:rsidRPr="00FC2212">
        <w:rPr>
          <w:rFonts w:hint="cs"/>
          <w:rtl/>
        </w:rPr>
        <w:t>- مسلم (2625).</w:t>
      </w:r>
    </w:p>
  </w:footnote>
  <w:footnote w:id="649">
    <w:p w:rsidR="00172644" w:rsidRPr="00FC2212" w:rsidRDefault="00172644" w:rsidP="00C16D4B">
      <w:pPr>
        <w:pStyle w:val="ae"/>
      </w:pPr>
      <w:r w:rsidRPr="009E2028">
        <w:rPr>
          <w:rStyle w:val="FootnoteReference"/>
          <w:vertAlign w:val="baseline"/>
        </w:rPr>
        <w:footnoteRef/>
      </w:r>
      <w:r w:rsidRPr="00FC2212">
        <w:rPr>
          <w:rFonts w:hint="cs"/>
          <w:rtl/>
        </w:rPr>
        <w:t>- مسلم (6020).</w:t>
      </w:r>
    </w:p>
  </w:footnote>
  <w:footnote w:id="650">
    <w:p w:rsidR="00172644" w:rsidRPr="00FC2212" w:rsidRDefault="00172644" w:rsidP="00C16D4B">
      <w:pPr>
        <w:pStyle w:val="ae"/>
      </w:pPr>
      <w:r w:rsidRPr="009E2028">
        <w:rPr>
          <w:rStyle w:val="FootnoteReference"/>
          <w:vertAlign w:val="baseline"/>
        </w:rPr>
        <w:footnoteRef/>
      </w:r>
      <w:r w:rsidRPr="00FC2212">
        <w:rPr>
          <w:rFonts w:hint="cs"/>
          <w:rtl/>
        </w:rPr>
        <w:t>- بخاری (2463) و مسلم (1609).</w:t>
      </w:r>
    </w:p>
  </w:footnote>
  <w:footnote w:id="651">
    <w:p w:rsidR="00172644" w:rsidRPr="00FC2212" w:rsidRDefault="00172644" w:rsidP="00C16D4B">
      <w:pPr>
        <w:pStyle w:val="ae"/>
      </w:pPr>
      <w:r w:rsidRPr="009E2028">
        <w:rPr>
          <w:rStyle w:val="FootnoteReference"/>
          <w:vertAlign w:val="baseline"/>
        </w:rPr>
        <w:footnoteRef/>
      </w:r>
      <w:r w:rsidRPr="00FC2212">
        <w:rPr>
          <w:rFonts w:hint="cs"/>
          <w:rtl/>
        </w:rPr>
        <w:t>- بخاری (6018) و مسلم (47).</w:t>
      </w:r>
    </w:p>
  </w:footnote>
  <w:footnote w:id="652">
    <w:p w:rsidR="00172644" w:rsidRPr="00FC2212" w:rsidRDefault="00172644" w:rsidP="00C16D4B">
      <w:pPr>
        <w:pStyle w:val="ae"/>
        <w:rPr>
          <w:rtl/>
        </w:rPr>
      </w:pPr>
      <w:r w:rsidRPr="009E2028">
        <w:rPr>
          <w:rStyle w:val="FootnoteReference"/>
          <w:vertAlign w:val="baseline"/>
        </w:rPr>
        <w:footnoteRef/>
      </w:r>
      <w:r w:rsidRPr="00FC2212">
        <w:rPr>
          <w:rFonts w:hint="cs"/>
          <w:rtl/>
        </w:rPr>
        <w:t>- بخاری، الادب المفرد (111)، السلسله الصحیحه (2646).</w:t>
      </w:r>
    </w:p>
  </w:footnote>
  <w:footnote w:id="653">
    <w:p w:rsidR="00172644" w:rsidRPr="00FC2212" w:rsidRDefault="00172644" w:rsidP="007304A7">
      <w:pPr>
        <w:pStyle w:val="ae"/>
      </w:pPr>
      <w:r w:rsidRPr="009E2028">
        <w:rPr>
          <w:rStyle w:val="FootnoteReference"/>
          <w:vertAlign w:val="baseline"/>
        </w:rPr>
        <w:footnoteRef/>
      </w:r>
      <w:r w:rsidRPr="00FC2212">
        <w:rPr>
          <w:rFonts w:hint="cs"/>
          <w:rtl/>
        </w:rPr>
        <w:t>- السلسل</w:t>
      </w:r>
      <w:r w:rsidR="007304A7">
        <w:rPr>
          <w:rFonts w:hint="cs"/>
          <w:rtl/>
        </w:rPr>
        <w:t>ة</w:t>
      </w:r>
      <w:r w:rsidRPr="00FC2212">
        <w:rPr>
          <w:rFonts w:hint="cs"/>
          <w:rtl/>
        </w:rPr>
        <w:t xml:space="preserve"> الصحیح</w:t>
      </w:r>
      <w:r w:rsidR="007304A7">
        <w:rPr>
          <w:rFonts w:hint="cs"/>
          <w:rtl/>
        </w:rPr>
        <w:t>ة</w:t>
      </w:r>
      <w:r w:rsidRPr="00FC2212">
        <w:rPr>
          <w:rFonts w:hint="cs"/>
          <w:rtl/>
        </w:rPr>
        <w:t xml:space="preserve"> (1/149).</w:t>
      </w:r>
    </w:p>
  </w:footnote>
  <w:footnote w:id="654">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الترغیب (2569) آن را صحیح دانسته است.</w:t>
      </w:r>
    </w:p>
  </w:footnote>
  <w:footnote w:id="655">
    <w:p w:rsidR="00172644" w:rsidRPr="00FC2212" w:rsidRDefault="00172644" w:rsidP="00C16D4B">
      <w:pPr>
        <w:pStyle w:val="ae"/>
        <w:rPr>
          <w:rtl/>
        </w:rPr>
      </w:pPr>
      <w:r w:rsidRPr="009E2028">
        <w:rPr>
          <w:rStyle w:val="FootnoteReference"/>
          <w:vertAlign w:val="baseline"/>
        </w:rPr>
        <w:footnoteRef/>
      </w:r>
      <w:r w:rsidRPr="00FC2212">
        <w:rPr>
          <w:rFonts w:hint="cs"/>
          <w:rtl/>
        </w:rPr>
        <w:t>- مسلم (2568).</w:t>
      </w:r>
    </w:p>
  </w:footnote>
  <w:footnote w:id="656">
    <w:p w:rsidR="00172644" w:rsidRPr="00FC2212" w:rsidRDefault="00172644" w:rsidP="00C16D4B">
      <w:pPr>
        <w:pStyle w:val="ae"/>
      </w:pPr>
      <w:r w:rsidRPr="009E2028">
        <w:rPr>
          <w:rStyle w:val="FootnoteReference"/>
          <w:vertAlign w:val="baseline"/>
        </w:rPr>
        <w:footnoteRef/>
      </w:r>
      <w:r w:rsidRPr="00FC2212">
        <w:rPr>
          <w:rFonts w:hint="cs"/>
          <w:rtl/>
        </w:rPr>
        <w:t>- مسلم (2569).</w:t>
      </w:r>
    </w:p>
  </w:footnote>
  <w:footnote w:id="657">
    <w:p w:rsidR="00172644" w:rsidRPr="00FC2212" w:rsidRDefault="00172644" w:rsidP="00C16D4B">
      <w:pPr>
        <w:pStyle w:val="ae"/>
      </w:pPr>
      <w:r w:rsidRPr="009E2028">
        <w:rPr>
          <w:rStyle w:val="FootnoteReference"/>
          <w:vertAlign w:val="baseline"/>
        </w:rPr>
        <w:footnoteRef/>
      </w:r>
      <w:r w:rsidRPr="00FC2212">
        <w:rPr>
          <w:rFonts w:hint="cs"/>
          <w:rtl/>
        </w:rPr>
        <w:t>- احمد (756) و ابوداود (3098) و آلبانی آنرا صحیح دانسته است (1191).</w:t>
      </w:r>
    </w:p>
  </w:footnote>
  <w:footnote w:id="658">
    <w:p w:rsidR="00172644" w:rsidRPr="00FC2212" w:rsidRDefault="00172644" w:rsidP="007304A7">
      <w:pPr>
        <w:pStyle w:val="ae"/>
      </w:pPr>
      <w:r w:rsidRPr="009E2028">
        <w:rPr>
          <w:rStyle w:val="FootnoteReference"/>
          <w:szCs w:val="26"/>
          <w:vertAlign w:val="baseline"/>
        </w:rPr>
        <w:footnoteRef/>
      </w:r>
      <w:r w:rsidRPr="00FC2212">
        <w:rPr>
          <w:rtl/>
        </w:rPr>
        <w:t xml:space="preserve"> </w:t>
      </w:r>
      <w:r w:rsidRPr="00FC2212">
        <w:rPr>
          <w:rFonts w:hint="cs"/>
          <w:rtl/>
        </w:rPr>
        <w:t>- از شیخ الاسلام ابن تیمیه</w:t>
      </w:r>
      <w:r w:rsidR="007304A7">
        <w:rPr>
          <w:rFonts w:hint="cs"/>
          <w:rtl/>
        </w:rPr>
        <w:t xml:space="preserve"> </w:t>
      </w:r>
      <w:r w:rsidR="007304A7">
        <w:rPr>
          <w:rFonts w:cs="CTraditional Arabic" w:hint="cs"/>
          <w:rtl/>
        </w:rPr>
        <w:t>/</w:t>
      </w:r>
      <w:r w:rsidRPr="00FC2212">
        <w:rPr>
          <w:rFonts w:hint="cs"/>
          <w:rtl/>
        </w:rPr>
        <w:t xml:space="preserve"> در مورد همراهی جنازه كافر و عیادت بیماران آنها سوال شد و او جواب داد كه: همراه جنازه كافر نباید رفت، ولی عیادت وی اشكالی ندارد. چون مصلحت گرویدن او به اسلام وجود دارد. چون اگر به صورت كافر بمیرد بر او نماز نمی‌خوانند و جهنم برای او واجب می‌شود. (الفتاوی الكبری 3/6).</w:t>
      </w:r>
    </w:p>
  </w:footnote>
  <w:footnote w:id="659">
    <w:p w:rsidR="00172644" w:rsidRPr="00FC2212" w:rsidRDefault="00172644" w:rsidP="00C16D4B">
      <w:pPr>
        <w:pStyle w:val="ae"/>
      </w:pPr>
      <w:r w:rsidRPr="009E2028">
        <w:rPr>
          <w:rStyle w:val="FootnoteReference"/>
          <w:vertAlign w:val="baseline"/>
        </w:rPr>
        <w:footnoteRef/>
      </w:r>
      <w:r w:rsidRPr="00FC2212">
        <w:rPr>
          <w:rFonts w:hint="cs"/>
          <w:rtl/>
        </w:rPr>
        <w:t>- بخاری (5657).</w:t>
      </w:r>
    </w:p>
  </w:footnote>
  <w:footnote w:id="660">
    <w:p w:rsidR="00172644" w:rsidRPr="00FC2212" w:rsidRDefault="00172644" w:rsidP="007304A7">
      <w:pPr>
        <w:pStyle w:val="ae"/>
      </w:pPr>
      <w:r w:rsidRPr="009E2028">
        <w:rPr>
          <w:rStyle w:val="FootnoteReference"/>
          <w:vertAlign w:val="baseline"/>
        </w:rPr>
        <w:footnoteRef/>
      </w:r>
      <w:r w:rsidRPr="00FC2212">
        <w:rPr>
          <w:rFonts w:hint="cs"/>
          <w:rtl/>
        </w:rPr>
        <w:t>- الاداب الشرعی</w:t>
      </w:r>
      <w:r w:rsidR="007304A7">
        <w:rPr>
          <w:rFonts w:hint="cs"/>
          <w:rtl/>
        </w:rPr>
        <w:t>ة</w:t>
      </w:r>
      <w:r w:rsidRPr="00FC2212">
        <w:rPr>
          <w:rFonts w:hint="cs"/>
          <w:rtl/>
        </w:rPr>
        <w:t xml:space="preserve"> (2/190).</w:t>
      </w:r>
    </w:p>
  </w:footnote>
  <w:footnote w:id="661">
    <w:p w:rsidR="00172644" w:rsidRPr="00FC2212" w:rsidRDefault="00172644" w:rsidP="00C16D4B">
      <w:pPr>
        <w:pStyle w:val="ae"/>
      </w:pPr>
      <w:r w:rsidRPr="009E2028">
        <w:rPr>
          <w:rStyle w:val="FootnoteReference"/>
          <w:vertAlign w:val="baseline"/>
        </w:rPr>
        <w:footnoteRef/>
      </w:r>
      <w:r w:rsidRPr="00FC2212">
        <w:rPr>
          <w:rFonts w:hint="cs"/>
          <w:rtl/>
        </w:rPr>
        <w:t>- بخاری (5657).</w:t>
      </w:r>
    </w:p>
  </w:footnote>
  <w:footnote w:id="662">
    <w:p w:rsidR="00172644" w:rsidRPr="00FC2212" w:rsidRDefault="00172644" w:rsidP="00C16D4B">
      <w:pPr>
        <w:pStyle w:val="ae"/>
      </w:pPr>
      <w:r w:rsidRPr="009E2028">
        <w:rPr>
          <w:rStyle w:val="FootnoteReference"/>
          <w:vertAlign w:val="baseline"/>
        </w:rPr>
        <w:footnoteRef/>
      </w:r>
      <w:r w:rsidRPr="00FC2212">
        <w:rPr>
          <w:rFonts w:hint="cs"/>
          <w:rtl/>
        </w:rPr>
        <w:t>- بخاری، الادب المفرد (536) و آلبانی (416).</w:t>
      </w:r>
    </w:p>
  </w:footnote>
  <w:footnote w:id="663">
    <w:p w:rsidR="00172644" w:rsidRPr="00FC2212" w:rsidRDefault="00172644" w:rsidP="00C16D4B">
      <w:pPr>
        <w:pStyle w:val="ae"/>
      </w:pPr>
      <w:r w:rsidRPr="009E2028">
        <w:rPr>
          <w:rStyle w:val="FootnoteReference"/>
          <w:vertAlign w:val="baseline"/>
        </w:rPr>
        <w:footnoteRef/>
      </w:r>
      <w:r w:rsidRPr="00FC2212">
        <w:rPr>
          <w:rFonts w:hint="cs"/>
          <w:rtl/>
        </w:rPr>
        <w:t>- بخاری (5654) و مسلم (1376).</w:t>
      </w:r>
    </w:p>
  </w:footnote>
  <w:footnote w:id="664">
    <w:p w:rsidR="00172644" w:rsidRPr="00FC2212" w:rsidRDefault="00172644" w:rsidP="00C16D4B">
      <w:pPr>
        <w:pStyle w:val="ae"/>
      </w:pPr>
      <w:r w:rsidRPr="009E2028">
        <w:rPr>
          <w:rStyle w:val="FootnoteReference"/>
          <w:vertAlign w:val="baseline"/>
        </w:rPr>
        <w:footnoteRef/>
      </w:r>
      <w:r w:rsidRPr="00FC2212">
        <w:rPr>
          <w:rFonts w:hint="cs"/>
          <w:rtl/>
        </w:rPr>
        <w:t>- بخاری (1304) و مسلم (924).</w:t>
      </w:r>
    </w:p>
  </w:footnote>
  <w:footnote w:id="665">
    <w:p w:rsidR="00172644" w:rsidRPr="00FC2212" w:rsidRDefault="00172644" w:rsidP="00C16D4B">
      <w:pPr>
        <w:pStyle w:val="ae"/>
      </w:pPr>
      <w:r w:rsidRPr="009E2028">
        <w:rPr>
          <w:rStyle w:val="FootnoteReference"/>
          <w:vertAlign w:val="baseline"/>
        </w:rPr>
        <w:footnoteRef/>
      </w:r>
      <w:r w:rsidRPr="00FC2212">
        <w:rPr>
          <w:rFonts w:hint="cs"/>
          <w:rtl/>
        </w:rPr>
        <w:t>- مسلم (919).</w:t>
      </w:r>
    </w:p>
  </w:footnote>
  <w:footnote w:id="666">
    <w:p w:rsidR="00172644" w:rsidRPr="00FC2212" w:rsidRDefault="00172644" w:rsidP="00C16D4B">
      <w:pPr>
        <w:pStyle w:val="ae"/>
      </w:pPr>
      <w:r w:rsidRPr="009E2028">
        <w:rPr>
          <w:rStyle w:val="FootnoteReference"/>
          <w:vertAlign w:val="baseline"/>
        </w:rPr>
        <w:footnoteRef/>
      </w:r>
      <w:r w:rsidRPr="00FC2212">
        <w:rPr>
          <w:rFonts w:hint="cs"/>
          <w:rtl/>
        </w:rPr>
        <w:t>- بخاری (3616).</w:t>
      </w:r>
    </w:p>
  </w:footnote>
  <w:footnote w:id="667">
    <w:p w:rsidR="00172644" w:rsidRPr="00FC2212" w:rsidRDefault="00172644" w:rsidP="00C16D4B">
      <w:pPr>
        <w:pStyle w:val="ae"/>
      </w:pPr>
      <w:r w:rsidRPr="009E2028">
        <w:rPr>
          <w:rStyle w:val="FootnoteReference"/>
          <w:vertAlign w:val="baseline"/>
        </w:rPr>
        <w:footnoteRef/>
      </w:r>
      <w:r w:rsidRPr="00FC2212">
        <w:rPr>
          <w:rFonts w:hint="cs"/>
          <w:rtl/>
        </w:rPr>
        <w:t>- بخاری (5659) و مسلم (1628).</w:t>
      </w:r>
    </w:p>
  </w:footnote>
  <w:footnote w:id="668">
    <w:p w:rsidR="00172644" w:rsidRPr="00FC2212" w:rsidRDefault="00172644" w:rsidP="00C16D4B">
      <w:pPr>
        <w:pStyle w:val="ae"/>
      </w:pPr>
      <w:r w:rsidRPr="009E2028">
        <w:rPr>
          <w:rStyle w:val="FootnoteReference"/>
          <w:vertAlign w:val="baseline"/>
        </w:rPr>
        <w:footnoteRef/>
      </w:r>
      <w:r w:rsidRPr="00FC2212">
        <w:rPr>
          <w:rFonts w:hint="cs"/>
          <w:rtl/>
        </w:rPr>
        <w:t>- احمد (2138)، ترمذی (2083)، ابوداود (3106) و لفظ حدیث از ابوداود است، وآلبانی آن را صحیح دانسته است.</w:t>
      </w:r>
    </w:p>
  </w:footnote>
  <w:footnote w:id="669">
    <w:p w:rsidR="00172644" w:rsidRPr="00FC2212" w:rsidRDefault="00172644" w:rsidP="00C16D4B">
      <w:pPr>
        <w:pStyle w:val="ae"/>
      </w:pPr>
      <w:r w:rsidRPr="009E2028">
        <w:rPr>
          <w:rStyle w:val="FootnoteReference"/>
          <w:vertAlign w:val="baseline"/>
        </w:rPr>
        <w:footnoteRef/>
      </w:r>
      <w:r w:rsidRPr="00FC2212">
        <w:rPr>
          <w:rFonts w:hint="cs"/>
          <w:rtl/>
        </w:rPr>
        <w:t>- ابن حجر، الفتح(10/126) می‌گوید: این حدیث ابویعلى با سند حسن روایت كرده است.</w:t>
      </w:r>
    </w:p>
  </w:footnote>
  <w:footnote w:id="670">
    <w:p w:rsidR="00172644" w:rsidRPr="00FC2212" w:rsidRDefault="00172644" w:rsidP="00C16D4B">
      <w:pPr>
        <w:pStyle w:val="ae"/>
      </w:pPr>
      <w:r w:rsidRPr="009E2028">
        <w:rPr>
          <w:rStyle w:val="FootnoteReference"/>
          <w:vertAlign w:val="baseline"/>
        </w:rPr>
        <w:footnoteRef/>
      </w:r>
      <w:r w:rsidRPr="00FC2212">
        <w:rPr>
          <w:rFonts w:hint="cs"/>
          <w:rtl/>
        </w:rPr>
        <w:t>- بخاری (5748) و مسلم (2192).</w:t>
      </w:r>
    </w:p>
  </w:footnote>
  <w:footnote w:id="671">
    <w:p w:rsidR="00172644" w:rsidRPr="00FC2212" w:rsidRDefault="00172644" w:rsidP="00C16D4B">
      <w:pPr>
        <w:pStyle w:val="ae"/>
      </w:pPr>
      <w:r w:rsidRPr="009E2028">
        <w:rPr>
          <w:rStyle w:val="FootnoteReference"/>
          <w:vertAlign w:val="baseline"/>
        </w:rPr>
        <w:footnoteRef/>
      </w:r>
      <w:r w:rsidRPr="00FC2212">
        <w:rPr>
          <w:rFonts w:hint="cs"/>
          <w:rtl/>
        </w:rPr>
        <w:t>- بخاری (2276) و مسلم (2201).</w:t>
      </w:r>
    </w:p>
  </w:footnote>
  <w:footnote w:id="672">
    <w:p w:rsidR="00172644" w:rsidRPr="00FC2212" w:rsidRDefault="00172644" w:rsidP="00C16D4B">
      <w:pPr>
        <w:pStyle w:val="ae"/>
      </w:pPr>
      <w:r w:rsidRPr="009E2028">
        <w:rPr>
          <w:rStyle w:val="FootnoteReference"/>
          <w:vertAlign w:val="baseline"/>
        </w:rPr>
        <w:footnoteRef/>
      </w:r>
      <w:r w:rsidRPr="00FC2212">
        <w:rPr>
          <w:rFonts w:hint="cs"/>
          <w:rtl/>
        </w:rPr>
        <w:t>- بخاری (5675) و مسلم (2191).</w:t>
      </w:r>
    </w:p>
  </w:footnote>
  <w:footnote w:id="673">
    <w:p w:rsidR="00172644" w:rsidRPr="00FC2212" w:rsidRDefault="00172644" w:rsidP="00C16D4B">
      <w:pPr>
        <w:pStyle w:val="ae"/>
      </w:pPr>
      <w:r w:rsidRPr="009E2028">
        <w:rPr>
          <w:rStyle w:val="FootnoteReference"/>
          <w:vertAlign w:val="baseline"/>
        </w:rPr>
        <w:footnoteRef/>
      </w:r>
      <w:r w:rsidRPr="00FC2212">
        <w:rPr>
          <w:rFonts w:hint="cs"/>
          <w:rtl/>
        </w:rPr>
        <w:t xml:space="preserve">- مسلم (2186). </w:t>
      </w:r>
    </w:p>
  </w:footnote>
  <w:footnote w:id="674">
    <w:p w:rsidR="00172644" w:rsidRPr="00FC2212" w:rsidRDefault="00172644" w:rsidP="00C16D4B">
      <w:pPr>
        <w:pStyle w:val="ae"/>
        <w:rPr>
          <w:rtl/>
        </w:rPr>
      </w:pPr>
      <w:r w:rsidRPr="009E2028">
        <w:rPr>
          <w:rStyle w:val="FootnoteReference"/>
          <w:vertAlign w:val="baseline"/>
        </w:rPr>
        <w:footnoteRef/>
      </w:r>
      <w:r w:rsidRPr="00FC2212">
        <w:rPr>
          <w:rFonts w:hint="cs"/>
          <w:rtl/>
        </w:rPr>
        <w:t>- فتح الباری (10/119).</w:t>
      </w:r>
    </w:p>
  </w:footnote>
  <w:footnote w:id="675">
    <w:p w:rsidR="00172644" w:rsidRPr="00FC2212" w:rsidRDefault="00172644" w:rsidP="00C16D4B">
      <w:pPr>
        <w:pStyle w:val="ae"/>
      </w:pPr>
      <w:r w:rsidRPr="009E2028">
        <w:rPr>
          <w:rStyle w:val="FootnoteReference"/>
          <w:vertAlign w:val="baseline"/>
        </w:rPr>
        <w:footnoteRef/>
      </w:r>
      <w:r w:rsidRPr="00FC2212">
        <w:rPr>
          <w:rFonts w:hint="cs"/>
          <w:rtl/>
        </w:rPr>
        <w:t>- بخاری (5651) و مسلم (1616).</w:t>
      </w:r>
    </w:p>
  </w:footnote>
  <w:footnote w:id="676">
    <w:p w:rsidR="00172644" w:rsidRPr="00FC2212" w:rsidRDefault="00172644" w:rsidP="00C16D4B">
      <w:pPr>
        <w:pStyle w:val="ae"/>
        <w:rPr>
          <w:rtl/>
        </w:rPr>
      </w:pPr>
      <w:r w:rsidRPr="009E2028">
        <w:rPr>
          <w:rStyle w:val="FootnoteReference"/>
          <w:vertAlign w:val="baseline"/>
        </w:rPr>
        <w:footnoteRef/>
      </w:r>
      <w:r w:rsidRPr="00FC2212">
        <w:rPr>
          <w:rFonts w:hint="cs"/>
          <w:rtl/>
        </w:rPr>
        <w:t>- آلبانی، صحیح الجامع (3151).</w:t>
      </w:r>
    </w:p>
  </w:footnote>
  <w:footnote w:id="677">
    <w:p w:rsidR="00172644" w:rsidRPr="00FC2212" w:rsidRDefault="00172644" w:rsidP="007304A7">
      <w:pPr>
        <w:pStyle w:val="ae"/>
        <w:rPr>
          <w:rtl/>
        </w:rPr>
      </w:pPr>
      <w:r w:rsidRPr="009E2028">
        <w:rPr>
          <w:rStyle w:val="FootnoteReference"/>
          <w:vertAlign w:val="baseline"/>
        </w:rPr>
        <w:footnoteRef/>
      </w:r>
      <w:r w:rsidRPr="00FC2212">
        <w:rPr>
          <w:rFonts w:hint="cs"/>
          <w:rtl/>
        </w:rPr>
        <w:t>- الاداب الشرعی</w:t>
      </w:r>
      <w:r w:rsidR="007304A7">
        <w:rPr>
          <w:rFonts w:hint="cs"/>
          <w:rtl/>
        </w:rPr>
        <w:t>ة</w:t>
      </w:r>
      <w:r w:rsidRPr="00FC2212">
        <w:rPr>
          <w:rFonts w:hint="cs"/>
          <w:rtl/>
        </w:rPr>
        <w:t xml:space="preserve"> (2/344).</w:t>
      </w:r>
    </w:p>
  </w:footnote>
  <w:footnote w:id="678">
    <w:p w:rsidR="00172644" w:rsidRPr="00FC2212" w:rsidRDefault="00172644" w:rsidP="00C16D4B">
      <w:pPr>
        <w:pStyle w:val="ae"/>
      </w:pPr>
      <w:r w:rsidRPr="009E2028">
        <w:rPr>
          <w:rStyle w:val="FootnoteReference"/>
          <w:vertAlign w:val="baseline"/>
        </w:rPr>
        <w:footnoteRef/>
      </w:r>
      <w:r w:rsidRPr="00FC2212">
        <w:rPr>
          <w:rFonts w:hint="cs"/>
          <w:rtl/>
        </w:rPr>
        <w:t>- صحیح ابن ماجه (1817).</w:t>
      </w:r>
    </w:p>
  </w:footnote>
  <w:footnote w:id="679">
    <w:p w:rsidR="00172644" w:rsidRPr="00FC2212" w:rsidRDefault="00172644" w:rsidP="00C16D4B">
      <w:pPr>
        <w:pStyle w:val="ae"/>
      </w:pPr>
      <w:r w:rsidRPr="009E2028">
        <w:rPr>
          <w:rStyle w:val="FootnoteReference"/>
          <w:vertAlign w:val="baseline"/>
        </w:rPr>
        <w:footnoteRef/>
      </w:r>
      <w:r w:rsidRPr="00FC2212">
        <w:rPr>
          <w:rFonts w:hint="cs"/>
          <w:rtl/>
        </w:rPr>
        <w:t>- صحیح الجامع (1846).</w:t>
      </w:r>
    </w:p>
  </w:footnote>
  <w:footnote w:id="680">
    <w:p w:rsidR="00172644" w:rsidRPr="00FC2212" w:rsidRDefault="00172644" w:rsidP="00C16D4B">
      <w:pPr>
        <w:pStyle w:val="ae"/>
        <w:rPr>
          <w:rtl/>
        </w:rPr>
      </w:pPr>
      <w:r w:rsidRPr="009E2028">
        <w:rPr>
          <w:rStyle w:val="FootnoteReference"/>
          <w:vertAlign w:val="baseline"/>
        </w:rPr>
        <w:footnoteRef/>
      </w:r>
      <w:r w:rsidRPr="00FC2212">
        <w:rPr>
          <w:rFonts w:hint="cs"/>
          <w:rtl/>
        </w:rPr>
        <w:t>- صحیح الترمذی (1060).</w:t>
      </w:r>
    </w:p>
  </w:footnote>
  <w:footnote w:id="681">
    <w:p w:rsidR="00172644" w:rsidRPr="00FC2212" w:rsidRDefault="00172644" w:rsidP="00C16D4B">
      <w:pPr>
        <w:pStyle w:val="ae"/>
      </w:pPr>
      <w:r w:rsidRPr="009E2028">
        <w:rPr>
          <w:rStyle w:val="FootnoteReference"/>
          <w:vertAlign w:val="baseline"/>
        </w:rPr>
        <w:footnoteRef/>
      </w:r>
      <w:r w:rsidRPr="00FC2212">
        <w:rPr>
          <w:rFonts w:hint="cs"/>
          <w:rtl/>
        </w:rPr>
        <w:t>- صحیح الجامع (7589).</w:t>
      </w:r>
    </w:p>
  </w:footnote>
  <w:footnote w:id="682">
    <w:p w:rsidR="00172644" w:rsidRPr="00FC2212" w:rsidRDefault="00172644" w:rsidP="00C16D4B">
      <w:pPr>
        <w:pStyle w:val="ae"/>
      </w:pPr>
      <w:r w:rsidRPr="009E2028">
        <w:rPr>
          <w:rStyle w:val="FootnoteReference"/>
          <w:vertAlign w:val="baseline"/>
        </w:rPr>
        <w:footnoteRef/>
      </w:r>
      <w:r w:rsidRPr="00FC2212">
        <w:rPr>
          <w:rFonts w:hint="cs"/>
          <w:rtl/>
        </w:rPr>
        <w:t>- صحیح ابن ماجه (1790).</w:t>
      </w:r>
    </w:p>
  </w:footnote>
  <w:footnote w:id="683">
    <w:p w:rsidR="00172644" w:rsidRPr="00FC2212" w:rsidRDefault="00172644" w:rsidP="007304A7">
      <w:pPr>
        <w:pStyle w:val="ae"/>
      </w:pPr>
      <w:r w:rsidRPr="009E2028">
        <w:rPr>
          <w:rStyle w:val="FootnoteReference"/>
          <w:vertAlign w:val="baseline"/>
        </w:rPr>
        <w:footnoteRef/>
      </w:r>
      <w:r w:rsidRPr="00FC2212">
        <w:rPr>
          <w:rFonts w:hint="cs"/>
          <w:rtl/>
        </w:rPr>
        <w:t>- الشمایل المحمدی</w:t>
      </w:r>
      <w:r w:rsidR="007304A7">
        <w:rPr>
          <w:rFonts w:hint="cs"/>
          <w:rtl/>
        </w:rPr>
        <w:t>ة</w:t>
      </w:r>
      <w:r w:rsidRPr="00FC2212">
        <w:rPr>
          <w:rFonts w:hint="cs"/>
          <w:rtl/>
        </w:rPr>
        <w:t xml:space="preserve"> (298).</w:t>
      </w:r>
    </w:p>
  </w:footnote>
  <w:footnote w:id="684">
    <w:p w:rsidR="00172644" w:rsidRPr="00FC2212" w:rsidRDefault="00172644" w:rsidP="00C16D4B">
      <w:pPr>
        <w:pStyle w:val="ae"/>
        <w:rPr>
          <w:rtl/>
        </w:rPr>
      </w:pPr>
      <w:r w:rsidRPr="009E2028">
        <w:rPr>
          <w:rStyle w:val="FootnoteReference"/>
          <w:vertAlign w:val="baseline"/>
        </w:rPr>
        <w:footnoteRef/>
      </w:r>
      <w:r w:rsidRPr="00FC2212">
        <w:rPr>
          <w:rFonts w:hint="cs"/>
          <w:rtl/>
        </w:rPr>
        <w:t>- صحیح الترغیب (1795).</w:t>
      </w:r>
    </w:p>
  </w:footnote>
  <w:footnote w:id="685">
    <w:p w:rsidR="00172644" w:rsidRPr="00FC2212" w:rsidRDefault="00172644" w:rsidP="00C16D4B">
      <w:pPr>
        <w:pStyle w:val="ae"/>
      </w:pPr>
      <w:r w:rsidRPr="009E2028">
        <w:rPr>
          <w:rStyle w:val="FootnoteReference"/>
          <w:vertAlign w:val="baseline"/>
        </w:rPr>
        <w:footnoteRef/>
      </w:r>
      <w:r w:rsidRPr="00FC2212">
        <w:rPr>
          <w:rFonts w:hint="cs"/>
          <w:rtl/>
        </w:rPr>
        <w:t>- همچنانكه در داستان آن سه نفری كه درِ غار بر آنها بسته شد و یكی از آنها به والدین خود نیكی كرده بود. (حدیث متفق علیه).</w:t>
      </w:r>
    </w:p>
  </w:footnote>
  <w:footnote w:id="686">
    <w:p w:rsidR="00172644" w:rsidRPr="00FC2212" w:rsidRDefault="00172644" w:rsidP="00C16D4B">
      <w:pPr>
        <w:pStyle w:val="ae"/>
      </w:pPr>
      <w:r w:rsidRPr="009E2028">
        <w:rPr>
          <w:rStyle w:val="FootnoteReference"/>
          <w:vertAlign w:val="baseline"/>
        </w:rPr>
        <w:footnoteRef/>
      </w:r>
      <w:r w:rsidRPr="00FC2212">
        <w:rPr>
          <w:rFonts w:hint="cs"/>
          <w:rtl/>
        </w:rPr>
        <w:t xml:space="preserve">- متفق علیه. </w:t>
      </w:r>
    </w:p>
  </w:footnote>
  <w:footnote w:id="687">
    <w:p w:rsidR="00172644" w:rsidRPr="00FC2212" w:rsidRDefault="00172644" w:rsidP="00C16D4B">
      <w:pPr>
        <w:pStyle w:val="ae"/>
      </w:pPr>
      <w:r w:rsidRPr="009E2028">
        <w:rPr>
          <w:rStyle w:val="FootnoteReference"/>
          <w:vertAlign w:val="baseline"/>
        </w:rPr>
        <w:footnoteRef/>
      </w:r>
      <w:r w:rsidRPr="00FC2212">
        <w:rPr>
          <w:rFonts w:hint="cs"/>
          <w:rtl/>
        </w:rPr>
        <w:t>- ابوداود و ابن ماجه و سند آن حسن است.</w:t>
      </w:r>
    </w:p>
  </w:footnote>
  <w:footnote w:id="688">
    <w:p w:rsidR="00172644" w:rsidRPr="00FC2212" w:rsidRDefault="00172644" w:rsidP="00C16D4B">
      <w:pPr>
        <w:pStyle w:val="ae"/>
        <w:rPr>
          <w:rtl/>
        </w:rPr>
      </w:pPr>
      <w:r w:rsidRPr="009E2028">
        <w:rPr>
          <w:rStyle w:val="FootnoteReference"/>
          <w:vertAlign w:val="baseline"/>
        </w:rPr>
        <w:footnoteRef/>
      </w:r>
      <w:r w:rsidRPr="00FC2212">
        <w:rPr>
          <w:rFonts w:hint="cs"/>
          <w:rtl/>
        </w:rPr>
        <w:t>- بخاری و مسلم و دیگران.</w:t>
      </w:r>
    </w:p>
  </w:footnote>
  <w:footnote w:id="689">
    <w:p w:rsidR="00172644" w:rsidRPr="00FC2212" w:rsidRDefault="00172644" w:rsidP="00C16D4B">
      <w:pPr>
        <w:pStyle w:val="ae"/>
        <w:rPr>
          <w:rtl/>
        </w:rPr>
      </w:pPr>
      <w:r w:rsidRPr="009E2028">
        <w:rPr>
          <w:rStyle w:val="FootnoteReference"/>
          <w:vertAlign w:val="baseline"/>
        </w:rPr>
        <w:footnoteRef/>
      </w:r>
      <w:r w:rsidRPr="00FC2212">
        <w:rPr>
          <w:rFonts w:hint="cs"/>
          <w:rtl/>
        </w:rPr>
        <w:t>- مسلم (2552).</w:t>
      </w:r>
    </w:p>
  </w:footnote>
  <w:footnote w:id="690">
    <w:p w:rsidR="00172644" w:rsidRPr="00FC2212" w:rsidRDefault="00172644" w:rsidP="00C16D4B">
      <w:pPr>
        <w:pStyle w:val="ae"/>
      </w:pPr>
      <w:r w:rsidRPr="009E2028">
        <w:rPr>
          <w:rStyle w:val="FootnoteReference"/>
          <w:szCs w:val="26"/>
          <w:vertAlign w:val="baseline"/>
        </w:rPr>
        <w:footnoteRef/>
      </w:r>
      <w:r w:rsidRPr="00FC2212">
        <w:rPr>
          <w:rFonts w:hint="cs"/>
          <w:rtl/>
        </w:rPr>
        <w:t>- از ابا یزید بسطامی روایت شده است كه من پسری بیست ساله بودم مادرم مرا فراخواند كه شبی پرستار وی باشم و من اجابت كردم. پس یكی از دستهایم را زیر سرش و دست دیگر را روی بدنش گذاشتم و قل هو الله احد خواندم سپس دستم حالت خواب رفتگی پیدا كرد. گفتم: دست از آن من است ولی حق مادر از آن خداست، و بر آن حالت تا طلوع خورشید صبر كردم بعد از آن دستان من سودی برای وی نداشت(یعنى فلج شد) و هنگامی كه وفات كرد. بعضی از اصحاب او را در خواب دیدند در حالی كه در بهشت پرواز می‌كرد. به او گفتند: چگونه این رحمت را به دست آوردی؟ گفت: نیكی به مادر و صبر در مقابل سختیها. كتاب: كیف تبر والدیک، ابراهیم بن صالح المحمود، ص 47.</w:t>
      </w:r>
    </w:p>
  </w:footnote>
  <w:footnote w:id="691">
    <w:p w:rsidR="00172644" w:rsidRPr="00FC2212" w:rsidRDefault="00172644" w:rsidP="00C16D4B">
      <w:pPr>
        <w:pStyle w:val="ae"/>
      </w:pPr>
      <w:r w:rsidRPr="009E2028">
        <w:rPr>
          <w:rStyle w:val="FootnoteReference"/>
          <w:vertAlign w:val="baseline"/>
        </w:rPr>
        <w:footnoteRef/>
      </w:r>
      <w:r w:rsidRPr="00FC2212">
        <w:rPr>
          <w:rFonts w:hint="cs"/>
          <w:rtl/>
        </w:rPr>
        <w:t>- آیا كسی می‌تواند پدرش بوسیله كنیه‌اش نام ببرد و صدا زند؟ از ابن عمر</w:t>
      </w:r>
      <w:r w:rsidRPr="00927535">
        <w:rPr>
          <w:rFonts w:ascii="AGA Arabesque" w:hAnsi="AGA Arabesque" w:hint="cs"/>
          <w:rtl/>
        </w:rPr>
        <w:sym w:font="AGA Arabesque" w:char="F074"/>
      </w:r>
      <w:r w:rsidRPr="00FC2212">
        <w:rPr>
          <w:rFonts w:hint="cs"/>
          <w:rtl/>
        </w:rPr>
        <w:t xml:space="preserve"> روایت شده كه او بر پدرش كنیه می‌گذاشت. (صحیح الادب المفرد، امام بخاری 47).</w:t>
      </w:r>
    </w:p>
  </w:footnote>
  <w:footnote w:id="692">
    <w:p w:rsidR="00172644" w:rsidRPr="00FC2212" w:rsidRDefault="00172644" w:rsidP="00C16D4B">
      <w:pPr>
        <w:pStyle w:val="ae"/>
        <w:rPr>
          <w:rtl/>
        </w:rPr>
      </w:pPr>
      <w:r w:rsidRPr="009E2028">
        <w:rPr>
          <w:rStyle w:val="FootnoteReference"/>
          <w:vertAlign w:val="baseline"/>
        </w:rPr>
        <w:footnoteRef/>
      </w:r>
      <w:r w:rsidRPr="00FC2212">
        <w:rPr>
          <w:rFonts w:hint="cs"/>
          <w:rtl/>
        </w:rPr>
        <w:t>- ابوداود (5142).</w:t>
      </w:r>
    </w:p>
  </w:footnote>
  <w:footnote w:id="693">
    <w:p w:rsidR="00172644" w:rsidRPr="00FC2212" w:rsidRDefault="00172644" w:rsidP="00C16D4B">
      <w:pPr>
        <w:pStyle w:val="ae"/>
      </w:pPr>
      <w:r w:rsidRPr="009E2028">
        <w:rPr>
          <w:rStyle w:val="FootnoteReference"/>
          <w:vertAlign w:val="baseline"/>
        </w:rPr>
        <w:footnoteRef/>
      </w:r>
      <w:r w:rsidRPr="00FC2212">
        <w:rPr>
          <w:rFonts w:hint="cs"/>
          <w:rtl/>
        </w:rPr>
        <w:t>- ابن ماجه (750) و در سند آن الحارث بن نبهان وجود دارد كه علما در باره ضعیف بودن آن متفق هستند، و هیثمى در مجمع الزوائد (2/29) گوید: طبرانى در معجم الكبیر این حدیث را روایت كرده است و در سند آن العلاء بن كثیر اللیثى الشامى وجود دارد كه ضعیف است.</w:t>
      </w:r>
    </w:p>
  </w:footnote>
  <w:footnote w:id="694">
    <w:p w:rsidR="00172644" w:rsidRPr="00FC2212" w:rsidRDefault="00172644" w:rsidP="009D07DA">
      <w:pPr>
        <w:pStyle w:val="ae"/>
      </w:pPr>
      <w:r w:rsidRPr="009E2028">
        <w:rPr>
          <w:rStyle w:val="FootnoteReference"/>
          <w:vertAlign w:val="baseline"/>
        </w:rPr>
        <w:footnoteRef/>
      </w:r>
      <w:r w:rsidRPr="00FC2212">
        <w:rPr>
          <w:rFonts w:hint="cs"/>
          <w:rtl/>
        </w:rPr>
        <w:t>- الآداب الشرعی</w:t>
      </w:r>
      <w:r w:rsidR="009D07DA">
        <w:rPr>
          <w:rFonts w:hint="cs"/>
          <w:rtl/>
        </w:rPr>
        <w:t>ة</w:t>
      </w:r>
      <w:r w:rsidRPr="00FC2212">
        <w:rPr>
          <w:rFonts w:hint="cs"/>
          <w:rtl/>
        </w:rPr>
        <w:t xml:space="preserve"> (2/33).</w:t>
      </w:r>
    </w:p>
  </w:footnote>
  <w:footnote w:id="695">
    <w:p w:rsidR="00172644" w:rsidRPr="00FC2212" w:rsidRDefault="00172644" w:rsidP="00C16D4B">
      <w:pPr>
        <w:pStyle w:val="ae"/>
      </w:pPr>
      <w:r w:rsidRPr="009E2028">
        <w:rPr>
          <w:rStyle w:val="FootnoteReference"/>
          <w:vertAlign w:val="baseline"/>
        </w:rPr>
        <w:footnoteRef/>
      </w:r>
      <w:r w:rsidRPr="00FC2212">
        <w:rPr>
          <w:rFonts w:hint="cs"/>
          <w:rtl/>
        </w:rPr>
        <w:t>- بخاری (5735).</w:t>
      </w:r>
    </w:p>
  </w:footnote>
  <w:footnote w:id="696">
    <w:p w:rsidR="00172644" w:rsidRPr="00FC2212" w:rsidRDefault="00172644" w:rsidP="009D07DA">
      <w:pPr>
        <w:pStyle w:val="ae"/>
        <w:rPr>
          <w:szCs w:val="26"/>
        </w:rPr>
      </w:pPr>
      <w:r w:rsidRPr="009E2028">
        <w:rPr>
          <w:rStyle w:val="FootnoteReference"/>
          <w:szCs w:val="26"/>
          <w:vertAlign w:val="baseline"/>
        </w:rPr>
        <w:footnoteRef/>
      </w:r>
      <w:r w:rsidRPr="00FC2212">
        <w:rPr>
          <w:rFonts w:hint="cs"/>
          <w:sz w:val="26"/>
          <w:rtl/>
        </w:rPr>
        <w:t>- الآداب الشرعی</w:t>
      </w:r>
      <w:r w:rsidR="009D07DA">
        <w:rPr>
          <w:rFonts w:hint="cs"/>
          <w:sz w:val="26"/>
          <w:rtl/>
        </w:rPr>
        <w:t>ة</w:t>
      </w:r>
      <w:r w:rsidRPr="00FC2212">
        <w:rPr>
          <w:rFonts w:hint="cs"/>
          <w:sz w:val="26"/>
          <w:rtl/>
        </w:rPr>
        <w:t xml:space="preserve"> (3/152) آداب شرعی (3/152): از عائشه </w:t>
      </w:r>
      <w:r w:rsidRPr="00FC2212">
        <w:rPr>
          <w:rFonts w:cs="CTraditional Arabic" w:hint="cs"/>
          <w:sz w:val="26"/>
          <w:rtl/>
        </w:rPr>
        <w:t>ل</w:t>
      </w:r>
      <w:r w:rsidRPr="00FC2212">
        <w:rPr>
          <w:rFonts w:hint="cs"/>
          <w:sz w:val="26"/>
          <w:rtl/>
        </w:rPr>
        <w:t xml:space="preserve"> روایت شده است كه او به پیامبر خدا</w:t>
      </w:r>
      <w:r w:rsidRPr="00FC2212">
        <w:rPr>
          <w:rFonts w:hint="cs"/>
          <w:rtl/>
        </w:rPr>
        <w:t xml:space="preserve"> </w:t>
      </w:r>
      <w:r w:rsidRPr="00FC2212">
        <w:rPr>
          <w:rFonts w:cs="CTraditional Arabic" w:hint="cs"/>
          <w:rtl/>
        </w:rPr>
        <w:t>ص</w:t>
      </w:r>
      <w:r w:rsidRPr="00FC2212">
        <w:rPr>
          <w:rFonts w:hint="cs"/>
          <w:rtl/>
        </w:rPr>
        <w:t xml:space="preserve"> گفت: یا رسول الله! هر یک از زنهای شما کنیه دارند به غیر از من (که چون فرزند ندارم کنیه هم ندارم). پیامبر خدا </w:t>
      </w:r>
      <w:r w:rsidRPr="00FC2212">
        <w:rPr>
          <w:rFonts w:cs="CTraditional Arabic" w:hint="cs"/>
          <w:rtl/>
        </w:rPr>
        <w:t>ص</w:t>
      </w:r>
      <w:r w:rsidRPr="00FC2212">
        <w:rPr>
          <w:rFonts w:hint="cs"/>
          <w:rtl/>
        </w:rPr>
        <w:t xml:space="preserve"> ب</w:t>
      </w:r>
      <w:r w:rsidRPr="00FC2212">
        <w:rPr>
          <w:rFonts w:hint="cs"/>
          <w:sz w:val="26"/>
          <w:rtl/>
        </w:rPr>
        <w:t xml:space="preserve">ه ایشان فرمودند: که کنیه خود را به نام فرزند خویش عبدالله یعنی ابن الزبیر بگذار تو ام عبدالله (مادر عبدالله) هستی! (السلسله الصحیحه 132). واما حدیثی که از عائشه </w:t>
      </w:r>
      <w:r w:rsidRPr="00FC2212">
        <w:rPr>
          <w:rFonts w:cs="CTraditional Arabic" w:hint="cs"/>
          <w:sz w:val="26"/>
          <w:rtl/>
        </w:rPr>
        <w:t>ل</w:t>
      </w:r>
      <w:r w:rsidRPr="00FC2212">
        <w:rPr>
          <w:rFonts w:hint="cs"/>
          <w:sz w:val="26"/>
          <w:rtl/>
        </w:rPr>
        <w:t>روایت شده, که فرزندی از پیامبر سقط شده که اسمش عبدالله بود و کنیه عائشه نیز ام عبدالله است, از نگاه متن و سند باطل است(السلسل</w:t>
      </w:r>
      <w:r w:rsidR="009D07DA">
        <w:rPr>
          <w:rFonts w:hint="cs"/>
          <w:sz w:val="26"/>
          <w:rtl/>
        </w:rPr>
        <w:t>ة</w:t>
      </w:r>
      <w:r w:rsidRPr="00FC2212">
        <w:rPr>
          <w:rFonts w:hint="cs"/>
          <w:sz w:val="26"/>
          <w:rtl/>
        </w:rPr>
        <w:t xml:space="preserve"> الضعیف</w:t>
      </w:r>
      <w:r w:rsidR="009D07DA">
        <w:rPr>
          <w:rFonts w:hint="cs"/>
          <w:sz w:val="26"/>
          <w:rtl/>
        </w:rPr>
        <w:t>ة</w:t>
      </w:r>
      <w:r w:rsidRPr="00FC2212">
        <w:rPr>
          <w:rFonts w:hint="cs"/>
          <w:sz w:val="26"/>
          <w:rtl/>
        </w:rPr>
        <w:t xml:space="preserve"> 4137).</w:t>
      </w:r>
    </w:p>
  </w:footnote>
  <w:footnote w:id="697">
    <w:p w:rsidR="00172644" w:rsidRPr="00FC2212" w:rsidRDefault="00172644" w:rsidP="00C16D4B">
      <w:pPr>
        <w:pStyle w:val="ae"/>
        <w:rPr>
          <w:rtl/>
        </w:rPr>
      </w:pPr>
      <w:r w:rsidRPr="009E2028">
        <w:rPr>
          <w:rStyle w:val="FootnoteReference"/>
          <w:vertAlign w:val="baseline"/>
        </w:rPr>
        <w:footnoteRef/>
      </w:r>
      <w:r w:rsidRPr="00FC2212">
        <w:rPr>
          <w:rFonts w:hint="cs"/>
          <w:rtl/>
        </w:rPr>
        <w:t>- نسایی وآلبانی در احكام الجنائزآن را صحیح دانسته است.</w:t>
      </w:r>
    </w:p>
  </w:footnote>
  <w:footnote w:id="698">
    <w:p w:rsidR="00172644" w:rsidRPr="00FC2212" w:rsidRDefault="00172644" w:rsidP="009D07DA">
      <w:pPr>
        <w:pStyle w:val="ae"/>
      </w:pPr>
      <w:r w:rsidRPr="009E2028">
        <w:rPr>
          <w:rStyle w:val="FootnoteReference"/>
          <w:vertAlign w:val="baseline"/>
        </w:rPr>
        <w:footnoteRef/>
      </w:r>
      <w:r w:rsidRPr="00FC2212">
        <w:rPr>
          <w:rFonts w:hint="cs"/>
          <w:rtl/>
        </w:rPr>
        <w:t>- الآداب الشرعی</w:t>
      </w:r>
      <w:r w:rsidR="009D07DA">
        <w:rPr>
          <w:rFonts w:hint="cs"/>
          <w:rtl/>
        </w:rPr>
        <w:t>ة</w:t>
      </w:r>
      <w:r w:rsidRPr="00FC2212">
        <w:rPr>
          <w:rFonts w:hint="cs"/>
          <w:rtl/>
        </w:rPr>
        <w:t>، ابن مفلح (1/244).</w:t>
      </w:r>
    </w:p>
  </w:footnote>
  <w:footnote w:id="699">
    <w:p w:rsidR="00172644" w:rsidRPr="00FC2212" w:rsidRDefault="00172644" w:rsidP="00C16D4B">
      <w:pPr>
        <w:pStyle w:val="ae"/>
        <w:rPr>
          <w:rtl/>
        </w:rPr>
      </w:pPr>
      <w:r w:rsidRPr="009E2028">
        <w:rPr>
          <w:rStyle w:val="FootnoteReference"/>
          <w:vertAlign w:val="baseline"/>
        </w:rPr>
        <w:footnoteRef/>
      </w:r>
      <w:r w:rsidRPr="00FC2212">
        <w:rPr>
          <w:rFonts w:hint="cs"/>
          <w:rtl/>
        </w:rPr>
        <w:t>- بخاری (5736).</w:t>
      </w:r>
    </w:p>
  </w:footnote>
  <w:footnote w:id="700">
    <w:p w:rsidR="00172644" w:rsidRPr="00FC2212" w:rsidRDefault="00172644" w:rsidP="00C16D4B">
      <w:pPr>
        <w:pStyle w:val="ae"/>
      </w:pPr>
      <w:r w:rsidRPr="009E2028">
        <w:rPr>
          <w:rStyle w:val="FootnoteReference"/>
          <w:vertAlign w:val="baseline"/>
        </w:rPr>
        <w:footnoteRef/>
      </w:r>
      <w:r w:rsidRPr="00FC2212">
        <w:rPr>
          <w:rFonts w:hint="cs"/>
          <w:rtl/>
        </w:rPr>
        <w:t>- بخاری.</w:t>
      </w:r>
    </w:p>
  </w:footnote>
  <w:footnote w:id="701">
    <w:p w:rsidR="00172644" w:rsidRPr="00FC2212" w:rsidRDefault="00172644" w:rsidP="00C16D4B">
      <w:pPr>
        <w:pStyle w:val="ae"/>
      </w:pPr>
      <w:r w:rsidRPr="009E2028">
        <w:rPr>
          <w:rStyle w:val="FootnoteReference"/>
          <w:vertAlign w:val="baseline"/>
        </w:rPr>
        <w:footnoteRef/>
      </w:r>
      <w:r w:rsidRPr="00FC2212">
        <w:rPr>
          <w:rFonts w:hint="cs"/>
          <w:rtl/>
        </w:rPr>
        <w:t>- امام احمد در ابتدای مسند عمر بن خطاب</w:t>
      </w:r>
      <w:r w:rsidR="009D07DA">
        <w:rPr>
          <w:rFonts w:hint="cs"/>
          <w:rtl/>
        </w:rPr>
        <w:t xml:space="preserve"> </w:t>
      </w:r>
      <w:r w:rsidRPr="00927535">
        <w:rPr>
          <w:rFonts w:ascii="AGA Arabesque" w:hAnsi="AGA Arabesque"/>
          <w:rtl/>
        </w:rPr>
        <w:sym w:font="AGA Arabesque" w:char="F074"/>
      </w:r>
      <w:r w:rsidRPr="00FC2212">
        <w:rPr>
          <w:rFonts w:hint="cs"/>
          <w:rtl/>
        </w:rPr>
        <w:t xml:space="preserve"> روایت كرده است.</w:t>
      </w:r>
    </w:p>
  </w:footnote>
  <w:footnote w:id="702">
    <w:p w:rsidR="00172644" w:rsidRPr="00FC2212" w:rsidRDefault="00172644" w:rsidP="00C16D4B">
      <w:pPr>
        <w:pStyle w:val="ae"/>
      </w:pPr>
      <w:r w:rsidRPr="009E2028">
        <w:rPr>
          <w:rStyle w:val="FootnoteReference"/>
          <w:vertAlign w:val="baseline"/>
        </w:rPr>
        <w:footnoteRef/>
      </w:r>
      <w:r w:rsidRPr="00FC2212">
        <w:rPr>
          <w:rFonts w:hint="cs"/>
          <w:rtl/>
        </w:rPr>
        <w:t>- بخاری (5990).</w:t>
      </w:r>
    </w:p>
  </w:footnote>
  <w:footnote w:id="703">
    <w:p w:rsidR="00172644" w:rsidRPr="00FC2212" w:rsidRDefault="00172644" w:rsidP="009D07DA">
      <w:pPr>
        <w:pStyle w:val="ae"/>
      </w:pPr>
      <w:r w:rsidRPr="009E2028">
        <w:rPr>
          <w:rStyle w:val="FootnoteReference"/>
          <w:vertAlign w:val="baseline"/>
        </w:rPr>
        <w:footnoteRef/>
      </w:r>
      <w:r w:rsidRPr="00FC2212">
        <w:rPr>
          <w:rFonts w:hint="cs"/>
          <w:rtl/>
        </w:rPr>
        <w:t>- الآداب الشرعی</w:t>
      </w:r>
      <w:r w:rsidR="009D07DA">
        <w:rPr>
          <w:rFonts w:hint="cs"/>
          <w:rtl/>
        </w:rPr>
        <w:t>ة</w:t>
      </w:r>
      <w:r w:rsidRPr="00FC2212">
        <w:rPr>
          <w:rFonts w:hint="cs"/>
          <w:rtl/>
        </w:rPr>
        <w:t xml:space="preserve"> (1/256).</w:t>
      </w:r>
    </w:p>
  </w:footnote>
  <w:footnote w:id="704">
    <w:p w:rsidR="00172644" w:rsidRPr="00FC2212" w:rsidRDefault="00172644" w:rsidP="00C16D4B">
      <w:pPr>
        <w:pStyle w:val="ae"/>
      </w:pPr>
      <w:r w:rsidRPr="009E2028">
        <w:rPr>
          <w:rStyle w:val="FootnoteReference"/>
          <w:vertAlign w:val="baseline"/>
        </w:rPr>
        <w:footnoteRef/>
      </w:r>
      <w:r w:rsidRPr="00FC2212">
        <w:rPr>
          <w:rFonts w:hint="cs"/>
          <w:rtl/>
        </w:rPr>
        <w:t>- الآداب الشرعیه (3/456).</w:t>
      </w:r>
    </w:p>
  </w:footnote>
  <w:footnote w:id="705">
    <w:p w:rsidR="00172644" w:rsidRPr="00FC2212" w:rsidRDefault="00172644" w:rsidP="00C16D4B">
      <w:pPr>
        <w:pStyle w:val="ae"/>
      </w:pPr>
      <w:r w:rsidRPr="009E2028">
        <w:rPr>
          <w:rStyle w:val="FootnoteReference"/>
          <w:vertAlign w:val="baseline"/>
        </w:rPr>
        <w:footnoteRef/>
      </w:r>
      <w:r w:rsidRPr="00FC2212">
        <w:rPr>
          <w:rFonts w:hint="cs"/>
          <w:rtl/>
        </w:rPr>
        <w:t>- امام احمد (8212) و آلبانی گفته است كه حدیث حسن است.</w:t>
      </w:r>
    </w:p>
  </w:footnote>
  <w:footnote w:id="706">
    <w:p w:rsidR="00172644" w:rsidRPr="00FC2212" w:rsidRDefault="00172644" w:rsidP="00C16D4B">
      <w:pPr>
        <w:pStyle w:val="ae"/>
      </w:pPr>
      <w:r w:rsidRPr="009E2028">
        <w:rPr>
          <w:rStyle w:val="FootnoteReference"/>
          <w:vertAlign w:val="baseline"/>
        </w:rPr>
        <w:footnoteRef/>
      </w:r>
      <w:r w:rsidRPr="00FC2212">
        <w:rPr>
          <w:rFonts w:hint="cs"/>
          <w:rtl/>
        </w:rPr>
        <w:t>- امام احمد (10944) و آلبانی گفته است كه حدیث حسن است.</w:t>
      </w:r>
    </w:p>
  </w:footnote>
  <w:footnote w:id="707">
    <w:p w:rsidR="00172644" w:rsidRPr="00FC2212" w:rsidRDefault="00172644" w:rsidP="00C16D4B">
      <w:pPr>
        <w:pStyle w:val="ae"/>
      </w:pPr>
      <w:r w:rsidRPr="009E2028">
        <w:rPr>
          <w:rStyle w:val="FootnoteReference"/>
          <w:vertAlign w:val="baseline"/>
        </w:rPr>
        <w:footnoteRef/>
      </w:r>
      <w:r w:rsidRPr="00FC2212">
        <w:rPr>
          <w:rFonts w:hint="cs"/>
          <w:rtl/>
        </w:rPr>
        <w:t>- مسلم (2566).</w:t>
      </w:r>
    </w:p>
  </w:footnote>
  <w:footnote w:id="708">
    <w:p w:rsidR="00172644" w:rsidRPr="00FC2212" w:rsidRDefault="00172644" w:rsidP="00C16D4B">
      <w:pPr>
        <w:pStyle w:val="ae"/>
      </w:pPr>
      <w:r w:rsidRPr="009E2028">
        <w:rPr>
          <w:rStyle w:val="FootnoteReference"/>
          <w:szCs w:val="26"/>
          <w:vertAlign w:val="baseline"/>
        </w:rPr>
        <w:footnoteRef/>
      </w:r>
      <w:r w:rsidRPr="00FC2212">
        <w:rPr>
          <w:rFonts w:hint="cs"/>
          <w:rtl/>
        </w:rPr>
        <w:t>- امام احمد (21525) آیا مقصود از سایه، در این حدیث سایه خداوند است، یا سایه عرش خداوند كه در حدیث دیگرى آمده، و بین علماء در این اختلاف است، بعضى گفته‌اند كه مقصود سایه عرش است، و بعضى هم گفته‌اند سایه در اینجا صفتی از صفات خداوند است كه به جلال و عظمت او لایق است. (مترجم).</w:t>
      </w:r>
    </w:p>
  </w:footnote>
  <w:footnote w:id="709">
    <w:p w:rsidR="00172644" w:rsidRPr="00FC2212" w:rsidRDefault="00172644" w:rsidP="00C16D4B">
      <w:pPr>
        <w:pStyle w:val="ae"/>
      </w:pPr>
      <w:r w:rsidRPr="009E2028">
        <w:rPr>
          <w:rStyle w:val="FootnoteReference"/>
          <w:vertAlign w:val="baseline"/>
        </w:rPr>
        <w:footnoteRef/>
      </w:r>
      <w:r w:rsidRPr="00FC2212">
        <w:rPr>
          <w:rFonts w:hint="cs"/>
          <w:rtl/>
        </w:rPr>
        <w:t>- ابوداود (5125) و آلبانی گفته است كه حدیث حسن است.</w:t>
      </w:r>
    </w:p>
  </w:footnote>
  <w:footnote w:id="710">
    <w:p w:rsidR="00172644" w:rsidRPr="00FC2212" w:rsidRDefault="00172644" w:rsidP="00C16D4B">
      <w:pPr>
        <w:pStyle w:val="ae"/>
      </w:pPr>
      <w:r w:rsidRPr="009E2028">
        <w:rPr>
          <w:rStyle w:val="FootnoteReference"/>
          <w:vertAlign w:val="baseline"/>
        </w:rPr>
        <w:footnoteRef/>
      </w:r>
      <w:r w:rsidRPr="00FC2212">
        <w:rPr>
          <w:rFonts w:hint="cs"/>
          <w:rtl/>
        </w:rPr>
        <w:t>- مسلم (2626).</w:t>
      </w:r>
    </w:p>
  </w:footnote>
  <w:footnote w:id="711">
    <w:p w:rsidR="00172644" w:rsidRPr="00FC2212" w:rsidRDefault="00172644" w:rsidP="00C16D4B">
      <w:pPr>
        <w:pStyle w:val="ae"/>
      </w:pPr>
      <w:r w:rsidRPr="009E2028">
        <w:rPr>
          <w:rStyle w:val="FootnoteReference"/>
          <w:vertAlign w:val="baseline"/>
        </w:rPr>
        <w:footnoteRef/>
      </w:r>
      <w:r w:rsidRPr="00FC2212">
        <w:rPr>
          <w:rFonts w:hint="cs"/>
          <w:rtl/>
        </w:rPr>
        <w:t>- صحیح الادب (684).</w:t>
      </w:r>
    </w:p>
  </w:footnote>
  <w:footnote w:id="712">
    <w:p w:rsidR="00172644" w:rsidRPr="00FC2212" w:rsidRDefault="00172644" w:rsidP="00C16D4B">
      <w:pPr>
        <w:pStyle w:val="ae"/>
      </w:pPr>
      <w:r w:rsidRPr="009E2028">
        <w:rPr>
          <w:rStyle w:val="FootnoteReference"/>
          <w:vertAlign w:val="baseline"/>
        </w:rPr>
        <w:footnoteRef/>
      </w:r>
      <w:r w:rsidRPr="00FC2212">
        <w:rPr>
          <w:rFonts w:hint="cs"/>
          <w:rtl/>
        </w:rPr>
        <w:t>- روایت بزار با سند حسن چنانكه آورده است، ابن حجر، الفتح (10/459) در در آخر حدیث این لفظ (و حسن الخلق).(خوش اخلاقى) نیز آمده است.</w:t>
      </w:r>
    </w:p>
  </w:footnote>
  <w:footnote w:id="713">
    <w:p w:rsidR="00172644" w:rsidRPr="00FC2212" w:rsidRDefault="00172644" w:rsidP="00C16D4B">
      <w:pPr>
        <w:pStyle w:val="ae"/>
      </w:pPr>
      <w:r w:rsidRPr="009E2028">
        <w:rPr>
          <w:rStyle w:val="FootnoteReference"/>
          <w:vertAlign w:val="baseline"/>
        </w:rPr>
        <w:footnoteRef/>
      </w:r>
      <w:r w:rsidRPr="00FC2212">
        <w:rPr>
          <w:rFonts w:hint="cs"/>
          <w:rtl/>
        </w:rPr>
        <w:t>- بخاری (57) و مسلم (56).</w:t>
      </w:r>
    </w:p>
  </w:footnote>
  <w:footnote w:id="714">
    <w:p w:rsidR="00172644" w:rsidRPr="00FC2212" w:rsidRDefault="00172644" w:rsidP="009D07DA">
      <w:pPr>
        <w:pStyle w:val="ae"/>
      </w:pPr>
      <w:r w:rsidRPr="009E2028">
        <w:rPr>
          <w:rStyle w:val="FootnoteReference"/>
          <w:vertAlign w:val="baseline"/>
        </w:rPr>
        <w:footnoteRef/>
      </w:r>
      <w:r w:rsidRPr="00FC2212">
        <w:rPr>
          <w:rFonts w:hint="cs"/>
          <w:rtl/>
        </w:rPr>
        <w:t>- الآداب الشرعی</w:t>
      </w:r>
      <w:r w:rsidR="009D07DA">
        <w:rPr>
          <w:rFonts w:hint="cs"/>
          <w:rtl/>
        </w:rPr>
        <w:t>ة</w:t>
      </w:r>
      <w:r w:rsidRPr="00FC2212">
        <w:rPr>
          <w:rFonts w:hint="cs"/>
          <w:rtl/>
        </w:rPr>
        <w:t xml:space="preserve"> (3/544).</w:t>
      </w:r>
    </w:p>
  </w:footnote>
  <w:footnote w:id="715">
    <w:p w:rsidR="00172644" w:rsidRPr="00FC2212" w:rsidRDefault="00172644" w:rsidP="00C16D4B">
      <w:pPr>
        <w:pStyle w:val="ae"/>
      </w:pPr>
      <w:r w:rsidRPr="009E2028">
        <w:rPr>
          <w:rStyle w:val="FootnoteReference"/>
          <w:vertAlign w:val="baseline"/>
        </w:rPr>
        <w:footnoteRef/>
      </w:r>
      <w:r w:rsidRPr="00FC2212">
        <w:rPr>
          <w:rFonts w:hint="cs"/>
          <w:rtl/>
        </w:rPr>
        <w:t>- مسلم (2699).</w:t>
      </w:r>
    </w:p>
  </w:footnote>
  <w:footnote w:id="716">
    <w:p w:rsidR="00172644" w:rsidRPr="00FC2212" w:rsidRDefault="00172644" w:rsidP="00C16D4B">
      <w:pPr>
        <w:pStyle w:val="ae"/>
      </w:pPr>
      <w:r w:rsidRPr="009E2028">
        <w:rPr>
          <w:rStyle w:val="FootnoteReference"/>
          <w:vertAlign w:val="baseline"/>
        </w:rPr>
        <w:footnoteRef/>
      </w:r>
      <w:r w:rsidRPr="00FC2212">
        <w:rPr>
          <w:rFonts w:hint="cs"/>
          <w:rtl/>
        </w:rPr>
        <w:t>- مسلم (2865).</w:t>
      </w:r>
    </w:p>
  </w:footnote>
  <w:footnote w:id="717">
    <w:p w:rsidR="00172644" w:rsidRPr="00FC2212" w:rsidRDefault="00172644" w:rsidP="00C16D4B">
      <w:pPr>
        <w:pStyle w:val="ae"/>
      </w:pPr>
      <w:r w:rsidRPr="009E2028">
        <w:rPr>
          <w:rStyle w:val="FootnoteReference"/>
          <w:vertAlign w:val="baseline"/>
        </w:rPr>
        <w:footnoteRef/>
      </w:r>
      <w:r w:rsidRPr="00FC2212">
        <w:rPr>
          <w:rFonts w:hint="cs"/>
          <w:rtl/>
        </w:rPr>
        <w:t>- مسلم (2588).</w:t>
      </w:r>
    </w:p>
  </w:footnote>
  <w:footnote w:id="718">
    <w:p w:rsidR="00172644" w:rsidRPr="00FC2212" w:rsidRDefault="00172644" w:rsidP="00C16D4B">
      <w:pPr>
        <w:pStyle w:val="ae"/>
      </w:pPr>
      <w:r w:rsidRPr="009E2028">
        <w:rPr>
          <w:rStyle w:val="FootnoteReference"/>
          <w:vertAlign w:val="baseline"/>
        </w:rPr>
        <w:footnoteRef/>
      </w:r>
      <w:r w:rsidRPr="00FC2212">
        <w:rPr>
          <w:rFonts w:hint="cs"/>
          <w:rtl/>
        </w:rPr>
        <w:t>- ابوداود (1510) و آلبانی آن را صحیح دانسته است.</w:t>
      </w:r>
    </w:p>
  </w:footnote>
  <w:footnote w:id="719">
    <w:p w:rsidR="00172644" w:rsidRPr="00FC2212" w:rsidRDefault="00172644" w:rsidP="00C16D4B">
      <w:pPr>
        <w:pStyle w:val="ae"/>
      </w:pPr>
      <w:r w:rsidRPr="009E2028">
        <w:rPr>
          <w:rStyle w:val="FootnoteReference"/>
          <w:vertAlign w:val="baseline"/>
        </w:rPr>
        <w:footnoteRef/>
      </w:r>
      <w:r w:rsidRPr="00FC2212">
        <w:rPr>
          <w:rFonts w:hint="cs"/>
          <w:rtl/>
        </w:rPr>
        <w:t>- ترمذی (2021) و آلبانی آن را حسن دانسته است.</w:t>
      </w:r>
    </w:p>
  </w:footnote>
  <w:footnote w:id="720">
    <w:p w:rsidR="00172644" w:rsidRPr="00FC2212" w:rsidRDefault="00172644" w:rsidP="00C16D4B">
      <w:pPr>
        <w:pStyle w:val="ae"/>
      </w:pPr>
      <w:r w:rsidRPr="009E2028">
        <w:rPr>
          <w:rStyle w:val="FootnoteReference"/>
          <w:vertAlign w:val="baseline"/>
        </w:rPr>
        <w:footnoteRef/>
      </w:r>
      <w:r w:rsidRPr="00FC2212">
        <w:rPr>
          <w:rFonts w:hint="cs"/>
          <w:rtl/>
        </w:rPr>
        <w:t>- مسلم (2588).</w:t>
      </w:r>
    </w:p>
  </w:footnote>
  <w:footnote w:id="721">
    <w:p w:rsidR="00172644" w:rsidRPr="00FC2212" w:rsidRDefault="00172644" w:rsidP="00C16D4B">
      <w:pPr>
        <w:pStyle w:val="ae"/>
      </w:pPr>
      <w:r w:rsidRPr="009E2028">
        <w:rPr>
          <w:rStyle w:val="FootnoteReference"/>
          <w:vertAlign w:val="baseline"/>
        </w:rPr>
        <w:footnoteRef/>
      </w:r>
      <w:r w:rsidRPr="00FC2212">
        <w:rPr>
          <w:rFonts w:hint="cs"/>
          <w:rtl/>
        </w:rPr>
        <w:t>- ابوداود (4962) و آلبانی آن را صحیح دانسته است.</w:t>
      </w:r>
    </w:p>
  </w:footnote>
  <w:footnote w:id="722">
    <w:p w:rsidR="00172644" w:rsidRPr="00FC2212" w:rsidRDefault="00172644" w:rsidP="009D07DA">
      <w:pPr>
        <w:pStyle w:val="ae"/>
      </w:pPr>
      <w:r w:rsidRPr="009E2028">
        <w:rPr>
          <w:rStyle w:val="FootnoteReference"/>
          <w:szCs w:val="26"/>
          <w:vertAlign w:val="baseline"/>
        </w:rPr>
        <w:footnoteRef/>
      </w:r>
      <w:r w:rsidRPr="00FC2212">
        <w:rPr>
          <w:rFonts w:hint="cs"/>
          <w:rtl/>
        </w:rPr>
        <w:t>- یكى گوید كه: من عیب یک نفر را گرفتم و گفتم كه این دندان‌هایش همه افتاده، پس دندان‌هایم همه‌اش افتاد، و به نامحرمى نگاه كردم، و كسى به ناموس من نگاه كرد كه من او را نخواستم. الآداب الشرعی</w:t>
      </w:r>
      <w:r w:rsidR="009D07DA">
        <w:rPr>
          <w:rFonts w:hint="cs"/>
          <w:rtl/>
        </w:rPr>
        <w:t>ة</w:t>
      </w:r>
      <w:r w:rsidRPr="00FC2212">
        <w:rPr>
          <w:rFonts w:hint="cs"/>
          <w:rtl/>
        </w:rPr>
        <w:t xml:space="preserve"> (1/341).</w:t>
      </w:r>
    </w:p>
  </w:footnote>
  <w:footnote w:id="723">
    <w:p w:rsidR="00172644" w:rsidRPr="00FC2212" w:rsidRDefault="00172644" w:rsidP="00C16D4B">
      <w:pPr>
        <w:pStyle w:val="ae"/>
      </w:pPr>
      <w:r w:rsidRPr="009E2028">
        <w:rPr>
          <w:rStyle w:val="FootnoteReference"/>
          <w:vertAlign w:val="baseline"/>
        </w:rPr>
        <w:footnoteRef/>
      </w:r>
      <w:r w:rsidRPr="00FC2212">
        <w:rPr>
          <w:rFonts w:hint="cs"/>
          <w:rtl/>
        </w:rPr>
        <w:t>- ترمذی (2509) و گفت این حدیث صحیح است، و (4919) و آلبانى آن را صحیح دانسته است.</w:t>
      </w:r>
    </w:p>
  </w:footnote>
  <w:footnote w:id="724">
    <w:p w:rsidR="00172644" w:rsidRPr="00FC2212" w:rsidRDefault="00172644" w:rsidP="009D07DA">
      <w:pPr>
        <w:pStyle w:val="ae"/>
      </w:pPr>
      <w:r w:rsidRPr="009E2028">
        <w:rPr>
          <w:rStyle w:val="FootnoteReference"/>
          <w:vertAlign w:val="baseline"/>
        </w:rPr>
        <w:footnoteRef/>
      </w:r>
      <w:r w:rsidRPr="00FC2212">
        <w:rPr>
          <w:rFonts w:hint="cs"/>
          <w:rtl/>
        </w:rPr>
        <w:t>- الآداب الشرعی</w:t>
      </w:r>
      <w:r w:rsidR="009D07DA">
        <w:rPr>
          <w:rFonts w:hint="cs"/>
          <w:rtl/>
        </w:rPr>
        <w:t>ة</w:t>
      </w:r>
      <w:r w:rsidRPr="00FC2212">
        <w:rPr>
          <w:rFonts w:hint="cs"/>
          <w:rtl/>
        </w:rPr>
        <w:t xml:space="preserve"> (2/6).</w:t>
      </w:r>
    </w:p>
  </w:footnote>
  <w:footnote w:id="725">
    <w:p w:rsidR="00172644" w:rsidRPr="00FC2212" w:rsidRDefault="00172644" w:rsidP="00C16D4B">
      <w:pPr>
        <w:pStyle w:val="ae"/>
      </w:pPr>
      <w:r w:rsidRPr="009E2028">
        <w:rPr>
          <w:rStyle w:val="FootnoteReference"/>
          <w:vertAlign w:val="baseline"/>
        </w:rPr>
        <w:footnoteRef/>
      </w:r>
      <w:r w:rsidRPr="00FC2212">
        <w:rPr>
          <w:rFonts w:hint="cs"/>
          <w:rtl/>
        </w:rPr>
        <w:t>- مسلم (106).</w:t>
      </w:r>
    </w:p>
  </w:footnote>
  <w:footnote w:id="726">
    <w:p w:rsidR="00172644" w:rsidRPr="00FC2212" w:rsidRDefault="00172644" w:rsidP="00C16D4B">
      <w:pPr>
        <w:pStyle w:val="ae"/>
      </w:pPr>
      <w:r w:rsidRPr="009E2028">
        <w:rPr>
          <w:rStyle w:val="FootnoteReference"/>
          <w:vertAlign w:val="baseline"/>
        </w:rPr>
        <w:footnoteRef/>
      </w:r>
      <w:r w:rsidRPr="00FC2212">
        <w:rPr>
          <w:rFonts w:hint="cs"/>
          <w:rtl/>
        </w:rPr>
        <w:t>- مسلم (2482).</w:t>
      </w:r>
    </w:p>
  </w:footnote>
  <w:footnote w:id="727">
    <w:p w:rsidR="00172644" w:rsidRPr="00FC2212" w:rsidRDefault="00172644" w:rsidP="009D07DA">
      <w:pPr>
        <w:pStyle w:val="ae"/>
      </w:pPr>
      <w:r w:rsidRPr="009E2028">
        <w:rPr>
          <w:rStyle w:val="FootnoteReference"/>
          <w:vertAlign w:val="baseline"/>
        </w:rPr>
        <w:footnoteRef/>
      </w:r>
      <w:r w:rsidRPr="00FC2212">
        <w:rPr>
          <w:rFonts w:hint="cs"/>
          <w:rtl/>
        </w:rPr>
        <w:t>- الآداب الشرعی</w:t>
      </w:r>
      <w:r w:rsidR="009D07DA">
        <w:rPr>
          <w:rFonts w:hint="cs"/>
          <w:rtl/>
        </w:rPr>
        <w:t>ة</w:t>
      </w:r>
      <w:r w:rsidRPr="00FC2212">
        <w:rPr>
          <w:rFonts w:hint="cs"/>
          <w:rtl/>
        </w:rPr>
        <w:t xml:space="preserve"> (2/538).</w:t>
      </w:r>
    </w:p>
  </w:footnote>
  <w:footnote w:id="728">
    <w:p w:rsidR="00172644" w:rsidRPr="00FC2212" w:rsidRDefault="00172644" w:rsidP="009D07DA">
      <w:pPr>
        <w:pStyle w:val="ae"/>
      </w:pPr>
      <w:r w:rsidRPr="009E2028">
        <w:rPr>
          <w:rStyle w:val="FootnoteReference"/>
          <w:vertAlign w:val="baseline"/>
        </w:rPr>
        <w:footnoteRef/>
      </w:r>
      <w:r w:rsidRPr="00FC2212">
        <w:rPr>
          <w:rFonts w:hint="cs"/>
          <w:rtl/>
        </w:rPr>
        <w:t>- السلسل</w:t>
      </w:r>
      <w:r w:rsidR="009D07DA">
        <w:rPr>
          <w:rFonts w:hint="cs"/>
          <w:rtl/>
        </w:rPr>
        <w:t>ة</w:t>
      </w:r>
      <w:r w:rsidRPr="00FC2212">
        <w:rPr>
          <w:rFonts w:hint="cs"/>
          <w:rtl/>
        </w:rPr>
        <w:t xml:space="preserve"> الصحیح</w:t>
      </w:r>
      <w:r w:rsidR="009D07DA">
        <w:rPr>
          <w:rFonts w:hint="cs"/>
          <w:rtl/>
        </w:rPr>
        <w:t>ة</w:t>
      </w:r>
      <w:r w:rsidRPr="00FC2212">
        <w:rPr>
          <w:rFonts w:hint="cs"/>
          <w:rtl/>
        </w:rPr>
        <w:t xml:space="preserve"> (928) و آن صحیح است .</w:t>
      </w:r>
    </w:p>
  </w:footnote>
  <w:footnote w:id="729">
    <w:p w:rsidR="00172644" w:rsidRPr="00FC2212" w:rsidRDefault="00172644" w:rsidP="009D07DA">
      <w:pPr>
        <w:pStyle w:val="ae"/>
      </w:pPr>
      <w:r w:rsidRPr="009E2028">
        <w:rPr>
          <w:rStyle w:val="FootnoteReference"/>
          <w:vertAlign w:val="baseline"/>
        </w:rPr>
        <w:footnoteRef/>
      </w:r>
      <w:r w:rsidRPr="00FC2212">
        <w:rPr>
          <w:rFonts w:hint="cs"/>
          <w:rtl/>
        </w:rPr>
        <w:t>- السلسل</w:t>
      </w:r>
      <w:r w:rsidR="009D07DA">
        <w:rPr>
          <w:rFonts w:hint="cs"/>
          <w:rtl/>
        </w:rPr>
        <w:t>ة</w:t>
      </w:r>
      <w:r w:rsidRPr="00FC2212">
        <w:rPr>
          <w:rFonts w:hint="cs"/>
          <w:rtl/>
        </w:rPr>
        <w:t xml:space="preserve"> الصحیح</w:t>
      </w:r>
      <w:r w:rsidR="009D07DA">
        <w:rPr>
          <w:rFonts w:hint="cs"/>
          <w:rtl/>
        </w:rPr>
        <w:t>ة</w:t>
      </w:r>
      <w:r w:rsidRPr="00FC2212">
        <w:rPr>
          <w:rFonts w:hint="cs"/>
          <w:rtl/>
        </w:rPr>
        <w:t xml:space="preserve"> (1339).</w:t>
      </w:r>
    </w:p>
  </w:footnote>
  <w:footnote w:id="730">
    <w:p w:rsidR="00172644" w:rsidRPr="00FC2212" w:rsidRDefault="00172644" w:rsidP="009D07DA">
      <w:pPr>
        <w:pStyle w:val="ae"/>
      </w:pPr>
      <w:r w:rsidRPr="009E2028">
        <w:rPr>
          <w:rStyle w:val="FootnoteReference"/>
          <w:vertAlign w:val="baseline"/>
        </w:rPr>
        <w:footnoteRef/>
      </w:r>
      <w:r w:rsidRPr="00FC2212">
        <w:rPr>
          <w:rFonts w:hint="cs"/>
          <w:rtl/>
        </w:rPr>
        <w:t>- الآداب الشرعی</w:t>
      </w:r>
      <w:r w:rsidR="009D07DA">
        <w:rPr>
          <w:rFonts w:hint="cs"/>
          <w:rtl/>
        </w:rPr>
        <w:t>ة</w:t>
      </w:r>
      <w:r w:rsidRPr="00FC2212">
        <w:rPr>
          <w:rFonts w:hint="cs"/>
          <w:rtl/>
        </w:rPr>
        <w:t xml:space="preserve"> (1/325).</w:t>
      </w:r>
    </w:p>
  </w:footnote>
  <w:footnote w:id="731">
    <w:p w:rsidR="00172644" w:rsidRPr="00FC2212" w:rsidRDefault="00172644" w:rsidP="009D07DA">
      <w:pPr>
        <w:pStyle w:val="ae"/>
      </w:pPr>
      <w:r w:rsidRPr="009E2028">
        <w:rPr>
          <w:rStyle w:val="FootnoteReference"/>
          <w:vertAlign w:val="baseline"/>
        </w:rPr>
        <w:footnoteRef/>
      </w:r>
      <w:r w:rsidRPr="00FC2212">
        <w:rPr>
          <w:rFonts w:hint="cs"/>
          <w:rtl/>
        </w:rPr>
        <w:t>- الآداب الشرعی</w:t>
      </w:r>
      <w:r w:rsidR="009D07DA">
        <w:rPr>
          <w:rFonts w:hint="cs"/>
          <w:rtl/>
        </w:rPr>
        <w:t>ة</w:t>
      </w:r>
      <w:r w:rsidRPr="00FC2212">
        <w:rPr>
          <w:rFonts w:hint="cs"/>
          <w:rtl/>
        </w:rPr>
        <w:t xml:space="preserve"> (2/227).</w:t>
      </w:r>
    </w:p>
  </w:footnote>
  <w:footnote w:id="732">
    <w:p w:rsidR="00172644" w:rsidRPr="00FC2212" w:rsidRDefault="00172644" w:rsidP="00C16D4B">
      <w:pPr>
        <w:pStyle w:val="ae"/>
      </w:pPr>
      <w:r w:rsidRPr="009E2028">
        <w:rPr>
          <w:rStyle w:val="FootnoteReference"/>
          <w:vertAlign w:val="baseline"/>
        </w:rPr>
        <w:footnoteRef/>
      </w:r>
      <w:r w:rsidRPr="00FC2212">
        <w:rPr>
          <w:rFonts w:hint="cs"/>
          <w:rtl/>
        </w:rPr>
        <w:t>- بخاری (5065) و مسلم (2400).</w:t>
      </w:r>
    </w:p>
  </w:footnote>
  <w:footnote w:id="733">
    <w:p w:rsidR="00172644" w:rsidRPr="00FC2212" w:rsidRDefault="00172644" w:rsidP="00C16D4B">
      <w:pPr>
        <w:pStyle w:val="FootnoteText"/>
        <w:bidi/>
        <w:spacing w:line="226" w:lineRule="auto"/>
        <w:ind w:left="227" w:hanging="227"/>
        <w:jc w:val="lowKashida"/>
        <w:rPr>
          <w:sz w:val="24"/>
          <w:szCs w:val="24"/>
          <w:lang w:bidi="fa-IR"/>
        </w:rPr>
      </w:pPr>
      <w:r w:rsidRPr="009E2028">
        <w:rPr>
          <w:rStyle w:val="FootnoteReference"/>
          <w:rFonts w:cs="IRLotus"/>
          <w:sz w:val="24"/>
          <w:szCs w:val="24"/>
          <w:vertAlign w:val="baseline"/>
        </w:rPr>
        <w:footnoteRef/>
      </w:r>
      <w:r w:rsidRPr="00FC2212">
        <w:rPr>
          <w:rFonts w:hint="cs"/>
          <w:sz w:val="24"/>
          <w:szCs w:val="24"/>
          <w:rtl/>
          <w:lang w:bidi="fa-IR"/>
        </w:rPr>
        <w:t>- بخاري (3331) و مسلم (1468).</w:t>
      </w:r>
    </w:p>
  </w:footnote>
  <w:footnote w:id="734">
    <w:p w:rsidR="00172644" w:rsidRPr="00FC2212" w:rsidRDefault="00172644" w:rsidP="00C16D4B">
      <w:pPr>
        <w:pStyle w:val="ae"/>
        <w:rPr>
          <w:rtl/>
        </w:rPr>
      </w:pPr>
      <w:r w:rsidRPr="009E2028">
        <w:rPr>
          <w:rStyle w:val="FootnoteReference"/>
          <w:vertAlign w:val="baseline"/>
        </w:rPr>
        <w:footnoteRef/>
      </w:r>
      <w:r w:rsidRPr="00FC2212">
        <w:rPr>
          <w:rFonts w:hint="cs"/>
          <w:rtl/>
        </w:rPr>
        <w:t>- ابوداود (2578).</w:t>
      </w:r>
    </w:p>
  </w:footnote>
  <w:footnote w:id="735">
    <w:p w:rsidR="00172644" w:rsidRPr="00FC2212" w:rsidRDefault="00172644" w:rsidP="00C16D4B">
      <w:pPr>
        <w:pStyle w:val="ae"/>
      </w:pPr>
      <w:r w:rsidRPr="009E2028">
        <w:rPr>
          <w:rStyle w:val="FootnoteReference"/>
          <w:szCs w:val="26"/>
          <w:vertAlign w:val="baseline"/>
        </w:rPr>
        <w:footnoteRef/>
      </w:r>
      <w:r w:rsidRPr="00FC2212">
        <w:rPr>
          <w:rFonts w:hint="cs"/>
          <w:rtl/>
        </w:rPr>
        <w:t>- صحیح الجامع (2490) از جمله رفتار خوب پیامبر</w:t>
      </w:r>
      <w:r w:rsidRPr="00FC2212">
        <w:rPr>
          <w:rFonts w:ascii="AGA Arabesque" w:hAnsi="AGA Arabesque" w:hint="cs"/>
          <w:rtl/>
        </w:rPr>
        <w:t xml:space="preserve"> </w:t>
      </w:r>
      <w:r w:rsidRPr="00FC2212">
        <w:rPr>
          <w:rFonts w:ascii="Tahoma" w:hAnsi="Tahoma" w:cs="CTraditional Arabic" w:hint="cs"/>
          <w:color w:val="000000"/>
          <w:spacing w:val="-4"/>
          <w:rtl/>
        </w:rPr>
        <w:t>ص</w:t>
      </w:r>
      <w:r w:rsidRPr="00FC2212">
        <w:rPr>
          <w:rFonts w:hint="cs"/>
          <w:rtl/>
        </w:rPr>
        <w:t xml:space="preserve"> با عایشه این بود كه وی را ام‌عبدالله صدا می‌زد هر چند كه از وی صاحب فرزندی نشد. (ابوداود/4970).</w:t>
      </w:r>
    </w:p>
  </w:footnote>
  <w:footnote w:id="736">
    <w:p w:rsidR="00172644" w:rsidRPr="00FC2212" w:rsidRDefault="00172644" w:rsidP="00C16D4B">
      <w:pPr>
        <w:pStyle w:val="ae"/>
      </w:pPr>
      <w:r w:rsidRPr="009E2028">
        <w:rPr>
          <w:rStyle w:val="FootnoteReference"/>
          <w:vertAlign w:val="baseline"/>
        </w:rPr>
        <w:footnoteRef/>
      </w:r>
      <w:r w:rsidRPr="00FC2212">
        <w:rPr>
          <w:rFonts w:hint="cs"/>
          <w:rtl/>
        </w:rPr>
        <w:t>- بخاری (6388) و مسلم (1434).</w:t>
      </w:r>
    </w:p>
  </w:footnote>
  <w:footnote w:id="737">
    <w:p w:rsidR="00172644" w:rsidRPr="00FC2212" w:rsidRDefault="00172644" w:rsidP="00C16D4B">
      <w:pPr>
        <w:pStyle w:val="ae"/>
      </w:pPr>
      <w:r w:rsidRPr="009E2028">
        <w:rPr>
          <w:rStyle w:val="FootnoteReference"/>
          <w:vertAlign w:val="baseline"/>
        </w:rPr>
        <w:footnoteRef/>
      </w:r>
      <w:r w:rsidRPr="00FC2212">
        <w:rPr>
          <w:rFonts w:hint="cs"/>
          <w:rtl/>
        </w:rPr>
        <w:t>- مسلم (308).</w:t>
      </w:r>
    </w:p>
  </w:footnote>
  <w:footnote w:id="738">
    <w:p w:rsidR="00172644" w:rsidRPr="00FC2212" w:rsidRDefault="00172644" w:rsidP="00C16D4B">
      <w:pPr>
        <w:pStyle w:val="ae"/>
      </w:pPr>
      <w:r w:rsidRPr="009E2028">
        <w:rPr>
          <w:rStyle w:val="FootnoteReference"/>
          <w:vertAlign w:val="baseline"/>
        </w:rPr>
        <w:footnoteRef/>
      </w:r>
      <w:r w:rsidRPr="00FC2212">
        <w:rPr>
          <w:rFonts w:hint="cs"/>
          <w:rtl/>
        </w:rPr>
        <w:t>- مسلم (1437).</w:t>
      </w:r>
    </w:p>
  </w:footnote>
  <w:footnote w:id="739">
    <w:p w:rsidR="00172644" w:rsidRPr="00FC2212" w:rsidRDefault="00172644" w:rsidP="00C16D4B">
      <w:pPr>
        <w:pStyle w:val="ae"/>
      </w:pPr>
      <w:r w:rsidRPr="009E2028">
        <w:rPr>
          <w:rStyle w:val="FootnoteReference"/>
          <w:vertAlign w:val="baseline"/>
        </w:rPr>
        <w:footnoteRef/>
      </w:r>
      <w:r w:rsidRPr="00FC2212">
        <w:rPr>
          <w:rFonts w:hint="cs"/>
          <w:rtl/>
        </w:rPr>
        <w:t>- بخاری، آداب الزفاف.</w:t>
      </w:r>
    </w:p>
  </w:footnote>
  <w:footnote w:id="740">
    <w:p w:rsidR="00172644" w:rsidRPr="00FC2212" w:rsidRDefault="00172644" w:rsidP="00C16D4B">
      <w:pPr>
        <w:pStyle w:val="ae"/>
        <w:rPr>
          <w:rtl/>
        </w:rPr>
      </w:pPr>
      <w:r w:rsidRPr="009E2028">
        <w:rPr>
          <w:rStyle w:val="FootnoteReference"/>
          <w:vertAlign w:val="baseline"/>
        </w:rPr>
        <w:footnoteRef/>
      </w:r>
      <w:r w:rsidRPr="00FC2212">
        <w:rPr>
          <w:rFonts w:hint="cs"/>
          <w:rtl/>
        </w:rPr>
        <w:t>- آلبانی در صحیح الادب المفرد (121) آن را حسن دانسته است.</w:t>
      </w:r>
    </w:p>
  </w:footnote>
  <w:footnote w:id="741">
    <w:p w:rsidR="00172644" w:rsidRPr="00FC2212" w:rsidRDefault="00172644" w:rsidP="00C16D4B">
      <w:pPr>
        <w:pStyle w:val="ae"/>
      </w:pPr>
      <w:r w:rsidRPr="009E2028">
        <w:rPr>
          <w:rStyle w:val="FootnoteReference"/>
          <w:vertAlign w:val="baseline"/>
        </w:rPr>
        <w:footnoteRef/>
      </w:r>
      <w:r w:rsidRPr="00FC2212">
        <w:rPr>
          <w:rFonts w:hint="cs"/>
          <w:rtl/>
        </w:rPr>
        <w:t>- صحیح الادب المفرد (122).</w:t>
      </w:r>
    </w:p>
  </w:footnote>
  <w:footnote w:id="742">
    <w:p w:rsidR="00172644" w:rsidRPr="00FC2212" w:rsidRDefault="00172644" w:rsidP="00C16D4B">
      <w:pPr>
        <w:pStyle w:val="ae"/>
      </w:pPr>
      <w:r w:rsidRPr="009E2028">
        <w:rPr>
          <w:rStyle w:val="FootnoteReference"/>
          <w:vertAlign w:val="baseline"/>
        </w:rPr>
        <w:footnoteRef/>
      </w:r>
      <w:r w:rsidRPr="00FC2212">
        <w:rPr>
          <w:rFonts w:hint="cs"/>
          <w:rtl/>
        </w:rPr>
        <w:t>- آلبانی در الادب المفرد صحیح دانسته است(127).</w:t>
      </w:r>
    </w:p>
  </w:footnote>
  <w:footnote w:id="743">
    <w:p w:rsidR="00172644" w:rsidRPr="00FC2212" w:rsidRDefault="00172644" w:rsidP="00C16D4B">
      <w:pPr>
        <w:pStyle w:val="ae"/>
      </w:pPr>
      <w:r w:rsidRPr="009E2028">
        <w:rPr>
          <w:rStyle w:val="FootnoteReference"/>
          <w:vertAlign w:val="baseline"/>
        </w:rPr>
        <w:footnoteRef/>
      </w:r>
      <w:r w:rsidRPr="00FC2212">
        <w:rPr>
          <w:rFonts w:hint="cs"/>
          <w:rtl/>
        </w:rPr>
        <w:t>- آلبانی در الادب المفرد صحیح دانسته است(125).</w:t>
      </w:r>
    </w:p>
  </w:footnote>
  <w:footnote w:id="744">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المفرد حسن دانسته است(128).</w:t>
      </w:r>
    </w:p>
  </w:footnote>
  <w:footnote w:id="745">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المفرد صحیح دانسته است(130).</w:t>
      </w:r>
    </w:p>
  </w:footnote>
  <w:footnote w:id="746">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المفرد صحیح دانسته است (132).</w:t>
      </w:r>
    </w:p>
  </w:footnote>
  <w:footnote w:id="747">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المفرد صحیح دانسته است (139).</w:t>
      </w:r>
    </w:p>
  </w:footnote>
  <w:footnote w:id="748">
    <w:p w:rsidR="00172644" w:rsidRPr="00FC2212" w:rsidRDefault="00172644" w:rsidP="00C16D4B">
      <w:pPr>
        <w:pStyle w:val="ae"/>
      </w:pPr>
      <w:r w:rsidRPr="009E2028">
        <w:rPr>
          <w:rStyle w:val="FootnoteReference"/>
          <w:vertAlign w:val="baseline"/>
        </w:rPr>
        <w:footnoteRef/>
      </w:r>
      <w:r w:rsidRPr="00FC2212">
        <w:rPr>
          <w:rFonts w:hint="cs"/>
          <w:rtl/>
        </w:rPr>
        <w:t>- صحیح الجامع (5192).</w:t>
      </w:r>
    </w:p>
  </w:footnote>
  <w:footnote w:id="749">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المفرد(143).</w:t>
      </w:r>
    </w:p>
  </w:footnote>
  <w:footnote w:id="750">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المفرد (146).</w:t>
      </w:r>
    </w:p>
  </w:footnote>
  <w:footnote w:id="751">
    <w:p w:rsidR="00172644" w:rsidRPr="00FC2212" w:rsidRDefault="00172644" w:rsidP="00C16D4B">
      <w:pPr>
        <w:pStyle w:val="ae"/>
      </w:pPr>
      <w:r w:rsidRPr="009E2028">
        <w:rPr>
          <w:rStyle w:val="FootnoteReference"/>
          <w:vertAlign w:val="baseline"/>
        </w:rPr>
        <w:footnoteRef/>
      </w:r>
      <w:r w:rsidRPr="00FC2212">
        <w:rPr>
          <w:rFonts w:hint="cs"/>
          <w:rtl/>
        </w:rPr>
        <w:t>- صحیح الادب المفرد (147) و السلسله الصحیحه (1297).</w:t>
      </w:r>
    </w:p>
  </w:footnote>
  <w:footnote w:id="752">
    <w:p w:rsidR="00172644" w:rsidRPr="00FC2212" w:rsidRDefault="00172644" w:rsidP="00C16D4B">
      <w:pPr>
        <w:pStyle w:val="ae"/>
      </w:pPr>
      <w:r w:rsidRPr="009E2028">
        <w:rPr>
          <w:rStyle w:val="FootnoteReference"/>
          <w:vertAlign w:val="baseline"/>
        </w:rPr>
        <w:footnoteRef/>
      </w:r>
      <w:r w:rsidRPr="00FC2212">
        <w:rPr>
          <w:rFonts w:hint="cs"/>
          <w:rtl/>
        </w:rPr>
        <w:t>- آلبانی در صحیح الادب المفرد (149).</w:t>
      </w:r>
    </w:p>
  </w:footnote>
  <w:footnote w:id="753">
    <w:p w:rsidR="00172644" w:rsidRPr="009D07DA" w:rsidRDefault="00172644" w:rsidP="009D07DA">
      <w:pPr>
        <w:pStyle w:val="ae"/>
        <w:rPr>
          <w:spacing w:val="-2"/>
        </w:rPr>
      </w:pPr>
      <w:r w:rsidRPr="009E2028">
        <w:rPr>
          <w:spacing w:val="-2"/>
        </w:rPr>
        <w:footnoteRef/>
      </w:r>
      <w:r w:rsidRPr="009D07DA">
        <w:rPr>
          <w:rFonts w:hint="cs"/>
          <w:spacing w:val="-2"/>
          <w:rtl/>
        </w:rPr>
        <w:t>- احادیثی كه در مورد اذان گفتن در گوش نوزاد آمده است این است كه ابوداود و ترمذی از طریق عاصم بن عبیدالله از عبیدالله بن ابی رافع كه از پدرش نقل كرده، روایت شده است: (پیامبر</w:t>
      </w:r>
      <w:r w:rsidRPr="009D07DA">
        <w:rPr>
          <w:rFonts w:ascii="AGA Arabesque" w:hAnsi="AGA Arabesque" w:hint="cs"/>
          <w:spacing w:val="-2"/>
          <w:rtl/>
        </w:rPr>
        <w:t xml:space="preserve"> </w:t>
      </w:r>
      <w:r w:rsidRPr="009D07DA">
        <w:rPr>
          <w:rFonts w:ascii="Tahoma" w:hAnsi="Tahoma" w:cs="CTraditional Arabic" w:hint="cs"/>
          <w:color w:val="000000"/>
          <w:spacing w:val="-2"/>
          <w:rtl/>
        </w:rPr>
        <w:t>ص</w:t>
      </w:r>
      <w:r w:rsidRPr="009D07DA">
        <w:rPr>
          <w:rFonts w:hint="cs"/>
          <w:spacing w:val="-2"/>
          <w:rtl/>
        </w:rPr>
        <w:t xml:space="preserve"> را دیدم كه در گوش الحسن بن علی </w:t>
      </w:r>
      <w:r w:rsidRPr="009D07DA">
        <w:rPr>
          <w:rFonts w:hint="cs"/>
          <w:rtl/>
        </w:rPr>
        <w:t>اذان گفت). و اهل حدیث عاصم بن عبیدالله را ضعیف دانسته‌اند. ولی حدیث ابن عباس كه می‌گوید: «پیامبر</w:t>
      </w:r>
      <w:r w:rsidRPr="009D07DA">
        <w:rPr>
          <w:rFonts w:ascii="Tahoma" w:hAnsi="Tahoma" w:cs="CTraditional Arabic" w:hint="cs"/>
          <w:color w:val="000000"/>
          <w:rtl/>
        </w:rPr>
        <w:t>ص</w:t>
      </w:r>
      <w:r w:rsidRPr="009D07DA">
        <w:rPr>
          <w:rFonts w:hint="cs"/>
          <w:spacing w:val="-2"/>
          <w:rtl/>
        </w:rPr>
        <w:t xml:space="preserve"> هنگام متولد شدن الحسن بن علی در گوش راست وی اذان و در گوش چپ وی اقامه گفت». حسن بن عمرو جزء راویان آن است كه شخصی دروغگو بوده است و قابل استناد نیست. (السلسل</w:t>
      </w:r>
      <w:r w:rsidR="009D07DA">
        <w:rPr>
          <w:rFonts w:hint="cs"/>
          <w:spacing w:val="-2"/>
          <w:rtl/>
        </w:rPr>
        <w:t>ة</w:t>
      </w:r>
      <w:r w:rsidRPr="009D07DA">
        <w:rPr>
          <w:rFonts w:hint="cs"/>
          <w:spacing w:val="-2"/>
          <w:rtl/>
        </w:rPr>
        <w:t xml:space="preserve"> الضعیف</w:t>
      </w:r>
      <w:r w:rsidR="009D07DA" w:rsidRPr="009D07DA">
        <w:rPr>
          <w:rFonts w:hint="cs"/>
          <w:spacing w:val="-2"/>
          <w:rtl/>
        </w:rPr>
        <w:t>ة</w:t>
      </w:r>
      <w:r w:rsidRPr="009D07DA">
        <w:rPr>
          <w:rFonts w:hint="cs"/>
          <w:spacing w:val="-2"/>
          <w:rtl/>
        </w:rPr>
        <w:t xml:space="preserve"> 1/491).</w:t>
      </w:r>
    </w:p>
  </w:footnote>
  <w:footnote w:id="754">
    <w:p w:rsidR="00172644" w:rsidRPr="00FC2212" w:rsidRDefault="00172644" w:rsidP="00C16D4B">
      <w:pPr>
        <w:pStyle w:val="ae"/>
        <w:rPr>
          <w:rtl/>
        </w:rPr>
      </w:pPr>
      <w:r w:rsidRPr="009E2028">
        <w:rPr>
          <w:rStyle w:val="FootnoteReference"/>
          <w:vertAlign w:val="baseline"/>
        </w:rPr>
        <w:footnoteRef/>
      </w:r>
      <w:r w:rsidRPr="00FC2212">
        <w:rPr>
          <w:rFonts w:hint="cs"/>
          <w:rtl/>
        </w:rPr>
        <w:t>- بخاری (5150) و مسلم (2145).</w:t>
      </w:r>
    </w:p>
  </w:footnote>
  <w:footnote w:id="755">
    <w:p w:rsidR="00172644" w:rsidRPr="00FC2212" w:rsidRDefault="00172644" w:rsidP="00C16D4B">
      <w:pPr>
        <w:pStyle w:val="ae"/>
      </w:pPr>
      <w:r w:rsidRPr="009E2028">
        <w:rPr>
          <w:rStyle w:val="FootnoteReference"/>
          <w:vertAlign w:val="baseline"/>
        </w:rPr>
        <w:footnoteRef/>
      </w:r>
      <w:r w:rsidRPr="00FC2212">
        <w:rPr>
          <w:rFonts w:hint="cs"/>
          <w:rtl/>
        </w:rPr>
        <w:t>- امام احمد و صاحبان سنن (سنن ابن ماجه و ...).</w:t>
      </w:r>
    </w:p>
  </w:footnote>
  <w:footnote w:id="756">
    <w:p w:rsidR="00172644" w:rsidRPr="00FC2212" w:rsidRDefault="00172644" w:rsidP="00C16D4B">
      <w:pPr>
        <w:pStyle w:val="ae"/>
      </w:pPr>
      <w:r w:rsidRPr="009E2028">
        <w:rPr>
          <w:rStyle w:val="FootnoteReference"/>
          <w:vertAlign w:val="baseline"/>
        </w:rPr>
        <w:footnoteRef/>
      </w:r>
      <w:r w:rsidRPr="00FC2212">
        <w:rPr>
          <w:rFonts w:hint="cs"/>
          <w:rtl/>
        </w:rPr>
        <w:t xml:space="preserve">- مسلم (2132) ولی حدیثی كه می‌گوید: «بهترین نامها آنهایی است كه محمد و عبدال... در آنها باشد». از نظر امام محمد بن احمد الصعدی در كتاب (النوافح العطره) شماره (708) اساسی ندارد و </w:t>
      </w:r>
      <w:r w:rsidRPr="00FC2212">
        <w:rPr>
          <w:rStyle w:val="Char9"/>
          <w:rFonts w:hint="cs"/>
          <w:rtl/>
        </w:rPr>
        <w:t>شیخ ابن عثیمین (</w:t>
      </w:r>
      <w:r w:rsidRPr="00FC2212">
        <w:rPr>
          <w:rFonts w:ascii="Lotus Linotype" w:hAnsi="Lotus Linotype" w:cs="CTraditional Arabic" w:hint="cs"/>
          <w:color w:val="000000"/>
          <w:rtl/>
        </w:rPr>
        <w:t>:</w:t>
      </w:r>
      <w:r w:rsidRPr="00FC2212">
        <w:rPr>
          <w:rStyle w:val="Char9"/>
          <w:rFonts w:hint="cs"/>
          <w:rtl/>
        </w:rPr>
        <w:t xml:space="preserve">) گفته كه این حدیث اساسی ندارد و حدیث پیامبر </w:t>
      </w:r>
      <w:r w:rsidRPr="00FC2212">
        <w:rPr>
          <w:rFonts w:ascii="Tahoma" w:hAnsi="Tahoma" w:cs="CTraditional Arabic" w:hint="cs"/>
          <w:color w:val="000000"/>
          <w:spacing w:val="-4"/>
          <w:rtl/>
        </w:rPr>
        <w:t>ص</w:t>
      </w:r>
      <w:r w:rsidRPr="00FC2212">
        <w:rPr>
          <w:rStyle w:val="Char9"/>
          <w:rFonts w:hint="cs"/>
          <w:rtl/>
        </w:rPr>
        <w:t xml:space="preserve"> نیست. (شرح ریاض الصالحین 1/203).</w:t>
      </w:r>
    </w:p>
  </w:footnote>
  <w:footnote w:id="757">
    <w:p w:rsidR="00172644" w:rsidRPr="00FC2212" w:rsidRDefault="00172644" w:rsidP="00C16D4B">
      <w:pPr>
        <w:pStyle w:val="ae"/>
      </w:pPr>
      <w:r w:rsidRPr="009E2028">
        <w:rPr>
          <w:rStyle w:val="FootnoteReference"/>
          <w:szCs w:val="26"/>
          <w:vertAlign w:val="baseline"/>
        </w:rPr>
        <w:footnoteRef/>
      </w:r>
      <w:r w:rsidRPr="00FC2212">
        <w:rPr>
          <w:rFonts w:hint="cs"/>
          <w:rtl/>
        </w:rPr>
        <w:t>- فتاوای شیخ عبدالعزیز بن باز.</w:t>
      </w:r>
    </w:p>
  </w:footnote>
  <w:footnote w:id="758">
    <w:p w:rsidR="00172644" w:rsidRPr="00FC2212" w:rsidRDefault="00172644" w:rsidP="00C16D4B">
      <w:pPr>
        <w:pStyle w:val="ae"/>
      </w:pPr>
      <w:r w:rsidRPr="009E2028">
        <w:rPr>
          <w:rStyle w:val="FootnoteReference"/>
          <w:vertAlign w:val="baseline"/>
        </w:rPr>
        <w:footnoteRef/>
      </w:r>
      <w:r w:rsidRPr="00FC2212">
        <w:rPr>
          <w:rFonts w:hint="cs"/>
          <w:rtl/>
        </w:rPr>
        <w:t>- در حدیث ابو رافع</w:t>
      </w:r>
      <w:r w:rsidR="009D07DA">
        <w:rPr>
          <w:rFonts w:hint="cs"/>
          <w:rtl/>
        </w:rPr>
        <w:t xml:space="preserve"> </w:t>
      </w:r>
      <w:r w:rsidRPr="00927535">
        <w:rPr>
          <w:rFonts w:ascii="AGA Arabesque" w:hAnsi="AGA Arabesque" w:hint="cs"/>
          <w:rtl/>
        </w:rPr>
        <w:sym w:font="AGA Arabesque" w:char="F074"/>
      </w:r>
      <w:r w:rsidRPr="00FC2212">
        <w:rPr>
          <w:rFonts w:hint="cs"/>
          <w:rtl/>
        </w:rPr>
        <w:t xml:space="preserve"> آمده است كه هنگامی كه فاطمه حسن را به دنیا آورد. گفت: آیا برای پسرم خون حیوانی را نریزم؟ گفت: نه، ولی سرش را بتراش و به اندازه موی سرش به فقرا یا اهل صفه نقره صدقه بده. و او نیز این كار را انجام داد و برای حسین نیز همین كار را تكرار كرد. مسند امام احمد (24662) و از سر بریدن حیوان نهی كرد، به سبب اینكه خودش مى‌خواست این كار را انجام دهد. السنن الكبری (9/304).</w:t>
      </w:r>
    </w:p>
  </w:footnote>
  <w:footnote w:id="759">
    <w:p w:rsidR="00172644" w:rsidRPr="0043651E" w:rsidRDefault="00172644" w:rsidP="00C16D4B">
      <w:pPr>
        <w:pStyle w:val="ae"/>
        <w:rPr>
          <w:spacing w:val="-4"/>
        </w:rPr>
      </w:pPr>
      <w:r w:rsidRPr="009E2028">
        <w:rPr>
          <w:rStyle w:val="FootnoteReference"/>
          <w:spacing w:val="-4"/>
          <w:vertAlign w:val="baseline"/>
        </w:rPr>
        <w:footnoteRef/>
      </w:r>
      <w:r w:rsidRPr="0043651E">
        <w:rPr>
          <w:rFonts w:hint="cs"/>
          <w:spacing w:val="-4"/>
          <w:rtl/>
        </w:rPr>
        <w:t>- در زندگینامه خطیب بغدادی آمده است كه مردی كتابی از او امانت گرفت و او گفت كه سه روز فرصت دارد، گفت: سه روز كم است. اگر می‌خواهی كه ورقهای آن را شمارش و سپس نسخه‌برداری كنی سه روز كافی است. و اگر می‌خواهی آن را بخوانی سه روز كافی است. و اگر می‌خواهی آن را تكثر كنی و بفروشی من از تو اولی‌ترم.</w:t>
      </w:r>
    </w:p>
  </w:footnote>
  <w:footnote w:id="760">
    <w:p w:rsidR="00172644" w:rsidRPr="00FC2212" w:rsidRDefault="00172644" w:rsidP="00C16D4B">
      <w:pPr>
        <w:pStyle w:val="ae"/>
      </w:pPr>
      <w:r w:rsidRPr="009E2028">
        <w:rPr>
          <w:rStyle w:val="FootnoteReference"/>
          <w:vertAlign w:val="baseline"/>
        </w:rPr>
        <w:footnoteRef/>
      </w:r>
      <w:r w:rsidRPr="00FC2212">
        <w:rPr>
          <w:rFonts w:hint="cs"/>
          <w:rtl/>
        </w:rPr>
        <w:t>- زاد المعاد(2/431).</w:t>
      </w:r>
    </w:p>
  </w:footnote>
  <w:footnote w:id="761">
    <w:p w:rsidR="00172644" w:rsidRPr="00FC2212" w:rsidRDefault="00172644" w:rsidP="0043651E">
      <w:pPr>
        <w:pStyle w:val="ae"/>
      </w:pPr>
      <w:r w:rsidRPr="009E2028">
        <w:rPr>
          <w:rStyle w:val="FootnoteReference"/>
          <w:vertAlign w:val="baseline"/>
        </w:rPr>
        <w:footnoteRef/>
      </w:r>
      <w:r w:rsidRPr="00FC2212">
        <w:rPr>
          <w:rFonts w:hint="cs"/>
          <w:rtl/>
        </w:rPr>
        <w:t>- الآداب الشرعی</w:t>
      </w:r>
      <w:r w:rsidR="0043651E">
        <w:rPr>
          <w:rFonts w:hint="cs"/>
          <w:rtl/>
        </w:rPr>
        <w:t>ة</w:t>
      </w:r>
      <w:r w:rsidRPr="00FC2212">
        <w:rPr>
          <w:rFonts w:hint="cs"/>
          <w:rtl/>
        </w:rPr>
        <w:t xml:space="preserve"> (2/318).</w:t>
      </w:r>
    </w:p>
  </w:footnote>
  <w:footnote w:id="762">
    <w:p w:rsidR="00172644" w:rsidRPr="0043651E" w:rsidRDefault="00172644" w:rsidP="00C16D4B">
      <w:pPr>
        <w:pStyle w:val="ae"/>
        <w:rPr>
          <w:spacing w:val="-4"/>
        </w:rPr>
      </w:pPr>
      <w:r w:rsidRPr="009E2028">
        <w:rPr>
          <w:rStyle w:val="FootnoteReference"/>
          <w:spacing w:val="-4"/>
          <w:vertAlign w:val="baseline"/>
        </w:rPr>
        <w:footnoteRef/>
      </w:r>
      <w:r w:rsidRPr="0043651E">
        <w:rPr>
          <w:rFonts w:hint="cs"/>
          <w:spacing w:val="-4"/>
          <w:rtl/>
        </w:rPr>
        <w:t>- ابن دقیق العید گفته است: از فواید جواب دادن به عطسه‌كننده این است كه باعث مهربانی و رحمت میان مسلمانان می‌شود و عطسه‌كننده یاد می‌گیرد كه خودبین نباشد و تواضع نشان بدهد. (فتح الباری، ابن حجر، 1/206).</w:t>
      </w:r>
    </w:p>
  </w:footnote>
  <w:footnote w:id="763">
    <w:p w:rsidR="00172644" w:rsidRPr="00FC2212" w:rsidRDefault="00172644" w:rsidP="00C16D4B">
      <w:pPr>
        <w:pStyle w:val="ae"/>
      </w:pPr>
      <w:r w:rsidRPr="009E2028">
        <w:rPr>
          <w:rStyle w:val="FootnoteReference"/>
          <w:vertAlign w:val="baseline"/>
        </w:rPr>
        <w:footnoteRef/>
      </w:r>
      <w:r w:rsidRPr="00FC2212">
        <w:rPr>
          <w:rFonts w:hint="cs"/>
          <w:rtl/>
        </w:rPr>
        <w:t>- بخاری(2445).</w:t>
      </w:r>
    </w:p>
  </w:footnote>
  <w:footnote w:id="764">
    <w:p w:rsidR="00172644" w:rsidRPr="00FC2212" w:rsidRDefault="00172644" w:rsidP="00C16D4B">
      <w:pPr>
        <w:pStyle w:val="ae"/>
      </w:pPr>
      <w:r w:rsidRPr="009E2028">
        <w:rPr>
          <w:rStyle w:val="FootnoteReference"/>
          <w:vertAlign w:val="baseline"/>
        </w:rPr>
        <w:footnoteRef/>
      </w:r>
      <w:r w:rsidRPr="00FC2212">
        <w:rPr>
          <w:rFonts w:hint="cs"/>
          <w:rtl/>
        </w:rPr>
        <w:t>- بخاری(6226).</w:t>
      </w:r>
    </w:p>
  </w:footnote>
  <w:footnote w:id="765">
    <w:p w:rsidR="00172644" w:rsidRPr="00FC2212" w:rsidRDefault="00172644" w:rsidP="00C16D4B">
      <w:pPr>
        <w:pStyle w:val="ae"/>
      </w:pPr>
      <w:r w:rsidRPr="009E2028">
        <w:rPr>
          <w:rStyle w:val="FootnoteReference"/>
          <w:vertAlign w:val="baseline"/>
        </w:rPr>
        <w:footnoteRef/>
      </w:r>
      <w:r w:rsidRPr="00FC2212">
        <w:rPr>
          <w:rFonts w:hint="cs"/>
          <w:rtl/>
        </w:rPr>
        <w:t>- زاد المعاد(1/442).</w:t>
      </w:r>
    </w:p>
  </w:footnote>
  <w:footnote w:id="766">
    <w:p w:rsidR="00172644" w:rsidRPr="00FC2212" w:rsidRDefault="00172644" w:rsidP="00C16D4B">
      <w:pPr>
        <w:pStyle w:val="ae"/>
      </w:pPr>
      <w:r w:rsidRPr="009E2028">
        <w:rPr>
          <w:rStyle w:val="FootnoteReference"/>
          <w:vertAlign w:val="baseline"/>
        </w:rPr>
        <w:footnoteRef/>
      </w:r>
      <w:r w:rsidRPr="00FC2212">
        <w:rPr>
          <w:rFonts w:hint="cs"/>
          <w:rtl/>
        </w:rPr>
        <w:t>- مسلم(2992).</w:t>
      </w:r>
    </w:p>
  </w:footnote>
  <w:footnote w:id="767">
    <w:p w:rsidR="00172644" w:rsidRPr="00FC2212" w:rsidRDefault="00172644" w:rsidP="00C16D4B">
      <w:pPr>
        <w:pStyle w:val="ae"/>
      </w:pPr>
      <w:r w:rsidRPr="009E2028">
        <w:rPr>
          <w:rStyle w:val="FootnoteReference"/>
          <w:vertAlign w:val="baseline"/>
        </w:rPr>
        <w:footnoteRef/>
      </w:r>
      <w:r w:rsidRPr="00FC2212">
        <w:rPr>
          <w:rFonts w:hint="cs"/>
          <w:rtl/>
        </w:rPr>
        <w:t>- زاد المعاد(1/442).</w:t>
      </w:r>
    </w:p>
  </w:footnote>
  <w:footnote w:id="768">
    <w:p w:rsidR="00172644" w:rsidRPr="00FC2212" w:rsidRDefault="00172644" w:rsidP="00C16D4B">
      <w:pPr>
        <w:pStyle w:val="ae"/>
        <w:rPr>
          <w:rtl/>
        </w:rPr>
      </w:pPr>
      <w:r w:rsidRPr="009E2028">
        <w:rPr>
          <w:rStyle w:val="FootnoteReference"/>
          <w:vertAlign w:val="baseline"/>
        </w:rPr>
        <w:footnoteRef/>
      </w:r>
      <w:r w:rsidRPr="00FC2212">
        <w:rPr>
          <w:rFonts w:hint="cs"/>
          <w:rtl/>
        </w:rPr>
        <w:t>- ترمذى (2745) و آلبانی گفته حسن صحیح است.</w:t>
      </w:r>
    </w:p>
  </w:footnote>
  <w:footnote w:id="769">
    <w:p w:rsidR="00172644" w:rsidRPr="00FC2212" w:rsidRDefault="00172644" w:rsidP="00C16D4B">
      <w:pPr>
        <w:pStyle w:val="ae"/>
      </w:pPr>
      <w:r w:rsidRPr="009E2028">
        <w:rPr>
          <w:rStyle w:val="FootnoteReference"/>
          <w:vertAlign w:val="baseline"/>
        </w:rPr>
        <w:footnoteRef/>
      </w:r>
      <w:r w:rsidRPr="00FC2212">
        <w:rPr>
          <w:rFonts w:hint="cs"/>
          <w:rtl/>
        </w:rPr>
        <w:t>- مسلم(2993).</w:t>
      </w:r>
    </w:p>
  </w:footnote>
  <w:footnote w:id="770">
    <w:p w:rsidR="00172644" w:rsidRPr="00FC2212" w:rsidRDefault="00172644" w:rsidP="00C16D4B">
      <w:pPr>
        <w:pStyle w:val="ae"/>
        <w:rPr>
          <w:rtl/>
        </w:rPr>
      </w:pPr>
      <w:r w:rsidRPr="009E2028">
        <w:rPr>
          <w:rStyle w:val="FootnoteReference"/>
          <w:vertAlign w:val="baseline"/>
        </w:rPr>
        <w:footnoteRef/>
      </w:r>
      <w:r w:rsidRPr="00FC2212">
        <w:rPr>
          <w:rFonts w:hint="cs"/>
          <w:rtl/>
        </w:rPr>
        <w:t xml:space="preserve">- شیخ ابن باز </w:t>
      </w:r>
      <w:r w:rsidRPr="00FC2212">
        <w:rPr>
          <w:rFonts w:cs="CTraditional Arabic" w:hint="cs"/>
          <w:rtl/>
        </w:rPr>
        <w:t>/</w:t>
      </w:r>
      <w:r w:rsidRPr="00FC2212">
        <w:rPr>
          <w:rFonts w:hint="cs"/>
          <w:rtl/>
        </w:rPr>
        <w:t xml:space="preserve"> این قول را برگزیده است.</w:t>
      </w:r>
    </w:p>
  </w:footnote>
  <w:footnote w:id="771">
    <w:p w:rsidR="00172644" w:rsidRPr="00FC2212" w:rsidRDefault="00172644" w:rsidP="00C16D4B">
      <w:pPr>
        <w:pStyle w:val="ae"/>
      </w:pPr>
      <w:r w:rsidRPr="009E2028">
        <w:rPr>
          <w:rStyle w:val="FootnoteReference"/>
          <w:vertAlign w:val="baseline"/>
        </w:rPr>
        <w:footnoteRef/>
      </w:r>
      <w:r w:rsidRPr="00FC2212">
        <w:rPr>
          <w:rFonts w:hint="cs"/>
          <w:rtl/>
        </w:rPr>
        <w:t>- ابوداود و آلبانی گفته: صحیح است.</w:t>
      </w:r>
    </w:p>
  </w:footnote>
  <w:footnote w:id="772">
    <w:p w:rsidR="00172644" w:rsidRPr="00FC2212" w:rsidRDefault="00172644" w:rsidP="00C16D4B">
      <w:pPr>
        <w:pStyle w:val="ae"/>
      </w:pPr>
      <w:r w:rsidRPr="009E2028">
        <w:rPr>
          <w:rStyle w:val="FootnoteReference"/>
          <w:vertAlign w:val="baseline"/>
        </w:rPr>
        <w:footnoteRef/>
      </w:r>
      <w:r w:rsidRPr="00FC2212">
        <w:rPr>
          <w:rFonts w:hint="cs"/>
          <w:rtl/>
        </w:rPr>
        <w:t>- شیخ ابن باز در «فتاوی اسلامیه» (1/411).</w:t>
      </w:r>
    </w:p>
  </w:footnote>
  <w:footnote w:id="773">
    <w:p w:rsidR="00172644" w:rsidRPr="00FC2212" w:rsidRDefault="00172644" w:rsidP="00C16D4B">
      <w:pPr>
        <w:pStyle w:val="ae"/>
        <w:rPr>
          <w:rtl/>
        </w:rPr>
      </w:pPr>
      <w:r w:rsidRPr="009E2028">
        <w:rPr>
          <w:rStyle w:val="FootnoteReference"/>
          <w:vertAlign w:val="baseline"/>
        </w:rPr>
        <w:footnoteRef/>
      </w:r>
      <w:r w:rsidRPr="00FC2212">
        <w:rPr>
          <w:rFonts w:hint="cs"/>
          <w:rtl/>
        </w:rPr>
        <w:t>- بخاری (3289).</w:t>
      </w:r>
    </w:p>
  </w:footnote>
  <w:footnote w:id="774">
    <w:p w:rsidR="00172644" w:rsidRPr="00FC2212" w:rsidRDefault="00172644" w:rsidP="00C16D4B">
      <w:pPr>
        <w:pStyle w:val="ae"/>
      </w:pPr>
      <w:r w:rsidRPr="009E2028">
        <w:rPr>
          <w:rStyle w:val="FootnoteReference"/>
          <w:vertAlign w:val="baseline"/>
        </w:rPr>
        <w:footnoteRef/>
      </w:r>
      <w:r w:rsidRPr="00FC2212">
        <w:rPr>
          <w:rFonts w:hint="cs"/>
          <w:rtl/>
        </w:rPr>
        <w:t>-</w:t>
      </w:r>
      <w:r w:rsidRPr="00FC2212">
        <w:rPr>
          <w:rtl/>
        </w:rPr>
        <w:t xml:space="preserve"> </w:t>
      </w:r>
      <w:r w:rsidRPr="00FC2212">
        <w:rPr>
          <w:rFonts w:hint="cs"/>
          <w:rtl/>
        </w:rPr>
        <w:t>مسلم (2995).</w:t>
      </w:r>
    </w:p>
  </w:footnote>
  <w:footnote w:id="775">
    <w:p w:rsidR="00172644" w:rsidRPr="00FC2212" w:rsidRDefault="00172644" w:rsidP="00C16D4B">
      <w:pPr>
        <w:pStyle w:val="ae"/>
      </w:pPr>
      <w:r w:rsidRPr="009E2028">
        <w:rPr>
          <w:rStyle w:val="FootnoteReference"/>
          <w:vertAlign w:val="baseline"/>
        </w:rPr>
        <w:footnoteRef/>
      </w:r>
      <w:r w:rsidRPr="00FC2212">
        <w:rPr>
          <w:rFonts w:hint="cs"/>
          <w:rtl/>
        </w:rPr>
        <w:t>- امام احمد، صحیح الجامع (426).</w:t>
      </w:r>
    </w:p>
  </w:footnote>
  <w:footnote w:id="776">
    <w:p w:rsidR="00172644" w:rsidRPr="00FC2212" w:rsidRDefault="00172644" w:rsidP="00C16D4B">
      <w:pPr>
        <w:pStyle w:val="ae"/>
      </w:pPr>
      <w:r w:rsidRPr="009E2028">
        <w:rPr>
          <w:rStyle w:val="FootnoteReference"/>
          <w:vertAlign w:val="baseline"/>
        </w:rPr>
        <w:footnoteRef/>
      </w:r>
      <w:r w:rsidRPr="00FC2212">
        <w:rPr>
          <w:rFonts w:hint="cs"/>
          <w:rtl/>
        </w:rPr>
        <w:t>- ابوعیسی گفته كه حدیث حسن است، سنن ترمذی (2747).</w:t>
      </w:r>
    </w:p>
  </w:footnote>
  <w:footnote w:id="777">
    <w:p w:rsidR="00172644" w:rsidRPr="00FC2212" w:rsidRDefault="00172644" w:rsidP="0043651E">
      <w:pPr>
        <w:pStyle w:val="ae"/>
      </w:pPr>
      <w:r w:rsidRPr="009E2028">
        <w:rPr>
          <w:rStyle w:val="FootnoteReference"/>
          <w:vertAlign w:val="baseline"/>
        </w:rPr>
        <w:footnoteRef/>
      </w:r>
      <w:r w:rsidRPr="00FC2212">
        <w:rPr>
          <w:rFonts w:hint="cs"/>
          <w:rtl/>
        </w:rPr>
        <w:t>- ترمذی و ابن ماجه و آلبانی در السلسل</w:t>
      </w:r>
      <w:r w:rsidR="0043651E">
        <w:rPr>
          <w:rFonts w:hint="cs"/>
          <w:rtl/>
        </w:rPr>
        <w:t>ة</w:t>
      </w:r>
      <w:r w:rsidRPr="00FC2212">
        <w:rPr>
          <w:rFonts w:hint="cs"/>
          <w:rtl/>
        </w:rPr>
        <w:t xml:space="preserve"> الصحیح</w:t>
      </w:r>
      <w:r w:rsidR="0043651E">
        <w:rPr>
          <w:rFonts w:hint="cs"/>
          <w:rtl/>
        </w:rPr>
        <w:t>ة</w:t>
      </w:r>
      <w:r w:rsidRPr="00FC2212">
        <w:rPr>
          <w:rFonts w:hint="cs"/>
          <w:rtl/>
        </w:rPr>
        <w:t xml:space="preserve"> (1/343).</w:t>
      </w:r>
    </w:p>
  </w:footnote>
  <w:footnote w:id="778">
    <w:p w:rsidR="00172644" w:rsidRPr="00FC2212" w:rsidRDefault="00172644" w:rsidP="0043651E">
      <w:pPr>
        <w:pStyle w:val="ae"/>
      </w:pPr>
      <w:r w:rsidRPr="009E2028">
        <w:rPr>
          <w:rStyle w:val="FootnoteReference"/>
          <w:vertAlign w:val="baseline"/>
        </w:rPr>
        <w:footnoteRef/>
      </w:r>
      <w:r w:rsidRPr="00FC2212">
        <w:rPr>
          <w:rFonts w:hint="cs"/>
          <w:rtl/>
        </w:rPr>
        <w:t>- الآداب الشرعی</w:t>
      </w:r>
      <w:r w:rsidR="0043651E">
        <w:rPr>
          <w:rFonts w:hint="cs"/>
          <w:rtl/>
        </w:rPr>
        <w:t>ة</w:t>
      </w:r>
      <w:r w:rsidRPr="00FC2212">
        <w:rPr>
          <w:rFonts w:hint="cs"/>
          <w:rtl/>
        </w:rPr>
        <w:t xml:space="preserve"> (1/2، 404/329).</w:t>
      </w:r>
    </w:p>
  </w:footnote>
  <w:footnote w:id="779">
    <w:p w:rsidR="00172644" w:rsidRPr="00FC2212" w:rsidRDefault="00172644" w:rsidP="00C16D4B">
      <w:pPr>
        <w:pStyle w:val="ae"/>
      </w:pPr>
      <w:r w:rsidRPr="009E2028">
        <w:rPr>
          <w:rStyle w:val="FootnoteReference"/>
          <w:vertAlign w:val="baseline"/>
        </w:rPr>
        <w:footnoteRef/>
      </w:r>
      <w:r w:rsidRPr="00FC2212">
        <w:rPr>
          <w:rFonts w:hint="cs"/>
          <w:rtl/>
        </w:rPr>
        <w:t>- صحیح الجامع (2661).</w:t>
      </w:r>
    </w:p>
  </w:footnote>
  <w:footnote w:id="780">
    <w:p w:rsidR="00172644" w:rsidRPr="00FC2212" w:rsidRDefault="00172644" w:rsidP="00C16D4B">
      <w:pPr>
        <w:pStyle w:val="ae"/>
      </w:pPr>
      <w:r w:rsidRPr="009E2028">
        <w:rPr>
          <w:rStyle w:val="FootnoteReference"/>
          <w:vertAlign w:val="baseline"/>
        </w:rPr>
        <w:footnoteRef/>
      </w:r>
      <w:r w:rsidRPr="00FC2212">
        <w:rPr>
          <w:rFonts w:hint="cs"/>
          <w:rtl/>
        </w:rPr>
        <w:t>- انتهب الآداب من (الأدب الكبیر – الأدب الصغیر) نوشته ابن مقنع.</w:t>
      </w:r>
    </w:p>
  </w:footnote>
  <w:footnote w:id="781">
    <w:p w:rsidR="00172644" w:rsidRPr="00FC2212" w:rsidRDefault="00172644" w:rsidP="0043651E">
      <w:pPr>
        <w:pStyle w:val="ae"/>
        <w:rPr>
          <w:rtl/>
        </w:rPr>
      </w:pPr>
      <w:r w:rsidRPr="009E2028">
        <w:rPr>
          <w:rStyle w:val="FootnoteReference"/>
          <w:vertAlign w:val="baseline"/>
        </w:rPr>
        <w:footnoteRef/>
      </w:r>
      <w:r w:rsidRPr="00FC2212">
        <w:rPr>
          <w:rFonts w:hint="cs"/>
          <w:rtl/>
        </w:rPr>
        <w:t>- الآداب الشرعی</w:t>
      </w:r>
      <w:r w:rsidR="0043651E">
        <w:rPr>
          <w:rFonts w:hint="cs"/>
          <w:rtl/>
        </w:rPr>
        <w:t>ة</w:t>
      </w:r>
      <w:r w:rsidRPr="00FC2212">
        <w:rPr>
          <w:rFonts w:hint="cs"/>
          <w:rtl/>
        </w:rPr>
        <w:t xml:space="preserve"> (2/102).</w:t>
      </w:r>
    </w:p>
  </w:footnote>
  <w:footnote w:id="782">
    <w:p w:rsidR="00172644" w:rsidRPr="00FC2212" w:rsidRDefault="00172644" w:rsidP="0043651E">
      <w:pPr>
        <w:pStyle w:val="ae"/>
        <w:rPr>
          <w:rtl/>
        </w:rPr>
      </w:pPr>
      <w:r w:rsidRPr="009E2028">
        <w:rPr>
          <w:rStyle w:val="FootnoteReference"/>
          <w:vertAlign w:val="baseline"/>
        </w:rPr>
        <w:footnoteRef/>
      </w:r>
      <w:r w:rsidRPr="00FC2212">
        <w:rPr>
          <w:rFonts w:hint="cs"/>
          <w:rtl/>
        </w:rPr>
        <w:t>- الآداب الشرعی</w:t>
      </w:r>
      <w:r w:rsidR="0043651E">
        <w:rPr>
          <w:rFonts w:hint="cs"/>
          <w:rtl/>
        </w:rPr>
        <w:t>ة</w:t>
      </w:r>
      <w:r w:rsidRPr="00FC2212">
        <w:rPr>
          <w:rFonts w:hint="cs"/>
          <w:rtl/>
        </w:rPr>
        <w:t xml:space="preserve"> (2/163).</w:t>
      </w:r>
    </w:p>
  </w:footnote>
  <w:footnote w:id="783">
    <w:p w:rsidR="00172644" w:rsidRPr="00FC2212" w:rsidRDefault="00172644" w:rsidP="00C16D4B">
      <w:pPr>
        <w:pStyle w:val="ae"/>
        <w:rPr>
          <w:rtl/>
        </w:rPr>
      </w:pPr>
      <w:r w:rsidRPr="009E2028">
        <w:rPr>
          <w:rStyle w:val="FootnoteReference"/>
          <w:vertAlign w:val="baseline"/>
        </w:rPr>
        <w:footnoteRef/>
      </w:r>
      <w:r w:rsidRPr="00FC2212">
        <w:rPr>
          <w:rFonts w:hint="cs"/>
          <w:rtl/>
        </w:rPr>
        <w:t>- الآداب الشرعیه (2/163).</w:t>
      </w:r>
    </w:p>
  </w:footnote>
  <w:footnote w:id="784">
    <w:p w:rsidR="00172644" w:rsidRPr="00FC2212" w:rsidRDefault="00172644" w:rsidP="00C16D4B">
      <w:pPr>
        <w:pStyle w:val="ae"/>
        <w:rPr>
          <w:rtl/>
        </w:rPr>
      </w:pPr>
      <w:r w:rsidRPr="009E2028">
        <w:rPr>
          <w:rStyle w:val="FootnoteReference"/>
          <w:vertAlign w:val="baseline"/>
        </w:rPr>
        <w:footnoteRef/>
      </w:r>
      <w:r w:rsidRPr="00FC2212">
        <w:rPr>
          <w:rFonts w:hint="cs"/>
          <w:rtl/>
        </w:rPr>
        <w:t>- الآداب الشرعیه (3/451).</w:t>
      </w:r>
    </w:p>
  </w:footnote>
  <w:footnote w:id="785">
    <w:p w:rsidR="00172644" w:rsidRPr="00B85354" w:rsidRDefault="00172644" w:rsidP="00C16D4B">
      <w:pPr>
        <w:pStyle w:val="ae"/>
        <w:rPr>
          <w:spacing w:val="-4"/>
          <w:rtl/>
        </w:rPr>
      </w:pPr>
      <w:r w:rsidRPr="009E2028">
        <w:rPr>
          <w:rStyle w:val="FootnoteReference"/>
          <w:spacing w:val="-4"/>
          <w:vertAlign w:val="baseline"/>
        </w:rPr>
        <w:footnoteRef/>
      </w:r>
      <w:r w:rsidRPr="00B85354">
        <w:rPr>
          <w:rFonts w:hint="cs"/>
          <w:spacing w:val="-4"/>
          <w:rtl/>
        </w:rPr>
        <w:t>- برگرفته از كتاب (روضه العقلاء ونزهه الفضلاء) ص (332)، امام الحافظ ابی‌حاتم بن حبان البستی (متوفی 354هـ).</w:t>
      </w:r>
    </w:p>
  </w:footnote>
  <w:footnote w:id="786">
    <w:p w:rsidR="00172644" w:rsidRPr="00FC2212" w:rsidRDefault="00172644" w:rsidP="00C16D4B">
      <w:pPr>
        <w:pStyle w:val="ae"/>
        <w:rPr>
          <w:rtl/>
        </w:rPr>
      </w:pPr>
      <w:r w:rsidRPr="009E2028">
        <w:rPr>
          <w:rStyle w:val="FootnoteReference"/>
          <w:spacing w:val="-2"/>
          <w:vertAlign w:val="baseline"/>
        </w:rPr>
        <w:footnoteRef/>
      </w:r>
      <w:r w:rsidRPr="00B85354">
        <w:rPr>
          <w:rFonts w:hint="cs"/>
          <w:spacing w:val="-2"/>
          <w:rtl/>
        </w:rPr>
        <w:t>- شوكانی در (تحفه الذاكر) ص 42 - 43 می‌گوید: طبرانی با سند حسن از ابوهریره</w:t>
      </w:r>
      <w:r w:rsidRPr="00927535">
        <w:rPr>
          <w:rFonts w:ascii="AGA Arabesque" w:hAnsi="AGA Arabesque"/>
          <w:spacing w:val="-2"/>
        </w:rPr>
        <w:t></w:t>
      </w:r>
      <w:r w:rsidRPr="00B85354">
        <w:rPr>
          <w:rFonts w:hint="cs"/>
          <w:spacing w:val="-2"/>
          <w:rtl/>
        </w:rPr>
        <w:t xml:space="preserve"> نقل می‌كند كه رسول الله </w:t>
      </w:r>
      <w:r w:rsidRPr="00B85354">
        <w:rPr>
          <w:rFonts w:cs="CTraditional Arabic" w:hint="cs"/>
          <w:spacing w:val="-2"/>
          <w:rtl/>
        </w:rPr>
        <w:t>ص</w:t>
      </w:r>
      <w:r w:rsidRPr="00FC2212">
        <w:rPr>
          <w:rFonts w:hint="cs"/>
          <w:rtl/>
        </w:rPr>
        <w:t xml:space="preserve"> فرمود: «هر چیزی شرفی دارد، شریف‌ترین محل نشستن، جایی است كه رو به قبله باشد»، همچنین ابن عباس در معجم اوسط طبرانى مانند این حدیث روایت كرده است.</w:t>
      </w:r>
    </w:p>
  </w:footnote>
  <w:footnote w:id="787">
    <w:p w:rsidR="00172644" w:rsidRPr="00FC2212" w:rsidRDefault="00172644" w:rsidP="00C16D4B">
      <w:pPr>
        <w:pStyle w:val="ae"/>
        <w:rPr>
          <w:rtl/>
        </w:rPr>
      </w:pPr>
      <w:r w:rsidRPr="009E2028">
        <w:rPr>
          <w:rStyle w:val="FootnoteReference"/>
          <w:vertAlign w:val="baseline"/>
        </w:rPr>
        <w:footnoteRef/>
      </w:r>
      <w:r w:rsidRPr="00FC2212">
        <w:rPr>
          <w:rFonts w:hint="cs"/>
          <w:rtl/>
        </w:rPr>
        <w:t>- حدیث صحیح است، آلبانی در(صحیح الجامع) صحیح دانسته است(1/255) حدیث 1147.</w:t>
      </w:r>
    </w:p>
  </w:footnote>
  <w:footnote w:id="788">
    <w:p w:rsidR="00172644" w:rsidRPr="00FC2212" w:rsidRDefault="00172644" w:rsidP="00C16D4B">
      <w:pPr>
        <w:pStyle w:val="ae"/>
        <w:rPr>
          <w:sz w:val="26"/>
          <w:rtl/>
        </w:rPr>
      </w:pPr>
      <w:r w:rsidRPr="009E2028">
        <w:rPr>
          <w:rStyle w:val="FootnoteReference"/>
          <w:szCs w:val="26"/>
          <w:vertAlign w:val="baseline"/>
        </w:rPr>
        <w:footnoteRef/>
      </w:r>
      <w:r w:rsidRPr="00FC2212">
        <w:rPr>
          <w:rFonts w:hint="cs"/>
          <w:sz w:val="26"/>
          <w:rtl/>
        </w:rPr>
        <w:t xml:space="preserve">- نهى از پوشاندن دیوار در صحیح مسلم شحر امام نووى (14/86) آمده كه: فرموده پیامبر </w:t>
      </w:r>
      <w:r w:rsidRPr="00FC2212">
        <w:rPr>
          <w:rFonts w:cs="CTraditional Arabic" w:hint="cs"/>
          <w:sz w:val="26"/>
          <w:rtl/>
        </w:rPr>
        <w:t>ص</w:t>
      </w:r>
      <w:r w:rsidRPr="00FC2212">
        <w:rPr>
          <w:rFonts w:hint="cs"/>
          <w:sz w:val="26"/>
          <w:rtl/>
        </w:rPr>
        <w:t xml:space="preserve"> (خداوند به ما دستور نداده که سنگ و گل را بپوشانیم) امام نووی می‌گوید: علما به این حدیث استدلال کرده‌اند که از پوشاندن خانه‌ها و دیوارها با پرده جلوگیری به عمل آید و این منع به خاطر کراهت تنزیهی است نه تحریمی و این گفته صحیح است.</w:t>
      </w:r>
    </w:p>
    <w:p w:rsidR="00172644" w:rsidRPr="00FC2212" w:rsidRDefault="00172644" w:rsidP="00C16D4B">
      <w:pPr>
        <w:pStyle w:val="ae"/>
        <w:rPr>
          <w:szCs w:val="32"/>
        </w:rPr>
      </w:pPr>
      <w:r w:rsidRPr="00FC2212">
        <w:rPr>
          <w:rFonts w:hint="cs"/>
          <w:sz w:val="26"/>
          <w:rtl/>
        </w:rPr>
        <w:t>علامه آلبانی در سلسله احادیث ضعیفه حدیث 5218 این حدیث را: «کسی که به کتاب برادر خویش بدون اجازه او نگاه کند, گویا به آتش دوزخ نگاه می‌کند» ضعیف قرار داده است.السلسله الضعیفه (5218).</w:t>
      </w:r>
    </w:p>
  </w:footnote>
  <w:footnote w:id="789">
    <w:p w:rsidR="00172644" w:rsidRPr="00FC2212" w:rsidRDefault="00172644" w:rsidP="00B85354">
      <w:pPr>
        <w:pStyle w:val="ae"/>
        <w:rPr>
          <w:rtl/>
        </w:rPr>
      </w:pPr>
      <w:r w:rsidRPr="009E2028">
        <w:rPr>
          <w:rStyle w:val="FootnoteReference"/>
          <w:vertAlign w:val="baseline"/>
        </w:rPr>
        <w:footnoteRef/>
      </w:r>
      <w:r w:rsidRPr="00FC2212">
        <w:rPr>
          <w:rFonts w:hint="cs"/>
          <w:rtl/>
        </w:rPr>
        <w:t>- بر گرفته از كتاب «عقید</w:t>
      </w:r>
      <w:r w:rsidR="00B85354">
        <w:rPr>
          <w:rFonts w:hint="cs"/>
          <w:rtl/>
        </w:rPr>
        <w:t>ة</w:t>
      </w:r>
      <w:r w:rsidRPr="00FC2212">
        <w:rPr>
          <w:rFonts w:hint="cs"/>
          <w:rtl/>
        </w:rPr>
        <w:t xml:space="preserve"> السلف واصحاب الحدیث» ص 53.</w:t>
      </w:r>
    </w:p>
  </w:footnote>
  <w:footnote w:id="790">
    <w:p w:rsidR="00172644" w:rsidRPr="00FC2212" w:rsidRDefault="00172644" w:rsidP="00C16D4B">
      <w:pPr>
        <w:pStyle w:val="ae"/>
      </w:pPr>
      <w:r w:rsidRPr="009E2028">
        <w:rPr>
          <w:rStyle w:val="FootnoteReference"/>
          <w:vertAlign w:val="baseline"/>
        </w:rPr>
        <w:footnoteRef/>
      </w:r>
      <w:r w:rsidRPr="00FC2212">
        <w:rPr>
          <w:rFonts w:hint="cs"/>
          <w:rtl/>
        </w:rPr>
        <w:t xml:space="preserve">- طریق الهجرتین وباب السعادتین، ابن قیم جوزیه (ص31). </w:t>
      </w:r>
    </w:p>
  </w:footnote>
  <w:footnote w:id="791">
    <w:p w:rsidR="00172644" w:rsidRPr="00FC2212" w:rsidRDefault="00172644" w:rsidP="00C16D4B">
      <w:pPr>
        <w:pStyle w:val="ae"/>
      </w:pPr>
      <w:r w:rsidRPr="009E2028">
        <w:rPr>
          <w:rStyle w:val="FootnoteReference"/>
          <w:vertAlign w:val="baseline"/>
        </w:rPr>
        <w:footnoteRef/>
      </w:r>
      <w:r w:rsidRPr="00FC2212">
        <w:rPr>
          <w:rFonts w:hint="cs"/>
          <w:rtl/>
        </w:rPr>
        <w:t>- فتح الباری، ابن حجر (13/546).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44" w:rsidRPr="00D643BE" w:rsidRDefault="0066332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172644" w:rsidRPr="00433E37">
      <w:rPr>
        <w:rFonts w:ascii="Times New Roman Bold" w:hAnsi="Times New Roman Bold" w:hint="cs"/>
        <w:rtl/>
        <w:lang w:bidi="fa-IR"/>
      </w:rPr>
      <w:fldChar w:fldCharType="begin"/>
    </w:r>
    <w:r w:rsidR="00172644" w:rsidRPr="00433E37">
      <w:rPr>
        <w:rFonts w:ascii="Times New Roman Bold" w:hAnsi="Times New Roman Bold" w:hint="cs"/>
        <w:lang w:bidi="fa-IR"/>
      </w:rPr>
      <w:instrText xml:space="preserve"> PAGE </w:instrText>
    </w:r>
    <w:r w:rsidR="00172644" w:rsidRPr="00433E37">
      <w:rPr>
        <w:rFonts w:ascii="Times New Roman Bold" w:hAnsi="Times New Roman Bold" w:hint="cs"/>
        <w:rtl/>
        <w:lang w:bidi="fa-IR"/>
      </w:rPr>
      <w:fldChar w:fldCharType="separate"/>
    </w:r>
    <w:r w:rsidR="00172644">
      <w:rPr>
        <w:rFonts w:ascii="Times New Roman Bold" w:hAnsi="Times New Roman Bold"/>
        <w:noProof/>
        <w:rtl/>
        <w:lang w:bidi="fa-IR"/>
      </w:rPr>
      <w:t>2</w:t>
    </w:r>
    <w:r w:rsidR="00172644" w:rsidRPr="00433E37">
      <w:rPr>
        <w:rFonts w:ascii="Times New Roman Bold" w:hAnsi="Times New Roman Bold" w:hint="cs"/>
        <w:rtl/>
        <w:lang w:bidi="fa-IR"/>
      </w:rPr>
      <w:fldChar w:fldCharType="end"/>
    </w:r>
    <w:r w:rsidR="00172644">
      <w:rPr>
        <w:rFonts w:ascii="Times New Roman Bold" w:hAnsi="Times New Roman Bold" w:hint="cs"/>
        <w:rtl/>
        <w:lang w:bidi="fa-IR"/>
      </w:rPr>
      <w:tab/>
    </w:r>
    <w:r w:rsidR="00172644">
      <w:rPr>
        <w:rFonts w:ascii="Times New Roman Bold" w:hAnsi="Times New Roman Bold" w:cs="B Lotus" w:hint="cs"/>
        <w:b/>
        <w:bCs/>
        <w:sz w:val="26"/>
        <w:szCs w:val="26"/>
        <w:rtl/>
        <w:lang w:bidi="fa-IR"/>
      </w:rPr>
      <w:t xml:space="preserve">          گزیده‌ای از سخنان و اندرزهای مولانا عبدالعزیز </w:t>
    </w:r>
    <w:r w:rsidR="00172644">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44" w:rsidRPr="00D97A5E" w:rsidRDefault="00172644" w:rsidP="003A585B">
    <w:pPr>
      <w:pStyle w:val="Header"/>
      <w:ind w:left="284" w:right="284"/>
      <w:rPr>
        <w:rFonts w:cs="B Lotus"/>
        <w:sz w:val="2"/>
        <w:szCs w:val="2"/>
        <w:rtl/>
      </w:rPr>
    </w:pPr>
    <w:r>
      <w:rPr>
        <w:rFonts w:cs="B Titr" w:hint="cs"/>
        <w:szCs w:val="24"/>
        <w:rtl/>
        <w:lang w:bidi="ar-EG"/>
      </w:rPr>
      <w:t xml:space="preserve"> </w:t>
    </w:r>
  </w:p>
  <w:p w:rsidR="00172644" w:rsidRPr="00C37D07" w:rsidRDefault="0017264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82315">
      <w:rPr>
        <w:rFonts w:ascii="Times New Roman Bold" w:hAnsi="Times New Roman Bold"/>
        <w:noProof/>
        <w:rtl/>
        <w:lang w:bidi="fa-IR"/>
      </w:rPr>
      <w:t>3</w:t>
    </w:r>
    <w:r w:rsidRPr="00C37D07">
      <w:rPr>
        <w:rFonts w:ascii="Times New Roman Bold" w:hAnsi="Times New Roman Bold" w:hint="cs"/>
        <w:rtl/>
        <w:lang w:bidi="fa-IR"/>
      </w:rPr>
      <w:fldChar w:fldCharType="end"/>
    </w:r>
  </w:p>
  <w:p w:rsidR="00172644" w:rsidRPr="00BC39D5" w:rsidRDefault="0066332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44" w:rsidRPr="00D643BE" w:rsidRDefault="00663322" w:rsidP="00B85354">
    <w:pPr>
      <w:pStyle w:val="Header"/>
      <w:tabs>
        <w:tab w:val="clear" w:pos="4153"/>
        <w:tab w:val="clear" w:pos="8306"/>
        <w:tab w:val="left" w:pos="3969"/>
      </w:tabs>
      <w:spacing w:after="120"/>
      <w:ind w:left="170"/>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276225</wp:posOffset>
              </wp:positionV>
              <wp:extent cx="4679950" cy="0"/>
              <wp:effectExtent l="19050" t="19050" r="2540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68.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3r9IQ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" strokeweight="3pt">
              <v:stroke linestyle="thinThin"/>
            </v:line>
          </w:pict>
        </mc:Fallback>
      </mc:AlternateContent>
    </w:r>
    <w:r w:rsidR="00172644" w:rsidRPr="00B72623">
      <w:rPr>
        <w:rFonts w:ascii="B Zar" w:hAnsi="B Zar" w:hint="cs"/>
        <w:b/>
        <w:rtl/>
        <w:lang w:bidi="fa-IR"/>
      </w:rPr>
      <w:fldChar w:fldCharType="begin"/>
    </w:r>
    <w:r w:rsidR="00172644" w:rsidRPr="00B72623">
      <w:rPr>
        <w:rFonts w:ascii="B Zar" w:hAnsi="B Zar" w:hint="cs"/>
        <w:b/>
        <w:lang w:bidi="fa-IR"/>
      </w:rPr>
      <w:instrText xml:space="preserve"> PAGE </w:instrText>
    </w:r>
    <w:r w:rsidR="00172644" w:rsidRPr="00B72623">
      <w:rPr>
        <w:rFonts w:ascii="B Zar" w:hAnsi="B Zar" w:hint="cs"/>
        <w:b/>
        <w:rtl/>
        <w:lang w:bidi="fa-IR"/>
      </w:rPr>
      <w:fldChar w:fldCharType="separate"/>
    </w:r>
    <w:r w:rsidR="00782315">
      <w:rPr>
        <w:rFonts w:ascii="B Zar" w:hAnsi="B Zar"/>
        <w:b/>
        <w:noProof/>
        <w:rtl/>
        <w:lang w:bidi="fa-IR"/>
      </w:rPr>
      <w:t>22</w:t>
    </w:r>
    <w:r w:rsidR="00172644" w:rsidRPr="00B72623">
      <w:rPr>
        <w:rFonts w:ascii="B Zar" w:hAnsi="B Zar" w:hint="cs"/>
        <w:b/>
        <w:rtl/>
        <w:lang w:bidi="fa-IR"/>
      </w:rPr>
      <w:fldChar w:fldCharType="end"/>
    </w:r>
    <w:r w:rsidR="00B85354">
      <w:rPr>
        <w:rFonts w:ascii="Times New Roman Bold" w:hAnsi="Times New Roman Bold" w:hint="cs"/>
        <w:rtl/>
        <w:lang w:bidi="fa-IR"/>
      </w:rPr>
      <w:tab/>
    </w:r>
    <w:r w:rsidR="00B85354">
      <w:rPr>
        <w:rFonts w:ascii="Times New Roman Bold" w:hAnsi="Times New Roman Bold" w:hint="cs"/>
        <w:rtl/>
        <w:lang w:bidi="fa-IR"/>
      </w:rPr>
      <w:tab/>
    </w:r>
    <w:r w:rsidR="00B85354">
      <w:rPr>
        <w:rFonts w:ascii="Times New Roman Bold" w:hAnsi="Times New Roman Bold" w:hint="cs"/>
        <w:rtl/>
        <w:lang w:bidi="fa-IR"/>
      </w:rPr>
      <w:tab/>
    </w:r>
    <w:r w:rsidR="00B85354">
      <w:rPr>
        <w:rFonts w:ascii="Times New Roman Bold" w:hAnsi="Times New Roman Bold" w:cs="B Lotus" w:hint="cs"/>
        <w:b/>
        <w:bCs/>
        <w:sz w:val="26"/>
        <w:szCs w:val="26"/>
        <w:rtl/>
        <w:lang w:bidi="fa-IR"/>
      </w:rPr>
      <w:t>برگزیده</w:t>
    </w:r>
    <w:r w:rsidR="00B85354">
      <w:rPr>
        <w:rFonts w:ascii="Times New Roman Bold" w:hAnsi="Times New Roman Bold" w:cs="B Lotus" w:hint="eastAsia"/>
        <w:b/>
        <w:bCs/>
        <w:sz w:val="26"/>
        <w:szCs w:val="26"/>
        <w:rtl/>
        <w:lang w:bidi="fa-IR"/>
      </w:rPr>
      <w:t>‌</w:t>
    </w:r>
    <w:r w:rsidR="00B85354">
      <w:rPr>
        <w:rFonts w:ascii="Times New Roman Bold" w:hAnsi="Times New Roman Bold" w:cs="B Lotus" w:hint="cs"/>
        <w:b/>
        <w:bCs/>
        <w:sz w:val="26"/>
        <w:szCs w:val="26"/>
        <w:rtl/>
        <w:lang w:bidi="fa-IR"/>
      </w:rPr>
      <w:t>ای از آداب شرعی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44" w:rsidRPr="00433E37" w:rsidRDefault="00663322"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274955</wp:posOffset>
              </wp:positionV>
              <wp:extent cx="4679950" cy="0"/>
              <wp:effectExtent l="24130" t="27305" r="20320"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6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TcIg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" strokeweight="3pt">
              <v:stroke linestyle="thinThin"/>
            </v:line>
          </w:pict>
        </mc:Fallback>
      </mc:AlternateContent>
    </w:r>
    <w:r w:rsidR="00B85354">
      <w:rPr>
        <w:rFonts w:ascii="Times New Roman Bold" w:hAnsi="Times New Roman Bold" w:cs="B Lotus" w:hint="cs"/>
        <w:b/>
        <w:bCs/>
        <w:sz w:val="26"/>
        <w:szCs w:val="26"/>
        <w:rtl/>
        <w:lang w:bidi="fa-IR"/>
      </w:rPr>
      <w:t>فهرست مطالب</w:t>
    </w:r>
    <w:r w:rsidR="00172644">
      <w:rPr>
        <w:rFonts w:ascii="Times New Roman Bold" w:hAnsi="Times New Roman Bold" w:cs="B Lotus" w:hint="cs"/>
        <w:b/>
        <w:bCs/>
        <w:sz w:val="26"/>
        <w:szCs w:val="26"/>
        <w:rtl/>
        <w:lang w:bidi="fa-IR"/>
      </w:rPr>
      <w:tab/>
    </w:r>
    <w:r w:rsidR="00172644" w:rsidRPr="00B72623">
      <w:rPr>
        <w:rFonts w:ascii="B Zar" w:hAnsi="B Zar" w:hint="cs"/>
        <w:b/>
        <w:rtl/>
        <w:lang w:bidi="fa-IR"/>
      </w:rPr>
      <w:fldChar w:fldCharType="begin"/>
    </w:r>
    <w:r w:rsidR="00172644" w:rsidRPr="00B72623">
      <w:rPr>
        <w:rFonts w:ascii="B Zar" w:hAnsi="B Zar" w:hint="cs"/>
        <w:b/>
        <w:lang w:bidi="fa-IR"/>
      </w:rPr>
      <w:instrText xml:space="preserve"> PAGE </w:instrText>
    </w:r>
    <w:r w:rsidR="00172644" w:rsidRPr="00B72623">
      <w:rPr>
        <w:rFonts w:ascii="B Zar" w:hAnsi="B Zar" w:hint="cs"/>
        <w:b/>
        <w:rtl/>
        <w:lang w:bidi="fa-IR"/>
      </w:rPr>
      <w:fldChar w:fldCharType="separate"/>
    </w:r>
    <w:r w:rsidR="00782315">
      <w:rPr>
        <w:rFonts w:ascii="B Zar" w:hAnsi="B Zar"/>
        <w:b/>
        <w:noProof/>
        <w:rtl/>
        <w:lang w:bidi="fa-IR"/>
      </w:rPr>
      <w:t>3</w:t>
    </w:r>
    <w:r w:rsidR="00172644"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354" w:rsidRPr="00D84856" w:rsidRDefault="00B85354" w:rsidP="003978F7">
    <w:pPr>
      <w:pStyle w:val="Header"/>
      <w:spacing w:after="180"/>
      <w:ind w:left="284"/>
      <w:jc w:val="both"/>
      <w:rPr>
        <w:rStyle w:val="Char4"/>
        <w:rtl/>
      </w:rPr>
    </w:pPr>
  </w:p>
  <w:p w:rsidR="00B85354" w:rsidRPr="00D84856" w:rsidRDefault="00B85354" w:rsidP="003978F7">
    <w:pPr>
      <w:pStyle w:val="Header"/>
      <w:spacing w:after="180"/>
      <w:ind w:left="284"/>
      <w:jc w:val="both"/>
      <w:rPr>
        <w:rStyle w:val="Char4"/>
        <w:rtl/>
      </w:rPr>
    </w:pPr>
  </w:p>
  <w:p w:rsidR="00B85354" w:rsidRDefault="00B85354" w:rsidP="003978F7">
    <w:pPr>
      <w:pStyle w:val="Header"/>
      <w:spacing w:after="180"/>
      <w:ind w:left="284"/>
      <w:jc w:val="both"/>
      <w:rPr>
        <w:rFonts w:cs="B Lotus"/>
        <w:sz w:val="6"/>
        <w:szCs w:val="6"/>
        <w:rtl/>
      </w:rPr>
    </w:pPr>
  </w:p>
  <w:p w:rsidR="00B85354" w:rsidRDefault="00B85354" w:rsidP="003978F7">
    <w:pPr>
      <w:pStyle w:val="Header"/>
      <w:spacing w:after="180"/>
      <w:ind w:left="284"/>
      <w:jc w:val="both"/>
      <w:rPr>
        <w:rFonts w:cs="B Lotus"/>
        <w:sz w:val="6"/>
        <w:szCs w:val="6"/>
        <w:rtl/>
      </w:rPr>
    </w:pPr>
  </w:p>
  <w:p w:rsidR="00B85354" w:rsidRDefault="00B85354" w:rsidP="003978F7">
    <w:pPr>
      <w:pStyle w:val="Header"/>
      <w:spacing w:after="180"/>
      <w:ind w:left="284"/>
      <w:jc w:val="both"/>
      <w:rPr>
        <w:rFonts w:cs="B Lotus"/>
        <w:sz w:val="6"/>
        <w:szCs w:val="6"/>
        <w:rtl/>
      </w:rPr>
    </w:pPr>
  </w:p>
  <w:p w:rsidR="00B85354" w:rsidRPr="00347111" w:rsidRDefault="00B85354"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354" w:rsidRPr="00433E37" w:rsidRDefault="00663322"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281940</wp:posOffset>
              </wp:positionV>
              <wp:extent cx="4679950" cy="0"/>
              <wp:effectExtent l="24130" t="24765" r="20320" b="22860"/>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68.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P0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" strokeweight="3pt">
              <v:stroke linestyle="thinThin"/>
            </v:line>
          </w:pict>
        </mc:Fallback>
      </mc:AlternateContent>
    </w:r>
    <w:r w:rsidR="00B85354">
      <w:rPr>
        <w:rFonts w:ascii="Times New Roman Bold" w:hAnsi="Times New Roman Bold" w:cs="B Lotus" w:hint="cs"/>
        <w:b/>
        <w:bCs/>
        <w:sz w:val="26"/>
        <w:szCs w:val="26"/>
        <w:rtl/>
        <w:lang w:bidi="fa-IR"/>
      </w:rPr>
      <w:t>برگزیده</w:t>
    </w:r>
    <w:r w:rsidR="00B85354">
      <w:rPr>
        <w:rFonts w:ascii="Times New Roman Bold" w:hAnsi="Times New Roman Bold" w:cs="B Lotus" w:hint="eastAsia"/>
        <w:b/>
        <w:bCs/>
        <w:sz w:val="26"/>
        <w:szCs w:val="26"/>
        <w:rtl/>
        <w:lang w:bidi="fa-IR"/>
      </w:rPr>
      <w:t>‌</w:t>
    </w:r>
    <w:r w:rsidR="00B85354">
      <w:rPr>
        <w:rFonts w:ascii="Times New Roman Bold" w:hAnsi="Times New Roman Bold" w:cs="B Lotus" w:hint="cs"/>
        <w:b/>
        <w:bCs/>
        <w:sz w:val="26"/>
        <w:szCs w:val="26"/>
        <w:rtl/>
        <w:lang w:bidi="fa-IR"/>
      </w:rPr>
      <w:t>ای از آداب شرعی</w:t>
    </w:r>
    <w:r w:rsidR="00B85354">
      <w:rPr>
        <w:rFonts w:ascii="Times New Roman Bold" w:hAnsi="Times New Roman Bold" w:cs="B Lotus" w:hint="cs"/>
        <w:b/>
        <w:bCs/>
        <w:sz w:val="26"/>
        <w:szCs w:val="26"/>
        <w:rtl/>
        <w:lang w:bidi="fa-IR"/>
      </w:rPr>
      <w:tab/>
    </w:r>
    <w:r w:rsidR="00B85354" w:rsidRPr="00B72623">
      <w:rPr>
        <w:rFonts w:ascii="B Zar" w:hAnsi="B Zar" w:hint="cs"/>
        <w:b/>
        <w:rtl/>
        <w:lang w:bidi="fa-IR"/>
      </w:rPr>
      <w:fldChar w:fldCharType="begin"/>
    </w:r>
    <w:r w:rsidR="00B85354" w:rsidRPr="00B72623">
      <w:rPr>
        <w:rFonts w:ascii="B Zar" w:hAnsi="B Zar" w:hint="cs"/>
        <w:b/>
        <w:lang w:bidi="fa-IR"/>
      </w:rPr>
      <w:instrText xml:space="preserve"> PAGE </w:instrText>
    </w:r>
    <w:r w:rsidR="00B85354" w:rsidRPr="00B72623">
      <w:rPr>
        <w:rFonts w:ascii="B Zar" w:hAnsi="B Zar" w:hint="cs"/>
        <w:b/>
        <w:rtl/>
        <w:lang w:bidi="fa-IR"/>
      </w:rPr>
      <w:fldChar w:fldCharType="separate"/>
    </w:r>
    <w:r w:rsidR="00782315">
      <w:rPr>
        <w:rFonts w:ascii="B Zar" w:hAnsi="B Zar"/>
        <w:b/>
        <w:noProof/>
        <w:rtl/>
        <w:lang w:bidi="fa-IR"/>
      </w:rPr>
      <w:t>21</w:t>
    </w:r>
    <w:r w:rsidR="00B85354"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502B01"/>
    <w:multiLevelType w:val="hybridMultilevel"/>
    <w:tmpl w:val="F642CCA6"/>
    <w:lvl w:ilvl="0" w:tplc="A4A00FD0">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2685F01"/>
    <w:multiLevelType w:val="hybridMultilevel"/>
    <w:tmpl w:val="E33C27CC"/>
    <w:lvl w:ilvl="0" w:tplc="BAB07E7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13455F29"/>
    <w:multiLevelType w:val="hybridMultilevel"/>
    <w:tmpl w:val="2612E9D6"/>
    <w:lvl w:ilvl="0" w:tplc="C7D016D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1F233BEC"/>
    <w:multiLevelType w:val="hybridMultilevel"/>
    <w:tmpl w:val="01FEA82C"/>
    <w:lvl w:ilvl="0" w:tplc="174E62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F414947"/>
    <w:multiLevelType w:val="hybridMultilevel"/>
    <w:tmpl w:val="7F6E1000"/>
    <w:lvl w:ilvl="0" w:tplc="D28C051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593437A"/>
    <w:multiLevelType w:val="hybridMultilevel"/>
    <w:tmpl w:val="D5B4E0AC"/>
    <w:lvl w:ilvl="0" w:tplc="04090001">
      <w:start w:val="1"/>
      <w:numFmt w:val="bullet"/>
      <w:lvlText w:val=""/>
      <w:lvlJc w:val="left"/>
      <w:pPr>
        <w:tabs>
          <w:tab w:val="num" w:pos="1005"/>
        </w:tabs>
        <w:ind w:left="1005" w:hanging="645"/>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A902AE"/>
    <w:multiLevelType w:val="hybridMultilevel"/>
    <w:tmpl w:val="BEE270DE"/>
    <w:lvl w:ilvl="0" w:tplc="B784EB1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044669B"/>
    <w:multiLevelType w:val="hybridMultilevel"/>
    <w:tmpl w:val="ECA64656"/>
    <w:lvl w:ilvl="0" w:tplc="7B585A7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060718"/>
    <w:multiLevelType w:val="hybridMultilevel"/>
    <w:tmpl w:val="088E81D6"/>
    <w:lvl w:ilvl="0" w:tplc="D2A24E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BE75088"/>
    <w:multiLevelType w:val="hybridMultilevel"/>
    <w:tmpl w:val="5FD4AA72"/>
    <w:lvl w:ilvl="0" w:tplc="F58E0A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316B1D"/>
    <w:multiLevelType w:val="hybridMultilevel"/>
    <w:tmpl w:val="478C180E"/>
    <w:lvl w:ilvl="0" w:tplc="3C644E1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464D356F"/>
    <w:multiLevelType w:val="hybridMultilevel"/>
    <w:tmpl w:val="6F907564"/>
    <w:lvl w:ilvl="0" w:tplc="1B644D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16F253D"/>
    <w:multiLevelType w:val="hybridMultilevel"/>
    <w:tmpl w:val="5E405BE2"/>
    <w:lvl w:ilvl="0" w:tplc="AE76669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22C0B90"/>
    <w:multiLevelType w:val="hybridMultilevel"/>
    <w:tmpl w:val="1778ADF0"/>
    <w:lvl w:ilvl="0" w:tplc="EF681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1257A1"/>
    <w:multiLevelType w:val="hybridMultilevel"/>
    <w:tmpl w:val="70D890DE"/>
    <w:lvl w:ilvl="0" w:tplc="819494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F3F1CEC"/>
    <w:multiLevelType w:val="multilevel"/>
    <w:tmpl w:val="258843F6"/>
    <w:lvl w:ilvl="0">
      <w:start w:val="1"/>
      <w:numFmt w:val="decimal"/>
      <w:pStyle w:val="a1"/>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nsid w:val="77875389"/>
    <w:multiLevelType w:val="hybridMultilevel"/>
    <w:tmpl w:val="3078BE9E"/>
    <w:lvl w:ilvl="0" w:tplc="336623A8">
      <w:start w:val="1"/>
      <w:numFmt w:val="decimal"/>
      <w:lvlText w:val="%1-"/>
      <w:lvlJc w:val="left"/>
      <w:pPr>
        <w:tabs>
          <w:tab w:val="num" w:pos="1005"/>
        </w:tabs>
        <w:ind w:left="1005" w:hanging="6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DCD6775"/>
    <w:multiLevelType w:val="hybridMultilevel"/>
    <w:tmpl w:val="1F1E4692"/>
    <w:lvl w:ilvl="0" w:tplc="CBD8D504">
      <w:start w:val="1"/>
      <w:numFmt w:val="decimal"/>
      <w:lvlText w:val="%1-"/>
      <w:lvlJc w:val="left"/>
      <w:pPr>
        <w:tabs>
          <w:tab w:val="num" w:pos="392"/>
        </w:tabs>
        <w:ind w:left="392" w:hanging="360"/>
      </w:pPr>
      <w:rPr>
        <w:lang w:bidi="fa-IR"/>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9"/>
  </w:num>
  <w:num w:numId="2">
    <w:abstractNumId w:val="3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5"/>
  </w:num>
  <w:num w:numId="15">
    <w:abstractNumId w:val="26"/>
  </w:num>
  <w:num w:numId="16">
    <w:abstractNumId w:val="13"/>
  </w:num>
  <w:num w:numId="17">
    <w:abstractNumId w:val="23"/>
  </w:num>
  <w:num w:numId="18">
    <w:abstractNumId w:val="14"/>
  </w:num>
  <w:num w:numId="19">
    <w:abstractNumId w:val="12"/>
  </w:num>
  <w:num w:numId="20">
    <w:abstractNumId w:val="21"/>
  </w:num>
  <w:num w:numId="21">
    <w:abstractNumId w:val="29"/>
  </w:num>
  <w:num w:numId="22">
    <w:abstractNumId w:val="24"/>
  </w:num>
  <w:num w:numId="23">
    <w:abstractNumId w:val="16"/>
  </w:num>
  <w:num w:numId="24">
    <w:abstractNumId w:val="33"/>
  </w:num>
  <w:num w:numId="25">
    <w:abstractNumId w:val="15"/>
  </w:num>
  <w:num w:numId="26">
    <w:abstractNumId w:val="30"/>
  </w:num>
  <w:num w:numId="27">
    <w:abstractNumId w:val="18"/>
  </w:num>
  <w:num w:numId="28">
    <w:abstractNumId w:val="22"/>
  </w:num>
  <w:num w:numId="29">
    <w:abstractNumId w:val="25"/>
  </w:num>
  <w:num w:numId="30">
    <w:abstractNumId w:val="31"/>
  </w:num>
  <w:num w:numId="31">
    <w:abstractNumId w:val="3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7"/>
  </w:num>
  <w:num w:numId="37">
    <w:abstractNumId w:val="17"/>
  </w:num>
  <w:num w:numId="38">
    <w:abstractNumId w:val="38"/>
  </w:num>
  <w:num w:numId="39">
    <w:abstractNumId w:val="11"/>
  </w:num>
  <w:num w:numId="40">
    <w:abstractNumId w:val="20"/>
  </w:num>
  <w:num w:numId="41">
    <w:abstractNumId w:val="28"/>
  </w:num>
  <w:num w:numId="42">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Bo3Mo3Z4E30yEoqbQje1vS+AFA=" w:salt="V3Dw+70S9n+MUFoByyHTc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049B"/>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1DED"/>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35D"/>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644"/>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7C9"/>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316D"/>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C25"/>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8B"/>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3F9"/>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460"/>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51E"/>
    <w:rsid w:val="004366FC"/>
    <w:rsid w:val="004375F6"/>
    <w:rsid w:val="004376AB"/>
    <w:rsid w:val="004377AB"/>
    <w:rsid w:val="00440653"/>
    <w:rsid w:val="00440B91"/>
    <w:rsid w:val="00440CE8"/>
    <w:rsid w:val="00440D2D"/>
    <w:rsid w:val="0044139E"/>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6CDC"/>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7E60"/>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6DF0"/>
    <w:rsid w:val="00537525"/>
    <w:rsid w:val="00537E3D"/>
    <w:rsid w:val="005402D1"/>
    <w:rsid w:val="005406B4"/>
    <w:rsid w:val="0054079D"/>
    <w:rsid w:val="005409E4"/>
    <w:rsid w:val="00541C04"/>
    <w:rsid w:val="00541FE6"/>
    <w:rsid w:val="00543796"/>
    <w:rsid w:val="0054392B"/>
    <w:rsid w:val="005439F5"/>
    <w:rsid w:val="00543B32"/>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6BFD"/>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322"/>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41B"/>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4A7"/>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73B"/>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6A20"/>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15"/>
    <w:rsid w:val="00782347"/>
    <w:rsid w:val="00782B8D"/>
    <w:rsid w:val="00782E30"/>
    <w:rsid w:val="00782E60"/>
    <w:rsid w:val="0078318B"/>
    <w:rsid w:val="00783EE6"/>
    <w:rsid w:val="00784306"/>
    <w:rsid w:val="00784493"/>
    <w:rsid w:val="007845E5"/>
    <w:rsid w:val="007846B5"/>
    <w:rsid w:val="00784750"/>
    <w:rsid w:val="007860AB"/>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05D"/>
    <w:rsid w:val="00825D68"/>
    <w:rsid w:val="00825F91"/>
    <w:rsid w:val="00826059"/>
    <w:rsid w:val="0082613F"/>
    <w:rsid w:val="008267F7"/>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535"/>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BDE"/>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7DA"/>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028"/>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584"/>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3E7"/>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354"/>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58F3"/>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D4B"/>
    <w:rsid w:val="00C16FE7"/>
    <w:rsid w:val="00C17275"/>
    <w:rsid w:val="00C17C47"/>
    <w:rsid w:val="00C216AD"/>
    <w:rsid w:val="00C216E7"/>
    <w:rsid w:val="00C21EF4"/>
    <w:rsid w:val="00C21F9C"/>
    <w:rsid w:val="00C2517C"/>
    <w:rsid w:val="00C25821"/>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A31"/>
    <w:rsid w:val="00C80ED1"/>
    <w:rsid w:val="00C81462"/>
    <w:rsid w:val="00C81466"/>
    <w:rsid w:val="00C81A8B"/>
    <w:rsid w:val="00C81CDA"/>
    <w:rsid w:val="00C81E4E"/>
    <w:rsid w:val="00C82E39"/>
    <w:rsid w:val="00C83246"/>
    <w:rsid w:val="00C83B43"/>
    <w:rsid w:val="00C84B2F"/>
    <w:rsid w:val="00C84CB4"/>
    <w:rsid w:val="00C851A4"/>
    <w:rsid w:val="00C86F63"/>
    <w:rsid w:val="00C87156"/>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856"/>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381"/>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739"/>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2B72"/>
    <w:rsid w:val="00E23412"/>
    <w:rsid w:val="00E236FC"/>
    <w:rsid w:val="00E24360"/>
    <w:rsid w:val="00E24E0A"/>
    <w:rsid w:val="00E24FAC"/>
    <w:rsid w:val="00E25156"/>
    <w:rsid w:val="00E25178"/>
    <w:rsid w:val="00E25638"/>
    <w:rsid w:val="00E26447"/>
    <w:rsid w:val="00E266CF"/>
    <w:rsid w:val="00E26866"/>
    <w:rsid w:val="00E26CBF"/>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A85"/>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4AF2"/>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212"/>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033E"/>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2">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2"/>
    <w:rsid w:val="00F337D0"/>
    <w:rPr>
      <w:rFonts w:ascii="B Yagut" w:hAnsi="B Yagut" w:cs="B Yagut"/>
      <w:b/>
      <w:bCs/>
      <w:sz w:val="32"/>
      <w:szCs w:val="32"/>
    </w:rPr>
  </w:style>
  <w:style w:type="paragraph" w:customStyle="1" w:styleId="a3">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3"/>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1"/>
    <w:qFormat/>
    <w:rsid w:val="00C16D4B"/>
    <w:pPr>
      <w:spacing w:line="226" w:lineRule="auto"/>
      <w:ind w:firstLine="284"/>
      <w:jc w:val="both"/>
    </w:pPr>
    <w:rPr>
      <w:rFonts w:ascii="KFGQPC Uthman Taha Naskh" w:hAnsi="KFGQPC Uthman Taha Naskh" w:cs="mylotus"/>
      <w:lang w:bidi="fa-IR"/>
    </w:rPr>
  </w:style>
  <w:style w:type="character" w:customStyle="1" w:styleId="Char1">
    <w:name w:val="نص عربي Char"/>
    <w:link w:val="a5"/>
    <w:rsid w:val="00C16D4B"/>
    <w:rPr>
      <w:rFonts w:ascii="KFGQPC Uthman Taha Naskh" w:hAnsi="KFGQPC Uthman Taha Naskh" w:cs="mylotus"/>
      <w:sz w:val="28"/>
      <w:szCs w:val="28"/>
    </w:rPr>
  </w:style>
  <w:style w:type="paragraph" w:customStyle="1" w:styleId="a6">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7"/>
    <w:rsid w:val="00D74752"/>
    <w:rPr>
      <w:rFonts w:ascii="KFGQPC Uthman Taha Naskh" w:hAnsi="KFGQPC Uthman Taha Naskh" w:cs="KFGQPC Uthman Taha Naskh"/>
      <w:sz w:val="28"/>
      <w:szCs w:val="28"/>
      <w:lang w:bidi="ar-SA"/>
    </w:rPr>
  </w:style>
  <w:style w:type="paragraph" w:customStyle="1" w:styleId="a8">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8"/>
    <w:rsid w:val="00D74752"/>
    <w:rPr>
      <w:rFonts w:ascii="Tahoma" w:hAnsi="Tahoma" w:cs="KFGQPC Uthman Taha Naskh"/>
      <w:sz w:val="28"/>
      <w:szCs w:val="28"/>
      <w:lang w:bidi="ar-SA"/>
    </w:rPr>
  </w:style>
  <w:style w:type="paragraph" w:customStyle="1" w:styleId="a9">
    <w:name w:val="متن"/>
    <w:basedOn w:val="Normal"/>
    <w:link w:val="Char4"/>
    <w:qFormat/>
    <w:rsid w:val="00C16D4B"/>
    <w:pPr>
      <w:spacing w:line="250" w:lineRule="auto"/>
      <w:ind w:firstLine="284"/>
      <w:jc w:val="both"/>
    </w:pPr>
    <w:rPr>
      <w:rFonts w:ascii="IRLotus" w:hAnsi="IRLotus" w:cs="IRLotus"/>
      <w:lang w:bidi="fa-IR"/>
    </w:rPr>
  </w:style>
  <w:style w:type="character" w:customStyle="1" w:styleId="Char4">
    <w:name w:val="متن Char"/>
    <w:link w:val="a9"/>
    <w:rsid w:val="00C16D4B"/>
    <w:rPr>
      <w:rFonts w:ascii="IRLotus" w:hAnsi="IRLotus" w:cs="IRLotus"/>
      <w:sz w:val="28"/>
      <w:szCs w:val="28"/>
    </w:rPr>
  </w:style>
  <w:style w:type="paragraph" w:customStyle="1" w:styleId="aa">
    <w:name w:val="متن بولد"/>
    <w:basedOn w:val="Normal"/>
    <w:link w:val="Char5"/>
    <w:qFormat/>
    <w:rsid w:val="00C16D4B"/>
    <w:pPr>
      <w:spacing w:line="250" w:lineRule="auto"/>
      <w:ind w:firstLine="284"/>
      <w:jc w:val="both"/>
    </w:pPr>
    <w:rPr>
      <w:rFonts w:ascii="IRLotus" w:hAnsi="IRLotus" w:cs="IRLotus"/>
      <w:b/>
      <w:bCs/>
      <w:lang w:bidi="fa-IR"/>
    </w:rPr>
  </w:style>
  <w:style w:type="character" w:customStyle="1" w:styleId="Char5">
    <w:name w:val="متن بولد Char"/>
    <w:link w:val="aa"/>
    <w:rsid w:val="00C16D4B"/>
    <w:rPr>
      <w:rFonts w:ascii="IRLotus" w:hAnsi="IRLotus" w:cs="IRLotus"/>
      <w:b/>
      <w:bCs/>
      <w:sz w:val="28"/>
      <w:szCs w:val="28"/>
    </w:rPr>
  </w:style>
  <w:style w:type="paragraph" w:customStyle="1" w:styleId="ab">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b"/>
    <w:rsid w:val="00F337D0"/>
    <w:rPr>
      <w:rFonts w:ascii="IRLotus" w:hAnsi="IRLotus" w:cs="IRLotus"/>
      <w:sz w:val="26"/>
      <w:szCs w:val="26"/>
    </w:rPr>
  </w:style>
  <w:style w:type="paragraph" w:customStyle="1" w:styleId="ac">
    <w:name w:val="ترجمه آیات"/>
    <w:basedOn w:val="Normal"/>
    <w:link w:val="Char7"/>
    <w:qFormat/>
    <w:rsid w:val="00C16D4B"/>
    <w:pPr>
      <w:spacing w:line="250" w:lineRule="auto"/>
      <w:ind w:left="567"/>
      <w:jc w:val="both"/>
    </w:pPr>
    <w:rPr>
      <w:rFonts w:ascii="IRLotus" w:hAnsi="IRLotus" w:cs="IRLotus"/>
      <w:sz w:val="26"/>
      <w:szCs w:val="26"/>
      <w:lang w:bidi="fa-IR"/>
    </w:rPr>
  </w:style>
  <w:style w:type="character" w:customStyle="1" w:styleId="Char7">
    <w:name w:val="ترجمه آیات Char"/>
    <w:link w:val="ac"/>
    <w:rsid w:val="00C16D4B"/>
    <w:rPr>
      <w:rFonts w:ascii="IRLotus" w:hAnsi="IRLotus" w:cs="IRLotus"/>
      <w:sz w:val="26"/>
      <w:szCs w:val="26"/>
    </w:rPr>
  </w:style>
  <w:style w:type="paragraph" w:customStyle="1" w:styleId="ad">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d"/>
    <w:rsid w:val="002925F9"/>
    <w:rPr>
      <w:rFonts w:ascii="Tahoma" w:hAnsi="Tahoma" w:cs="Traditional Arabic"/>
      <w:sz w:val="28"/>
      <w:szCs w:val="28"/>
    </w:rPr>
  </w:style>
  <w:style w:type="paragraph" w:customStyle="1" w:styleId="ae">
    <w:name w:val="پاورقی"/>
    <w:basedOn w:val="Normal"/>
    <w:link w:val="Char9"/>
    <w:qFormat/>
    <w:rsid w:val="00C16D4B"/>
    <w:pPr>
      <w:ind w:left="284" w:hanging="284"/>
      <w:jc w:val="both"/>
    </w:pPr>
    <w:rPr>
      <w:rFonts w:ascii="IRLotus" w:hAnsi="IRLotus" w:cs="IRLotus"/>
      <w:sz w:val="24"/>
      <w:szCs w:val="24"/>
      <w:lang w:bidi="fa-IR"/>
    </w:rPr>
  </w:style>
  <w:style w:type="character" w:customStyle="1" w:styleId="Char9">
    <w:name w:val="پاورقی Char"/>
    <w:link w:val="ae"/>
    <w:rsid w:val="00C16D4B"/>
    <w:rPr>
      <w:rFonts w:ascii="IRLotus" w:hAnsi="IRLotus" w:cs="IRLotus"/>
      <w:sz w:val="24"/>
      <w:szCs w:val="24"/>
    </w:rPr>
  </w:style>
  <w:style w:type="paragraph" w:customStyle="1" w:styleId="af">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link w:val="af"/>
    <w:rsid w:val="00F337D0"/>
    <w:rPr>
      <w:rFonts w:ascii="IRLotus" w:hAnsi="IRLotus" w:cs="IRLotus"/>
      <w:b/>
      <w:bCs/>
      <w:sz w:val="24"/>
      <w:szCs w:val="24"/>
    </w:rPr>
  </w:style>
  <w:style w:type="paragraph" w:customStyle="1" w:styleId="af0">
    <w:name w:val="پاورقی عربی"/>
    <w:basedOn w:val="Normal"/>
    <w:link w:val="Charb"/>
    <w:qFormat/>
    <w:rsid w:val="007860AB"/>
    <w:pPr>
      <w:ind w:firstLine="284"/>
      <w:jc w:val="both"/>
    </w:pPr>
    <w:rPr>
      <w:rFonts w:ascii="Tahoma" w:hAnsi="Tahoma" w:cs="KFGQPC Uthman Taha Naskh"/>
      <w:sz w:val="22"/>
      <w:szCs w:val="22"/>
    </w:rPr>
  </w:style>
  <w:style w:type="character" w:customStyle="1" w:styleId="Charb">
    <w:name w:val="پاورقی عربی Char"/>
    <w:link w:val="af0"/>
    <w:rsid w:val="007860AB"/>
    <w:rPr>
      <w:rFonts w:ascii="Tahoma" w:hAnsi="Tahoma" w:cs="KFGQPC Uthman Taha Naskh"/>
      <w:sz w:val="22"/>
      <w:szCs w:val="22"/>
      <w:lang w:bidi="ar-SA"/>
    </w:rPr>
  </w:style>
  <w:style w:type="paragraph" w:customStyle="1" w:styleId="af1">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1"/>
    <w:rsid w:val="003E22B6"/>
    <w:rPr>
      <w:rFonts w:ascii="mylotus" w:hAnsi="mylotus" w:cs="mylotus"/>
      <w:sz w:val="22"/>
      <w:szCs w:val="22"/>
    </w:rPr>
  </w:style>
  <w:style w:type="paragraph" w:customStyle="1" w:styleId="af2">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2"/>
    <w:rsid w:val="00F337D0"/>
    <w:rPr>
      <w:rFonts w:ascii="KFGQPC Uthmanic Script HAFS" w:cs="KFGQPC Uthmanic Script HAFS"/>
      <w:sz w:val="28"/>
      <w:szCs w:val="28"/>
    </w:rPr>
  </w:style>
  <w:style w:type="paragraph" w:customStyle="1" w:styleId="af3">
    <w:name w:val="ترجمه احادیث و اقوال عربی"/>
    <w:basedOn w:val="Normal"/>
    <w:link w:val="Chare"/>
    <w:qFormat/>
    <w:rsid w:val="00C16D4B"/>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link w:val="af3"/>
    <w:rsid w:val="00C16D4B"/>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styleId="IntenseReference">
    <w:name w:val="Intense Reference"/>
    <w:uiPriority w:val="32"/>
    <w:qFormat/>
    <w:rsid w:val="00C16D4B"/>
    <w:rPr>
      <w:b/>
      <w:bCs/>
      <w:smallCaps/>
      <w:color w:val="C0504D"/>
      <w:spacing w:val="5"/>
      <w:u w:val="single"/>
    </w:rPr>
  </w:style>
  <w:style w:type="paragraph" w:customStyle="1" w:styleId="NormalJustified">
    <w:name w:val="Normal + Justified"/>
    <w:aliases w:val="First line:  0.2&quot;"/>
    <w:basedOn w:val="Normal"/>
    <w:rsid w:val="00C16D4B"/>
    <w:pPr>
      <w:ind w:firstLine="288"/>
      <w:jc w:val="both"/>
    </w:pPr>
    <w:rPr>
      <w:rFonts w:cs="HQPB4"/>
      <w:lang w:bidi="fa-IR"/>
    </w:rPr>
  </w:style>
  <w:style w:type="character" w:customStyle="1" w:styleId="Heading1Char1">
    <w:name w:val="Heading 1 Char1"/>
    <w:rsid w:val="00C16D4B"/>
    <w:rPr>
      <w:rFonts w:ascii="B Zar" w:eastAsia="B Zar" w:hAnsi="B Zar" w:cs="B Zar"/>
      <w:b/>
      <w:bCs/>
      <w:sz w:val="32"/>
      <w:szCs w:val="32"/>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C16D4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C16D4B"/>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C16D4B"/>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C16D4B"/>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C16D4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
    <w:name w:val="Style (Complex) B Lotus 12 pt Justified First line:  0.5 cm Char Char Char2"/>
    <w:link w:val="StyleComplexBLotus12ptJustifiedFirstline05cmCharChar"/>
    <w:rsid w:val="00C16D4B"/>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C16D4B"/>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C16D4B"/>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C16D4B"/>
    <w:rPr>
      <w:rFonts w:ascii="AGA Arabesque" w:eastAsia="B Badr" w:hAnsi="AGA Arabesque" w:cs="B Badr"/>
      <w:b/>
      <w:bCs/>
      <w:sz w:val="24"/>
      <w:szCs w:val="24"/>
    </w:rPr>
  </w:style>
  <w:style w:type="paragraph" w:customStyle="1" w:styleId="112pt">
    <w:name w:val="سبک سبک1 + (پیچیده) ‏12 pt"/>
    <w:basedOn w:val="1"/>
    <w:link w:val="112pt0"/>
    <w:rsid w:val="00C16D4B"/>
  </w:style>
  <w:style w:type="character" w:customStyle="1" w:styleId="112pt0">
    <w:name w:val="سبک سبک1 + (پیچیده) ‏12 pt نویسه"/>
    <w:basedOn w:val="10"/>
    <w:link w:val="112pt"/>
    <w:rsid w:val="00C16D4B"/>
    <w:rPr>
      <w:rFonts w:ascii="AGA Arabesque" w:eastAsia="B Badr" w:hAnsi="AGA Arabesque" w:cs="B Badr"/>
      <w:b/>
      <w:bCs/>
      <w:sz w:val="24"/>
      <w:szCs w:val="24"/>
    </w:rPr>
  </w:style>
  <w:style w:type="paragraph" w:customStyle="1" w:styleId="af4">
    <w:name w:val="طباعة"/>
    <w:basedOn w:val="Normal"/>
    <w:rsid w:val="00C16D4B"/>
    <w:pPr>
      <w:autoSpaceDE w:val="0"/>
      <w:autoSpaceDN w:val="0"/>
      <w:bidi w:val="0"/>
      <w:adjustRightInd w:val="0"/>
      <w:jc w:val="lowKashida"/>
    </w:pPr>
    <w:rPr>
      <w:rFonts w:cs="Traditional Arabic"/>
      <w:color w:val="4D4D4D"/>
      <w:sz w:val="20"/>
      <w:szCs w:val="32"/>
    </w:rPr>
  </w:style>
  <w:style w:type="paragraph" w:customStyle="1" w:styleId="a1">
    <w:name w:val="آثارمرقمة"/>
    <w:autoRedefine/>
    <w:rsid w:val="00C16D4B"/>
    <w:pPr>
      <w:widowControl w:val="0"/>
      <w:numPr>
        <w:numId w:val="31"/>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rsid w:val="00C16D4B"/>
    <w:rPr>
      <w:rFonts w:ascii="B Badr" w:eastAsia="B Badr" w:hAnsi="B Badr" w:cs="B Badr"/>
      <w:sz w:val="24"/>
      <w:szCs w:val="24"/>
      <w:lang w:val="en-US" w:eastAsia="en-US" w:bidi="ar-SA"/>
    </w:rPr>
  </w:style>
  <w:style w:type="character" w:customStyle="1" w:styleId="StyleComplexBLotus12ptJustifiedFirstline05cmCharCharCharCharChar">
    <w:name w:val="Style (Complex) B Lotus 12 pt Justified First line:  0.5 cm Char Char Char Char Char"/>
    <w:rsid w:val="00C16D4B"/>
    <w:rPr>
      <w:rFonts w:ascii="B Badr" w:eastAsia="B Badr" w:hAnsi="B Badr" w:cs="B Badr"/>
      <w:sz w:val="24"/>
      <w:szCs w:val="24"/>
      <w:lang w:val="en-US" w:eastAsia="en-US" w:bidi="ar-SA"/>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C16D4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C16D4B"/>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C16D4B"/>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C16D4B"/>
    <w:pPr>
      <w:spacing w:line="192" w:lineRule="auto"/>
      <w:ind w:firstLine="284"/>
      <w:jc w:val="both"/>
    </w:pPr>
    <w:rPr>
      <w:rFonts w:ascii="B Badr" w:eastAsia="B Badr" w:hAnsi="B Badr" w:cs="B Badr"/>
      <w:sz w:val="24"/>
      <w:szCs w:val="24"/>
    </w:rPr>
  </w:style>
  <w:style w:type="character" w:customStyle="1" w:styleId="StyleFootnoteReferenceLatinTimesNewRoman14ptCondense">
    <w:name w:val="Style Footnote Reference + (Latin) Times New Roman 14 pt Condense..."/>
    <w:rsid w:val="00C16D4B"/>
    <w:rPr>
      <w:rFonts w:ascii="B Lotus" w:hAnsi="B Lotus" w:cs="B Lotus"/>
      <w:color w:val="auto"/>
      <w:spacing w:val="-4"/>
      <w:sz w:val="22"/>
      <w:szCs w:val="22"/>
      <w:u w:val="none"/>
      <w:vertAlign w:val="superscript"/>
    </w:rPr>
  </w:style>
  <w:style w:type="paragraph" w:customStyle="1" w:styleId="Style1">
    <w:name w:val="Style1"/>
    <w:basedOn w:val="FootnoteText"/>
    <w:rsid w:val="00C16D4B"/>
    <w:pPr>
      <w:bidi/>
      <w:ind w:left="193" w:hanging="193"/>
      <w:jc w:val="both"/>
    </w:pPr>
    <w:rPr>
      <w:rFonts w:ascii="B Lotus" w:eastAsia="B Lotus" w:hAnsi="B Lotus"/>
      <w:sz w:val="22"/>
      <w:szCs w:val="22"/>
    </w:rPr>
  </w:style>
  <w:style w:type="paragraph" w:customStyle="1" w:styleId="Style2">
    <w:name w:val="Style2"/>
    <w:basedOn w:val="Heading1"/>
    <w:rsid w:val="00C16D4B"/>
    <w:pPr>
      <w:spacing w:before="0" w:after="0" w:line="192" w:lineRule="auto"/>
      <w:jc w:val="lowKashida"/>
    </w:pPr>
    <w:rPr>
      <w:rFonts w:ascii="B Zar" w:eastAsia="B Zar" w:hAnsi="B Zar" w:cs="B Zar"/>
      <w:kern w:val="0"/>
      <w:sz w:val="28"/>
      <w:szCs w:val="28"/>
    </w:rPr>
  </w:style>
  <w:style w:type="paragraph" w:customStyle="1" w:styleId="Style3">
    <w:name w:val="Style3"/>
    <w:basedOn w:val="Heading1"/>
    <w:rsid w:val="00C16D4B"/>
    <w:pPr>
      <w:spacing w:before="0" w:after="0" w:line="192" w:lineRule="auto"/>
      <w:jc w:val="lowKashida"/>
    </w:pPr>
    <w:rPr>
      <w:rFonts w:ascii="B Zar" w:eastAsia="B Zar" w:hAnsi="B Zar" w:cs="B Zar"/>
      <w:kern w:val="0"/>
      <w:sz w:val="28"/>
      <w:szCs w:val="28"/>
    </w:rPr>
  </w:style>
  <w:style w:type="character" w:styleId="Strong">
    <w:name w:val="Strong"/>
    <w:rsid w:val="00C16D4B"/>
    <w:rPr>
      <w:b/>
      <w:bCs/>
    </w:rPr>
  </w:style>
  <w:style w:type="paragraph" w:customStyle="1" w:styleId="StyleComplexBLotus12ptJustifiedFirstline05cmLatinBLotus">
    <w:name w:val="Style (Complex) B Lotus 12 pt Justified First line:  0.5 cm + (Latin) B Lotus..."/>
    <w:basedOn w:val="StyleComplexBLotus12ptJustifiedFirstline05cm"/>
    <w:rsid w:val="00C16D4B"/>
    <w:pPr>
      <w:spacing w:line="240" w:lineRule="auto"/>
    </w:pPr>
    <w:rPr>
      <w:rFonts w:ascii="B Lotus" w:hAnsi="B Lotus" w:cs="B Lotus"/>
      <w:sz w:val="28"/>
      <w:szCs w:val="28"/>
      <w:lang w:bidi="fa-IR"/>
    </w:rPr>
  </w:style>
  <w:style w:type="character" w:styleId="SubtleEmphasis">
    <w:name w:val="Subtle Emphasis"/>
    <w:uiPriority w:val="19"/>
    <w:qFormat/>
    <w:rsid w:val="00507E60"/>
    <w:rPr>
      <w:i/>
      <w:iCs/>
      <w:color w:val="808080"/>
    </w:rPr>
  </w:style>
  <w:style w:type="table" w:customStyle="1" w:styleId="TableGrid1">
    <w:name w:val="Table Grid1"/>
    <w:basedOn w:val="TableNormal"/>
    <w:next w:val="TableGrid"/>
    <w:uiPriority w:val="59"/>
    <w:rsid w:val="0078231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2">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2"/>
    <w:rsid w:val="00F337D0"/>
    <w:rPr>
      <w:rFonts w:ascii="B Yagut" w:hAnsi="B Yagut" w:cs="B Yagut"/>
      <w:b/>
      <w:bCs/>
      <w:sz w:val="32"/>
      <w:szCs w:val="32"/>
    </w:rPr>
  </w:style>
  <w:style w:type="paragraph" w:customStyle="1" w:styleId="a3">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3"/>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1"/>
    <w:qFormat/>
    <w:rsid w:val="00C16D4B"/>
    <w:pPr>
      <w:spacing w:line="226" w:lineRule="auto"/>
      <w:ind w:firstLine="284"/>
      <w:jc w:val="both"/>
    </w:pPr>
    <w:rPr>
      <w:rFonts w:ascii="KFGQPC Uthman Taha Naskh" w:hAnsi="KFGQPC Uthman Taha Naskh" w:cs="mylotus"/>
      <w:lang w:bidi="fa-IR"/>
    </w:rPr>
  </w:style>
  <w:style w:type="character" w:customStyle="1" w:styleId="Char1">
    <w:name w:val="نص عربي Char"/>
    <w:link w:val="a5"/>
    <w:rsid w:val="00C16D4B"/>
    <w:rPr>
      <w:rFonts w:ascii="KFGQPC Uthman Taha Naskh" w:hAnsi="KFGQPC Uthman Taha Naskh" w:cs="mylotus"/>
      <w:sz w:val="28"/>
      <w:szCs w:val="28"/>
    </w:rPr>
  </w:style>
  <w:style w:type="paragraph" w:customStyle="1" w:styleId="a6">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7"/>
    <w:rsid w:val="00D74752"/>
    <w:rPr>
      <w:rFonts w:ascii="KFGQPC Uthman Taha Naskh" w:hAnsi="KFGQPC Uthman Taha Naskh" w:cs="KFGQPC Uthman Taha Naskh"/>
      <w:sz w:val="28"/>
      <w:szCs w:val="28"/>
      <w:lang w:bidi="ar-SA"/>
    </w:rPr>
  </w:style>
  <w:style w:type="paragraph" w:customStyle="1" w:styleId="a8">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8"/>
    <w:rsid w:val="00D74752"/>
    <w:rPr>
      <w:rFonts w:ascii="Tahoma" w:hAnsi="Tahoma" w:cs="KFGQPC Uthman Taha Naskh"/>
      <w:sz w:val="28"/>
      <w:szCs w:val="28"/>
      <w:lang w:bidi="ar-SA"/>
    </w:rPr>
  </w:style>
  <w:style w:type="paragraph" w:customStyle="1" w:styleId="a9">
    <w:name w:val="متن"/>
    <w:basedOn w:val="Normal"/>
    <w:link w:val="Char4"/>
    <w:qFormat/>
    <w:rsid w:val="00C16D4B"/>
    <w:pPr>
      <w:spacing w:line="250" w:lineRule="auto"/>
      <w:ind w:firstLine="284"/>
      <w:jc w:val="both"/>
    </w:pPr>
    <w:rPr>
      <w:rFonts w:ascii="IRLotus" w:hAnsi="IRLotus" w:cs="IRLotus"/>
      <w:lang w:bidi="fa-IR"/>
    </w:rPr>
  </w:style>
  <w:style w:type="character" w:customStyle="1" w:styleId="Char4">
    <w:name w:val="متن Char"/>
    <w:link w:val="a9"/>
    <w:rsid w:val="00C16D4B"/>
    <w:rPr>
      <w:rFonts w:ascii="IRLotus" w:hAnsi="IRLotus" w:cs="IRLotus"/>
      <w:sz w:val="28"/>
      <w:szCs w:val="28"/>
    </w:rPr>
  </w:style>
  <w:style w:type="paragraph" w:customStyle="1" w:styleId="aa">
    <w:name w:val="متن بولد"/>
    <w:basedOn w:val="Normal"/>
    <w:link w:val="Char5"/>
    <w:qFormat/>
    <w:rsid w:val="00C16D4B"/>
    <w:pPr>
      <w:spacing w:line="250" w:lineRule="auto"/>
      <w:ind w:firstLine="284"/>
      <w:jc w:val="both"/>
    </w:pPr>
    <w:rPr>
      <w:rFonts w:ascii="IRLotus" w:hAnsi="IRLotus" w:cs="IRLotus"/>
      <w:b/>
      <w:bCs/>
      <w:lang w:bidi="fa-IR"/>
    </w:rPr>
  </w:style>
  <w:style w:type="character" w:customStyle="1" w:styleId="Char5">
    <w:name w:val="متن بولد Char"/>
    <w:link w:val="aa"/>
    <w:rsid w:val="00C16D4B"/>
    <w:rPr>
      <w:rFonts w:ascii="IRLotus" w:hAnsi="IRLotus" w:cs="IRLotus"/>
      <w:b/>
      <w:bCs/>
      <w:sz w:val="28"/>
      <w:szCs w:val="28"/>
    </w:rPr>
  </w:style>
  <w:style w:type="paragraph" w:customStyle="1" w:styleId="ab">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b"/>
    <w:rsid w:val="00F337D0"/>
    <w:rPr>
      <w:rFonts w:ascii="IRLotus" w:hAnsi="IRLotus" w:cs="IRLotus"/>
      <w:sz w:val="26"/>
      <w:szCs w:val="26"/>
    </w:rPr>
  </w:style>
  <w:style w:type="paragraph" w:customStyle="1" w:styleId="ac">
    <w:name w:val="ترجمه آیات"/>
    <w:basedOn w:val="Normal"/>
    <w:link w:val="Char7"/>
    <w:qFormat/>
    <w:rsid w:val="00C16D4B"/>
    <w:pPr>
      <w:spacing w:line="250" w:lineRule="auto"/>
      <w:ind w:left="567"/>
      <w:jc w:val="both"/>
    </w:pPr>
    <w:rPr>
      <w:rFonts w:ascii="IRLotus" w:hAnsi="IRLotus" w:cs="IRLotus"/>
      <w:sz w:val="26"/>
      <w:szCs w:val="26"/>
      <w:lang w:bidi="fa-IR"/>
    </w:rPr>
  </w:style>
  <w:style w:type="character" w:customStyle="1" w:styleId="Char7">
    <w:name w:val="ترجمه آیات Char"/>
    <w:link w:val="ac"/>
    <w:rsid w:val="00C16D4B"/>
    <w:rPr>
      <w:rFonts w:ascii="IRLotus" w:hAnsi="IRLotus" w:cs="IRLotus"/>
      <w:sz w:val="26"/>
      <w:szCs w:val="26"/>
    </w:rPr>
  </w:style>
  <w:style w:type="paragraph" w:customStyle="1" w:styleId="ad">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d"/>
    <w:rsid w:val="002925F9"/>
    <w:rPr>
      <w:rFonts w:ascii="Tahoma" w:hAnsi="Tahoma" w:cs="Traditional Arabic"/>
      <w:sz w:val="28"/>
      <w:szCs w:val="28"/>
    </w:rPr>
  </w:style>
  <w:style w:type="paragraph" w:customStyle="1" w:styleId="ae">
    <w:name w:val="پاورقی"/>
    <w:basedOn w:val="Normal"/>
    <w:link w:val="Char9"/>
    <w:qFormat/>
    <w:rsid w:val="00C16D4B"/>
    <w:pPr>
      <w:ind w:left="284" w:hanging="284"/>
      <w:jc w:val="both"/>
    </w:pPr>
    <w:rPr>
      <w:rFonts w:ascii="IRLotus" w:hAnsi="IRLotus" w:cs="IRLotus"/>
      <w:sz w:val="24"/>
      <w:szCs w:val="24"/>
      <w:lang w:bidi="fa-IR"/>
    </w:rPr>
  </w:style>
  <w:style w:type="character" w:customStyle="1" w:styleId="Char9">
    <w:name w:val="پاورقی Char"/>
    <w:link w:val="ae"/>
    <w:rsid w:val="00C16D4B"/>
    <w:rPr>
      <w:rFonts w:ascii="IRLotus" w:hAnsi="IRLotus" w:cs="IRLotus"/>
      <w:sz w:val="24"/>
      <w:szCs w:val="24"/>
    </w:rPr>
  </w:style>
  <w:style w:type="paragraph" w:customStyle="1" w:styleId="af">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link w:val="af"/>
    <w:rsid w:val="00F337D0"/>
    <w:rPr>
      <w:rFonts w:ascii="IRLotus" w:hAnsi="IRLotus" w:cs="IRLotus"/>
      <w:b/>
      <w:bCs/>
      <w:sz w:val="24"/>
      <w:szCs w:val="24"/>
    </w:rPr>
  </w:style>
  <w:style w:type="paragraph" w:customStyle="1" w:styleId="af0">
    <w:name w:val="پاورقی عربی"/>
    <w:basedOn w:val="Normal"/>
    <w:link w:val="Charb"/>
    <w:qFormat/>
    <w:rsid w:val="007860AB"/>
    <w:pPr>
      <w:ind w:firstLine="284"/>
      <w:jc w:val="both"/>
    </w:pPr>
    <w:rPr>
      <w:rFonts w:ascii="Tahoma" w:hAnsi="Tahoma" w:cs="KFGQPC Uthman Taha Naskh"/>
      <w:sz w:val="22"/>
      <w:szCs w:val="22"/>
    </w:rPr>
  </w:style>
  <w:style w:type="character" w:customStyle="1" w:styleId="Charb">
    <w:name w:val="پاورقی عربی Char"/>
    <w:link w:val="af0"/>
    <w:rsid w:val="007860AB"/>
    <w:rPr>
      <w:rFonts w:ascii="Tahoma" w:hAnsi="Tahoma" w:cs="KFGQPC Uthman Taha Naskh"/>
      <w:sz w:val="22"/>
      <w:szCs w:val="22"/>
      <w:lang w:bidi="ar-SA"/>
    </w:rPr>
  </w:style>
  <w:style w:type="paragraph" w:customStyle="1" w:styleId="af1">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1"/>
    <w:rsid w:val="003E22B6"/>
    <w:rPr>
      <w:rFonts w:ascii="mylotus" w:hAnsi="mylotus" w:cs="mylotus"/>
      <w:sz w:val="22"/>
      <w:szCs w:val="22"/>
    </w:rPr>
  </w:style>
  <w:style w:type="paragraph" w:customStyle="1" w:styleId="af2">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2"/>
    <w:rsid w:val="00F337D0"/>
    <w:rPr>
      <w:rFonts w:ascii="KFGQPC Uthmanic Script HAFS" w:cs="KFGQPC Uthmanic Script HAFS"/>
      <w:sz w:val="28"/>
      <w:szCs w:val="28"/>
    </w:rPr>
  </w:style>
  <w:style w:type="paragraph" w:customStyle="1" w:styleId="af3">
    <w:name w:val="ترجمه احادیث و اقوال عربی"/>
    <w:basedOn w:val="Normal"/>
    <w:link w:val="Chare"/>
    <w:qFormat/>
    <w:rsid w:val="00C16D4B"/>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link w:val="af3"/>
    <w:rsid w:val="00C16D4B"/>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styleId="IntenseReference">
    <w:name w:val="Intense Reference"/>
    <w:uiPriority w:val="32"/>
    <w:qFormat/>
    <w:rsid w:val="00C16D4B"/>
    <w:rPr>
      <w:b/>
      <w:bCs/>
      <w:smallCaps/>
      <w:color w:val="C0504D"/>
      <w:spacing w:val="5"/>
      <w:u w:val="single"/>
    </w:rPr>
  </w:style>
  <w:style w:type="paragraph" w:customStyle="1" w:styleId="NormalJustified">
    <w:name w:val="Normal + Justified"/>
    <w:aliases w:val="First line:  0.2&quot;"/>
    <w:basedOn w:val="Normal"/>
    <w:rsid w:val="00C16D4B"/>
    <w:pPr>
      <w:ind w:firstLine="288"/>
      <w:jc w:val="both"/>
    </w:pPr>
    <w:rPr>
      <w:rFonts w:cs="HQPB4"/>
      <w:lang w:bidi="fa-IR"/>
    </w:rPr>
  </w:style>
  <w:style w:type="character" w:customStyle="1" w:styleId="Heading1Char1">
    <w:name w:val="Heading 1 Char1"/>
    <w:rsid w:val="00C16D4B"/>
    <w:rPr>
      <w:rFonts w:ascii="B Zar" w:eastAsia="B Zar" w:hAnsi="B Zar" w:cs="B Zar"/>
      <w:b/>
      <w:bCs/>
      <w:sz w:val="32"/>
      <w:szCs w:val="32"/>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C16D4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C16D4B"/>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C16D4B"/>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C16D4B"/>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C16D4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
    <w:name w:val="Style (Complex) B Lotus 12 pt Justified First line:  0.5 cm Char Char Char2"/>
    <w:link w:val="StyleComplexBLotus12ptJustifiedFirstline05cmCharChar"/>
    <w:rsid w:val="00C16D4B"/>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C16D4B"/>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C16D4B"/>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C16D4B"/>
    <w:rPr>
      <w:rFonts w:ascii="AGA Arabesque" w:eastAsia="B Badr" w:hAnsi="AGA Arabesque" w:cs="B Badr"/>
      <w:b/>
      <w:bCs/>
      <w:sz w:val="24"/>
      <w:szCs w:val="24"/>
    </w:rPr>
  </w:style>
  <w:style w:type="paragraph" w:customStyle="1" w:styleId="112pt">
    <w:name w:val="سبک سبک1 + (پیچیده) ‏12 pt"/>
    <w:basedOn w:val="1"/>
    <w:link w:val="112pt0"/>
    <w:rsid w:val="00C16D4B"/>
  </w:style>
  <w:style w:type="character" w:customStyle="1" w:styleId="112pt0">
    <w:name w:val="سبک سبک1 + (پیچیده) ‏12 pt نویسه"/>
    <w:basedOn w:val="10"/>
    <w:link w:val="112pt"/>
    <w:rsid w:val="00C16D4B"/>
    <w:rPr>
      <w:rFonts w:ascii="AGA Arabesque" w:eastAsia="B Badr" w:hAnsi="AGA Arabesque" w:cs="B Badr"/>
      <w:b/>
      <w:bCs/>
      <w:sz w:val="24"/>
      <w:szCs w:val="24"/>
    </w:rPr>
  </w:style>
  <w:style w:type="paragraph" w:customStyle="1" w:styleId="af4">
    <w:name w:val="طباعة"/>
    <w:basedOn w:val="Normal"/>
    <w:rsid w:val="00C16D4B"/>
    <w:pPr>
      <w:autoSpaceDE w:val="0"/>
      <w:autoSpaceDN w:val="0"/>
      <w:bidi w:val="0"/>
      <w:adjustRightInd w:val="0"/>
      <w:jc w:val="lowKashida"/>
    </w:pPr>
    <w:rPr>
      <w:rFonts w:cs="Traditional Arabic"/>
      <w:color w:val="4D4D4D"/>
      <w:sz w:val="20"/>
      <w:szCs w:val="32"/>
    </w:rPr>
  </w:style>
  <w:style w:type="paragraph" w:customStyle="1" w:styleId="a1">
    <w:name w:val="آثارمرقمة"/>
    <w:autoRedefine/>
    <w:rsid w:val="00C16D4B"/>
    <w:pPr>
      <w:widowControl w:val="0"/>
      <w:numPr>
        <w:numId w:val="31"/>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rsid w:val="00C16D4B"/>
    <w:rPr>
      <w:rFonts w:ascii="B Badr" w:eastAsia="B Badr" w:hAnsi="B Badr" w:cs="B Badr"/>
      <w:sz w:val="24"/>
      <w:szCs w:val="24"/>
      <w:lang w:val="en-US" w:eastAsia="en-US" w:bidi="ar-SA"/>
    </w:rPr>
  </w:style>
  <w:style w:type="character" w:customStyle="1" w:styleId="StyleComplexBLotus12ptJustifiedFirstline05cmCharCharCharCharChar">
    <w:name w:val="Style (Complex) B Lotus 12 pt Justified First line:  0.5 cm Char Char Char Char Char"/>
    <w:rsid w:val="00C16D4B"/>
    <w:rPr>
      <w:rFonts w:ascii="B Badr" w:eastAsia="B Badr" w:hAnsi="B Badr" w:cs="B Badr"/>
      <w:sz w:val="24"/>
      <w:szCs w:val="24"/>
      <w:lang w:val="en-US" w:eastAsia="en-US" w:bidi="ar-SA"/>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C16D4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C16D4B"/>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C16D4B"/>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C16D4B"/>
    <w:pPr>
      <w:spacing w:line="192" w:lineRule="auto"/>
      <w:ind w:firstLine="284"/>
      <w:jc w:val="both"/>
    </w:pPr>
    <w:rPr>
      <w:rFonts w:ascii="B Badr" w:eastAsia="B Badr" w:hAnsi="B Badr" w:cs="B Badr"/>
      <w:sz w:val="24"/>
      <w:szCs w:val="24"/>
    </w:rPr>
  </w:style>
  <w:style w:type="character" w:customStyle="1" w:styleId="StyleFootnoteReferenceLatinTimesNewRoman14ptCondense">
    <w:name w:val="Style Footnote Reference + (Latin) Times New Roman 14 pt Condense..."/>
    <w:rsid w:val="00C16D4B"/>
    <w:rPr>
      <w:rFonts w:ascii="B Lotus" w:hAnsi="B Lotus" w:cs="B Lotus"/>
      <w:color w:val="auto"/>
      <w:spacing w:val="-4"/>
      <w:sz w:val="22"/>
      <w:szCs w:val="22"/>
      <w:u w:val="none"/>
      <w:vertAlign w:val="superscript"/>
    </w:rPr>
  </w:style>
  <w:style w:type="paragraph" w:customStyle="1" w:styleId="Style1">
    <w:name w:val="Style1"/>
    <w:basedOn w:val="FootnoteText"/>
    <w:rsid w:val="00C16D4B"/>
    <w:pPr>
      <w:bidi/>
      <w:ind w:left="193" w:hanging="193"/>
      <w:jc w:val="both"/>
    </w:pPr>
    <w:rPr>
      <w:rFonts w:ascii="B Lotus" w:eastAsia="B Lotus" w:hAnsi="B Lotus"/>
      <w:sz w:val="22"/>
      <w:szCs w:val="22"/>
    </w:rPr>
  </w:style>
  <w:style w:type="paragraph" w:customStyle="1" w:styleId="Style2">
    <w:name w:val="Style2"/>
    <w:basedOn w:val="Heading1"/>
    <w:rsid w:val="00C16D4B"/>
    <w:pPr>
      <w:spacing w:before="0" w:after="0" w:line="192" w:lineRule="auto"/>
      <w:jc w:val="lowKashida"/>
    </w:pPr>
    <w:rPr>
      <w:rFonts w:ascii="B Zar" w:eastAsia="B Zar" w:hAnsi="B Zar" w:cs="B Zar"/>
      <w:kern w:val="0"/>
      <w:sz w:val="28"/>
      <w:szCs w:val="28"/>
    </w:rPr>
  </w:style>
  <w:style w:type="paragraph" w:customStyle="1" w:styleId="Style3">
    <w:name w:val="Style3"/>
    <w:basedOn w:val="Heading1"/>
    <w:rsid w:val="00C16D4B"/>
    <w:pPr>
      <w:spacing w:before="0" w:after="0" w:line="192" w:lineRule="auto"/>
      <w:jc w:val="lowKashida"/>
    </w:pPr>
    <w:rPr>
      <w:rFonts w:ascii="B Zar" w:eastAsia="B Zar" w:hAnsi="B Zar" w:cs="B Zar"/>
      <w:kern w:val="0"/>
      <w:sz w:val="28"/>
      <w:szCs w:val="28"/>
    </w:rPr>
  </w:style>
  <w:style w:type="character" w:styleId="Strong">
    <w:name w:val="Strong"/>
    <w:rsid w:val="00C16D4B"/>
    <w:rPr>
      <w:b/>
      <w:bCs/>
    </w:rPr>
  </w:style>
  <w:style w:type="paragraph" w:customStyle="1" w:styleId="StyleComplexBLotus12ptJustifiedFirstline05cmLatinBLotus">
    <w:name w:val="Style (Complex) B Lotus 12 pt Justified First line:  0.5 cm + (Latin) B Lotus..."/>
    <w:basedOn w:val="StyleComplexBLotus12ptJustifiedFirstline05cm"/>
    <w:rsid w:val="00C16D4B"/>
    <w:pPr>
      <w:spacing w:line="240" w:lineRule="auto"/>
    </w:pPr>
    <w:rPr>
      <w:rFonts w:ascii="B Lotus" w:hAnsi="B Lotus" w:cs="B Lotus"/>
      <w:sz w:val="28"/>
      <w:szCs w:val="28"/>
      <w:lang w:bidi="fa-IR"/>
    </w:rPr>
  </w:style>
  <w:style w:type="character" w:styleId="SubtleEmphasis">
    <w:name w:val="Subtle Emphasis"/>
    <w:uiPriority w:val="19"/>
    <w:qFormat/>
    <w:rsid w:val="00507E60"/>
    <w:rPr>
      <w:i/>
      <w:iCs/>
      <w:color w:val="808080"/>
    </w:rPr>
  </w:style>
  <w:style w:type="table" w:customStyle="1" w:styleId="TableGrid1">
    <w:name w:val="Table Grid1"/>
    <w:basedOn w:val="TableNormal"/>
    <w:next w:val="TableGrid"/>
    <w:uiPriority w:val="59"/>
    <w:rsid w:val="0078231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B4A9B-D66C-4C99-885A-E4904086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46738</Words>
  <Characters>266408</Characters>
  <Application>Microsoft Office Word</Application>
  <DocSecurity>8</DocSecurity>
  <Lines>2220</Lines>
  <Paragraphs>625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312521</CharactersWithSpaces>
  <SharedDoc>false</SharedDoc>
  <HLinks>
    <vt:vector size="480" baseType="variant">
      <vt:variant>
        <vt:i4>1441850</vt:i4>
      </vt:variant>
      <vt:variant>
        <vt:i4>476</vt:i4>
      </vt:variant>
      <vt:variant>
        <vt:i4>0</vt:i4>
      </vt:variant>
      <vt:variant>
        <vt:i4>5</vt:i4>
      </vt:variant>
      <vt:variant>
        <vt:lpwstr/>
      </vt:variant>
      <vt:variant>
        <vt:lpwstr>_Toc238520271</vt:lpwstr>
      </vt:variant>
      <vt:variant>
        <vt:i4>1441850</vt:i4>
      </vt:variant>
      <vt:variant>
        <vt:i4>470</vt:i4>
      </vt:variant>
      <vt:variant>
        <vt:i4>0</vt:i4>
      </vt:variant>
      <vt:variant>
        <vt:i4>5</vt:i4>
      </vt:variant>
      <vt:variant>
        <vt:lpwstr/>
      </vt:variant>
      <vt:variant>
        <vt:lpwstr>_Toc238520270</vt:lpwstr>
      </vt:variant>
      <vt:variant>
        <vt:i4>1507386</vt:i4>
      </vt:variant>
      <vt:variant>
        <vt:i4>464</vt:i4>
      </vt:variant>
      <vt:variant>
        <vt:i4>0</vt:i4>
      </vt:variant>
      <vt:variant>
        <vt:i4>5</vt:i4>
      </vt:variant>
      <vt:variant>
        <vt:lpwstr/>
      </vt:variant>
      <vt:variant>
        <vt:lpwstr>_Toc238520269</vt:lpwstr>
      </vt:variant>
      <vt:variant>
        <vt:i4>1507386</vt:i4>
      </vt:variant>
      <vt:variant>
        <vt:i4>458</vt:i4>
      </vt:variant>
      <vt:variant>
        <vt:i4>0</vt:i4>
      </vt:variant>
      <vt:variant>
        <vt:i4>5</vt:i4>
      </vt:variant>
      <vt:variant>
        <vt:lpwstr/>
      </vt:variant>
      <vt:variant>
        <vt:lpwstr>_Toc238520268</vt:lpwstr>
      </vt:variant>
      <vt:variant>
        <vt:i4>1507386</vt:i4>
      </vt:variant>
      <vt:variant>
        <vt:i4>452</vt:i4>
      </vt:variant>
      <vt:variant>
        <vt:i4>0</vt:i4>
      </vt:variant>
      <vt:variant>
        <vt:i4>5</vt:i4>
      </vt:variant>
      <vt:variant>
        <vt:lpwstr/>
      </vt:variant>
      <vt:variant>
        <vt:lpwstr>_Toc238520267</vt:lpwstr>
      </vt:variant>
      <vt:variant>
        <vt:i4>1507386</vt:i4>
      </vt:variant>
      <vt:variant>
        <vt:i4>446</vt:i4>
      </vt:variant>
      <vt:variant>
        <vt:i4>0</vt:i4>
      </vt:variant>
      <vt:variant>
        <vt:i4>5</vt:i4>
      </vt:variant>
      <vt:variant>
        <vt:lpwstr/>
      </vt:variant>
      <vt:variant>
        <vt:lpwstr>_Toc238520266</vt:lpwstr>
      </vt:variant>
      <vt:variant>
        <vt:i4>1507386</vt:i4>
      </vt:variant>
      <vt:variant>
        <vt:i4>440</vt:i4>
      </vt:variant>
      <vt:variant>
        <vt:i4>0</vt:i4>
      </vt:variant>
      <vt:variant>
        <vt:i4>5</vt:i4>
      </vt:variant>
      <vt:variant>
        <vt:lpwstr/>
      </vt:variant>
      <vt:variant>
        <vt:lpwstr>_Toc238520265</vt:lpwstr>
      </vt:variant>
      <vt:variant>
        <vt:i4>1507386</vt:i4>
      </vt:variant>
      <vt:variant>
        <vt:i4>434</vt:i4>
      </vt:variant>
      <vt:variant>
        <vt:i4>0</vt:i4>
      </vt:variant>
      <vt:variant>
        <vt:i4>5</vt:i4>
      </vt:variant>
      <vt:variant>
        <vt:lpwstr/>
      </vt:variant>
      <vt:variant>
        <vt:lpwstr>_Toc238520264</vt:lpwstr>
      </vt:variant>
      <vt:variant>
        <vt:i4>1507386</vt:i4>
      </vt:variant>
      <vt:variant>
        <vt:i4>428</vt:i4>
      </vt:variant>
      <vt:variant>
        <vt:i4>0</vt:i4>
      </vt:variant>
      <vt:variant>
        <vt:i4>5</vt:i4>
      </vt:variant>
      <vt:variant>
        <vt:lpwstr/>
      </vt:variant>
      <vt:variant>
        <vt:lpwstr>_Toc238520263</vt:lpwstr>
      </vt:variant>
      <vt:variant>
        <vt:i4>1507386</vt:i4>
      </vt:variant>
      <vt:variant>
        <vt:i4>422</vt:i4>
      </vt:variant>
      <vt:variant>
        <vt:i4>0</vt:i4>
      </vt:variant>
      <vt:variant>
        <vt:i4>5</vt:i4>
      </vt:variant>
      <vt:variant>
        <vt:lpwstr/>
      </vt:variant>
      <vt:variant>
        <vt:lpwstr>_Toc238520262</vt:lpwstr>
      </vt:variant>
      <vt:variant>
        <vt:i4>1507386</vt:i4>
      </vt:variant>
      <vt:variant>
        <vt:i4>416</vt:i4>
      </vt:variant>
      <vt:variant>
        <vt:i4>0</vt:i4>
      </vt:variant>
      <vt:variant>
        <vt:i4>5</vt:i4>
      </vt:variant>
      <vt:variant>
        <vt:lpwstr/>
      </vt:variant>
      <vt:variant>
        <vt:lpwstr>_Toc238520261</vt:lpwstr>
      </vt:variant>
      <vt:variant>
        <vt:i4>1507386</vt:i4>
      </vt:variant>
      <vt:variant>
        <vt:i4>410</vt:i4>
      </vt:variant>
      <vt:variant>
        <vt:i4>0</vt:i4>
      </vt:variant>
      <vt:variant>
        <vt:i4>5</vt:i4>
      </vt:variant>
      <vt:variant>
        <vt:lpwstr/>
      </vt:variant>
      <vt:variant>
        <vt:lpwstr>_Toc238520260</vt:lpwstr>
      </vt:variant>
      <vt:variant>
        <vt:i4>1310778</vt:i4>
      </vt:variant>
      <vt:variant>
        <vt:i4>404</vt:i4>
      </vt:variant>
      <vt:variant>
        <vt:i4>0</vt:i4>
      </vt:variant>
      <vt:variant>
        <vt:i4>5</vt:i4>
      </vt:variant>
      <vt:variant>
        <vt:lpwstr/>
      </vt:variant>
      <vt:variant>
        <vt:lpwstr>_Toc238520259</vt:lpwstr>
      </vt:variant>
      <vt:variant>
        <vt:i4>1310778</vt:i4>
      </vt:variant>
      <vt:variant>
        <vt:i4>398</vt:i4>
      </vt:variant>
      <vt:variant>
        <vt:i4>0</vt:i4>
      </vt:variant>
      <vt:variant>
        <vt:i4>5</vt:i4>
      </vt:variant>
      <vt:variant>
        <vt:lpwstr/>
      </vt:variant>
      <vt:variant>
        <vt:lpwstr>_Toc238520258</vt:lpwstr>
      </vt:variant>
      <vt:variant>
        <vt:i4>1310778</vt:i4>
      </vt:variant>
      <vt:variant>
        <vt:i4>392</vt:i4>
      </vt:variant>
      <vt:variant>
        <vt:i4>0</vt:i4>
      </vt:variant>
      <vt:variant>
        <vt:i4>5</vt:i4>
      </vt:variant>
      <vt:variant>
        <vt:lpwstr/>
      </vt:variant>
      <vt:variant>
        <vt:lpwstr>_Toc238520257</vt:lpwstr>
      </vt:variant>
      <vt:variant>
        <vt:i4>1310778</vt:i4>
      </vt:variant>
      <vt:variant>
        <vt:i4>386</vt:i4>
      </vt:variant>
      <vt:variant>
        <vt:i4>0</vt:i4>
      </vt:variant>
      <vt:variant>
        <vt:i4>5</vt:i4>
      </vt:variant>
      <vt:variant>
        <vt:lpwstr/>
      </vt:variant>
      <vt:variant>
        <vt:lpwstr>_Toc238520256</vt:lpwstr>
      </vt:variant>
      <vt:variant>
        <vt:i4>1310778</vt:i4>
      </vt:variant>
      <vt:variant>
        <vt:i4>380</vt:i4>
      </vt:variant>
      <vt:variant>
        <vt:i4>0</vt:i4>
      </vt:variant>
      <vt:variant>
        <vt:i4>5</vt:i4>
      </vt:variant>
      <vt:variant>
        <vt:lpwstr/>
      </vt:variant>
      <vt:variant>
        <vt:lpwstr>_Toc238520255</vt:lpwstr>
      </vt:variant>
      <vt:variant>
        <vt:i4>1310778</vt:i4>
      </vt:variant>
      <vt:variant>
        <vt:i4>374</vt:i4>
      </vt:variant>
      <vt:variant>
        <vt:i4>0</vt:i4>
      </vt:variant>
      <vt:variant>
        <vt:i4>5</vt:i4>
      </vt:variant>
      <vt:variant>
        <vt:lpwstr/>
      </vt:variant>
      <vt:variant>
        <vt:lpwstr>_Toc238520254</vt:lpwstr>
      </vt:variant>
      <vt:variant>
        <vt:i4>1310778</vt:i4>
      </vt:variant>
      <vt:variant>
        <vt:i4>368</vt:i4>
      </vt:variant>
      <vt:variant>
        <vt:i4>0</vt:i4>
      </vt:variant>
      <vt:variant>
        <vt:i4>5</vt:i4>
      </vt:variant>
      <vt:variant>
        <vt:lpwstr/>
      </vt:variant>
      <vt:variant>
        <vt:lpwstr>_Toc238520253</vt:lpwstr>
      </vt:variant>
      <vt:variant>
        <vt:i4>1310778</vt:i4>
      </vt:variant>
      <vt:variant>
        <vt:i4>362</vt:i4>
      </vt:variant>
      <vt:variant>
        <vt:i4>0</vt:i4>
      </vt:variant>
      <vt:variant>
        <vt:i4>5</vt:i4>
      </vt:variant>
      <vt:variant>
        <vt:lpwstr/>
      </vt:variant>
      <vt:variant>
        <vt:lpwstr>_Toc238520252</vt:lpwstr>
      </vt:variant>
      <vt:variant>
        <vt:i4>1310778</vt:i4>
      </vt:variant>
      <vt:variant>
        <vt:i4>356</vt:i4>
      </vt:variant>
      <vt:variant>
        <vt:i4>0</vt:i4>
      </vt:variant>
      <vt:variant>
        <vt:i4>5</vt:i4>
      </vt:variant>
      <vt:variant>
        <vt:lpwstr/>
      </vt:variant>
      <vt:variant>
        <vt:lpwstr>_Toc238520251</vt:lpwstr>
      </vt:variant>
      <vt:variant>
        <vt:i4>1310778</vt:i4>
      </vt:variant>
      <vt:variant>
        <vt:i4>350</vt:i4>
      </vt:variant>
      <vt:variant>
        <vt:i4>0</vt:i4>
      </vt:variant>
      <vt:variant>
        <vt:i4>5</vt:i4>
      </vt:variant>
      <vt:variant>
        <vt:lpwstr/>
      </vt:variant>
      <vt:variant>
        <vt:lpwstr>_Toc238520250</vt:lpwstr>
      </vt:variant>
      <vt:variant>
        <vt:i4>1376314</vt:i4>
      </vt:variant>
      <vt:variant>
        <vt:i4>344</vt:i4>
      </vt:variant>
      <vt:variant>
        <vt:i4>0</vt:i4>
      </vt:variant>
      <vt:variant>
        <vt:i4>5</vt:i4>
      </vt:variant>
      <vt:variant>
        <vt:lpwstr/>
      </vt:variant>
      <vt:variant>
        <vt:lpwstr>_Toc238520249</vt:lpwstr>
      </vt:variant>
      <vt:variant>
        <vt:i4>1376314</vt:i4>
      </vt:variant>
      <vt:variant>
        <vt:i4>338</vt:i4>
      </vt:variant>
      <vt:variant>
        <vt:i4>0</vt:i4>
      </vt:variant>
      <vt:variant>
        <vt:i4>5</vt:i4>
      </vt:variant>
      <vt:variant>
        <vt:lpwstr/>
      </vt:variant>
      <vt:variant>
        <vt:lpwstr>_Toc238520248</vt:lpwstr>
      </vt:variant>
      <vt:variant>
        <vt:i4>1376314</vt:i4>
      </vt:variant>
      <vt:variant>
        <vt:i4>332</vt:i4>
      </vt:variant>
      <vt:variant>
        <vt:i4>0</vt:i4>
      </vt:variant>
      <vt:variant>
        <vt:i4>5</vt:i4>
      </vt:variant>
      <vt:variant>
        <vt:lpwstr/>
      </vt:variant>
      <vt:variant>
        <vt:lpwstr>_Toc238520247</vt:lpwstr>
      </vt:variant>
      <vt:variant>
        <vt:i4>1376314</vt:i4>
      </vt:variant>
      <vt:variant>
        <vt:i4>326</vt:i4>
      </vt:variant>
      <vt:variant>
        <vt:i4>0</vt:i4>
      </vt:variant>
      <vt:variant>
        <vt:i4>5</vt:i4>
      </vt:variant>
      <vt:variant>
        <vt:lpwstr/>
      </vt:variant>
      <vt:variant>
        <vt:lpwstr>_Toc238520246</vt:lpwstr>
      </vt:variant>
      <vt:variant>
        <vt:i4>1376314</vt:i4>
      </vt:variant>
      <vt:variant>
        <vt:i4>320</vt:i4>
      </vt:variant>
      <vt:variant>
        <vt:i4>0</vt:i4>
      </vt:variant>
      <vt:variant>
        <vt:i4>5</vt:i4>
      </vt:variant>
      <vt:variant>
        <vt:lpwstr/>
      </vt:variant>
      <vt:variant>
        <vt:lpwstr>_Toc238520245</vt:lpwstr>
      </vt:variant>
      <vt:variant>
        <vt:i4>1376314</vt:i4>
      </vt:variant>
      <vt:variant>
        <vt:i4>314</vt:i4>
      </vt:variant>
      <vt:variant>
        <vt:i4>0</vt:i4>
      </vt:variant>
      <vt:variant>
        <vt:i4>5</vt:i4>
      </vt:variant>
      <vt:variant>
        <vt:lpwstr/>
      </vt:variant>
      <vt:variant>
        <vt:lpwstr>_Toc238520244</vt:lpwstr>
      </vt:variant>
      <vt:variant>
        <vt:i4>1376314</vt:i4>
      </vt:variant>
      <vt:variant>
        <vt:i4>308</vt:i4>
      </vt:variant>
      <vt:variant>
        <vt:i4>0</vt:i4>
      </vt:variant>
      <vt:variant>
        <vt:i4>5</vt:i4>
      </vt:variant>
      <vt:variant>
        <vt:lpwstr/>
      </vt:variant>
      <vt:variant>
        <vt:lpwstr>_Toc238520243</vt:lpwstr>
      </vt:variant>
      <vt:variant>
        <vt:i4>1376314</vt:i4>
      </vt:variant>
      <vt:variant>
        <vt:i4>302</vt:i4>
      </vt:variant>
      <vt:variant>
        <vt:i4>0</vt:i4>
      </vt:variant>
      <vt:variant>
        <vt:i4>5</vt:i4>
      </vt:variant>
      <vt:variant>
        <vt:lpwstr/>
      </vt:variant>
      <vt:variant>
        <vt:lpwstr>_Toc238520242</vt:lpwstr>
      </vt:variant>
      <vt:variant>
        <vt:i4>1376314</vt:i4>
      </vt:variant>
      <vt:variant>
        <vt:i4>296</vt:i4>
      </vt:variant>
      <vt:variant>
        <vt:i4>0</vt:i4>
      </vt:variant>
      <vt:variant>
        <vt:i4>5</vt:i4>
      </vt:variant>
      <vt:variant>
        <vt:lpwstr/>
      </vt:variant>
      <vt:variant>
        <vt:lpwstr>_Toc238520241</vt:lpwstr>
      </vt:variant>
      <vt:variant>
        <vt:i4>1376314</vt:i4>
      </vt:variant>
      <vt:variant>
        <vt:i4>290</vt:i4>
      </vt:variant>
      <vt:variant>
        <vt:i4>0</vt:i4>
      </vt:variant>
      <vt:variant>
        <vt:i4>5</vt:i4>
      </vt:variant>
      <vt:variant>
        <vt:lpwstr/>
      </vt:variant>
      <vt:variant>
        <vt:lpwstr>_Toc238520240</vt:lpwstr>
      </vt:variant>
      <vt:variant>
        <vt:i4>1179706</vt:i4>
      </vt:variant>
      <vt:variant>
        <vt:i4>284</vt:i4>
      </vt:variant>
      <vt:variant>
        <vt:i4>0</vt:i4>
      </vt:variant>
      <vt:variant>
        <vt:i4>5</vt:i4>
      </vt:variant>
      <vt:variant>
        <vt:lpwstr/>
      </vt:variant>
      <vt:variant>
        <vt:lpwstr>_Toc238520239</vt:lpwstr>
      </vt:variant>
      <vt:variant>
        <vt:i4>1179706</vt:i4>
      </vt:variant>
      <vt:variant>
        <vt:i4>278</vt:i4>
      </vt:variant>
      <vt:variant>
        <vt:i4>0</vt:i4>
      </vt:variant>
      <vt:variant>
        <vt:i4>5</vt:i4>
      </vt:variant>
      <vt:variant>
        <vt:lpwstr/>
      </vt:variant>
      <vt:variant>
        <vt:lpwstr>_Toc238520238</vt:lpwstr>
      </vt:variant>
      <vt:variant>
        <vt:i4>1179706</vt:i4>
      </vt:variant>
      <vt:variant>
        <vt:i4>272</vt:i4>
      </vt:variant>
      <vt:variant>
        <vt:i4>0</vt:i4>
      </vt:variant>
      <vt:variant>
        <vt:i4>5</vt:i4>
      </vt:variant>
      <vt:variant>
        <vt:lpwstr/>
      </vt:variant>
      <vt:variant>
        <vt:lpwstr>_Toc238520237</vt:lpwstr>
      </vt:variant>
      <vt:variant>
        <vt:i4>1179706</vt:i4>
      </vt:variant>
      <vt:variant>
        <vt:i4>266</vt:i4>
      </vt:variant>
      <vt:variant>
        <vt:i4>0</vt:i4>
      </vt:variant>
      <vt:variant>
        <vt:i4>5</vt:i4>
      </vt:variant>
      <vt:variant>
        <vt:lpwstr/>
      </vt:variant>
      <vt:variant>
        <vt:lpwstr>_Toc238520236</vt:lpwstr>
      </vt:variant>
      <vt:variant>
        <vt:i4>1179706</vt:i4>
      </vt:variant>
      <vt:variant>
        <vt:i4>260</vt:i4>
      </vt:variant>
      <vt:variant>
        <vt:i4>0</vt:i4>
      </vt:variant>
      <vt:variant>
        <vt:i4>5</vt:i4>
      </vt:variant>
      <vt:variant>
        <vt:lpwstr/>
      </vt:variant>
      <vt:variant>
        <vt:lpwstr>_Toc238520235</vt:lpwstr>
      </vt:variant>
      <vt:variant>
        <vt:i4>1179706</vt:i4>
      </vt:variant>
      <vt:variant>
        <vt:i4>254</vt:i4>
      </vt:variant>
      <vt:variant>
        <vt:i4>0</vt:i4>
      </vt:variant>
      <vt:variant>
        <vt:i4>5</vt:i4>
      </vt:variant>
      <vt:variant>
        <vt:lpwstr/>
      </vt:variant>
      <vt:variant>
        <vt:lpwstr>_Toc238520234</vt:lpwstr>
      </vt:variant>
      <vt:variant>
        <vt:i4>1179706</vt:i4>
      </vt:variant>
      <vt:variant>
        <vt:i4>248</vt:i4>
      </vt:variant>
      <vt:variant>
        <vt:i4>0</vt:i4>
      </vt:variant>
      <vt:variant>
        <vt:i4>5</vt:i4>
      </vt:variant>
      <vt:variant>
        <vt:lpwstr/>
      </vt:variant>
      <vt:variant>
        <vt:lpwstr>_Toc238520233</vt:lpwstr>
      </vt:variant>
      <vt:variant>
        <vt:i4>1179706</vt:i4>
      </vt:variant>
      <vt:variant>
        <vt:i4>242</vt:i4>
      </vt:variant>
      <vt:variant>
        <vt:i4>0</vt:i4>
      </vt:variant>
      <vt:variant>
        <vt:i4>5</vt:i4>
      </vt:variant>
      <vt:variant>
        <vt:lpwstr/>
      </vt:variant>
      <vt:variant>
        <vt:lpwstr>_Toc238520232</vt:lpwstr>
      </vt:variant>
      <vt:variant>
        <vt:i4>1179706</vt:i4>
      </vt:variant>
      <vt:variant>
        <vt:i4>236</vt:i4>
      </vt:variant>
      <vt:variant>
        <vt:i4>0</vt:i4>
      </vt:variant>
      <vt:variant>
        <vt:i4>5</vt:i4>
      </vt:variant>
      <vt:variant>
        <vt:lpwstr/>
      </vt:variant>
      <vt:variant>
        <vt:lpwstr>_Toc238520231</vt:lpwstr>
      </vt:variant>
      <vt:variant>
        <vt:i4>1179706</vt:i4>
      </vt:variant>
      <vt:variant>
        <vt:i4>230</vt:i4>
      </vt:variant>
      <vt:variant>
        <vt:i4>0</vt:i4>
      </vt:variant>
      <vt:variant>
        <vt:i4>5</vt:i4>
      </vt:variant>
      <vt:variant>
        <vt:lpwstr/>
      </vt:variant>
      <vt:variant>
        <vt:lpwstr>_Toc238520230</vt:lpwstr>
      </vt:variant>
      <vt:variant>
        <vt:i4>1245242</vt:i4>
      </vt:variant>
      <vt:variant>
        <vt:i4>224</vt:i4>
      </vt:variant>
      <vt:variant>
        <vt:i4>0</vt:i4>
      </vt:variant>
      <vt:variant>
        <vt:i4>5</vt:i4>
      </vt:variant>
      <vt:variant>
        <vt:lpwstr/>
      </vt:variant>
      <vt:variant>
        <vt:lpwstr>_Toc238520229</vt:lpwstr>
      </vt:variant>
      <vt:variant>
        <vt:i4>1245242</vt:i4>
      </vt:variant>
      <vt:variant>
        <vt:i4>218</vt:i4>
      </vt:variant>
      <vt:variant>
        <vt:i4>0</vt:i4>
      </vt:variant>
      <vt:variant>
        <vt:i4>5</vt:i4>
      </vt:variant>
      <vt:variant>
        <vt:lpwstr/>
      </vt:variant>
      <vt:variant>
        <vt:lpwstr>_Toc238520228</vt:lpwstr>
      </vt:variant>
      <vt:variant>
        <vt:i4>1245242</vt:i4>
      </vt:variant>
      <vt:variant>
        <vt:i4>212</vt:i4>
      </vt:variant>
      <vt:variant>
        <vt:i4>0</vt:i4>
      </vt:variant>
      <vt:variant>
        <vt:i4>5</vt:i4>
      </vt:variant>
      <vt:variant>
        <vt:lpwstr/>
      </vt:variant>
      <vt:variant>
        <vt:lpwstr>_Toc238520227</vt:lpwstr>
      </vt:variant>
      <vt:variant>
        <vt:i4>1245242</vt:i4>
      </vt:variant>
      <vt:variant>
        <vt:i4>206</vt:i4>
      </vt:variant>
      <vt:variant>
        <vt:i4>0</vt:i4>
      </vt:variant>
      <vt:variant>
        <vt:i4>5</vt:i4>
      </vt:variant>
      <vt:variant>
        <vt:lpwstr/>
      </vt:variant>
      <vt:variant>
        <vt:lpwstr>_Toc238520226</vt:lpwstr>
      </vt:variant>
      <vt:variant>
        <vt:i4>1245242</vt:i4>
      </vt:variant>
      <vt:variant>
        <vt:i4>200</vt:i4>
      </vt:variant>
      <vt:variant>
        <vt:i4>0</vt:i4>
      </vt:variant>
      <vt:variant>
        <vt:i4>5</vt:i4>
      </vt:variant>
      <vt:variant>
        <vt:lpwstr/>
      </vt:variant>
      <vt:variant>
        <vt:lpwstr>_Toc238520225</vt:lpwstr>
      </vt:variant>
      <vt:variant>
        <vt:i4>1245242</vt:i4>
      </vt:variant>
      <vt:variant>
        <vt:i4>194</vt:i4>
      </vt:variant>
      <vt:variant>
        <vt:i4>0</vt:i4>
      </vt:variant>
      <vt:variant>
        <vt:i4>5</vt:i4>
      </vt:variant>
      <vt:variant>
        <vt:lpwstr/>
      </vt:variant>
      <vt:variant>
        <vt:lpwstr>_Toc238520224</vt:lpwstr>
      </vt:variant>
      <vt:variant>
        <vt:i4>1245242</vt:i4>
      </vt:variant>
      <vt:variant>
        <vt:i4>188</vt:i4>
      </vt:variant>
      <vt:variant>
        <vt:i4>0</vt:i4>
      </vt:variant>
      <vt:variant>
        <vt:i4>5</vt:i4>
      </vt:variant>
      <vt:variant>
        <vt:lpwstr/>
      </vt:variant>
      <vt:variant>
        <vt:lpwstr>_Toc238520223</vt:lpwstr>
      </vt:variant>
      <vt:variant>
        <vt:i4>1245242</vt:i4>
      </vt:variant>
      <vt:variant>
        <vt:i4>182</vt:i4>
      </vt:variant>
      <vt:variant>
        <vt:i4>0</vt:i4>
      </vt:variant>
      <vt:variant>
        <vt:i4>5</vt:i4>
      </vt:variant>
      <vt:variant>
        <vt:lpwstr/>
      </vt:variant>
      <vt:variant>
        <vt:lpwstr>_Toc238520222</vt:lpwstr>
      </vt:variant>
      <vt:variant>
        <vt:i4>1245242</vt:i4>
      </vt:variant>
      <vt:variant>
        <vt:i4>176</vt:i4>
      </vt:variant>
      <vt:variant>
        <vt:i4>0</vt:i4>
      </vt:variant>
      <vt:variant>
        <vt:i4>5</vt:i4>
      </vt:variant>
      <vt:variant>
        <vt:lpwstr/>
      </vt:variant>
      <vt:variant>
        <vt:lpwstr>_Toc238520221</vt:lpwstr>
      </vt:variant>
      <vt:variant>
        <vt:i4>1245242</vt:i4>
      </vt:variant>
      <vt:variant>
        <vt:i4>170</vt:i4>
      </vt:variant>
      <vt:variant>
        <vt:i4>0</vt:i4>
      </vt:variant>
      <vt:variant>
        <vt:i4>5</vt:i4>
      </vt:variant>
      <vt:variant>
        <vt:lpwstr/>
      </vt:variant>
      <vt:variant>
        <vt:lpwstr>_Toc238520220</vt:lpwstr>
      </vt:variant>
      <vt:variant>
        <vt:i4>1048634</vt:i4>
      </vt:variant>
      <vt:variant>
        <vt:i4>164</vt:i4>
      </vt:variant>
      <vt:variant>
        <vt:i4>0</vt:i4>
      </vt:variant>
      <vt:variant>
        <vt:i4>5</vt:i4>
      </vt:variant>
      <vt:variant>
        <vt:lpwstr/>
      </vt:variant>
      <vt:variant>
        <vt:lpwstr>_Toc238520219</vt:lpwstr>
      </vt:variant>
      <vt:variant>
        <vt:i4>1048634</vt:i4>
      </vt:variant>
      <vt:variant>
        <vt:i4>158</vt:i4>
      </vt:variant>
      <vt:variant>
        <vt:i4>0</vt:i4>
      </vt:variant>
      <vt:variant>
        <vt:i4>5</vt:i4>
      </vt:variant>
      <vt:variant>
        <vt:lpwstr/>
      </vt:variant>
      <vt:variant>
        <vt:lpwstr>_Toc238520218</vt:lpwstr>
      </vt:variant>
      <vt:variant>
        <vt:i4>1048634</vt:i4>
      </vt:variant>
      <vt:variant>
        <vt:i4>152</vt:i4>
      </vt:variant>
      <vt:variant>
        <vt:i4>0</vt:i4>
      </vt:variant>
      <vt:variant>
        <vt:i4>5</vt:i4>
      </vt:variant>
      <vt:variant>
        <vt:lpwstr/>
      </vt:variant>
      <vt:variant>
        <vt:lpwstr>_Toc238520217</vt:lpwstr>
      </vt:variant>
      <vt:variant>
        <vt:i4>1048634</vt:i4>
      </vt:variant>
      <vt:variant>
        <vt:i4>146</vt:i4>
      </vt:variant>
      <vt:variant>
        <vt:i4>0</vt:i4>
      </vt:variant>
      <vt:variant>
        <vt:i4>5</vt:i4>
      </vt:variant>
      <vt:variant>
        <vt:lpwstr/>
      </vt:variant>
      <vt:variant>
        <vt:lpwstr>_Toc238520216</vt:lpwstr>
      </vt:variant>
      <vt:variant>
        <vt:i4>1048634</vt:i4>
      </vt:variant>
      <vt:variant>
        <vt:i4>140</vt:i4>
      </vt:variant>
      <vt:variant>
        <vt:i4>0</vt:i4>
      </vt:variant>
      <vt:variant>
        <vt:i4>5</vt:i4>
      </vt:variant>
      <vt:variant>
        <vt:lpwstr/>
      </vt:variant>
      <vt:variant>
        <vt:lpwstr>_Toc238520215</vt:lpwstr>
      </vt:variant>
      <vt:variant>
        <vt:i4>1048634</vt:i4>
      </vt:variant>
      <vt:variant>
        <vt:i4>134</vt:i4>
      </vt:variant>
      <vt:variant>
        <vt:i4>0</vt:i4>
      </vt:variant>
      <vt:variant>
        <vt:i4>5</vt:i4>
      </vt:variant>
      <vt:variant>
        <vt:lpwstr/>
      </vt:variant>
      <vt:variant>
        <vt:lpwstr>_Toc238520214</vt:lpwstr>
      </vt:variant>
      <vt:variant>
        <vt:i4>1048634</vt:i4>
      </vt:variant>
      <vt:variant>
        <vt:i4>128</vt:i4>
      </vt:variant>
      <vt:variant>
        <vt:i4>0</vt:i4>
      </vt:variant>
      <vt:variant>
        <vt:i4>5</vt:i4>
      </vt:variant>
      <vt:variant>
        <vt:lpwstr/>
      </vt:variant>
      <vt:variant>
        <vt:lpwstr>_Toc238520213</vt:lpwstr>
      </vt:variant>
      <vt:variant>
        <vt:i4>1048634</vt:i4>
      </vt:variant>
      <vt:variant>
        <vt:i4>122</vt:i4>
      </vt:variant>
      <vt:variant>
        <vt:i4>0</vt:i4>
      </vt:variant>
      <vt:variant>
        <vt:i4>5</vt:i4>
      </vt:variant>
      <vt:variant>
        <vt:lpwstr/>
      </vt:variant>
      <vt:variant>
        <vt:lpwstr>_Toc238520212</vt:lpwstr>
      </vt:variant>
      <vt:variant>
        <vt:i4>1048634</vt:i4>
      </vt:variant>
      <vt:variant>
        <vt:i4>116</vt:i4>
      </vt:variant>
      <vt:variant>
        <vt:i4>0</vt:i4>
      </vt:variant>
      <vt:variant>
        <vt:i4>5</vt:i4>
      </vt:variant>
      <vt:variant>
        <vt:lpwstr/>
      </vt:variant>
      <vt:variant>
        <vt:lpwstr>_Toc238520211</vt:lpwstr>
      </vt:variant>
      <vt:variant>
        <vt:i4>1048634</vt:i4>
      </vt:variant>
      <vt:variant>
        <vt:i4>110</vt:i4>
      </vt:variant>
      <vt:variant>
        <vt:i4>0</vt:i4>
      </vt:variant>
      <vt:variant>
        <vt:i4>5</vt:i4>
      </vt:variant>
      <vt:variant>
        <vt:lpwstr/>
      </vt:variant>
      <vt:variant>
        <vt:lpwstr>_Toc238520210</vt:lpwstr>
      </vt:variant>
      <vt:variant>
        <vt:i4>1114170</vt:i4>
      </vt:variant>
      <vt:variant>
        <vt:i4>104</vt:i4>
      </vt:variant>
      <vt:variant>
        <vt:i4>0</vt:i4>
      </vt:variant>
      <vt:variant>
        <vt:i4>5</vt:i4>
      </vt:variant>
      <vt:variant>
        <vt:lpwstr/>
      </vt:variant>
      <vt:variant>
        <vt:lpwstr>_Toc238520209</vt:lpwstr>
      </vt:variant>
      <vt:variant>
        <vt:i4>1114170</vt:i4>
      </vt:variant>
      <vt:variant>
        <vt:i4>98</vt:i4>
      </vt:variant>
      <vt:variant>
        <vt:i4>0</vt:i4>
      </vt:variant>
      <vt:variant>
        <vt:i4>5</vt:i4>
      </vt:variant>
      <vt:variant>
        <vt:lpwstr/>
      </vt:variant>
      <vt:variant>
        <vt:lpwstr>_Toc238520208</vt:lpwstr>
      </vt:variant>
      <vt:variant>
        <vt:i4>1114170</vt:i4>
      </vt:variant>
      <vt:variant>
        <vt:i4>92</vt:i4>
      </vt:variant>
      <vt:variant>
        <vt:i4>0</vt:i4>
      </vt:variant>
      <vt:variant>
        <vt:i4>5</vt:i4>
      </vt:variant>
      <vt:variant>
        <vt:lpwstr/>
      </vt:variant>
      <vt:variant>
        <vt:lpwstr>_Toc238520207</vt:lpwstr>
      </vt:variant>
      <vt:variant>
        <vt:i4>1114170</vt:i4>
      </vt:variant>
      <vt:variant>
        <vt:i4>86</vt:i4>
      </vt:variant>
      <vt:variant>
        <vt:i4>0</vt:i4>
      </vt:variant>
      <vt:variant>
        <vt:i4>5</vt:i4>
      </vt:variant>
      <vt:variant>
        <vt:lpwstr/>
      </vt:variant>
      <vt:variant>
        <vt:lpwstr>_Toc238520206</vt:lpwstr>
      </vt:variant>
      <vt:variant>
        <vt:i4>1114170</vt:i4>
      </vt:variant>
      <vt:variant>
        <vt:i4>80</vt:i4>
      </vt:variant>
      <vt:variant>
        <vt:i4>0</vt:i4>
      </vt:variant>
      <vt:variant>
        <vt:i4>5</vt:i4>
      </vt:variant>
      <vt:variant>
        <vt:lpwstr/>
      </vt:variant>
      <vt:variant>
        <vt:lpwstr>_Toc238520205</vt:lpwstr>
      </vt:variant>
      <vt:variant>
        <vt:i4>1114170</vt:i4>
      </vt:variant>
      <vt:variant>
        <vt:i4>74</vt:i4>
      </vt:variant>
      <vt:variant>
        <vt:i4>0</vt:i4>
      </vt:variant>
      <vt:variant>
        <vt:i4>5</vt:i4>
      </vt:variant>
      <vt:variant>
        <vt:lpwstr/>
      </vt:variant>
      <vt:variant>
        <vt:lpwstr>_Toc238520204</vt:lpwstr>
      </vt:variant>
      <vt:variant>
        <vt:i4>1114170</vt:i4>
      </vt:variant>
      <vt:variant>
        <vt:i4>68</vt:i4>
      </vt:variant>
      <vt:variant>
        <vt:i4>0</vt:i4>
      </vt:variant>
      <vt:variant>
        <vt:i4>5</vt:i4>
      </vt:variant>
      <vt:variant>
        <vt:lpwstr/>
      </vt:variant>
      <vt:variant>
        <vt:lpwstr>_Toc238520203</vt:lpwstr>
      </vt:variant>
      <vt:variant>
        <vt:i4>1114170</vt:i4>
      </vt:variant>
      <vt:variant>
        <vt:i4>62</vt:i4>
      </vt:variant>
      <vt:variant>
        <vt:i4>0</vt:i4>
      </vt:variant>
      <vt:variant>
        <vt:i4>5</vt:i4>
      </vt:variant>
      <vt:variant>
        <vt:lpwstr/>
      </vt:variant>
      <vt:variant>
        <vt:lpwstr>_Toc238520202</vt:lpwstr>
      </vt:variant>
      <vt:variant>
        <vt:i4>1114170</vt:i4>
      </vt:variant>
      <vt:variant>
        <vt:i4>56</vt:i4>
      </vt:variant>
      <vt:variant>
        <vt:i4>0</vt:i4>
      </vt:variant>
      <vt:variant>
        <vt:i4>5</vt:i4>
      </vt:variant>
      <vt:variant>
        <vt:lpwstr/>
      </vt:variant>
      <vt:variant>
        <vt:lpwstr>_Toc238520201</vt:lpwstr>
      </vt:variant>
      <vt:variant>
        <vt:i4>1114170</vt:i4>
      </vt:variant>
      <vt:variant>
        <vt:i4>50</vt:i4>
      </vt:variant>
      <vt:variant>
        <vt:i4>0</vt:i4>
      </vt:variant>
      <vt:variant>
        <vt:i4>5</vt:i4>
      </vt:variant>
      <vt:variant>
        <vt:lpwstr/>
      </vt:variant>
      <vt:variant>
        <vt:lpwstr>_Toc238520200</vt:lpwstr>
      </vt:variant>
      <vt:variant>
        <vt:i4>1572921</vt:i4>
      </vt:variant>
      <vt:variant>
        <vt:i4>44</vt:i4>
      </vt:variant>
      <vt:variant>
        <vt:i4>0</vt:i4>
      </vt:variant>
      <vt:variant>
        <vt:i4>5</vt:i4>
      </vt:variant>
      <vt:variant>
        <vt:lpwstr/>
      </vt:variant>
      <vt:variant>
        <vt:lpwstr>_Toc238520199</vt:lpwstr>
      </vt:variant>
      <vt:variant>
        <vt:i4>1572921</vt:i4>
      </vt:variant>
      <vt:variant>
        <vt:i4>38</vt:i4>
      </vt:variant>
      <vt:variant>
        <vt:i4>0</vt:i4>
      </vt:variant>
      <vt:variant>
        <vt:i4>5</vt:i4>
      </vt:variant>
      <vt:variant>
        <vt:lpwstr/>
      </vt:variant>
      <vt:variant>
        <vt:lpwstr>_Toc238520198</vt:lpwstr>
      </vt:variant>
      <vt:variant>
        <vt:i4>1572921</vt:i4>
      </vt:variant>
      <vt:variant>
        <vt:i4>32</vt:i4>
      </vt:variant>
      <vt:variant>
        <vt:i4>0</vt:i4>
      </vt:variant>
      <vt:variant>
        <vt:i4>5</vt:i4>
      </vt:variant>
      <vt:variant>
        <vt:lpwstr/>
      </vt:variant>
      <vt:variant>
        <vt:lpwstr>_Toc238520197</vt:lpwstr>
      </vt:variant>
      <vt:variant>
        <vt:i4>1572921</vt:i4>
      </vt:variant>
      <vt:variant>
        <vt:i4>26</vt:i4>
      </vt:variant>
      <vt:variant>
        <vt:i4>0</vt:i4>
      </vt:variant>
      <vt:variant>
        <vt:i4>5</vt:i4>
      </vt:variant>
      <vt:variant>
        <vt:lpwstr/>
      </vt:variant>
      <vt:variant>
        <vt:lpwstr>_Toc238520196</vt:lpwstr>
      </vt:variant>
      <vt:variant>
        <vt:i4>1572921</vt:i4>
      </vt:variant>
      <vt:variant>
        <vt:i4>20</vt:i4>
      </vt:variant>
      <vt:variant>
        <vt:i4>0</vt:i4>
      </vt:variant>
      <vt:variant>
        <vt:i4>5</vt:i4>
      </vt:variant>
      <vt:variant>
        <vt:lpwstr/>
      </vt:variant>
      <vt:variant>
        <vt:lpwstr>_Toc238520195</vt:lpwstr>
      </vt:variant>
      <vt:variant>
        <vt:i4>1572921</vt:i4>
      </vt:variant>
      <vt:variant>
        <vt:i4>14</vt:i4>
      </vt:variant>
      <vt:variant>
        <vt:i4>0</vt:i4>
      </vt:variant>
      <vt:variant>
        <vt:i4>5</vt:i4>
      </vt:variant>
      <vt:variant>
        <vt:lpwstr/>
      </vt:variant>
      <vt:variant>
        <vt:lpwstr>_Toc238520194</vt:lpwstr>
      </vt:variant>
      <vt:variant>
        <vt:i4>1572921</vt:i4>
      </vt:variant>
      <vt:variant>
        <vt:i4>8</vt:i4>
      </vt:variant>
      <vt:variant>
        <vt:i4>0</vt:i4>
      </vt:variant>
      <vt:variant>
        <vt:i4>5</vt:i4>
      </vt:variant>
      <vt:variant>
        <vt:lpwstr/>
      </vt:variant>
      <vt:variant>
        <vt:lpwstr>_Toc238520193</vt:lpwstr>
      </vt:variant>
      <vt:variant>
        <vt:i4>1572921</vt:i4>
      </vt:variant>
      <vt:variant>
        <vt:i4>2</vt:i4>
      </vt:variant>
      <vt:variant>
        <vt:i4>0</vt:i4>
      </vt:variant>
      <vt:variant>
        <vt:i4>5</vt:i4>
      </vt:variant>
      <vt:variant>
        <vt:lpwstr/>
      </vt:variant>
      <vt:variant>
        <vt:lpwstr>_Toc238520192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برگزیده ای از آداب شرعی</dc:title>
  <dc:subject>آداب و تربیت</dc:subject>
  <dc:creator>ماجد بن سعود آل عوشن</dc:creator>
  <cp:keywords>کتابخانه; قلم; عقیده; موحدين; موحدین; کتاب; مكتبة; القلم; العقيدة; qalam; library; http:/qalamlib.com; http:/qalamlibrary.com; http:/mowahedin.com; http:/aqeedeh.com; آداب; تربیت</cp:keywords>
  <dc:description>بیان آداب روزمره زندگانی و شیوه صحیحِ رفتار اجتماعی بر پایه آموزه‌های قرآن کریم و روایات پیامبر مهربان اسلام است. به جرأت می‌توان گفت هیچیک از ادیان جهان از نظر تأکید بر اخلاق و منش شایسته اجتماعی، با اسلام قابل قیاس نیستند. همچنین از لحاظ تعدد منابع و متون راهنمای اخلاقی، هیچ آیین و مکتبی را یارای رقابت با اسلام عزیز نیست و این اثر، شاهدی است بر این مدّعا. نویسنده با بهره‌گیری از آیات قرآن و روایات صحیح نبوی درس‌های اخلاقی مکتب انسان‌ساز اسلام را در قالب هفتاد موضوع گوناگون جمع‌آوری کرده و در اختیار خواننده قرار داده است، تا راهنمای جاوید مسلمانان برای زندگی شایسته و کسب رضای پروردگار یکتا باشد. در این موضوعات و فصول، وی آداب و رفتار صحیح فردی و اجتماعی را بیان کرده و توضیح مختصری پیرامون آنها ارائه می‌دهد. برخی از مفاهیم و موضوعات عبارتند از: رعایت ادب با پروردگار، آداب تلاوت قرآن، آداب تحصیل و درست و کلاس، آداب مسجد، سنت‌های اذان، عید، دعا، آداب حج و اعمال مختلف آن، آداب سلام و مهمانی و مجالس، آداب مزاح و شوخی و خشم و غضب، آداب تبریک و بشارت و مژدگانی، کارهایی که هنگام غذاخوردن منع شده است، آداب مسواک‌زدن و خوابیدن، آداب عطسه و خمیازه و آداب وصیت.</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